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center" w:tblpY="2874"/>
        <w:tblW w:w="12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131"/>
        <w:gridCol w:w="1425"/>
        <w:gridCol w:w="8876"/>
      </w:tblGrid>
      <w:tr w:rsidR="00B82030" w:rsidRPr="00A5557A" w14:paraId="0B10CE40" w14:textId="77777777" w:rsidTr="00DA2EC9">
        <w:tc>
          <w:tcPr>
            <w:tcW w:w="785" w:type="dxa"/>
            <w:shd w:val="clear" w:color="auto" w:fill="D9D9D9" w:themeFill="background1" w:themeFillShade="D9"/>
          </w:tcPr>
          <w:p w14:paraId="2F437553" w14:textId="77777777" w:rsidR="00B82030" w:rsidRPr="00A5557A" w:rsidRDefault="00404179" w:rsidP="00DA2EC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CEST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9F8B7A9" w14:textId="77777777" w:rsidR="00B82030" w:rsidRPr="00A5557A" w:rsidRDefault="00B82030" w:rsidP="00DA2EC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PT"/>
              </w:rPr>
              <w:t>Title</w:t>
            </w:r>
            <w:proofErr w:type="spellEnd"/>
          </w:p>
        </w:tc>
        <w:tc>
          <w:tcPr>
            <w:tcW w:w="1425" w:type="dxa"/>
            <w:shd w:val="clear" w:color="auto" w:fill="D9D9D9" w:themeFill="background1" w:themeFillShade="D9"/>
          </w:tcPr>
          <w:p w14:paraId="65AAA54F" w14:textId="77777777" w:rsidR="00B82030" w:rsidRPr="00A5557A" w:rsidRDefault="00B82030" w:rsidP="00DA2EC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PT"/>
              </w:rPr>
              <w:t>Moderator</w:t>
            </w:r>
            <w:proofErr w:type="spellEnd"/>
          </w:p>
        </w:tc>
        <w:tc>
          <w:tcPr>
            <w:tcW w:w="8876" w:type="dxa"/>
            <w:shd w:val="clear" w:color="auto" w:fill="D9D9D9" w:themeFill="background1" w:themeFillShade="D9"/>
          </w:tcPr>
          <w:p w14:paraId="5E94BC83" w14:textId="77777777" w:rsidR="00B82030" w:rsidRPr="00A5557A" w:rsidRDefault="00B82030" w:rsidP="00DA2EC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555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PT"/>
              </w:rPr>
              <w:t>Link</w:t>
            </w:r>
          </w:p>
        </w:tc>
      </w:tr>
      <w:tr w:rsidR="00B82030" w:rsidRPr="003B22CF" w14:paraId="5C20B034" w14:textId="77777777" w:rsidTr="00DA2EC9">
        <w:tc>
          <w:tcPr>
            <w:tcW w:w="785" w:type="dxa"/>
            <w:shd w:val="clear" w:color="auto" w:fill="F2F2F2" w:themeFill="background1" w:themeFillShade="F2"/>
          </w:tcPr>
          <w:p w14:paraId="1EC52CD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12.00-</w:t>
            </w:r>
          </w:p>
          <w:p w14:paraId="0D56FC4B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12.10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5D199333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Welcome</w:t>
            </w:r>
            <w:proofErr w:type="spellEnd"/>
          </w:p>
          <w:p w14:paraId="3930F015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Plenary</w:t>
            </w:r>
            <w:proofErr w:type="spellEnd"/>
          </w:p>
        </w:tc>
        <w:tc>
          <w:tcPr>
            <w:tcW w:w="1425" w:type="dxa"/>
            <w:shd w:val="clear" w:color="auto" w:fill="F2F2F2" w:themeFill="background1" w:themeFillShade="F2"/>
          </w:tcPr>
          <w:p w14:paraId="25772654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8876" w:type="dxa"/>
            <w:shd w:val="clear" w:color="auto" w:fill="F2F2F2" w:themeFill="background1" w:themeFillShade="F2"/>
          </w:tcPr>
          <w:p w14:paraId="6706300B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4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736DF36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</w:tr>
      <w:tr w:rsidR="00B82030" w:rsidRPr="003B22CF" w14:paraId="28C76F5B" w14:textId="77777777" w:rsidTr="00DA2EC9">
        <w:tc>
          <w:tcPr>
            <w:tcW w:w="785" w:type="dxa"/>
            <w:shd w:val="clear" w:color="auto" w:fill="FFD8DE"/>
          </w:tcPr>
          <w:p w14:paraId="6D14B4CC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12.10-</w:t>
            </w:r>
          </w:p>
          <w:p w14:paraId="4E68E441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13.10</w:t>
            </w:r>
          </w:p>
        </w:tc>
        <w:tc>
          <w:tcPr>
            <w:tcW w:w="1131" w:type="dxa"/>
            <w:shd w:val="clear" w:color="auto" w:fill="FFD8DE"/>
          </w:tcPr>
          <w:p w14:paraId="29096C0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1</w:t>
            </w:r>
          </w:p>
        </w:tc>
        <w:tc>
          <w:tcPr>
            <w:tcW w:w="1425" w:type="dxa"/>
            <w:shd w:val="clear" w:color="auto" w:fill="FFD8DE"/>
          </w:tcPr>
          <w:p w14:paraId="698311C7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Michael</w:t>
            </w:r>
          </w:p>
        </w:tc>
        <w:tc>
          <w:tcPr>
            <w:tcW w:w="8876" w:type="dxa"/>
            <w:shd w:val="clear" w:color="auto" w:fill="FFD8DE"/>
          </w:tcPr>
          <w:p w14:paraId="644DDE13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5" w:tgtFrame="_blank" w:tooltip="https://teams.microsoft.com/l/meetup-join/19%3ameeting_yziwzwyyzgitnwezos00nwfllwi0mzetztfmywqwytczmda3%40thread.v2/0?context=%7b%22tid%22%3a%22dbff2cb5-008d-4cff-9ebd-992326f4a621%22%2c%22oid%22%3a%22da76f071-c683-4106-b1cf-243706dc165a%22%7d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563C1"/>
                  <w:sz w:val="16"/>
                  <w:szCs w:val="16"/>
                  <w:lang w:val="pt-PT"/>
                </w:rPr>
                <w:t>https://teams.microsoft.com/l/meetup-join/19%3ameeting_YzIwZWYyZGItNWEzOS00NWFlLWI0MzEtZTFmYWQwYTczMDA3%40thread.v2/0?context=%7b%22Tid%22%3a%22dbff2cb5-008d-4cff-9ebd-992326f4a621%22%2c%22Oid%22%3a%22da76f071-c683-4106-b1cf-243706dc165a%22%7d</w:t>
              </w:r>
            </w:hyperlink>
          </w:p>
          <w:p w14:paraId="1A4D767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</w:tr>
      <w:tr w:rsidR="00B82030" w:rsidRPr="003B22CF" w14:paraId="775F101E" w14:textId="77777777" w:rsidTr="00DA2EC9">
        <w:tc>
          <w:tcPr>
            <w:tcW w:w="785" w:type="dxa"/>
            <w:shd w:val="clear" w:color="auto" w:fill="FFD8DE"/>
          </w:tcPr>
          <w:p w14:paraId="0607B6A7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70F6C7C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425" w:type="dxa"/>
            <w:shd w:val="clear" w:color="auto" w:fill="FFD8DE"/>
          </w:tcPr>
          <w:p w14:paraId="465C314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Staffan </w:t>
            </w:r>
          </w:p>
        </w:tc>
        <w:tc>
          <w:tcPr>
            <w:tcW w:w="8876" w:type="dxa"/>
            <w:shd w:val="clear" w:color="auto" w:fill="FFD8DE"/>
          </w:tcPr>
          <w:p w14:paraId="59DC66C2" w14:textId="77777777" w:rsidR="00B82030" w:rsidRPr="00A67A9D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6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</w:tc>
      </w:tr>
      <w:tr w:rsidR="00B82030" w:rsidRPr="003B22CF" w14:paraId="23B58BF9" w14:textId="77777777" w:rsidTr="00DA2EC9">
        <w:tc>
          <w:tcPr>
            <w:tcW w:w="785" w:type="dxa"/>
            <w:shd w:val="clear" w:color="auto" w:fill="FFD8DE"/>
          </w:tcPr>
          <w:p w14:paraId="14FA4177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5FAE41BA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3</w:t>
            </w:r>
          </w:p>
        </w:tc>
        <w:tc>
          <w:tcPr>
            <w:tcW w:w="1425" w:type="dxa"/>
            <w:shd w:val="clear" w:color="auto" w:fill="FFD8DE"/>
          </w:tcPr>
          <w:p w14:paraId="3B1C720F" w14:textId="77777777" w:rsidR="00B82030" w:rsidRPr="00A5557A" w:rsidRDefault="003B22CF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Carolina</w:t>
            </w:r>
          </w:p>
        </w:tc>
        <w:tc>
          <w:tcPr>
            <w:tcW w:w="8876" w:type="dxa"/>
            <w:shd w:val="clear" w:color="auto" w:fill="FFD8DE"/>
          </w:tcPr>
          <w:p w14:paraId="4D507C18" w14:textId="77777777" w:rsidR="00B82030" w:rsidRPr="00A5557A" w:rsidRDefault="00F74783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  <w:hyperlink r:id="rId7" w:history="1">
              <w:r w:rsidR="003B22CF" w:rsidRPr="008D0DF4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https://gu-se.zoom.us/j/3381345916</w:t>
              </w:r>
            </w:hyperlink>
          </w:p>
        </w:tc>
      </w:tr>
      <w:tr w:rsidR="00B82030" w:rsidRPr="003B22CF" w14:paraId="2905EBA5" w14:textId="77777777" w:rsidTr="00DA2EC9">
        <w:tc>
          <w:tcPr>
            <w:tcW w:w="785" w:type="dxa"/>
            <w:shd w:val="clear" w:color="auto" w:fill="FFD8DE"/>
          </w:tcPr>
          <w:p w14:paraId="06C78E7A" w14:textId="77777777" w:rsidR="00B82030" w:rsidRPr="0017116F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30B18895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4</w:t>
            </w:r>
          </w:p>
        </w:tc>
        <w:tc>
          <w:tcPr>
            <w:tcW w:w="1425" w:type="dxa"/>
            <w:shd w:val="clear" w:color="auto" w:fill="FFD8DE"/>
          </w:tcPr>
          <w:p w14:paraId="25D180B1" w14:textId="77777777" w:rsidR="00B82030" w:rsidRPr="00A5557A" w:rsidRDefault="003B22CF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Anne</w:t>
            </w:r>
          </w:p>
        </w:tc>
        <w:tc>
          <w:tcPr>
            <w:tcW w:w="8876" w:type="dxa"/>
            <w:shd w:val="clear" w:color="auto" w:fill="FFD8DE"/>
          </w:tcPr>
          <w:p w14:paraId="7142C17E" w14:textId="77777777" w:rsidR="00B82030" w:rsidRPr="00A5557A" w:rsidRDefault="00F74783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  <w:hyperlink r:id="rId8" w:tgtFrame="_blank" w:history="1">
              <w:r w:rsidR="003B22CF" w:rsidRPr="0017116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meet.google.com/</w:t>
              </w:r>
              <w:proofErr w:type="spellStart"/>
              <w:r w:rsidR="003B22CF" w:rsidRPr="0017116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dcf-pghe-ghw</w:t>
              </w:r>
              <w:proofErr w:type="spellEnd"/>
            </w:hyperlink>
          </w:p>
        </w:tc>
      </w:tr>
      <w:tr w:rsidR="00B82030" w:rsidRPr="003B22CF" w14:paraId="16A8E3D5" w14:textId="77777777" w:rsidTr="00DA2EC9">
        <w:tc>
          <w:tcPr>
            <w:tcW w:w="785" w:type="dxa"/>
            <w:shd w:val="clear" w:color="auto" w:fill="FFD8DE"/>
          </w:tcPr>
          <w:p w14:paraId="632DEFE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131" w:type="dxa"/>
            <w:shd w:val="clear" w:color="auto" w:fill="FFD8DE"/>
          </w:tcPr>
          <w:p w14:paraId="745A793D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5</w:t>
            </w:r>
          </w:p>
        </w:tc>
        <w:tc>
          <w:tcPr>
            <w:tcW w:w="1425" w:type="dxa"/>
            <w:shd w:val="clear" w:color="auto" w:fill="FFD8DE"/>
          </w:tcPr>
          <w:p w14:paraId="4DEA1C0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8876" w:type="dxa"/>
            <w:shd w:val="clear" w:color="auto" w:fill="FFD8DE"/>
          </w:tcPr>
          <w:p w14:paraId="294351E1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en-US" w:eastAsia="ja-JP"/>
              </w:rPr>
            </w:pPr>
            <w:hyperlink r:id="rId9" w:history="1">
              <w:r w:rsidR="00B82030" w:rsidRPr="00A5557A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https://gu-se.zoom.us/j/63661562158?pwd=U2p4b2wxZTdMWkU0YmpVSDVvOVpzQT09</w:t>
              </w:r>
            </w:hyperlink>
          </w:p>
        </w:tc>
      </w:tr>
      <w:tr w:rsidR="00B82030" w:rsidRPr="003B22CF" w14:paraId="2E697752" w14:textId="77777777" w:rsidTr="00DA2EC9">
        <w:tc>
          <w:tcPr>
            <w:tcW w:w="785" w:type="dxa"/>
            <w:shd w:val="clear" w:color="auto" w:fill="F2F2F2" w:themeFill="background1" w:themeFillShade="F2"/>
          </w:tcPr>
          <w:p w14:paraId="6839139B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13.10-13.30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0B2081C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Coffee break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78EDFC1A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8876" w:type="dxa"/>
            <w:shd w:val="clear" w:color="auto" w:fill="F2F2F2" w:themeFill="background1" w:themeFillShade="F2"/>
          </w:tcPr>
          <w:p w14:paraId="5CED5ADE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10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18C3E65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</w:tr>
      <w:tr w:rsidR="00B82030" w:rsidRPr="003B22CF" w14:paraId="30B81835" w14:textId="77777777" w:rsidTr="00DA2EC9">
        <w:tc>
          <w:tcPr>
            <w:tcW w:w="785" w:type="dxa"/>
            <w:shd w:val="clear" w:color="auto" w:fill="FFD8DE"/>
          </w:tcPr>
          <w:p w14:paraId="1F135018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13.30-</w:t>
            </w:r>
          </w:p>
          <w:p w14:paraId="42F47140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14.30</w:t>
            </w:r>
          </w:p>
        </w:tc>
        <w:tc>
          <w:tcPr>
            <w:tcW w:w="1131" w:type="dxa"/>
            <w:shd w:val="clear" w:color="auto" w:fill="FFD8DE"/>
          </w:tcPr>
          <w:p w14:paraId="36A9777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1</w:t>
            </w:r>
          </w:p>
        </w:tc>
        <w:tc>
          <w:tcPr>
            <w:tcW w:w="1425" w:type="dxa"/>
            <w:shd w:val="clear" w:color="auto" w:fill="FFD8DE"/>
          </w:tcPr>
          <w:p w14:paraId="1E5A1569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Michael</w:t>
            </w:r>
          </w:p>
        </w:tc>
        <w:tc>
          <w:tcPr>
            <w:tcW w:w="8876" w:type="dxa"/>
            <w:shd w:val="clear" w:color="auto" w:fill="FFD8DE"/>
          </w:tcPr>
          <w:p w14:paraId="00F4218F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en-US" w:eastAsia="ja-JP"/>
              </w:rPr>
            </w:pPr>
            <w:hyperlink r:id="rId11" w:tgtFrame="_blank" w:tooltip="https://teams.microsoft.com/l/meetup-join/19%3ameeting_yziwzwyyzgitnwezos00nwfllwi0mzetztfmywqwytczmda3%40thread.v2/0?context=%7b%22tid%22%3a%22dbff2cb5-008d-4cff-9ebd-992326f4a621%22%2c%22oid%22%3a%22da76f071-c683-4106-b1cf-243706dc165a%22%7d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563C1"/>
                  <w:sz w:val="16"/>
                  <w:szCs w:val="16"/>
                  <w:lang w:val="en-GB"/>
                </w:rPr>
                <w:t>https://teams.microsoft.com/l/meetup-join/19%3ameeting_YzIwZWYyZGItNWEzOS00NWFlLWI0MzEtZTFmYWQwYTczMDA3%40thread.v2/0?context=%7b%22Tid%22%3a%22dbff2cb5-008d-4cff-9ebd-992326f4a621%22%2c%22Oid%22%3a%22da76f071-c683-4106-b1cf-243706dc165a%22%7d</w:t>
              </w:r>
            </w:hyperlink>
          </w:p>
        </w:tc>
      </w:tr>
      <w:tr w:rsidR="00B82030" w:rsidRPr="003B22CF" w14:paraId="4A5891C4" w14:textId="77777777" w:rsidTr="00DA2EC9">
        <w:tc>
          <w:tcPr>
            <w:tcW w:w="785" w:type="dxa"/>
            <w:shd w:val="clear" w:color="auto" w:fill="FFD8DE"/>
          </w:tcPr>
          <w:p w14:paraId="21857802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1859A009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2</w:t>
            </w:r>
          </w:p>
        </w:tc>
        <w:tc>
          <w:tcPr>
            <w:tcW w:w="1425" w:type="dxa"/>
            <w:shd w:val="clear" w:color="auto" w:fill="FFD8DE"/>
          </w:tcPr>
          <w:p w14:paraId="415D370C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Staffan</w:t>
            </w:r>
          </w:p>
        </w:tc>
        <w:tc>
          <w:tcPr>
            <w:tcW w:w="8876" w:type="dxa"/>
            <w:shd w:val="clear" w:color="auto" w:fill="FFD8DE"/>
          </w:tcPr>
          <w:p w14:paraId="3015AB47" w14:textId="77777777" w:rsidR="00B82030" w:rsidRPr="00A67A9D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en-US" w:eastAsia="ja-JP"/>
              </w:rPr>
            </w:pPr>
            <w:hyperlink r:id="rId12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en-US"/>
                </w:rPr>
                <w:t>https://gu-se.zoom.us/j/62086965853?pwd=T24xMFFxWDFYcXFTY1ltNm9rM2d6QT09</w:t>
              </w:r>
            </w:hyperlink>
          </w:p>
        </w:tc>
      </w:tr>
      <w:tr w:rsidR="00B82030" w:rsidRPr="003B22CF" w14:paraId="5A9C098C" w14:textId="77777777" w:rsidTr="00DA2EC9">
        <w:tc>
          <w:tcPr>
            <w:tcW w:w="785" w:type="dxa"/>
            <w:shd w:val="clear" w:color="auto" w:fill="FFD8DE"/>
          </w:tcPr>
          <w:p w14:paraId="42DCF747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320727ED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3</w:t>
            </w:r>
          </w:p>
        </w:tc>
        <w:tc>
          <w:tcPr>
            <w:tcW w:w="1425" w:type="dxa"/>
            <w:shd w:val="clear" w:color="auto" w:fill="FFD8DE"/>
          </w:tcPr>
          <w:p w14:paraId="57936D5D" w14:textId="77777777" w:rsidR="00B82030" w:rsidRPr="00A5557A" w:rsidRDefault="008E2A8F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Carolina</w:t>
            </w:r>
          </w:p>
        </w:tc>
        <w:tc>
          <w:tcPr>
            <w:tcW w:w="8876" w:type="dxa"/>
            <w:shd w:val="clear" w:color="auto" w:fill="FFD8DE"/>
          </w:tcPr>
          <w:p w14:paraId="4DD76073" w14:textId="77777777" w:rsidR="00B82030" w:rsidRPr="00A5557A" w:rsidRDefault="00F74783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hyperlink r:id="rId13" w:history="1">
              <w:r w:rsidR="008E2A8F" w:rsidRPr="006D612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https://gu-se.zoom.us/j/3381345916</w:t>
              </w:r>
            </w:hyperlink>
          </w:p>
        </w:tc>
      </w:tr>
      <w:tr w:rsidR="00B82030" w:rsidRPr="003B22CF" w14:paraId="11C3E565" w14:textId="77777777" w:rsidTr="00DA2EC9">
        <w:tc>
          <w:tcPr>
            <w:tcW w:w="785" w:type="dxa"/>
            <w:shd w:val="clear" w:color="auto" w:fill="FFD8DE"/>
          </w:tcPr>
          <w:p w14:paraId="2F271DAC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0AAA12D9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4</w:t>
            </w:r>
          </w:p>
        </w:tc>
        <w:tc>
          <w:tcPr>
            <w:tcW w:w="1425" w:type="dxa"/>
            <w:shd w:val="clear" w:color="auto" w:fill="FFD8DE"/>
          </w:tcPr>
          <w:p w14:paraId="39A1CD9F" w14:textId="77777777" w:rsidR="00B82030" w:rsidRPr="00A5557A" w:rsidRDefault="008E2A8F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Anne</w:t>
            </w:r>
          </w:p>
        </w:tc>
        <w:tc>
          <w:tcPr>
            <w:tcW w:w="8876" w:type="dxa"/>
            <w:shd w:val="clear" w:color="auto" w:fill="FFD8DE"/>
          </w:tcPr>
          <w:p w14:paraId="0F5A2ED9" w14:textId="77777777" w:rsidR="00B82030" w:rsidRPr="00A5557A" w:rsidRDefault="00F74783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hyperlink r:id="rId14" w:tgtFrame="_blank" w:history="1">
              <w:r w:rsidR="008E2A8F" w:rsidRPr="0017116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meet.google.com/</w:t>
              </w:r>
              <w:proofErr w:type="spellStart"/>
              <w:r w:rsidR="008E2A8F" w:rsidRPr="0017116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dcf-pghe-ghw</w:t>
              </w:r>
              <w:proofErr w:type="spellEnd"/>
            </w:hyperlink>
          </w:p>
        </w:tc>
      </w:tr>
      <w:tr w:rsidR="00B82030" w:rsidRPr="003B22CF" w14:paraId="13EA7E47" w14:textId="77777777" w:rsidTr="00DA2EC9">
        <w:tc>
          <w:tcPr>
            <w:tcW w:w="785" w:type="dxa"/>
            <w:shd w:val="clear" w:color="auto" w:fill="FFD8DE"/>
          </w:tcPr>
          <w:p w14:paraId="23440DC3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131" w:type="dxa"/>
            <w:shd w:val="clear" w:color="auto" w:fill="FFD8DE"/>
          </w:tcPr>
          <w:p w14:paraId="04D0C2EB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Group 5</w:t>
            </w:r>
          </w:p>
        </w:tc>
        <w:tc>
          <w:tcPr>
            <w:tcW w:w="1425" w:type="dxa"/>
            <w:shd w:val="clear" w:color="auto" w:fill="FFD8DE"/>
          </w:tcPr>
          <w:p w14:paraId="57D25303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8876" w:type="dxa"/>
            <w:shd w:val="clear" w:color="auto" w:fill="FFD8DE"/>
          </w:tcPr>
          <w:p w14:paraId="3AC78949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en-US" w:eastAsia="ja-JP"/>
              </w:rPr>
            </w:pPr>
            <w:hyperlink r:id="rId15" w:history="1">
              <w:r w:rsidR="00B82030" w:rsidRPr="00A5557A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https://gu-se.zoom.us/j/63661562158?pwd=U2p4b2wxZTdMWkU0YmpVSDVvOVpzQT09</w:t>
              </w:r>
            </w:hyperlink>
          </w:p>
        </w:tc>
      </w:tr>
      <w:tr w:rsidR="00B82030" w:rsidRPr="003B22CF" w14:paraId="71E7C9C8" w14:textId="77777777" w:rsidTr="00DA2EC9">
        <w:tc>
          <w:tcPr>
            <w:tcW w:w="785" w:type="dxa"/>
            <w:shd w:val="clear" w:color="auto" w:fill="F2F2F2" w:themeFill="background1" w:themeFillShade="F2"/>
          </w:tcPr>
          <w:p w14:paraId="25FB2B95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14.30-</w:t>
            </w:r>
          </w:p>
          <w:p w14:paraId="2FC3B90A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14.45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029E7A2C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Coffee break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14C18CA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8876" w:type="dxa"/>
            <w:shd w:val="clear" w:color="auto" w:fill="F2F2F2" w:themeFill="background1" w:themeFillShade="F2"/>
          </w:tcPr>
          <w:p w14:paraId="603EA682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16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5E86BC04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  <w:bookmarkStart w:id="0" w:name="_GoBack"/>
            <w:bookmarkEnd w:id="0"/>
          </w:p>
        </w:tc>
      </w:tr>
      <w:tr w:rsidR="00B82030" w:rsidRPr="003B22CF" w14:paraId="7BDA1A9A" w14:textId="77777777" w:rsidTr="00DA2EC9">
        <w:tc>
          <w:tcPr>
            <w:tcW w:w="785" w:type="dxa"/>
            <w:shd w:val="clear" w:color="auto" w:fill="FFD8DE"/>
          </w:tcPr>
          <w:p w14:paraId="6434DFC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14.45-</w:t>
            </w:r>
          </w:p>
          <w:p w14:paraId="5B7B069A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15.05</w:t>
            </w:r>
          </w:p>
        </w:tc>
        <w:tc>
          <w:tcPr>
            <w:tcW w:w="1131" w:type="dxa"/>
            <w:shd w:val="clear" w:color="auto" w:fill="FFD8DE"/>
          </w:tcPr>
          <w:p w14:paraId="19B92C32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Keynote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425" w:type="dxa"/>
            <w:shd w:val="clear" w:color="auto" w:fill="FFD8DE"/>
          </w:tcPr>
          <w:p w14:paraId="6FE1435E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Anna</w:t>
            </w:r>
            <w:proofErr w:type="spellEnd"/>
          </w:p>
        </w:tc>
        <w:tc>
          <w:tcPr>
            <w:tcW w:w="8876" w:type="dxa"/>
            <w:shd w:val="clear" w:color="auto" w:fill="FFD8DE"/>
          </w:tcPr>
          <w:p w14:paraId="2FE258BF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17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19736AEF" w14:textId="77777777" w:rsidR="00B82030" w:rsidRPr="00E93B42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Kiven</w:t>
            </w:r>
            <w:proofErr w:type="spellEnd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Strohm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“</w:t>
            </w:r>
            <w:r w:rsidRPr="00E93B4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Ethnographic re-turns: From collaboration to complicity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82030" w:rsidRPr="003B22CF" w14:paraId="0E2FED5D" w14:textId="77777777" w:rsidTr="00DA2EC9">
        <w:tc>
          <w:tcPr>
            <w:tcW w:w="785" w:type="dxa"/>
            <w:shd w:val="clear" w:color="auto" w:fill="FFD8DE"/>
          </w:tcPr>
          <w:p w14:paraId="793B8698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15.05-</w:t>
            </w:r>
          </w:p>
          <w:p w14:paraId="7BA770C6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15.25</w:t>
            </w:r>
          </w:p>
        </w:tc>
        <w:tc>
          <w:tcPr>
            <w:tcW w:w="1131" w:type="dxa"/>
            <w:shd w:val="clear" w:color="auto" w:fill="FFD8DE"/>
          </w:tcPr>
          <w:p w14:paraId="619E49FF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Keynote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FFD8DE"/>
          </w:tcPr>
          <w:p w14:paraId="1089B566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Michael</w:t>
            </w:r>
          </w:p>
        </w:tc>
        <w:tc>
          <w:tcPr>
            <w:tcW w:w="8876" w:type="dxa"/>
            <w:shd w:val="clear" w:color="auto" w:fill="FFD8DE"/>
          </w:tcPr>
          <w:p w14:paraId="0E00C3E7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18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4E683116" w14:textId="77777777" w:rsidR="00B82030" w:rsidRPr="0090773F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Dr. </w:t>
            </w: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Johanna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Zetterstom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-Sharp </w:t>
            </w:r>
            <w:r w:rsidRPr="0090773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“</w:t>
            </w:r>
            <w:r w:rsidRPr="009077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Returns to humanity in an era of ethical impatience – are anthropology’s museums fit for purpose?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82030" w:rsidRPr="003B22CF" w14:paraId="55F01020" w14:textId="77777777" w:rsidTr="00DA2EC9">
        <w:tc>
          <w:tcPr>
            <w:tcW w:w="785" w:type="dxa"/>
            <w:shd w:val="clear" w:color="auto" w:fill="FFD8DE"/>
          </w:tcPr>
          <w:p w14:paraId="5FB1D07D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15.25-</w:t>
            </w:r>
          </w:p>
          <w:p w14:paraId="43984518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16.00</w:t>
            </w:r>
          </w:p>
        </w:tc>
        <w:tc>
          <w:tcPr>
            <w:tcW w:w="1131" w:type="dxa"/>
            <w:shd w:val="clear" w:color="auto" w:fill="FFD8DE"/>
          </w:tcPr>
          <w:p w14:paraId="439F82F5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Plenary discussion</w:t>
            </w:r>
          </w:p>
        </w:tc>
        <w:tc>
          <w:tcPr>
            <w:tcW w:w="1425" w:type="dxa"/>
            <w:shd w:val="clear" w:color="auto" w:fill="FFD8DE"/>
          </w:tcPr>
          <w:p w14:paraId="596FD7A8" w14:textId="77777777" w:rsidR="00DF5F11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Anna</w:t>
            </w:r>
            <w:proofErr w:type="spellEnd"/>
            <w:r w:rsidR="00DF5F11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 &amp; </w:t>
            </w:r>
          </w:p>
          <w:p w14:paraId="32B11C07" w14:textId="77777777" w:rsidR="00B82030" w:rsidRPr="00A5557A" w:rsidRDefault="00B82030" w:rsidP="00DA2E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A5557A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Staffan</w:t>
            </w:r>
          </w:p>
        </w:tc>
        <w:tc>
          <w:tcPr>
            <w:tcW w:w="8876" w:type="dxa"/>
            <w:shd w:val="clear" w:color="auto" w:fill="FFD8DE"/>
          </w:tcPr>
          <w:p w14:paraId="4F8D03C5" w14:textId="77777777" w:rsidR="00B82030" w:rsidRPr="00A5557A" w:rsidRDefault="00F74783" w:rsidP="00DA2EC9">
            <w:pPr>
              <w:rPr>
                <w:rFonts w:asciiTheme="minorHAnsi" w:hAnsiTheme="minorHAnsi" w:cstheme="minorHAnsi"/>
                <w:sz w:val="16"/>
                <w:szCs w:val="16"/>
                <w:lang w:val="pt-PT" w:eastAsia="ja-JP"/>
              </w:rPr>
            </w:pPr>
            <w:hyperlink r:id="rId19" w:tgtFrame="_blank" w:history="1">
              <w:r w:rsidR="00B82030" w:rsidRPr="00A5557A">
                <w:rPr>
                  <w:rStyle w:val="Hyperlink"/>
                  <w:rFonts w:asciiTheme="minorHAnsi" w:hAnsiTheme="minorHAnsi" w:cstheme="minorHAnsi"/>
                  <w:color w:val="0E71EB"/>
                  <w:sz w:val="16"/>
                  <w:szCs w:val="16"/>
                  <w:u w:val="none"/>
                  <w:lang w:val="pt-PT"/>
                </w:rPr>
                <w:t>https://gu-se.zoom.us/j/62086965853?pwd=T24xMFFxWDFYcXFTY1ltNm9rM2d6QT09</w:t>
              </w:r>
            </w:hyperlink>
          </w:p>
          <w:p w14:paraId="6FD6847D" w14:textId="77777777" w:rsidR="00B82030" w:rsidRDefault="00B82030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  <w:p w14:paraId="13A5AD25" w14:textId="77777777" w:rsidR="00D329E2" w:rsidRPr="00A5557A" w:rsidRDefault="00D329E2" w:rsidP="00DA2EC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</w:tr>
    </w:tbl>
    <w:p w14:paraId="75A7717D" w14:textId="77777777" w:rsidR="000E25B6" w:rsidRPr="009770A6" w:rsidRDefault="000E25B6" w:rsidP="00390CB4">
      <w:pPr>
        <w:pStyle w:val="Heading1"/>
        <w:spacing w:before="120" w:after="60" w:line="600" w:lineRule="atLeast"/>
        <w:ind w:left="2608" w:firstLine="794"/>
        <w:rPr>
          <w:b/>
          <w:bCs/>
          <w:color w:val="2F2A1A"/>
          <w:sz w:val="48"/>
          <w:szCs w:val="48"/>
          <w:shd w:val="pct15" w:color="auto" w:fill="FFFFFF"/>
        </w:rPr>
      </w:pPr>
      <w:bookmarkStart w:id="1" w:name="_4k4kpgo29lgm" w:colFirst="0" w:colLast="0"/>
      <w:bookmarkEnd w:id="1"/>
      <w:r w:rsidRPr="009770A6">
        <w:rPr>
          <w:b/>
          <w:bCs/>
          <w:noProof/>
          <w:color w:val="2F2A1A"/>
          <w:sz w:val="48"/>
          <w:szCs w:val="48"/>
          <w:shd w:val="pct15" w:color="auto" w:fill="FFFFFF"/>
        </w:rPr>
        <w:drawing>
          <wp:anchor distT="0" distB="0" distL="114300" distR="114300" simplePos="0" relativeHeight="251659264" behindDoc="1" locked="0" layoutInCell="1" allowOverlap="1" wp14:anchorId="7B60D4DC" wp14:editId="4CD2FC59">
            <wp:simplePos x="0" y="0"/>
            <wp:positionH relativeFrom="column">
              <wp:posOffset>1009461</wp:posOffset>
            </wp:positionH>
            <wp:positionV relativeFrom="paragraph">
              <wp:posOffset>-439093</wp:posOffset>
            </wp:positionV>
            <wp:extent cx="7755359" cy="2272030"/>
            <wp:effectExtent l="0" t="0" r="4445" b="127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 yiel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797" cy="227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A6">
        <w:rPr>
          <w:b/>
          <w:bCs/>
          <w:color w:val="2F2A1A"/>
          <w:sz w:val="48"/>
          <w:szCs w:val="48"/>
          <w:shd w:val="pct15" w:color="auto" w:fill="FFFFFF"/>
        </w:rPr>
        <w:t>Ethnographic</w:t>
      </w:r>
      <w:r w:rsidRPr="009770A6">
        <w:rPr>
          <w:b/>
          <w:bCs/>
          <w:color w:val="221911"/>
          <w:sz w:val="48"/>
          <w:szCs w:val="48"/>
          <w:shd w:val="pct15" w:color="auto" w:fill="FFFFFF"/>
        </w:rPr>
        <w:t xml:space="preserve"> </w:t>
      </w:r>
      <w:r w:rsidRPr="009770A6">
        <w:rPr>
          <w:b/>
          <w:bCs/>
          <w:color w:val="E89C9C"/>
          <w:sz w:val="48"/>
          <w:szCs w:val="48"/>
          <w:shd w:val="pct15" w:color="auto" w:fill="FFFFFF"/>
        </w:rPr>
        <w:t>Returns</w:t>
      </w:r>
      <w:r w:rsidRPr="009770A6">
        <w:rPr>
          <w:b/>
          <w:bCs/>
          <w:color w:val="EFA7A4"/>
          <w:sz w:val="48"/>
          <w:szCs w:val="48"/>
          <w:shd w:val="pct15" w:color="auto" w:fill="FFFFFF"/>
        </w:rPr>
        <w:t xml:space="preserve"> </w:t>
      </w:r>
      <w:r w:rsidRPr="009770A6">
        <w:rPr>
          <w:b/>
          <w:bCs/>
          <w:color w:val="2F2A1A"/>
          <w:sz w:val="48"/>
          <w:szCs w:val="48"/>
          <w:shd w:val="pct15" w:color="auto" w:fill="FFFFFF"/>
        </w:rPr>
        <w:t>Conference 2020</w:t>
      </w:r>
    </w:p>
    <w:p w14:paraId="33B9CEC2" w14:textId="77777777" w:rsidR="00390CB4" w:rsidRDefault="00390CB4" w:rsidP="00390CB4">
      <w:pPr>
        <w:ind w:firstLine="5954"/>
        <w:rPr>
          <w:rFonts w:ascii="Trebuchet MS" w:hAnsi="Trebuchet MS"/>
          <w:bCs/>
          <w:color w:val="2F2A1A"/>
          <w:sz w:val="48"/>
          <w:szCs w:val="48"/>
          <w:shd w:val="pct15" w:color="auto" w:fill="FFFFFF"/>
          <w:lang w:val="en-US"/>
        </w:rPr>
      </w:pPr>
    </w:p>
    <w:p w14:paraId="7A3DB62D" w14:textId="77777777" w:rsidR="002D5923" w:rsidRPr="00390CB4" w:rsidRDefault="00390CB4" w:rsidP="00390CB4">
      <w:pPr>
        <w:ind w:firstLine="5812"/>
        <w:rPr>
          <w:rFonts w:ascii="Trebuchet MS" w:hAnsi="Trebuchet MS" w:cstheme="minorHAnsi"/>
          <w:sz w:val="48"/>
          <w:szCs w:val="48"/>
          <w:lang w:val="en-US"/>
        </w:rPr>
      </w:pPr>
      <w:proofErr w:type="spellStart"/>
      <w:r w:rsidRPr="00390CB4">
        <w:rPr>
          <w:rFonts w:ascii="Trebuchet MS" w:hAnsi="Trebuchet MS"/>
          <w:bCs/>
          <w:color w:val="2F2A1A"/>
          <w:sz w:val="48"/>
          <w:szCs w:val="48"/>
          <w:shd w:val="pct15" w:color="auto" w:fill="FFFFFF"/>
          <w:lang w:val="en-US"/>
        </w:rPr>
        <w:t>Programme</w:t>
      </w:r>
      <w:proofErr w:type="spellEnd"/>
      <w:r w:rsidRPr="00390CB4">
        <w:rPr>
          <w:rFonts w:ascii="Trebuchet MS" w:hAnsi="Trebuchet MS"/>
          <w:bCs/>
          <w:color w:val="2F2A1A"/>
          <w:sz w:val="48"/>
          <w:szCs w:val="48"/>
          <w:shd w:val="pct15" w:color="auto" w:fill="FFFFFF"/>
          <w:lang w:val="en-US"/>
        </w:rPr>
        <w:t xml:space="preserve"> 30</w:t>
      </w:r>
      <w:r w:rsidR="000E25B6" w:rsidRPr="00390CB4">
        <w:rPr>
          <w:rFonts w:ascii="Trebuchet MS" w:hAnsi="Trebuchet MS"/>
          <w:bCs/>
          <w:color w:val="2F2A1A"/>
          <w:sz w:val="48"/>
          <w:szCs w:val="48"/>
          <w:shd w:val="pct15" w:color="auto" w:fill="FFFFFF"/>
          <w:lang w:val="en-US"/>
        </w:rPr>
        <w:t xml:space="preserve"> June </w:t>
      </w:r>
    </w:p>
    <w:p w14:paraId="2C82C40D" w14:textId="77777777" w:rsidR="002D5923" w:rsidRPr="00390CB4" w:rsidRDefault="002D5923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FA7E92F" w14:textId="77777777" w:rsidR="00780222" w:rsidRPr="00390CB4" w:rsidRDefault="00780222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A98E55" w14:textId="77777777" w:rsidR="00780222" w:rsidRPr="00390CB4" w:rsidRDefault="00780222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C6400D" w14:textId="77777777" w:rsidR="00780222" w:rsidRPr="00390CB4" w:rsidRDefault="00780222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693FF27" w14:textId="77777777" w:rsidR="00780222" w:rsidRPr="00390CB4" w:rsidRDefault="00780222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6B03922" w14:textId="77777777" w:rsidR="00A970E6" w:rsidRPr="00390CB4" w:rsidRDefault="00A970E6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18CAF83" w14:textId="77777777" w:rsidR="00A970E6" w:rsidRPr="00390CB4" w:rsidRDefault="00A970E6" w:rsidP="001325E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D35E61E" w14:textId="77777777" w:rsidR="00A970E6" w:rsidRDefault="00A970E6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77C9E935" w14:textId="77777777" w:rsidR="00780222" w:rsidRDefault="00780222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18048E11" w14:textId="77777777" w:rsidR="00780222" w:rsidRDefault="00780222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01CAE6BD" w14:textId="77777777" w:rsidR="00780222" w:rsidRDefault="00780222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60029BDA" w14:textId="77777777" w:rsidR="00780222" w:rsidRDefault="00780222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5F21E711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32AA6519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4DF53577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5310F7B6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4CFBE705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76DA85DA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384DF0A2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21155B2F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4B57D5DE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03B47D8B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3E40F372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5CC82DDC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06943BC6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7FC5CF27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62A8FC28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07DE8771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7EFEA5A8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0A26134C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71BF086C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48B311D1" w14:textId="77777777" w:rsidR="003D71D5" w:rsidRDefault="003D71D5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18BF5F10" w14:textId="77777777" w:rsidR="003D71D5" w:rsidRDefault="003D71D5" w:rsidP="00500BB1">
      <w:pPr>
        <w:ind w:left="1701" w:right="1508"/>
        <w:rPr>
          <w:rFonts w:asciiTheme="minorHAnsi" w:hAnsiTheme="minorHAnsi" w:cstheme="minorHAnsi"/>
          <w:sz w:val="22"/>
          <w:szCs w:val="22"/>
          <w:lang w:val="pt-PT"/>
        </w:rPr>
      </w:pPr>
    </w:p>
    <w:p w14:paraId="00AE9E04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45F0B195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3DD96876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5889592C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># Group 1. Museums dealing with their colonial legacies</w:t>
      </w:r>
    </w:p>
    <w:p w14:paraId="282ED2D0" w14:textId="77777777" w:rsidR="00500BB1" w:rsidRPr="001906AC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1 </w:t>
      </w:r>
      <w:r w:rsidRPr="001906AC">
        <w:rPr>
          <w:rFonts w:ascii="Avenir-Book" w:hAnsi="Avenir-Book" w:cs="Avenir-Book"/>
          <w:sz w:val="20"/>
          <w:szCs w:val="20"/>
          <w:lang w:val="en-US"/>
        </w:rPr>
        <w:t>Adriana Avram, ASTRA Mus</w:t>
      </w:r>
      <w:r>
        <w:rPr>
          <w:rFonts w:ascii="Avenir-Book" w:hAnsi="Avenir-Book" w:cs="Avenir-Book"/>
          <w:sz w:val="20"/>
          <w:szCs w:val="20"/>
          <w:lang w:val="en-US"/>
        </w:rPr>
        <w:t xml:space="preserve">eum - </w:t>
      </w:r>
      <w:r w:rsidRPr="001906AC">
        <w:rPr>
          <w:rFonts w:ascii="Avenir-Book" w:hAnsi="Avenir-Book" w:cs="Avenir-Book"/>
          <w:sz w:val="20"/>
          <w:szCs w:val="20"/>
          <w:lang w:val="en-US"/>
        </w:rPr>
        <w:t>CESI University of Bucharest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Romania</w:t>
      </w:r>
    </w:p>
    <w:p w14:paraId="275A49A2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2 </w:t>
      </w:r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Carl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Deussen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,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Rautenstrauch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-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Joest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-Museum, Germany</w:t>
      </w:r>
    </w:p>
    <w:p w14:paraId="4DC79E0C" w14:textId="77777777" w:rsidR="00500BB1" w:rsidRPr="00F633FD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F633FD">
        <w:rPr>
          <w:rFonts w:ascii="TimesNewRomanPS-BoldMT" w:hAnsi="TimesNewRomanPS-BoldMT" w:cs="TimesNewRomanPS-BoldMT"/>
          <w:b/>
          <w:bCs/>
          <w:lang w:val="en-US"/>
        </w:rPr>
        <w:t xml:space="preserve">3 </w:t>
      </w:r>
      <w:r w:rsidRPr="00F633FD">
        <w:rPr>
          <w:rFonts w:ascii="Avenir-Book" w:hAnsi="Avenir-Book" w:cs="Avenir-Book"/>
          <w:sz w:val="20"/>
          <w:szCs w:val="20"/>
          <w:lang w:val="en-US"/>
        </w:rPr>
        <w:t xml:space="preserve">Nora </w:t>
      </w:r>
      <w:proofErr w:type="spellStart"/>
      <w:r w:rsidRPr="00F633FD">
        <w:rPr>
          <w:rFonts w:ascii="Avenir-Book" w:hAnsi="Avenir-Book" w:cs="Avenir-Book"/>
          <w:sz w:val="20"/>
          <w:szCs w:val="20"/>
          <w:lang w:val="en-US"/>
        </w:rPr>
        <w:t>Naji</w:t>
      </w:r>
      <w:proofErr w:type="spellEnd"/>
      <w:r w:rsidRPr="00F633FD">
        <w:rPr>
          <w:rFonts w:ascii="Avenir-Book" w:hAnsi="Avenir-Book" w:cs="Avenir-Book"/>
          <w:sz w:val="20"/>
          <w:szCs w:val="20"/>
          <w:lang w:val="en-US"/>
        </w:rPr>
        <w:t>, Leiden University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F633FD">
        <w:rPr>
          <w:rFonts w:ascii="Avenir-Book" w:hAnsi="Avenir-Book" w:cs="Avenir-Book"/>
          <w:sz w:val="20"/>
          <w:szCs w:val="20"/>
          <w:lang w:val="en-US"/>
        </w:rPr>
        <w:t>Netherlands</w:t>
      </w:r>
    </w:p>
    <w:p w14:paraId="7E071629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 xml:space="preserve">4 </w:t>
      </w:r>
      <w:r w:rsidRPr="00A27A08">
        <w:rPr>
          <w:rFonts w:ascii="Avenir-Book" w:hAnsi="Avenir-Book" w:cs="Avenir-Book"/>
          <w:sz w:val="20"/>
          <w:szCs w:val="20"/>
          <w:lang w:val="en-US"/>
        </w:rPr>
        <w:t xml:space="preserve">Mischa </w:t>
      </w:r>
      <w:proofErr w:type="spellStart"/>
      <w:r w:rsidRPr="00A27A08">
        <w:rPr>
          <w:rFonts w:ascii="Avenir-Book" w:hAnsi="Avenir-Book" w:cs="Avenir-Book"/>
          <w:sz w:val="20"/>
          <w:szCs w:val="20"/>
          <w:lang w:val="en-US"/>
        </w:rPr>
        <w:t>Twitchin</w:t>
      </w:r>
      <w:proofErr w:type="spellEnd"/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Theatre and Performance Department at Goldsmiths, University of London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United Kingdom</w:t>
      </w:r>
    </w:p>
    <w:p w14:paraId="70EA20FF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6100CB73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># Group 2. Ethnography´s role in identity and heritage production</w:t>
      </w:r>
    </w:p>
    <w:p w14:paraId="7689DB82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1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Staffan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Appelgren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, SGS</w:t>
      </w:r>
      <w:r>
        <w:rPr>
          <w:rFonts w:ascii="Avenir-Book" w:hAnsi="Avenir-Book" w:cs="Avenir-Book"/>
          <w:sz w:val="20"/>
          <w:szCs w:val="20"/>
          <w:lang w:val="en-US"/>
        </w:rPr>
        <w:t>,</w:t>
      </w:r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Gothenburg University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Sweden</w:t>
      </w:r>
    </w:p>
    <w:p w14:paraId="21B6F72D" w14:textId="77777777" w:rsidR="00500BB1" w:rsidRPr="00500BB1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500BB1">
        <w:rPr>
          <w:rFonts w:ascii="Avenir-Book" w:hAnsi="Avenir-Book" w:cs="Avenir-Book"/>
          <w:b/>
          <w:sz w:val="20"/>
          <w:szCs w:val="20"/>
          <w:lang w:val="en-US"/>
        </w:rPr>
        <w:t>2</w:t>
      </w: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Margarita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Valdovinos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, Instituto de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Investigaciones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Filológicas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, Universidad Nacional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Autónoma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de México, Mexico</w:t>
      </w:r>
    </w:p>
    <w:p w14:paraId="03353106" w14:textId="77777777" w:rsidR="00500BB1" w:rsidRPr="001906AC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3 </w:t>
      </w:r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Nicoleta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Musat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, West University of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Timișoara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, Romania</w:t>
      </w:r>
    </w:p>
    <w:p w14:paraId="2AA66515" w14:textId="77777777" w:rsidR="00500BB1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4 </w:t>
      </w:r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Thom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Herzmark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, Anthropology Department, LSE, United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Kindgom</w:t>
      </w:r>
      <w:proofErr w:type="spellEnd"/>
    </w:p>
    <w:p w14:paraId="4C80AF6C" w14:textId="77777777" w:rsidR="00500BB1" w:rsidRPr="001906AC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</w:p>
    <w:p w14:paraId="7FD69613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># Group 3. Rethinking the museum. Collections and exhibitions</w:t>
      </w:r>
    </w:p>
    <w:p w14:paraId="664860EB" w14:textId="77777777" w:rsidR="00500BB1" w:rsidRPr="00500BB1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500BB1">
        <w:rPr>
          <w:rFonts w:ascii="TimesNewRomanPS-BoldMT" w:hAnsi="TimesNewRomanPS-BoldMT" w:cs="TimesNewRomanPS-BoldMT"/>
          <w:b/>
          <w:bCs/>
          <w:lang w:val="en-US"/>
        </w:rPr>
        <w:t xml:space="preserve">1 </w:t>
      </w: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Lucia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Corrêa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, Museo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Etnográfico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"J.B.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Ambrosetti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"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FFyL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- Universidad de Buenos Aires, Argentina</w:t>
      </w:r>
    </w:p>
    <w:p w14:paraId="01BB07B1" w14:textId="77777777" w:rsidR="00500BB1" w:rsidRPr="001906AC" w:rsidRDefault="00500BB1" w:rsidP="00500BB1">
      <w:pPr>
        <w:pStyle w:val="NormalWeb"/>
        <w:spacing w:before="0" w:beforeAutospacing="0" w:after="0" w:afterAutospacing="0"/>
        <w:ind w:left="1701" w:right="1508"/>
        <w:rPr>
          <w:rFonts w:ascii="Avenir-Book" w:eastAsia="Calibri" w:hAnsi="Avenir-Book" w:cs="Avenir-Book"/>
          <w:sz w:val="20"/>
          <w:szCs w:val="20"/>
          <w:lang w:eastAsia="en-US"/>
        </w:rPr>
      </w:pPr>
      <w:r w:rsidRPr="001906AC">
        <w:rPr>
          <w:rFonts w:ascii="TimesNewRomanPS-BoldMT" w:hAnsi="TimesNewRomanPS-BoldMT" w:cs="TimesNewRomanPS-BoldMT"/>
          <w:b/>
          <w:bCs/>
        </w:rPr>
        <w:t xml:space="preserve">2 </w:t>
      </w:r>
      <w:r w:rsidRPr="001906AC">
        <w:rPr>
          <w:rFonts w:ascii="Avenir-Book" w:hAnsi="Avenir-Book" w:cs="Avenir-Book"/>
          <w:sz w:val="20"/>
          <w:szCs w:val="20"/>
        </w:rPr>
        <w:t xml:space="preserve">Nia </w:t>
      </w:r>
      <w:proofErr w:type="spellStart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Lomouri</w:t>
      </w:r>
      <w:proofErr w:type="spellEnd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 xml:space="preserve">, </w:t>
      </w:r>
      <w:proofErr w:type="spellStart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Ivane</w:t>
      </w:r>
      <w:proofErr w:type="spellEnd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 xml:space="preserve"> </w:t>
      </w:r>
      <w:proofErr w:type="spellStart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Javakhi</w:t>
      </w:r>
      <w:r>
        <w:rPr>
          <w:rFonts w:ascii="Avenir-Book" w:eastAsia="Calibri" w:hAnsi="Avenir-Book" w:cs="Avenir-Book"/>
          <w:sz w:val="20"/>
          <w:szCs w:val="20"/>
          <w:lang w:eastAsia="en-US"/>
        </w:rPr>
        <w:t>shvili</w:t>
      </w:r>
      <w:proofErr w:type="spellEnd"/>
      <w:r>
        <w:rPr>
          <w:rFonts w:ascii="Avenir-Book" w:eastAsia="Calibri" w:hAnsi="Avenir-Book" w:cs="Avenir-Book"/>
          <w:sz w:val="20"/>
          <w:szCs w:val="20"/>
          <w:lang w:eastAsia="en-US"/>
        </w:rPr>
        <w:t xml:space="preserve"> Tbilisi State University, </w:t>
      </w:r>
      <w:r w:rsidRPr="001906AC">
        <w:rPr>
          <w:rFonts w:ascii="Avenir-Book" w:hAnsi="Avenir-Book" w:cs="Avenir-Book"/>
          <w:sz w:val="20"/>
          <w:szCs w:val="20"/>
        </w:rPr>
        <w:t>Georgia</w:t>
      </w:r>
    </w:p>
    <w:p w14:paraId="7F22CF7D" w14:textId="77777777" w:rsidR="00500BB1" w:rsidRPr="001906AC" w:rsidRDefault="00500BB1" w:rsidP="00500BB1">
      <w:pPr>
        <w:pStyle w:val="NormalWeb"/>
        <w:spacing w:before="0" w:beforeAutospacing="0" w:after="0" w:afterAutospacing="0"/>
        <w:ind w:left="1701" w:right="1508"/>
        <w:rPr>
          <w:rFonts w:ascii="Avenir-Book" w:eastAsia="Calibri" w:hAnsi="Avenir-Book" w:cs="Avenir-Book"/>
          <w:sz w:val="20"/>
          <w:szCs w:val="20"/>
          <w:lang w:eastAsia="en-US"/>
        </w:rPr>
      </w:pPr>
      <w:r w:rsidRPr="001906AC">
        <w:rPr>
          <w:rFonts w:ascii="TimesNewRomanPS-BoldMT" w:hAnsi="TimesNewRomanPS-BoldMT" w:cs="TimesNewRomanPS-BoldMT"/>
          <w:b/>
          <w:bCs/>
        </w:rPr>
        <w:t xml:space="preserve">3 </w:t>
      </w:r>
      <w:proofErr w:type="spellStart"/>
      <w:r w:rsidRPr="001906AC">
        <w:rPr>
          <w:rFonts w:ascii="Avenir-Book" w:hAnsi="Avenir-Book" w:cs="Avenir-Book"/>
          <w:sz w:val="20"/>
          <w:szCs w:val="20"/>
        </w:rPr>
        <w:t>Horia</w:t>
      </w:r>
      <w:proofErr w:type="spellEnd"/>
      <w:r w:rsidRPr="001906AC">
        <w:rPr>
          <w:rFonts w:ascii="Avenir-Book" w:hAnsi="Avenir-Book" w:cs="Avenir-Book"/>
          <w:sz w:val="20"/>
          <w:szCs w:val="20"/>
        </w:rPr>
        <w:t xml:space="preserve"> </w:t>
      </w:r>
      <w:proofErr w:type="spellStart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Iova</w:t>
      </w:r>
      <w:proofErr w:type="spellEnd"/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, C</w:t>
      </w:r>
      <w:r>
        <w:rPr>
          <w:rFonts w:ascii="Avenir-Book" w:eastAsia="Calibri" w:hAnsi="Avenir-Book" w:cs="Avenir-Book"/>
          <w:sz w:val="20"/>
          <w:szCs w:val="20"/>
          <w:lang w:eastAsia="en-US"/>
        </w:rPr>
        <w:t xml:space="preserve">ESI, </w:t>
      </w:r>
      <w:r w:rsidRPr="001906AC">
        <w:rPr>
          <w:rFonts w:ascii="Avenir-Book" w:eastAsia="Calibri" w:hAnsi="Avenir-Book" w:cs="Avenir-Book"/>
          <w:sz w:val="20"/>
          <w:szCs w:val="20"/>
          <w:lang w:eastAsia="en-US"/>
        </w:rPr>
        <w:t>University of Bucharest</w:t>
      </w:r>
      <w:r>
        <w:rPr>
          <w:rFonts w:ascii="Avenir-Book" w:eastAsia="Calibri" w:hAnsi="Avenir-Book" w:cs="Avenir-Book"/>
          <w:sz w:val="20"/>
          <w:szCs w:val="20"/>
          <w:lang w:eastAsia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</w:rPr>
        <w:t>Romania</w:t>
      </w:r>
    </w:p>
    <w:p w14:paraId="757EE578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>4</w:t>
      </w: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Charlotte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Engman</w:t>
      </w:r>
      <w:proofErr w:type="spellEnd"/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Dept. of Culture and Media Studies</w:t>
      </w:r>
      <w:r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Umeå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University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Sweden</w:t>
      </w:r>
    </w:p>
    <w:p w14:paraId="2036357D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5AAED0DA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># Group 4. Heritage and collaborations. Constructing and sharing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Pr="00A27A08">
        <w:rPr>
          <w:rFonts w:ascii="TimesNewRomanPS-BoldMT" w:hAnsi="TimesNewRomanPS-BoldMT" w:cs="TimesNewRomanPS-BoldMT"/>
          <w:b/>
          <w:bCs/>
          <w:lang w:val="en-US"/>
        </w:rPr>
        <w:t>ethnographic knowledge</w:t>
      </w:r>
    </w:p>
    <w:p w14:paraId="7F8F303B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 xml:space="preserve">1 </w:t>
      </w:r>
      <w:r w:rsidRPr="00A27A08">
        <w:rPr>
          <w:rFonts w:ascii="Avenir-Book" w:hAnsi="Avenir-Book" w:cs="Avenir-Book"/>
          <w:sz w:val="20"/>
          <w:szCs w:val="20"/>
          <w:lang w:val="en-US"/>
        </w:rPr>
        <w:t xml:space="preserve">Anja </w:t>
      </w:r>
      <w:proofErr w:type="spellStart"/>
      <w:r w:rsidRPr="00A27A08">
        <w:rPr>
          <w:rFonts w:ascii="Avenir-Book" w:hAnsi="Avenir-Book" w:cs="Avenir-Book"/>
          <w:sz w:val="20"/>
          <w:szCs w:val="20"/>
          <w:lang w:val="en-US"/>
        </w:rPr>
        <w:t>Veirman</w:t>
      </w:r>
      <w:proofErr w:type="spellEnd"/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LUCA School of Arts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Belgium</w:t>
      </w:r>
    </w:p>
    <w:p w14:paraId="333A3CFF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500BB1">
        <w:rPr>
          <w:rFonts w:ascii="TimesNewRomanPS-BoldMT" w:hAnsi="TimesNewRomanPS-BoldMT" w:cs="TimesNewRomanPS-BoldMT"/>
          <w:b/>
          <w:bCs/>
          <w:lang w:val="en-US"/>
        </w:rPr>
        <w:t xml:space="preserve">2 </w:t>
      </w: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Anne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Gustavsson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,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Consejo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Nacional de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Investigaciones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Científicas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y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Técnicas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(CONICET)</w:t>
      </w:r>
    </w:p>
    <w:p w14:paraId="5C42DC53" w14:textId="77777777" w:rsidR="00500BB1" w:rsidRPr="00500BB1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Instituto de Altos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Estudios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Sociales</w:t>
      </w:r>
      <w:proofErr w:type="spellEnd"/>
      <w:r w:rsidRPr="00500BB1">
        <w:rPr>
          <w:rFonts w:ascii="Avenir-Book" w:hAnsi="Avenir-Book" w:cs="Avenir-Book"/>
          <w:sz w:val="20"/>
          <w:szCs w:val="20"/>
          <w:lang w:val="en-US"/>
        </w:rPr>
        <w:t>, Universidad Nacional de San Martín, Argentina</w:t>
      </w:r>
    </w:p>
    <w:p w14:paraId="0C0B4641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>3</w:t>
      </w:r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Enkhnaran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Sundev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, Mongolian Cultural and Art Research Institute</w:t>
      </w:r>
      <w:r>
        <w:rPr>
          <w:rFonts w:ascii="Avenir-Book" w:hAnsi="Avenir-Book" w:cs="Avenir-Book"/>
          <w:sz w:val="20"/>
          <w:szCs w:val="20"/>
          <w:lang w:val="en-US"/>
        </w:rPr>
        <w:t>, Mongolia</w:t>
      </w:r>
    </w:p>
    <w:p w14:paraId="2792E6E2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4 </w:t>
      </w:r>
      <w:r w:rsidRPr="001906AC">
        <w:rPr>
          <w:rFonts w:ascii="Avenir-Book" w:hAnsi="Avenir-Book" w:cs="Avenir-Book"/>
          <w:sz w:val="20"/>
          <w:szCs w:val="20"/>
          <w:lang w:val="en-US"/>
        </w:rPr>
        <w:t>Astrid Kieffer-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Døssing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, Department of Anthropology, Aarhus University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</w:t>
      </w:r>
      <w:r w:rsidRPr="001906AC">
        <w:rPr>
          <w:rFonts w:ascii="Avenir-Book" w:hAnsi="Avenir-Book" w:cs="Avenir-Book"/>
          <w:sz w:val="20"/>
          <w:szCs w:val="20"/>
          <w:lang w:val="en-US"/>
        </w:rPr>
        <w:t>Denmark</w:t>
      </w:r>
    </w:p>
    <w:p w14:paraId="49B03994" w14:textId="77777777" w:rsidR="00500BB1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</w:p>
    <w:p w14:paraId="089DB591" w14:textId="77777777" w:rsidR="00500BB1" w:rsidRPr="00A27A08" w:rsidRDefault="00500BB1" w:rsidP="00500BB1">
      <w:pPr>
        <w:autoSpaceDE w:val="0"/>
        <w:autoSpaceDN w:val="0"/>
        <w:adjustRightInd w:val="0"/>
        <w:ind w:left="1701" w:right="1508"/>
        <w:rPr>
          <w:rFonts w:ascii="TimesNewRomanPS-BoldMT" w:hAnsi="TimesNewRomanPS-BoldMT" w:cs="TimesNewRomanPS-BoldMT"/>
          <w:b/>
          <w:bCs/>
          <w:lang w:val="en-US"/>
        </w:rPr>
      </w:pPr>
      <w:r w:rsidRPr="00A27A08">
        <w:rPr>
          <w:rFonts w:ascii="TimesNewRomanPS-BoldMT" w:hAnsi="TimesNewRomanPS-BoldMT" w:cs="TimesNewRomanPS-BoldMT"/>
          <w:b/>
          <w:bCs/>
          <w:lang w:val="en-US"/>
        </w:rPr>
        <w:t># Group 5. Thinking about different types of heritage</w:t>
      </w:r>
    </w:p>
    <w:p w14:paraId="254B2424" w14:textId="77777777" w:rsidR="00500BB1" w:rsidRPr="001906AC" w:rsidRDefault="00500BB1" w:rsidP="00500BB1">
      <w:pPr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1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Orly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Orbach</w:t>
      </w:r>
      <w:r>
        <w:rPr>
          <w:rFonts w:ascii="Avenir-Book" w:hAnsi="Avenir-Book" w:cs="Avenir-Book"/>
          <w:sz w:val="20"/>
          <w:szCs w:val="20"/>
          <w:lang w:val="en-US"/>
        </w:rPr>
        <w:t xml:space="preserve">, Goldsmiths University, </w:t>
      </w:r>
      <w:r w:rsidRPr="00F633FD">
        <w:rPr>
          <w:rFonts w:ascii="Avenir-Book" w:hAnsi="Avenir-Book" w:cs="Avenir-Book"/>
          <w:sz w:val="20"/>
          <w:szCs w:val="20"/>
          <w:lang w:val="en-US"/>
        </w:rPr>
        <w:t>United Kingdom</w:t>
      </w:r>
    </w:p>
    <w:p w14:paraId="4EB62FDA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1906AC">
        <w:rPr>
          <w:rFonts w:ascii="TimesNewRomanPS-BoldMT" w:hAnsi="TimesNewRomanPS-BoldMT" w:cs="TimesNewRomanPS-BoldMT"/>
          <w:b/>
          <w:bCs/>
          <w:lang w:val="en-US"/>
        </w:rPr>
        <w:t xml:space="preserve">2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Audhild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</w:t>
      </w:r>
      <w:proofErr w:type="spellStart"/>
      <w:r w:rsidRPr="001906AC">
        <w:rPr>
          <w:rFonts w:ascii="Avenir-Book" w:hAnsi="Avenir-Book" w:cs="Avenir-Book"/>
          <w:sz w:val="20"/>
          <w:szCs w:val="20"/>
          <w:lang w:val="en-US"/>
        </w:rPr>
        <w:t>Lindheim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 xml:space="preserve"> Kennedy, University of South-Eastern Norway</w:t>
      </w:r>
      <w:r>
        <w:rPr>
          <w:rFonts w:ascii="Avenir-Book" w:hAnsi="Avenir-Book" w:cs="Avenir-Book"/>
          <w:sz w:val="20"/>
          <w:szCs w:val="20"/>
          <w:lang w:val="en-US"/>
        </w:rPr>
        <w:t>, Norway</w:t>
      </w:r>
    </w:p>
    <w:p w14:paraId="3E568F91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  <w:r w:rsidRPr="00500BB1">
        <w:rPr>
          <w:rFonts w:ascii="TimesNewRomanPS-BoldMT" w:hAnsi="TimesNewRomanPS-BoldMT" w:cs="TimesNewRomanPS-BoldMT"/>
          <w:b/>
          <w:bCs/>
          <w:lang w:val="en-US"/>
        </w:rPr>
        <w:t xml:space="preserve">3 </w:t>
      </w:r>
      <w:r w:rsidRPr="00500BB1">
        <w:rPr>
          <w:rFonts w:ascii="Avenir-Book" w:hAnsi="Avenir-Book" w:cs="Avenir-Book"/>
          <w:sz w:val="20"/>
          <w:szCs w:val="20"/>
          <w:lang w:val="en-US"/>
        </w:rPr>
        <w:t xml:space="preserve">Pamela </w:t>
      </w:r>
      <w:proofErr w:type="spellStart"/>
      <w:r w:rsidRPr="00500BB1">
        <w:rPr>
          <w:rFonts w:ascii="Avenir-Book" w:hAnsi="Avenir-Book" w:cs="Avenir-Book"/>
          <w:sz w:val="20"/>
          <w:szCs w:val="20"/>
          <w:lang w:val="en-US"/>
        </w:rPr>
        <w:t>Cevallos</w:t>
      </w:r>
      <w:proofErr w:type="spellEnd"/>
      <w:r w:rsidRPr="001906AC">
        <w:rPr>
          <w:rFonts w:ascii="Avenir-Book" w:hAnsi="Avenir-Book" w:cs="Avenir-Book"/>
          <w:sz w:val="20"/>
          <w:szCs w:val="20"/>
          <w:lang w:val="en-US"/>
        </w:rPr>
        <w:t>, Pontifical Catholic University of Ecuador - University of Barcelona</w:t>
      </w:r>
    </w:p>
    <w:p w14:paraId="19CE918F" w14:textId="77777777" w:rsidR="00500BB1" w:rsidRPr="001906AC" w:rsidRDefault="00500BB1" w:rsidP="00500BB1">
      <w:pPr>
        <w:autoSpaceDE w:val="0"/>
        <w:autoSpaceDN w:val="0"/>
        <w:adjustRightInd w:val="0"/>
        <w:ind w:left="1701" w:right="1508"/>
        <w:rPr>
          <w:rFonts w:ascii="Avenir-Book" w:hAnsi="Avenir-Book" w:cs="Avenir-Book"/>
          <w:sz w:val="20"/>
          <w:szCs w:val="20"/>
          <w:lang w:val="en-US"/>
        </w:rPr>
      </w:pPr>
    </w:p>
    <w:p w14:paraId="24B2D34C" w14:textId="77777777" w:rsidR="00500BB1" w:rsidRPr="00A5557A" w:rsidRDefault="00500BB1" w:rsidP="001325E2">
      <w:pPr>
        <w:rPr>
          <w:rFonts w:asciiTheme="minorHAnsi" w:hAnsiTheme="minorHAnsi" w:cstheme="minorHAnsi"/>
          <w:sz w:val="22"/>
          <w:szCs w:val="22"/>
          <w:lang w:val="pt-PT"/>
        </w:rPr>
      </w:pPr>
    </w:p>
    <w:sectPr w:rsidR="00500BB1" w:rsidRPr="00A5557A" w:rsidSect="00B8203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E6"/>
    <w:rsid w:val="0002076F"/>
    <w:rsid w:val="00067BF0"/>
    <w:rsid w:val="000E25B6"/>
    <w:rsid w:val="000F28E9"/>
    <w:rsid w:val="00100D75"/>
    <w:rsid w:val="001325E2"/>
    <w:rsid w:val="0017116F"/>
    <w:rsid w:val="00184FAE"/>
    <w:rsid w:val="002D5923"/>
    <w:rsid w:val="0031691A"/>
    <w:rsid w:val="00361777"/>
    <w:rsid w:val="00390CB4"/>
    <w:rsid w:val="003B22CF"/>
    <w:rsid w:val="003D71D5"/>
    <w:rsid w:val="00404179"/>
    <w:rsid w:val="00414EC6"/>
    <w:rsid w:val="00436CA5"/>
    <w:rsid w:val="00455179"/>
    <w:rsid w:val="00474795"/>
    <w:rsid w:val="00500BB1"/>
    <w:rsid w:val="005525BB"/>
    <w:rsid w:val="006520C9"/>
    <w:rsid w:val="006D6122"/>
    <w:rsid w:val="0076716D"/>
    <w:rsid w:val="00780222"/>
    <w:rsid w:val="00800814"/>
    <w:rsid w:val="00822D1A"/>
    <w:rsid w:val="008D0DF4"/>
    <w:rsid w:val="008E2A8F"/>
    <w:rsid w:val="008F1221"/>
    <w:rsid w:val="0090773F"/>
    <w:rsid w:val="00A546EA"/>
    <w:rsid w:val="00A5557A"/>
    <w:rsid w:val="00A67A9D"/>
    <w:rsid w:val="00A970E6"/>
    <w:rsid w:val="00AA3DAD"/>
    <w:rsid w:val="00AD3D71"/>
    <w:rsid w:val="00AE0B75"/>
    <w:rsid w:val="00B428D6"/>
    <w:rsid w:val="00B54B64"/>
    <w:rsid w:val="00B663CE"/>
    <w:rsid w:val="00B82030"/>
    <w:rsid w:val="00B95166"/>
    <w:rsid w:val="00C45D19"/>
    <w:rsid w:val="00D329E2"/>
    <w:rsid w:val="00DA2EC9"/>
    <w:rsid w:val="00DB3308"/>
    <w:rsid w:val="00DB4299"/>
    <w:rsid w:val="00DF5F11"/>
    <w:rsid w:val="00E93B42"/>
    <w:rsid w:val="00EE377C"/>
    <w:rsid w:val="00F61CD1"/>
    <w:rsid w:val="00F74783"/>
    <w:rsid w:val="00F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1F69"/>
  <w15:chartTrackingRefBased/>
  <w15:docId w15:val="{55CFA308-9625-B34B-95CD-A2A6FDB2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0E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5B6"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0E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9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B6"/>
    <w:rPr>
      <w:rFonts w:ascii="Trebuchet MS" w:eastAsia="Trebuchet MS" w:hAnsi="Trebuchet MS" w:cs="Trebuchet MS"/>
      <w:sz w:val="32"/>
      <w:szCs w:val="32"/>
      <w:lang w:val="en"/>
    </w:rPr>
  </w:style>
  <w:style w:type="character" w:styleId="UnresolvedMention">
    <w:name w:val="Unresolved Mention"/>
    <w:basedOn w:val="DefaultParagraphFont"/>
    <w:uiPriority w:val="99"/>
    <w:rsid w:val="008D0D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0BB1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4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1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83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1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189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0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4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84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478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390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0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7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76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1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67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cf-pghe-ghw" TargetMode="External"/><Relationship Id="rId13" Type="http://schemas.openxmlformats.org/officeDocument/2006/relationships/hyperlink" Target="https://gu-se.zoom.us/j/3381345916" TargetMode="External"/><Relationship Id="rId18" Type="http://schemas.openxmlformats.org/officeDocument/2006/relationships/hyperlink" Target="https://gu-se.zoom.us/j/62086965853?pwd=T24xMFFxWDFYcXFTY1ltNm9rM2d6QT0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gu-se.zoom.us/j/3381345916" TargetMode="External"/><Relationship Id="rId12" Type="http://schemas.openxmlformats.org/officeDocument/2006/relationships/hyperlink" Target="https://gu-se.zoom.us/j/62086965853?pwd=T24xMFFxWDFYcXFTY1ltNm9rM2d6QT09" TargetMode="External"/><Relationship Id="rId17" Type="http://schemas.openxmlformats.org/officeDocument/2006/relationships/hyperlink" Target="https://gu-se.zoom.us/j/62086965853?pwd=T24xMFFxWDFYcXFTY1ltNm9rM2d6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u-se.zoom.us/j/62086965853?pwd=T24xMFFxWDFYcXFTY1ltNm9rM2d6QT09" TargetMode="External"/><Relationship Id="rId20" Type="http://schemas.openxmlformats.org/officeDocument/2006/relationships/image" Target="media/image1.jpg"/><Relationship Id="rId1" Type="http://schemas.openxmlformats.org/officeDocument/2006/relationships/styles" Target="styles.xml"/><Relationship Id="rId6" Type="http://schemas.openxmlformats.org/officeDocument/2006/relationships/hyperlink" Target="https://gu-se.zoom.us/j/62086965853?pwd=T24xMFFxWDFYcXFTY1ltNm9rM2d6QT09" TargetMode="External"/><Relationship Id="rId11" Type="http://schemas.openxmlformats.org/officeDocument/2006/relationships/hyperlink" Target="https://teams.microsoft.com/l/meetup-join/19%3ameeting_YzIwZWYyZGItNWEzOS00NWFlLWI0MzEtZTFmYWQwYTczMDA3%40thread.v2/0?context=%7b%22Tid%22%3a%22dbff2cb5-008d-4cff-9ebd-992326f4a621%22%2c%22Oid%22%3a%22da76f071-c683-4106-b1cf-243706dc165a%22%7d" TargetMode="External"/><Relationship Id="rId5" Type="http://schemas.openxmlformats.org/officeDocument/2006/relationships/hyperlink" Target="https://teams.microsoft.com/l/meetup-join/19%3ameeting_YzIwZWYyZGItNWEzOS00NWFlLWI0MzEtZTFmYWQwYTczMDA3%40thread.v2/0?context=%7b%22Tid%22%3a%22dbff2cb5-008d-4cff-9ebd-992326f4a621%22%2c%22Oid%22%3a%22da76f071-c683-4106-b1cf-243706dc165a%22%7d" TargetMode="External"/><Relationship Id="rId15" Type="http://schemas.openxmlformats.org/officeDocument/2006/relationships/hyperlink" Target="https://gu-se.zoom.us/j/63661562158?pwd=U2p4b2wxZTdMWkU0YmpVSDVvOVpzQT09" TargetMode="External"/><Relationship Id="rId10" Type="http://schemas.openxmlformats.org/officeDocument/2006/relationships/hyperlink" Target="https://gu-se.zoom.us/j/62086965853?pwd=T24xMFFxWDFYcXFTY1ltNm9rM2d6QT09" TargetMode="External"/><Relationship Id="rId19" Type="http://schemas.openxmlformats.org/officeDocument/2006/relationships/hyperlink" Target="https://gu-se.zoom.us/j/62086965853?pwd=T24xMFFxWDFYcXFTY1ltNm9rM2d6QT09" TargetMode="External"/><Relationship Id="rId4" Type="http://schemas.openxmlformats.org/officeDocument/2006/relationships/hyperlink" Target="https://gu-se.zoom.us/j/62086965853?pwd=T24xMFFxWDFYcXFTY1ltNm9rM2d6QT09" TargetMode="External"/><Relationship Id="rId9" Type="http://schemas.openxmlformats.org/officeDocument/2006/relationships/hyperlink" Target="https://gu-se.zoom.us/j/63661562158?pwd=U2p4b2wxZTdMWkU0YmpVSDVvOVpzQT09" TargetMode="External"/><Relationship Id="rId14" Type="http://schemas.openxmlformats.org/officeDocument/2006/relationships/hyperlink" Target="https://meet.google.com/dcf-pghe-gh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Appelgren</dc:creator>
  <cp:keywords/>
  <dc:description/>
  <cp:lastModifiedBy>Microsoft Office User</cp:lastModifiedBy>
  <cp:revision>2</cp:revision>
  <dcterms:created xsi:type="dcterms:W3CDTF">2020-06-30T14:14:00Z</dcterms:created>
  <dcterms:modified xsi:type="dcterms:W3CDTF">2020-06-30T14:14:00Z</dcterms:modified>
</cp:coreProperties>
</file>