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112E" w14:textId="3500544A" w:rsidR="00633A19" w:rsidRPr="00633A19" w:rsidRDefault="00633A19" w:rsidP="0009231E">
      <w:pPr>
        <w:spacing w:line="360" w:lineRule="auto"/>
        <w:rPr>
          <w:rFonts w:ascii="Arial" w:hAnsi="Arial" w:cs="Arial"/>
        </w:rPr>
      </w:pPr>
      <w:r w:rsidRPr="00633A19">
        <w:rPr>
          <w:rFonts w:ascii="Arial" w:hAnsi="Arial" w:cs="Arial"/>
        </w:rPr>
        <w:t xml:space="preserve">Contribution to </w:t>
      </w:r>
      <w:r w:rsidRPr="00633A19">
        <w:rPr>
          <w:rFonts w:ascii="Arial" w:hAnsi="Arial" w:cs="Arial"/>
          <w:i/>
        </w:rPr>
        <w:t>Performance Research</w:t>
      </w:r>
      <w:r w:rsidRPr="00633A19">
        <w:rPr>
          <w:rFonts w:ascii="Arial" w:hAnsi="Arial" w:cs="Arial"/>
        </w:rPr>
        <w:t>, 23.4, pp.443-45</w:t>
      </w:r>
      <w:r>
        <w:rPr>
          <w:rFonts w:ascii="Arial" w:hAnsi="Arial" w:cs="Arial"/>
        </w:rPr>
        <w:t>:</w:t>
      </w:r>
      <w:bookmarkStart w:id="0" w:name="_GoBack"/>
      <w:bookmarkEnd w:id="0"/>
    </w:p>
    <w:p w14:paraId="68720A91" w14:textId="77777777" w:rsidR="00633A19" w:rsidRDefault="00633A19" w:rsidP="0009231E">
      <w:pPr>
        <w:spacing w:line="360" w:lineRule="auto"/>
        <w:rPr>
          <w:rFonts w:ascii="Arial" w:hAnsi="Arial" w:cs="Arial"/>
          <w:u w:val="single"/>
        </w:rPr>
      </w:pPr>
    </w:p>
    <w:p w14:paraId="0348EF3D" w14:textId="1A32B714" w:rsidR="00FD4238" w:rsidRPr="009465BB" w:rsidRDefault="009465BB" w:rsidP="0009231E">
      <w:pPr>
        <w:spacing w:line="360" w:lineRule="auto"/>
        <w:rPr>
          <w:rFonts w:ascii="Arial" w:hAnsi="Arial" w:cs="Arial"/>
          <w:u w:val="single"/>
        </w:rPr>
      </w:pPr>
      <w:r w:rsidRPr="009465BB">
        <w:rPr>
          <w:rFonts w:ascii="Arial" w:hAnsi="Arial" w:cs="Arial"/>
          <w:u w:val="single"/>
        </w:rPr>
        <w:t>‘Apologies for my English’</w:t>
      </w:r>
    </w:p>
    <w:p w14:paraId="200E9CC7" w14:textId="77777777" w:rsidR="00DF3EEC" w:rsidRPr="0009231E" w:rsidRDefault="00DF3EEC" w:rsidP="0009231E">
      <w:pPr>
        <w:spacing w:line="360" w:lineRule="auto"/>
        <w:rPr>
          <w:rFonts w:ascii="Arial" w:hAnsi="Arial" w:cs="Arial"/>
        </w:rPr>
      </w:pPr>
    </w:p>
    <w:p w14:paraId="0B25672C" w14:textId="08A98194" w:rsidR="007B1003" w:rsidRPr="0009231E" w:rsidRDefault="00E372C3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In the previous century (in the previous millennium, even</w:t>
      </w:r>
      <w:r w:rsidR="000027FC" w:rsidRPr="0009231E">
        <w:rPr>
          <w:rFonts w:ascii="Arial" w:hAnsi="Arial" w:cs="Arial"/>
        </w:rPr>
        <w:t>!</w:t>
      </w:r>
      <w:r w:rsidRPr="0009231E">
        <w:rPr>
          <w:rFonts w:ascii="Arial" w:hAnsi="Arial" w:cs="Arial"/>
        </w:rPr>
        <w:t>), the second</w:t>
      </w:r>
      <w:r w:rsidR="004248DF" w:rsidRPr="0009231E">
        <w:rPr>
          <w:rFonts w:ascii="Arial" w:hAnsi="Arial" w:cs="Arial"/>
        </w:rPr>
        <w:t xml:space="preserve"> volume</w:t>
      </w:r>
      <w:r w:rsidRPr="0009231E">
        <w:rPr>
          <w:rFonts w:ascii="Arial" w:hAnsi="Arial" w:cs="Arial"/>
        </w:rPr>
        <w:t xml:space="preserve"> of </w:t>
      </w:r>
      <w:r w:rsidRPr="0002661A">
        <w:rPr>
          <w:rFonts w:ascii="Times New Roman" w:hAnsi="Times New Roman" w:cs="Times New Roman"/>
          <w:u w:val="single"/>
        </w:rPr>
        <w:t>Performance Research</w:t>
      </w:r>
      <w:r w:rsidRPr="0009231E">
        <w:rPr>
          <w:rFonts w:ascii="Arial" w:hAnsi="Arial" w:cs="Arial"/>
        </w:rPr>
        <w:t xml:space="preserve"> presented </w:t>
      </w:r>
      <w:r w:rsidR="000027FC" w:rsidRPr="0009231E">
        <w:rPr>
          <w:rFonts w:ascii="Arial" w:hAnsi="Arial" w:cs="Arial"/>
        </w:rPr>
        <w:t xml:space="preserve">a </w:t>
      </w:r>
      <w:r w:rsidR="004248DF" w:rsidRPr="0009231E">
        <w:rPr>
          <w:rFonts w:ascii="Arial" w:hAnsi="Arial" w:cs="Arial"/>
        </w:rPr>
        <w:t xml:space="preserve">collection </w:t>
      </w:r>
      <w:r w:rsidR="0077345F" w:rsidRPr="0009231E">
        <w:rPr>
          <w:rFonts w:ascii="Arial" w:hAnsi="Arial" w:cs="Arial"/>
        </w:rPr>
        <w:t>of ‘</w:t>
      </w:r>
      <w:r w:rsidR="000027FC" w:rsidRPr="0009231E">
        <w:rPr>
          <w:rFonts w:ascii="Arial" w:hAnsi="Arial" w:cs="Arial"/>
        </w:rPr>
        <w:t>Letters from Europe</w:t>
      </w:r>
      <w:r w:rsidR="0077345F" w:rsidRPr="0009231E">
        <w:rPr>
          <w:rFonts w:ascii="Arial" w:hAnsi="Arial" w:cs="Arial"/>
        </w:rPr>
        <w:t>’</w:t>
      </w:r>
      <w:r w:rsidR="006D0D31" w:rsidRPr="0009231E">
        <w:rPr>
          <w:rFonts w:ascii="Arial" w:hAnsi="Arial" w:cs="Arial"/>
        </w:rPr>
        <w:t>, only one of which (d</w:t>
      </w:r>
      <w:r w:rsidR="000027FC" w:rsidRPr="0009231E">
        <w:rPr>
          <w:rFonts w:ascii="Arial" w:hAnsi="Arial" w:cs="Arial"/>
        </w:rPr>
        <w:t xml:space="preserve">istinct from the articles </w:t>
      </w:r>
      <w:r w:rsidR="004248DF" w:rsidRPr="0009231E">
        <w:rPr>
          <w:rFonts w:ascii="Arial" w:hAnsi="Arial" w:cs="Arial"/>
        </w:rPr>
        <w:t xml:space="preserve">which </w:t>
      </w:r>
      <w:r w:rsidR="000027FC" w:rsidRPr="0009231E">
        <w:rPr>
          <w:rFonts w:ascii="Arial" w:hAnsi="Arial" w:cs="Arial"/>
        </w:rPr>
        <w:t>they interleave</w:t>
      </w:r>
      <w:r w:rsidR="004248DF" w:rsidRPr="0009231E">
        <w:rPr>
          <w:rFonts w:ascii="Arial" w:hAnsi="Arial" w:cs="Arial"/>
        </w:rPr>
        <w:t>d</w:t>
      </w:r>
      <w:r w:rsidR="006D0D31" w:rsidRPr="0009231E">
        <w:rPr>
          <w:rFonts w:ascii="Arial" w:hAnsi="Arial" w:cs="Arial"/>
        </w:rPr>
        <w:t xml:space="preserve">) bears the second signature of a </w:t>
      </w:r>
      <w:r w:rsidR="000027FC" w:rsidRPr="0009231E">
        <w:rPr>
          <w:rFonts w:ascii="Arial" w:hAnsi="Arial" w:cs="Arial"/>
        </w:rPr>
        <w:t>translator</w:t>
      </w:r>
      <w:r w:rsidR="00CF7C4D" w:rsidRPr="0009231E">
        <w:rPr>
          <w:rFonts w:ascii="Arial" w:hAnsi="Arial" w:cs="Arial"/>
        </w:rPr>
        <w:t>,</w:t>
      </w:r>
      <w:r w:rsidR="000027FC" w:rsidRPr="0009231E">
        <w:rPr>
          <w:rFonts w:ascii="Arial" w:hAnsi="Arial" w:cs="Arial"/>
        </w:rPr>
        <w:t xml:space="preserve"> from which we </w:t>
      </w:r>
      <w:r w:rsidR="004248DF" w:rsidRPr="0009231E">
        <w:rPr>
          <w:rFonts w:ascii="Arial" w:hAnsi="Arial" w:cs="Arial"/>
        </w:rPr>
        <w:t xml:space="preserve">may </w:t>
      </w:r>
      <w:r w:rsidR="000027FC" w:rsidRPr="0009231E">
        <w:rPr>
          <w:rFonts w:ascii="Arial" w:hAnsi="Arial" w:cs="Arial"/>
        </w:rPr>
        <w:t xml:space="preserve">suppose that </w:t>
      </w:r>
      <w:r w:rsidRPr="0009231E">
        <w:rPr>
          <w:rFonts w:ascii="Arial" w:hAnsi="Arial" w:cs="Arial"/>
        </w:rPr>
        <w:t>these letters were written in English</w:t>
      </w:r>
      <w:r w:rsidR="00CF7C4D" w:rsidRPr="0009231E">
        <w:rPr>
          <w:rFonts w:ascii="Arial" w:hAnsi="Arial" w:cs="Arial"/>
        </w:rPr>
        <w:t xml:space="preserve">. This </w:t>
      </w:r>
      <w:r w:rsidR="000027FC" w:rsidRPr="0009231E">
        <w:rPr>
          <w:rFonts w:ascii="Arial" w:hAnsi="Arial" w:cs="Arial"/>
        </w:rPr>
        <w:t>does not</w:t>
      </w:r>
      <w:r w:rsidR="004248DF" w:rsidRPr="0009231E">
        <w:rPr>
          <w:rFonts w:ascii="Arial" w:hAnsi="Arial" w:cs="Arial"/>
        </w:rPr>
        <w:t xml:space="preserve"> </w:t>
      </w:r>
      <w:r w:rsidR="000027FC" w:rsidRPr="0009231E">
        <w:rPr>
          <w:rFonts w:ascii="Arial" w:hAnsi="Arial" w:cs="Arial"/>
        </w:rPr>
        <w:t>mean</w:t>
      </w:r>
      <w:r w:rsidR="007B1003" w:rsidRPr="0009231E">
        <w:rPr>
          <w:rFonts w:ascii="Arial" w:hAnsi="Arial" w:cs="Arial"/>
        </w:rPr>
        <w:t xml:space="preserve">, of course, </w:t>
      </w:r>
      <w:r w:rsidR="000027FC" w:rsidRPr="0009231E">
        <w:rPr>
          <w:rFonts w:ascii="Arial" w:hAnsi="Arial" w:cs="Arial"/>
        </w:rPr>
        <w:t xml:space="preserve">that </w:t>
      </w:r>
      <w:r w:rsidRPr="0009231E">
        <w:rPr>
          <w:rFonts w:ascii="Arial" w:hAnsi="Arial" w:cs="Arial"/>
        </w:rPr>
        <w:t xml:space="preserve">they were </w:t>
      </w:r>
      <w:r w:rsidR="007B1003" w:rsidRPr="0009231E">
        <w:rPr>
          <w:rFonts w:ascii="Arial" w:hAnsi="Arial" w:cs="Arial"/>
        </w:rPr>
        <w:t xml:space="preserve">necessarily </w:t>
      </w:r>
      <w:r w:rsidRPr="0009231E">
        <w:rPr>
          <w:rFonts w:ascii="Arial" w:hAnsi="Arial" w:cs="Arial"/>
        </w:rPr>
        <w:t>addressed to the English</w:t>
      </w:r>
      <w:r w:rsidR="009465BB">
        <w:rPr>
          <w:rFonts w:ascii="Arial" w:hAnsi="Arial" w:cs="Arial"/>
        </w:rPr>
        <w:t>;</w:t>
      </w:r>
      <w:r w:rsidR="00CF7C4D" w:rsidRPr="0009231E">
        <w:rPr>
          <w:rFonts w:ascii="Arial" w:hAnsi="Arial" w:cs="Arial"/>
        </w:rPr>
        <w:t xml:space="preserve"> to i</w:t>
      </w:r>
      <w:r w:rsidR="007B1003" w:rsidRPr="0009231E">
        <w:rPr>
          <w:rFonts w:ascii="Arial" w:hAnsi="Arial" w:cs="Arial"/>
        </w:rPr>
        <w:t>magin</w:t>
      </w:r>
      <w:r w:rsidR="00CF7C4D" w:rsidRPr="0009231E">
        <w:rPr>
          <w:rFonts w:ascii="Arial" w:hAnsi="Arial" w:cs="Arial"/>
        </w:rPr>
        <w:t>e which</w:t>
      </w:r>
      <w:r w:rsidR="006D0D31" w:rsidRPr="0009231E">
        <w:rPr>
          <w:rFonts w:ascii="Arial" w:hAnsi="Arial" w:cs="Arial"/>
        </w:rPr>
        <w:t>,</w:t>
      </w:r>
      <w:r w:rsidR="007B1003" w:rsidRPr="0009231E">
        <w:rPr>
          <w:rFonts w:ascii="Arial" w:hAnsi="Arial" w:cs="Arial"/>
        </w:rPr>
        <w:t xml:space="preserve"> </w:t>
      </w:r>
      <w:r w:rsidR="006D0D31" w:rsidRPr="0009231E">
        <w:rPr>
          <w:rFonts w:ascii="Arial" w:hAnsi="Arial" w:cs="Arial"/>
        </w:rPr>
        <w:t xml:space="preserve">as an English reader </w:t>
      </w:r>
      <w:r w:rsidR="00CF7C4D" w:rsidRPr="0009231E">
        <w:rPr>
          <w:rFonts w:ascii="Arial" w:hAnsi="Arial" w:cs="Arial"/>
        </w:rPr>
        <w:t>in England</w:t>
      </w:r>
      <w:r w:rsidR="006D0D31" w:rsidRPr="0009231E">
        <w:rPr>
          <w:rFonts w:ascii="Arial" w:hAnsi="Arial" w:cs="Arial"/>
        </w:rPr>
        <w:t>,</w:t>
      </w:r>
      <w:r w:rsidR="00CF7C4D" w:rsidRPr="0009231E">
        <w:rPr>
          <w:rFonts w:ascii="Arial" w:hAnsi="Arial" w:cs="Arial"/>
        </w:rPr>
        <w:t xml:space="preserve"> </w:t>
      </w:r>
      <w:r w:rsidR="007B1003" w:rsidRPr="0009231E">
        <w:rPr>
          <w:rFonts w:ascii="Arial" w:hAnsi="Arial" w:cs="Arial"/>
        </w:rPr>
        <w:t>would be the lure of an enduring imperialism</w:t>
      </w:r>
      <w:r w:rsidR="003F6380">
        <w:rPr>
          <w:rFonts w:ascii="Arial" w:hAnsi="Arial" w:cs="Arial"/>
        </w:rPr>
        <w:t xml:space="preserve">, </w:t>
      </w:r>
      <w:r w:rsidR="002F38C8">
        <w:rPr>
          <w:rFonts w:ascii="Arial" w:hAnsi="Arial" w:cs="Arial"/>
        </w:rPr>
        <w:t>in which</w:t>
      </w:r>
      <w:r w:rsidR="00663744">
        <w:rPr>
          <w:rFonts w:ascii="Arial" w:hAnsi="Arial" w:cs="Arial"/>
        </w:rPr>
        <w:t xml:space="preserve"> </w:t>
      </w:r>
      <w:r w:rsidR="00E64220">
        <w:rPr>
          <w:rFonts w:ascii="Arial" w:hAnsi="Arial" w:cs="Arial"/>
        </w:rPr>
        <w:t xml:space="preserve">correspondence </w:t>
      </w:r>
      <w:r w:rsidR="002F38C8">
        <w:rPr>
          <w:rFonts w:ascii="Arial" w:hAnsi="Arial" w:cs="Arial"/>
        </w:rPr>
        <w:t>would offer</w:t>
      </w:r>
      <w:r w:rsidR="00E64220">
        <w:rPr>
          <w:rFonts w:ascii="Arial" w:hAnsi="Arial" w:cs="Arial"/>
        </w:rPr>
        <w:t xml:space="preserve"> answers in </w:t>
      </w:r>
      <w:r w:rsidR="007B1003" w:rsidRPr="0009231E">
        <w:rPr>
          <w:rFonts w:ascii="Arial" w:hAnsi="Arial" w:cs="Arial"/>
        </w:rPr>
        <w:t xml:space="preserve">search </w:t>
      </w:r>
      <w:r w:rsidR="00E64220">
        <w:rPr>
          <w:rFonts w:ascii="Arial" w:hAnsi="Arial" w:cs="Arial"/>
        </w:rPr>
        <w:t xml:space="preserve">of </w:t>
      </w:r>
      <w:r w:rsidR="007B1003" w:rsidRPr="0009231E">
        <w:rPr>
          <w:rFonts w:ascii="Arial" w:hAnsi="Arial" w:cs="Arial"/>
        </w:rPr>
        <w:t xml:space="preserve">questions rather than the other way round. </w:t>
      </w:r>
      <w:r w:rsidR="008071BA">
        <w:rPr>
          <w:rFonts w:ascii="Arial" w:hAnsi="Arial" w:cs="Arial"/>
        </w:rPr>
        <w:t>If</w:t>
      </w:r>
      <w:r w:rsidR="00E64220">
        <w:rPr>
          <w:rFonts w:ascii="Arial" w:hAnsi="Arial" w:cs="Arial"/>
        </w:rPr>
        <w:t>, indeed,</w:t>
      </w:r>
      <w:r w:rsidR="008071BA">
        <w:rPr>
          <w:rFonts w:ascii="Arial" w:hAnsi="Arial" w:cs="Arial"/>
        </w:rPr>
        <w:t xml:space="preserve"> the ‘past is another country’, </w:t>
      </w:r>
      <w:r w:rsidR="007B1003" w:rsidRPr="0009231E">
        <w:rPr>
          <w:rFonts w:ascii="Arial" w:hAnsi="Arial" w:cs="Arial"/>
        </w:rPr>
        <w:t xml:space="preserve">this </w:t>
      </w:r>
      <w:r w:rsidR="006D0D31" w:rsidRPr="0009231E">
        <w:rPr>
          <w:rFonts w:ascii="Arial" w:hAnsi="Arial" w:cs="Arial"/>
        </w:rPr>
        <w:t xml:space="preserve">late </w:t>
      </w:r>
      <w:r w:rsidR="002F38C8">
        <w:rPr>
          <w:rFonts w:ascii="Arial" w:hAnsi="Arial" w:cs="Arial"/>
        </w:rPr>
        <w:t xml:space="preserve">addition </w:t>
      </w:r>
      <w:r w:rsidR="007B1003" w:rsidRPr="0009231E">
        <w:rPr>
          <w:rFonts w:ascii="Arial" w:hAnsi="Arial" w:cs="Arial"/>
        </w:rPr>
        <w:t xml:space="preserve">to those </w:t>
      </w:r>
      <w:r w:rsidR="00E64220">
        <w:rPr>
          <w:rFonts w:ascii="Arial" w:hAnsi="Arial" w:cs="Arial"/>
        </w:rPr>
        <w:t xml:space="preserve">European </w:t>
      </w:r>
      <w:r w:rsidR="008071BA">
        <w:rPr>
          <w:rFonts w:ascii="Arial" w:hAnsi="Arial" w:cs="Arial"/>
        </w:rPr>
        <w:t xml:space="preserve">letters </w:t>
      </w:r>
      <w:r w:rsidR="007B1003" w:rsidRPr="0009231E">
        <w:rPr>
          <w:rFonts w:ascii="Arial" w:hAnsi="Arial" w:cs="Arial"/>
        </w:rPr>
        <w:t>from before is written</w:t>
      </w:r>
      <w:r w:rsidR="003F6380">
        <w:rPr>
          <w:rFonts w:ascii="Arial" w:hAnsi="Arial" w:cs="Arial"/>
        </w:rPr>
        <w:t>, then,</w:t>
      </w:r>
      <w:r w:rsidR="007B1003" w:rsidRPr="0009231E">
        <w:rPr>
          <w:rFonts w:ascii="Arial" w:hAnsi="Arial" w:cs="Arial"/>
        </w:rPr>
        <w:t xml:space="preserve"> in the mirror of</w:t>
      </w:r>
      <w:r w:rsidR="006D0D31" w:rsidRPr="0009231E">
        <w:rPr>
          <w:rFonts w:ascii="Arial" w:hAnsi="Arial" w:cs="Arial"/>
        </w:rPr>
        <w:t xml:space="preserve"> time and place: a letter from</w:t>
      </w:r>
      <w:r w:rsidR="007B1003" w:rsidRPr="0009231E">
        <w:rPr>
          <w:rFonts w:ascii="Arial" w:hAnsi="Arial" w:cs="Arial"/>
        </w:rPr>
        <w:t xml:space="preserve"> the UK </w:t>
      </w:r>
      <w:r w:rsidR="008071BA">
        <w:rPr>
          <w:rFonts w:ascii="Arial" w:hAnsi="Arial" w:cs="Arial"/>
        </w:rPr>
        <w:t>today</w:t>
      </w:r>
      <w:r w:rsidR="00CF7C4D" w:rsidRPr="0009231E">
        <w:rPr>
          <w:rFonts w:ascii="Arial" w:hAnsi="Arial" w:cs="Arial"/>
        </w:rPr>
        <w:t>.</w:t>
      </w:r>
    </w:p>
    <w:p w14:paraId="06550B67" w14:textId="77777777" w:rsidR="007B1003" w:rsidRPr="0009231E" w:rsidRDefault="007B1003" w:rsidP="0009231E">
      <w:pPr>
        <w:spacing w:line="360" w:lineRule="auto"/>
        <w:rPr>
          <w:rFonts w:ascii="Arial" w:hAnsi="Arial" w:cs="Arial"/>
        </w:rPr>
      </w:pPr>
    </w:p>
    <w:p w14:paraId="20F799B2" w14:textId="1166E874" w:rsidR="00E15695" w:rsidRDefault="007B1003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 xml:space="preserve">Although </w:t>
      </w:r>
      <w:r w:rsidR="000027FC" w:rsidRPr="0009231E">
        <w:rPr>
          <w:rFonts w:ascii="Arial" w:hAnsi="Arial" w:cs="Arial"/>
        </w:rPr>
        <w:t>Europe is not the EU</w:t>
      </w:r>
      <w:r w:rsidR="004248DF" w:rsidRPr="0009231E">
        <w:rPr>
          <w:rFonts w:ascii="Arial" w:hAnsi="Arial" w:cs="Arial"/>
        </w:rPr>
        <w:t>,</w:t>
      </w:r>
      <w:r w:rsidR="000027FC" w:rsidRPr="0009231E">
        <w:rPr>
          <w:rFonts w:ascii="Arial" w:hAnsi="Arial" w:cs="Arial"/>
        </w:rPr>
        <w:t xml:space="preserve"> the EU </w:t>
      </w:r>
      <w:r w:rsidR="004248DF" w:rsidRPr="0009231E">
        <w:rPr>
          <w:rFonts w:ascii="Arial" w:hAnsi="Arial" w:cs="Arial"/>
        </w:rPr>
        <w:t>offer</w:t>
      </w:r>
      <w:r w:rsidR="000027FC" w:rsidRPr="0009231E">
        <w:rPr>
          <w:rFonts w:ascii="Arial" w:hAnsi="Arial" w:cs="Arial"/>
        </w:rPr>
        <w:t xml:space="preserve">s </w:t>
      </w:r>
      <w:r w:rsidRPr="0009231E">
        <w:rPr>
          <w:rFonts w:ascii="Arial" w:hAnsi="Arial" w:cs="Arial"/>
        </w:rPr>
        <w:t xml:space="preserve">political </w:t>
      </w:r>
      <w:r w:rsidR="000027FC" w:rsidRPr="0009231E">
        <w:rPr>
          <w:rFonts w:ascii="Arial" w:hAnsi="Arial" w:cs="Arial"/>
        </w:rPr>
        <w:t>expression f</w:t>
      </w:r>
      <w:r w:rsidR="00CF7C4D" w:rsidRPr="0009231E">
        <w:rPr>
          <w:rFonts w:ascii="Arial" w:hAnsi="Arial" w:cs="Arial"/>
        </w:rPr>
        <w:t>or</w:t>
      </w:r>
      <w:r w:rsidR="000027FC" w:rsidRPr="0009231E">
        <w:rPr>
          <w:rFonts w:ascii="Arial" w:hAnsi="Arial" w:cs="Arial"/>
        </w:rPr>
        <w:t xml:space="preserve"> the </w:t>
      </w:r>
      <w:r w:rsidR="0077345F" w:rsidRPr="0009231E">
        <w:rPr>
          <w:rFonts w:ascii="Arial" w:hAnsi="Arial" w:cs="Arial"/>
        </w:rPr>
        <w:t>‘</w:t>
      </w:r>
      <w:r w:rsidR="000027FC" w:rsidRPr="0009231E">
        <w:rPr>
          <w:rFonts w:ascii="Arial" w:hAnsi="Arial" w:cs="Arial"/>
        </w:rPr>
        <w:t>European project</w:t>
      </w:r>
      <w:r w:rsidR="0077345F" w:rsidRPr="0009231E">
        <w:rPr>
          <w:rFonts w:ascii="Arial" w:hAnsi="Arial" w:cs="Arial"/>
        </w:rPr>
        <w:t>’</w:t>
      </w:r>
      <w:r w:rsidR="000027FC" w:rsidRPr="0009231E">
        <w:rPr>
          <w:rFonts w:ascii="Arial" w:hAnsi="Arial" w:cs="Arial"/>
        </w:rPr>
        <w:t xml:space="preserve"> (evoked in his </w:t>
      </w:r>
      <w:r w:rsidR="00B46570">
        <w:rPr>
          <w:rFonts w:ascii="Arial" w:hAnsi="Arial" w:cs="Arial"/>
        </w:rPr>
        <w:t>1997</w:t>
      </w:r>
      <w:r w:rsidRPr="0009231E">
        <w:rPr>
          <w:rFonts w:ascii="Arial" w:hAnsi="Arial" w:cs="Arial"/>
        </w:rPr>
        <w:t xml:space="preserve"> </w:t>
      </w:r>
      <w:r w:rsidR="000027FC" w:rsidRPr="0009231E">
        <w:rPr>
          <w:rFonts w:ascii="Arial" w:hAnsi="Arial" w:cs="Arial"/>
        </w:rPr>
        <w:t xml:space="preserve">letter by the indefatigable </w:t>
      </w:r>
      <w:proofErr w:type="spellStart"/>
      <w:r w:rsidR="000027FC" w:rsidRPr="0009231E">
        <w:rPr>
          <w:rFonts w:ascii="Arial" w:hAnsi="Arial" w:cs="Arial"/>
        </w:rPr>
        <w:t>Dragan</w:t>
      </w:r>
      <w:proofErr w:type="spellEnd"/>
      <w:r w:rsidR="000027FC" w:rsidRPr="0009231E">
        <w:rPr>
          <w:rFonts w:ascii="Arial" w:hAnsi="Arial" w:cs="Arial"/>
        </w:rPr>
        <w:t xml:space="preserve"> </w:t>
      </w:r>
      <w:proofErr w:type="spellStart"/>
      <w:r w:rsidR="000027FC" w:rsidRPr="0009231E">
        <w:rPr>
          <w:rFonts w:ascii="Arial" w:hAnsi="Arial" w:cs="Arial"/>
        </w:rPr>
        <w:t>Klaic</w:t>
      </w:r>
      <w:proofErr w:type="spellEnd"/>
      <w:r w:rsidR="000027FC" w:rsidRPr="0009231E">
        <w:rPr>
          <w:rFonts w:ascii="Arial" w:hAnsi="Arial" w:cs="Arial"/>
        </w:rPr>
        <w:t>), which might yet prove more effective</w:t>
      </w:r>
      <w:r w:rsidRPr="0009231E">
        <w:rPr>
          <w:rFonts w:ascii="Arial" w:hAnsi="Arial" w:cs="Arial"/>
        </w:rPr>
        <w:t xml:space="preserve"> –</w:t>
      </w:r>
      <w:r w:rsidR="00D96FD9" w:rsidRPr="0009231E">
        <w:rPr>
          <w:rFonts w:ascii="Arial" w:hAnsi="Arial" w:cs="Arial"/>
        </w:rPr>
        <w:t xml:space="preserve"> for all its </w:t>
      </w:r>
      <w:r w:rsidRPr="0009231E">
        <w:rPr>
          <w:rFonts w:ascii="Arial" w:hAnsi="Arial" w:cs="Arial"/>
        </w:rPr>
        <w:t xml:space="preserve">manifest </w:t>
      </w:r>
      <w:r w:rsidR="004248DF" w:rsidRPr="0009231E">
        <w:rPr>
          <w:rFonts w:ascii="Arial" w:hAnsi="Arial" w:cs="Arial"/>
        </w:rPr>
        <w:t>problems</w:t>
      </w:r>
      <w:r w:rsidRPr="0009231E">
        <w:rPr>
          <w:rFonts w:ascii="Arial" w:hAnsi="Arial" w:cs="Arial"/>
        </w:rPr>
        <w:t xml:space="preserve"> –</w:t>
      </w:r>
      <w:r w:rsidR="00D96FD9" w:rsidRPr="0009231E">
        <w:rPr>
          <w:rFonts w:ascii="Arial" w:hAnsi="Arial" w:cs="Arial"/>
        </w:rPr>
        <w:t xml:space="preserve"> </w:t>
      </w:r>
      <w:r w:rsidR="000027FC" w:rsidRPr="0009231E">
        <w:rPr>
          <w:rFonts w:ascii="Arial" w:hAnsi="Arial" w:cs="Arial"/>
        </w:rPr>
        <w:t>without the obstructive politics of British membership</w:t>
      </w:r>
      <w:r w:rsidR="00D96FD9" w:rsidRPr="0009231E">
        <w:rPr>
          <w:rFonts w:ascii="Arial" w:hAnsi="Arial" w:cs="Arial"/>
        </w:rPr>
        <w:t xml:space="preserve">. Paradoxically, </w:t>
      </w:r>
      <w:r w:rsidR="000027FC" w:rsidRPr="0009231E">
        <w:rPr>
          <w:rFonts w:ascii="Arial" w:hAnsi="Arial" w:cs="Arial"/>
        </w:rPr>
        <w:t xml:space="preserve">English may </w:t>
      </w:r>
      <w:r w:rsidR="00E64220">
        <w:rPr>
          <w:rFonts w:ascii="Arial" w:hAnsi="Arial" w:cs="Arial"/>
        </w:rPr>
        <w:t xml:space="preserve">also </w:t>
      </w:r>
      <w:r w:rsidR="000027FC" w:rsidRPr="0009231E">
        <w:rPr>
          <w:rFonts w:ascii="Arial" w:hAnsi="Arial" w:cs="Arial"/>
        </w:rPr>
        <w:t xml:space="preserve">yet prove more effective as a European language </w:t>
      </w:r>
      <w:r w:rsidR="004248DF" w:rsidRPr="0009231E">
        <w:rPr>
          <w:rFonts w:ascii="Arial" w:hAnsi="Arial" w:cs="Arial"/>
        </w:rPr>
        <w:t xml:space="preserve">– or, rather, as an EU language – </w:t>
      </w:r>
      <w:r w:rsidR="000027FC" w:rsidRPr="0009231E">
        <w:rPr>
          <w:rFonts w:ascii="Arial" w:hAnsi="Arial" w:cs="Arial"/>
        </w:rPr>
        <w:t>w</w:t>
      </w:r>
      <w:r w:rsidR="004248DF" w:rsidRPr="0009231E">
        <w:rPr>
          <w:rFonts w:ascii="Arial" w:hAnsi="Arial" w:cs="Arial"/>
        </w:rPr>
        <w:t xml:space="preserve">hen it is no longer </w:t>
      </w:r>
      <w:r w:rsidR="000027FC" w:rsidRPr="0009231E">
        <w:rPr>
          <w:rFonts w:ascii="Arial" w:hAnsi="Arial" w:cs="Arial"/>
        </w:rPr>
        <w:t xml:space="preserve">identified with </w:t>
      </w:r>
      <w:r w:rsidR="009465BB">
        <w:rPr>
          <w:rFonts w:ascii="Arial" w:hAnsi="Arial" w:cs="Arial"/>
        </w:rPr>
        <w:t xml:space="preserve">any </w:t>
      </w:r>
      <w:r w:rsidR="000027FC" w:rsidRPr="0009231E">
        <w:rPr>
          <w:rFonts w:ascii="Arial" w:hAnsi="Arial" w:cs="Arial"/>
        </w:rPr>
        <w:t>one of the member states</w:t>
      </w:r>
      <w:r w:rsidR="00E15695">
        <w:rPr>
          <w:rFonts w:ascii="Arial" w:hAnsi="Arial" w:cs="Arial"/>
        </w:rPr>
        <w:t xml:space="preserve"> (</w:t>
      </w:r>
      <w:r w:rsidR="00F8790C">
        <w:rPr>
          <w:rFonts w:ascii="Arial" w:hAnsi="Arial" w:cs="Arial"/>
        </w:rPr>
        <w:t xml:space="preserve">or, </w:t>
      </w:r>
      <w:r w:rsidR="00E15695">
        <w:rPr>
          <w:rFonts w:ascii="Arial" w:hAnsi="Arial" w:cs="Arial"/>
        </w:rPr>
        <w:t xml:space="preserve">at least, </w:t>
      </w:r>
      <w:r w:rsidR="00F8790C">
        <w:rPr>
          <w:rFonts w:ascii="Arial" w:hAnsi="Arial" w:cs="Arial"/>
        </w:rPr>
        <w:t xml:space="preserve">with a </w:t>
      </w:r>
      <w:r w:rsidR="00E15695">
        <w:rPr>
          <w:rFonts w:ascii="Arial" w:hAnsi="Arial" w:cs="Arial"/>
        </w:rPr>
        <w:t xml:space="preserve">national </w:t>
      </w:r>
      <w:r w:rsidR="00F8790C">
        <w:rPr>
          <w:rFonts w:ascii="Arial" w:hAnsi="Arial" w:cs="Arial"/>
        </w:rPr>
        <w:t>interest</w:t>
      </w:r>
      <w:r w:rsidR="00E15695">
        <w:rPr>
          <w:rFonts w:ascii="Arial" w:hAnsi="Arial" w:cs="Arial"/>
        </w:rPr>
        <w:t>, since both Ireland and Malta also have English as a</w:t>
      </w:r>
      <w:r w:rsidR="00F8790C">
        <w:rPr>
          <w:rFonts w:ascii="Arial" w:hAnsi="Arial" w:cs="Arial"/>
        </w:rPr>
        <w:t xml:space="preserve">n official </w:t>
      </w:r>
      <w:r w:rsidR="00E15695">
        <w:rPr>
          <w:rFonts w:ascii="Arial" w:hAnsi="Arial" w:cs="Arial"/>
        </w:rPr>
        <w:t>language)</w:t>
      </w:r>
      <w:r w:rsidR="00D96FD9" w:rsidRPr="0009231E">
        <w:rPr>
          <w:rFonts w:ascii="Arial" w:hAnsi="Arial" w:cs="Arial"/>
        </w:rPr>
        <w:t>.</w:t>
      </w:r>
      <w:r w:rsidR="000027FC" w:rsidRPr="0009231E">
        <w:rPr>
          <w:rFonts w:ascii="Arial" w:hAnsi="Arial" w:cs="Arial"/>
        </w:rPr>
        <w:t xml:space="preserve"> </w:t>
      </w:r>
      <w:r w:rsidR="00E15695">
        <w:rPr>
          <w:rFonts w:ascii="Arial" w:hAnsi="Arial" w:cs="Arial"/>
        </w:rPr>
        <w:t>Concerning the future, b</w:t>
      </w:r>
      <w:r w:rsidR="000027FC" w:rsidRPr="0009231E">
        <w:rPr>
          <w:rFonts w:ascii="Arial" w:hAnsi="Arial" w:cs="Arial"/>
        </w:rPr>
        <w:t xml:space="preserve">oth </w:t>
      </w:r>
      <w:r w:rsidR="00E15695">
        <w:rPr>
          <w:rFonts w:ascii="Arial" w:hAnsi="Arial" w:cs="Arial"/>
        </w:rPr>
        <w:t xml:space="preserve">of </w:t>
      </w:r>
      <w:r w:rsidR="00D96FD9" w:rsidRPr="0009231E">
        <w:rPr>
          <w:rFonts w:ascii="Arial" w:hAnsi="Arial" w:cs="Arial"/>
        </w:rPr>
        <w:t xml:space="preserve">these reflections </w:t>
      </w:r>
      <w:r w:rsidR="000027FC" w:rsidRPr="0009231E">
        <w:rPr>
          <w:rFonts w:ascii="Arial" w:hAnsi="Arial" w:cs="Arial"/>
        </w:rPr>
        <w:t>are deeply depressing</w:t>
      </w:r>
      <w:r w:rsidR="00D96FD9" w:rsidRPr="0009231E">
        <w:rPr>
          <w:rFonts w:ascii="Arial" w:hAnsi="Arial" w:cs="Arial"/>
        </w:rPr>
        <w:t xml:space="preserve">, </w:t>
      </w:r>
      <w:r w:rsidR="00E372C3" w:rsidRPr="0009231E">
        <w:rPr>
          <w:rFonts w:ascii="Arial" w:hAnsi="Arial" w:cs="Arial"/>
        </w:rPr>
        <w:t xml:space="preserve">especially </w:t>
      </w:r>
      <w:r w:rsidRPr="0009231E">
        <w:rPr>
          <w:rFonts w:ascii="Arial" w:hAnsi="Arial" w:cs="Arial"/>
        </w:rPr>
        <w:t xml:space="preserve">now that </w:t>
      </w:r>
      <w:r w:rsidR="0077345F" w:rsidRPr="0009231E">
        <w:rPr>
          <w:rFonts w:ascii="Arial" w:hAnsi="Arial" w:cs="Arial"/>
        </w:rPr>
        <w:t>‘letters from Europe’</w:t>
      </w:r>
      <w:r w:rsidR="00E372C3" w:rsidRPr="0009231E">
        <w:rPr>
          <w:rFonts w:ascii="Arial" w:hAnsi="Arial" w:cs="Arial"/>
        </w:rPr>
        <w:t xml:space="preserve"> has </w:t>
      </w:r>
      <w:r w:rsidR="004248DF" w:rsidRPr="0009231E">
        <w:rPr>
          <w:rFonts w:ascii="Arial" w:hAnsi="Arial" w:cs="Arial"/>
        </w:rPr>
        <w:t xml:space="preserve">an </w:t>
      </w:r>
      <w:r w:rsidR="0077345F" w:rsidRPr="0009231E">
        <w:rPr>
          <w:rFonts w:ascii="Arial" w:hAnsi="Arial" w:cs="Arial"/>
        </w:rPr>
        <w:t>air of ‘</w:t>
      </w:r>
      <w:r w:rsidR="00E372C3" w:rsidRPr="0009231E">
        <w:rPr>
          <w:rFonts w:ascii="Arial" w:hAnsi="Arial" w:cs="Arial"/>
        </w:rPr>
        <w:t xml:space="preserve">letters to </w:t>
      </w:r>
      <w:r w:rsidR="00D96FD9" w:rsidRPr="0009231E">
        <w:rPr>
          <w:rFonts w:ascii="Arial" w:hAnsi="Arial" w:cs="Arial"/>
        </w:rPr>
        <w:t>Britain</w:t>
      </w:r>
      <w:r w:rsidR="0077345F" w:rsidRPr="0009231E">
        <w:rPr>
          <w:rFonts w:ascii="Arial" w:hAnsi="Arial" w:cs="Arial"/>
        </w:rPr>
        <w:t>’</w:t>
      </w:r>
      <w:r w:rsidR="00D96FD9" w:rsidRPr="0009231E">
        <w:rPr>
          <w:rFonts w:ascii="Arial" w:hAnsi="Arial" w:cs="Arial"/>
        </w:rPr>
        <w:t xml:space="preserve">, as if the </w:t>
      </w:r>
      <w:r w:rsidR="00DD1155" w:rsidRPr="0009231E">
        <w:rPr>
          <w:rFonts w:ascii="Arial" w:hAnsi="Arial" w:cs="Arial"/>
        </w:rPr>
        <w:t>UK were</w:t>
      </w:r>
      <w:r w:rsidR="005114C5">
        <w:rPr>
          <w:rFonts w:ascii="Arial" w:hAnsi="Arial" w:cs="Arial"/>
        </w:rPr>
        <w:t>, indeed,</w:t>
      </w:r>
      <w:r w:rsidR="00D96FD9" w:rsidRPr="0009231E">
        <w:rPr>
          <w:rFonts w:ascii="Arial" w:hAnsi="Arial" w:cs="Arial"/>
        </w:rPr>
        <w:t xml:space="preserve"> separate</w:t>
      </w:r>
      <w:r w:rsidR="00E372C3" w:rsidRPr="0009231E">
        <w:rPr>
          <w:rFonts w:ascii="Arial" w:hAnsi="Arial" w:cs="Arial"/>
        </w:rPr>
        <w:t xml:space="preserve"> from Europe. </w:t>
      </w:r>
    </w:p>
    <w:p w14:paraId="27AE4439" w14:textId="77777777" w:rsidR="00E15695" w:rsidRDefault="00E15695" w:rsidP="0009231E">
      <w:pPr>
        <w:spacing w:line="360" w:lineRule="auto"/>
        <w:rPr>
          <w:rFonts w:ascii="Arial" w:hAnsi="Arial" w:cs="Arial"/>
        </w:rPr>
      </w:pPr>
    </w:p>
    <w:p w14:paraId="3CC596A2" w14:textId="1B9C152B" w:rsidR="00E372C3" w:rsidRPr="0009231E" w:rsidRDefault="005114C5" w:rsidP="000923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Sadly, </w:t>
      </w:r>
      <w:r w:rsidR="004248DF" w:rsidRPr="0009231E">
        <w:rPr>
          <w:rFonts w:ascii="Arial" w:hAnsi="Arial" w:cs="Arial"/>
        </w:rPr>
        <w:t>for a certain strain of English politics</w:t>
      </w:r>
      <w:r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>not being in the EU is</w:t>
      </w:r>
      <w:r w:rsidR="004248DF" w:rsidRPr="0009231E">
        <w:rPr>
          <w:rFonts w:ascii="Arial" w:hAnsi="Arial" w:cs="Arial"/>
        </w:rPr>
        <w:t xml:space="preserve"> a way of implying </w:t>
      </w:r>
      <w:r>
        <w:rPr>
          <w:rFonts w:ascii="Arial" w:hAnsi="Arial" w:cs="Arial"/>
        </w:rPr>
        <w:t xml:space="preserve">(or, rather, asserting) </w:t>
      </w:r>
      <w:r w:rsidR="004248DF" w:rsidRPr="0009231E">
        <w:rPr>
          <w:rFonts w:ascii="Arial" w:hAnsi="Arial" w:cs="Arial"/>
        </w:rPr>
        <w:t xml:space="preserve">that the UK is not part of </w:t>
      </w:r>
      <w:r>
        <w:rPr>
          <w:rFonts w:ascii="Arial" w:hAnsi="Arial" w:cs="Arial"/>
        </w:rPr>
        <w:t>‘</w:t>
      </w:r>
      <w:r w:rsidR="004248DF" w:rsidRPr="0009231E">
        <w:rPr>
          <w:rFonts w:ascii="Arial" w:hAnsi="Arial" w:cs="Arial"/>
        </w:rPr>
        <w:t>Europe</w:t>
      </w:r>
      <w:r>
        <w:rPr>
          <w:rFonts w:ascii="Arial" w:hAnsi="Arial" w:cs="Arial"/>
        </w:rPr>
        <w:t>’</w:t>
      </w:r>
      <w:r w:rsidR="004248DF" w:rsidRPr="0009231E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as if being English</w:t>
      </w:r>
      <w:r w:rsidR="00F8790C">
        <w:rPr>
          <w:rFonts w:ascii="Arial" w:hAnsi="Arial" w:cs="Arial"/>
        </w:rPr>
        <w:t xml:space="preserve"> (distinct, for example, from being Scottish)</w:t>
      </w:r>
      <w:r>
        <w:rPr>
          <w:rFonts w:ascii="Arial" w:hAnsi="Arial" w:cs="Arial"/>
        </w:rPr>
        <w:t xml:space="preserve"> was impugned by association with a cultural plurality </w:t>
      </w:r>
      <w:r w:rsidR="00F8790C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is itself in search of new modes of identification. This evolving history has, since the late 1990s, been officially oriented by ‘memory wars’</w:t>
      </w:r>
      <w:r w:rsidR="001B7DB0">
        <w:rPr>
          <w:rFonts w:ascii="Arial" w:hAnsi="Arial" w:cs="Arial"/>
        </w:rPr>
        <w:t>, particularly as</w:t>
      </w:r>
      <w:r>
        <w:rPr>
          <w:rFonts w:ascii="Arial" w:hAnsi="Arial" w:cs="Arial"/>
        </w:rPr>
        <w:t xml:space="preserve"> related to legislation concerning Holocaust denial (</w:t>
      </w:r>
      <w:proofErr w:type="spellStart"/>
      <w:r>
        <w:rPr>
          <w:rFonts w:ascii="Arial" w:hAnsi="Arial" w:cs="Arial"/>
        </w:rPr>
        <w:t>Koposov</w:t>
      </w:r>
      <w:proofErr w:type="spellEnd"/>
      <w:r>
        <w:rPr>
          <w:rFonts w:ascii="Arial" w:hAnsi="Arial" w:cs="Arial"/>
        </w:rPr>
        <w:t xml:space="preserve">, 2018). As Tony </w:t>
      </w:r>
      <w:proofErr w:type="spellStart"/>
      <w:r>
        <w:rPr>
          <w:rFonts w:ascii="Arial" w:hAnsi="Arial" w:cs="Arial"/>
        </w:rPr>
        <w:t>Judt</w:t>
      </w:r>
      <w:proofErr w:type="spellEnd"/>
      <w:r>
        <w:rPr>
          <w:rFonts w:ascii="Arial" w:hAnsi="Arial" w:cs="Arial"/>
        </w:rPr>
        <w:t xml:space="preserve"> </w:t>
      </w:r>
      <w:r w:rsidR="001B7DB0">
        <w:rPr>
          <w:rFonts w:ascii="Arial" w:hAnsi="Arial" w:cs="Arial"/>
        </w:rPr>
        <w:t xml:space="preserve">once </w:t>
      </w:r>
      <w:r>
        <w:rPr>
          <w:rFonts w:ascii="Arial" w:hAnsi="Arial" w:cs="Arial"/>
        </w:rPr>
        <w:t xml:space="preserve">pithily put it: ‘Holocaust recognition is our contemporary European entry ticket’ (2010 [2005]: 803). But the historian’s present tense is no longer ‘contemporary’, as </w:t>
      </w:r>
      <w:r>
        <w:rPr>
          <w:rFonts w:ascii="Arial" w:hAnsi="Arial" w:cs="Arial"/>
        </w:rPr>
        <w:lastRenderedPageBreak/>
        <w:t xml:space="preserve">nationalist revivals vie with claims about values mandated by Brussels. </w:t>
      </w:r>
      <w:r w:rsidR="00D3612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aradoxically, for the moment at least, amongst populist movements – of both the left and the right – even </w:t>
      </w:r>
      <w:r w:rsidR="006D0D31" w:rsidRPr="0009231E">
        <w:rPr>
          <w:rFonts w:ascii="Arial" w:hAnsi="Arial" w:cs="Arial"/>
        </w:rPr>
        <w:t>being for or</w:t>
      </w:r>
      <w:r w:rsidR="004248DF" w:rsidRPr="0009231E">
        <w:rPr>
          <w:rFonts w:ascii="Arial" w:hAnsi="Arial" w:cs="Arial"/>
        </w:rPr>
        <w:t xml:space="preserve"> against </w:t>
      </w:r>
      <w:r w:rsidR="0077345F" w:rsidRPr="0009231E">
        <w:rPr>
          <w:rFonts w:ascii="Arial" w:hAnsi="Arial" w:cs="Arial"/>
        </w:rPr>
        <w:t>‘</w:t>
      </w:r>
      <w:r w:rsidR="004248DF" w:rsidRPr="0009231E">
        <w:rPr>
          <w:rFonts w:ascii="Arial" w:hAnsi="Arial" w:cs="Arial"/>
        </w:rPr>
        <w:t>Brussels</w:t>
      </w:r>
      <w:r w:rsidR="0077345F" w:rsidRPr="0009231E">
        <w:rPr>
          <w:rFonts w:ascii="Arial" w:hAnsi="Arial" w:cs="Arial"/>
        </w:rPr>
        <w:t>’</w:t>
      </w:r>
      <w:r w:rsidR="006D0D31" w:rsidRPr="0009231E">
        <w:rPr>
          <w:rFonts w:ascii="Arial" w:hAnsi="Arial" w:cs="Arial"/>
        </w:rPr>
        <w:t xml:space="preserve"> </w:t>
      </w:r>
      <w:r w:rsidR="00D3612C">
        <w:rPr>
          <w:rFonts w:ascii="Arial" w:hAnsi="Arial" w:cs="Arial"/>
        </w:rPr>
        <w:t>can express</w:t>
      </w:r>
      <w:r w:rsidR="006D0D31" w:rsidRPr="0009231E">
        <w:rPr>
          <w:rFonts w:ascii="Arial" w:hAnsi="Arial" w:cs="Arial"/>
        </w:rPr>
        <w:t xml:space="preserve"> a claim to be</w:t>
      </w:r>
      <w:r w:rsidR="00D3612C">
        <w:rPr>
          <w:rFonts w:ascii="Arial" w:hAnsi="Arial" w:cs="Arial"/>
        </w:rPr>
        <w:t>ing</w:t>
      </w:r>
      <w:r w:rsidR="006D0D31" w:rsidRPr="0009231E">
        <w:rPr>
          <w:rFonts w:ascii="Arial" w:hAnsi="Arial" w:cs="Arial"/>
        </w:rPr>
        <w:t xml:space="preserve"> European</w:t>
      </w:r>
      <w:r>
        <w:rPr>
          <w:rFonts w:ascii="Arial" w:hAnsi="Arial" w:cs="Arial"/>
        </w:rPr>
        <w:t xml:space="preserve"> in countries other than the UK</w:t>
      </w:r>
      <w:r w:rsidR="004248DF" w:rsidRPr="0009231E">
        <w:rPr>
          <w:rFonts w:ascii="Arial" w:hAnsi="Arial" w:cs="Arial"/>
        </w:rPr>
        <w:t xml:space="preserve">. </w:t>
      </w:r>
    </w:p>
    <w:p w14:paraId="5F398CBB" w14:textId="77777777" w:rsidR="00E372C3" w:rsidRPr="0009231E" w:rsidRDefault="00E372C3" w:rsidP="0009231E">
      <w:pPr>
        <w:spacing w:line="360" w:lineRule="auto"/>
        <w:rPr>
          <w:rFonts w:ascii="Arial" w:hAnsi="Arial" w:cs="Arial"/>
        </w:rPr>
      </w:pPr>
    </w:p>
    <w:p w14:paraId="260D3FAE" w14:textId="44696CC2" w:rsidR="009B1C0C" w:rsidRPr="0009231E" w:rsidRDefault="006D0D31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While l</w:t>
      </w:r>
      <w:r w:rsidR="009B1C0C" w:rsidRPr="0009231E">
        <w:rPr>
          <w:rFonts w:ascii="Arial" w:hAnsi="Arial" w:cs="Arial"/>
        </w:rPr>
        <w:t xml:space="preserve">etters from Europe need not </w:t>
      </w:r>
      <w:r w:rsidR="004248DF" w:rsidRPr="0009231E">
        <w:rPr>
          <w:rFonts w:ascii="Arial" w:hAnsi="Arial" w:cs="Arial"/>
        </w:rPr>
        <w:t xml:space="preserve">necessarily </w:t>
      </w:r>
      <w:r w:rsidR="009B1C0C" w:rsidRPr="0009231E">
        <w:rPr>
          <w:rFonts w:ascii="Arial" w:hAnsi="Arial" w:cs="Arial"/>
        </w:rPr>
        <w:t>be written in any European language</w:t>
      </w:r>
      <w:r w:rsidR="00CF7C4D" w:rsidRPr="0009231E">
        <w:rPr>
          <w:rFonts w:ascii="Arial" w:hAnsi="Arial" w:cs="Arial"/>
        </w:rPr>
        <w:t xml:space="preserve"> </w:t>
      </w:r>
      <w:r w:rsidR="001B7DB0">
        <w:rPr>
          <w:rFonts w:ascii="Arial" w:hAnsi="Arial" w:cs="Arial"/>
        </w:rPr>
        <w:t>(</w:t>
      </w:r>
      <w:r w:rsidR="009B1C0C" w:rsidRPr="0009231E">
        <w:rPr>
          <w:rFonts w:ascii="Arial" w:hAnsi="Arial" w:cs="Arial"/>
        </w:rPr>
        <w:t>even those that are</w:t>
      </w:r>
      <w:r w:rsidR="009465BB">
        <w:rPr>
          <w:rFonts w:ascii="Arial" w:hAnsi="Arial" w:cs="Arial"/>
        </w:rPr>
        <w:t xml:space="preserve"> also</w:t>
      </w:r>
      <w:r w:rsidR="009B1C0C" w:rsidRPr="0009231E">
        <w:rPr>
          <w:rFonts w:ascii="Arial" w:hAnsi="Arial" w:cs="Arial"/>
        </w:rPr>
        <w:t>, for example, African languages</w:t>
      </w:r>
      <w:r w:rsidR="001B7DB0">
        <w:rPr>
          <w:rFonts w:ascii="Arial" w:hAnsi="Arial" w:cs="Arial"/>
        </w:rPr>
        <w:t>),</w:t>
      </w:r>
      <w:r w:rsidR="009465BB">
        <w:rPr>
          <w:rFonts w:ascii="Arial" w:hAnsi="Arial" w:cs="Arial"/>
        </w:rPr>
        <w:t xml:space="preserve"> </w:t>
      </w:r>
      <w:r w:rsidR="008F5FC8" w:rsidRPr="0009231E">
        <w:rPr>
          <w:rFonts w:ascii="Arial" w:hAnsi="Arial" w:cs="Arial"/>
        </w:rPr>
        <w:t xml:space="preserve">Lusophone, Francophone, Spanish, Dutch, and even Anglophone, communications could </w:t>
      </w:r>
      <w:r w:rsidRPr="0009231E">
        <w:rPr>
          <w:rFonts w:ascii="Arial" w:hAnsi="Arial" w:cs="Arial"/>
        </w:rPr>
        <w:t xml:space="preserve">equally </w:t>
      </w:r>
      <w:r w:rsidR="008F5FC8" w:rsidRPr="0009231E">
        <w:rPr>
          <w:rFonts w:ascii="Arial" w:hAnsi="Arial" w:cs="Arial"/>
        </w:rPr>
        <w:t>come from anywhere in the (neo-colonial) world. A</w:t>
      </w:r>
      <w:r w:rsidR="004248DF" w:rsidRPr="0009231E">
        <w:rPr>
          <w:rFonts w:ascii="Arial" w:hAnsi="Arial" w:cs="Arial"/>
        </w:rPr>
        <w:t>s</w:t>
      </w:r>
      <w:r w:rsidR="009B1C0C" w:rsidRPr="0009231E">
        <w:rPr>
          <w:rFonts w:ascii="Arial" w:hAnsi="Arial" w:cs="Arial"/>
        </w:rPr>
        <w:t xml:space="preserve"> a place of destination </w:t>
      </w:r>
      <w:r w:rsidR="008F5FC8" w:rsidRPr="0009231E">
        <w:rPr>
          <w:rFonts w:ascii="Arial" w:hAnsi="Arial" w:cs="Arial"/>
        </w:rPr>
        <w:t xml:space="preserve">and </w:t>
      </w:r>
      <w:r w:rsidR="009B1C0C" w:rsidRPr="0009231E">
        <w:rPr>
          <w:rFonts w:ascii="Arial" w:hAnsi="Arial" w:cs="Arial"/>
        </w:rPr>
        <w:t xml:space="preserve">departure, of letters from </w:t>
      </w:r>
      <w:r w:rsidR="008F5FC8" w:rsidRPr="0009231E">
        <w:rPr>
          <w:rFonts w:ascii="Arial" w:hAnsi="Arial" w:cs="Arial"/>
        </w:rPr>
        <w:t xml:space="preserve">and </w:t>
      </w:r>
      <w:r w:rsidR="009B1C0C" w:rsidRPr="0009231E">
        <w:rPr>
          <w:rFonts w:ascii="Arial" w:hAnsi="Arial" w:cs="Arial"/>
        </w:rPr>
        <w:t>to</w:t>
      </w:r>
      <w:r w:rsidR="0077345F" w:rsidRPr="0009231E">
        <w:rPr>
          <w:rFonts w:ascii="Arial" w:hAnsi="Arial" w:cs="Arial"/>
        </w:rPr>
        <w:t>, what might distinguish ‘</w:t>
      </w:r>
      <w:r w:rsidR="008F5FC8" w:rsidRPr="0009231E">
        <w:rPr>
          <w:rFonts w:ascii="Arial" w:hAnsi="Arial" w:cs="Arial"/>
        </w:rPr>
        <w:t>Europe</w:t>
      </w:r>
      <w:r w:rsidR="0077345F" w:rsidRPr="0009231E">
        <w:rPr>
          <w:rFonts w:ascii="Arial" w:hAnsi="Arial" w:cs="Arial"/>
        </w:rPr>
        <w:t>’</w:t>
      </w:r>
      <w:r w:rsidRPr="0009231E">
        <w:rPr>
          <w:rFonts w:ascii="Arial" w:hAnsi="Arial" w:cs="Arial"/>
        </w:rPr>
        <w:t>, then,</w:t>
      </w:r>
      <w:r w:rsidR="008F5FC8" w:rsidRPr="0009231E">
        <w:rPr>
          <w:rFonts w:ascii="Arial" w:hAnsi="Arial" w:cs="Arial"/>
        </w:rPr>
        <w:t xml:space="preserve"> in the </w:t>
      </w:r>
      <w:r w:rsidR="00D3612C">
        <w:rPr>
          <w:rFonts w:ascii="Arial" w:hAnsi="Arial" w:cs="Arial"/>
        </w:rPr>
        <w:t xml:space="preserve">writing </w:t>
      </w:r>
      <w:r w:rsidR="008F5FC8" w:rsidRPr="0009231E">
        <w:rPr>
          <w:rFonts w:ascii="Arial" w:hAnsi="Arial" w:cs="Arial"/>
        </w:rPr>
        <w:t>of performance research? O</w:t>
      </w:r>
      <w:r w:rsidR="007B1003" w:rsidRPr="0009231E">
        <w:rPr>
          <w:rFonts w:ascii="Arial" w:hAnsi="Arial" w:cs="Arial"/>
        </w:rPr>
        <w:t xml:space="preserve">f the many myths of </w:t>
      </w:r>
      <w:r w:rsidR="004248DF" w:rsidRPr="0009231E">
        <w:rPr>
          <w:rFonts w:ascii="Arial" w:hAnsi="Arial" w:cs="Arial"/>
        </w:rPr>
        <w:t>Europe</w:t>
      </w:r>
      <w:r w:rsidR="008F5FC8" w:rsidRPr="0009231E">
        <w:rPr>
          <w:rFonts w:ascii="Arial" w:hAnsi="Arial" w:cs="Arial"/>
        </w:rPr>
        <w:t>,</w:t>
      </w:r>
      <w:r w:rsidR="009B1C0C" w:rsidRPr="0009231E">
        <w:rPr>
          <w:rFonts w:ascii="Arial" w:hAnsi="Arial" w:cs="Arial"/>
        </w:rPr>
        <w:t xml:space="preserve"> perhaps that of the impossibility of return – </w:t>
      </w:r>
      <w:r w:rsidR="00D3612C">
        <w:rPr>
          <w:rFonts w:ascii="Arial" w:hAnsi="Arial" w:cs="Arial"/>
        </w:rPr>
        <w:t>in</w:t>
      </w:r>
      <w:r w:rsidR="004248DF" w:rsidRPr="0009231E">
        <w:rPr>
          <w:rFonts w:ascii="Arial" w:hAnsi="Arial" w:cs="Arial"/>
        </w:rPr>
        <w:t xml:space="preserve"> </w:t>
      </w:r>
      <w:r w:rsidR="00D3612C">
        <w:rPr>
          <w:rFonts w:ascii="Times New Roman" w:hAnsi="Times New Roman" w:cs="Times New Roman"/>
          <w:u w:val="single"/>
        </w:rPr>
        <w:t>The Odyssey</w:t>
      </w:r>
      <w:r w:rsidR="00D3612C" w:rsidRPr="00D3612C">
        <w:rPr>
          <w:rFonts w:ascii="Times New Roman" w:hAnsi="Times New Roman" w:cs="Times New Roman"/>
        </w:rPr>
        <w:t xml:space="preserve"> </w:t>
      </w:r>
      <w:r w:rsidR="009B1C0C" w:rsidRPr="0009231E">
        <w:rPr>
          <w:rFonts w:ascii="Arial" w:hAnsi="Arial" w:cs="Arial"/>
        </w:rPr>
        <w:t>–</w:t>
      </w:r>
      <w:r w:rsidRPr="0009231E">
        <w:rPr>
          <w:rFonts w:ascii="Arial" w:hAnsi="Arial" w:cs="Arial"/>
        </w:rPr>
        <w:t xml:space="preserve"> </w:t>
      </w:r>
      <w:r w:rsidR="00D3612C">
        <w:rPr>
          <w:rFonts w:ascii="Arial" w:hAnsi="Arial" w:cs="Arial"/>
        </w:rPr>
        <w:t>remain</w:t>
      </w:r>
      <w:r w:rsidR="009B1C0C" w:rsidRPr="0009231E">
        <w:rPr>
          <w:rFonts w:ascii="Arial" w:hAnsi="Arial" w:cs="Arial"/>
        </w:rPr>
        <w:t>s</w:t>
      </w:r>
      <w:r w:rsidR="004248DF" w:rsidRPr="0009231E">
        <w:rPr>
          <w:rFonts w:ascii="Arial" w:hAnsi="Arial" w:cs="Arial"/>
        </w:rPr>
        <w:t xml:space="preserve"> </w:t>
      </w:r>
      <w:r w:rsidR="009B1C0C" w:rsidRPr="0009231E">
        <w:rPr>
          <w:rFonts w:ascii="Arial" w:hAnsi="Arial" w:cs="Arial"/>
        </w:rPr>
        <w:t xml:space="preserve">the most </w:t>
      </w:r>
      <w:r w:rsidR="009465BB">
        <w:rPr>
          <w:rFonts w:ascii="Arial" w:hAnsi="Arial" w:cs="Arial"/>
        </w:rPr>
        <w:t>resonant</w:t>
      </w:r>
      <w:r w:rsidR="007B1003" w:rsidRPr="0009231E">
        <w:rPr>
          <w:rFonts w:ascii="Arial" w:hAnsi="Arial" w:cs="Arial"/>
        </w:rPr>
        <w:t>;</w:t>
      </w:r>
      <w:r w:rsidR="004248DF" w:rsidRPr="0009231E">
        <w:rPr>
          <w:rFonts w:ascii="Arial" w:hAnsi="Arial" w:cs="Arial"/>
        </w:rPr>
        <w:t xml:space="preserve"> not least</w:t>
      </w:r>
      <w:r w:rsidR="007B1003" w:rsidRPr="0009231E">
        <w:rPr>
          <w:rFonts w:ascii="Arial" w:hAnsi="Arial" w:cs="Arial"/>
        </w:rPr>
        <w:t xml:space="preserve">, regarding </w:t>
      </w:r>
      <w:r w:rsidR="004248DF" w:rsidRPr="0009231E">
        <w:rPr>
          <w:rFonts w:ascii="Arial" w:hAnsi="Arial" w:cs="Arial"/>
        </w:rPr>
        <w:t xml:space="preserve">the </w:t>
      </w:r>
      <w:r w:rsidR="0077345F" w:rsidRPr="0009231E">
        <w:rPr>
          <w:rFonts w:ascii="Arial" w:hAnsi="Arial" w:cs="Arial"/>
        </w:rPr>
        <w:t>‘</w:t>
      </w:r>
      <w:r w:rsidR="004248DF" w:rsidRPr="0009231E">
        <w:rPr>
          <w:rFonts w:ascii="Arial" w:hAnsi="Arial" w:cs="Arial"/>
        </w:rPr>
        <w:t>letters</w:t>
      </w:r>
      <w:r w:rsidR="0077345F" w:rsidRPr="0009231E">
        <w:rPr>
          <w:rFonts w:ascii="Arial" w:hAnsi="Arial" w:cs="Arial"/>
        </w:rPr>
        <w:t>’</w:t>
      </w:r>
      <w:r w:rsidR="004248DF" w:rsidRPr="0009231E">
        <w:rPr>
          <w:rFonts w:ascii="Arial" w:hAnsi="Arial" w:cs="Arial"/>
        </w:rPr>
        <w:t xml:space="preserve"> that Penelope </w:t>
      </w:r>
      <w:r w:rsidRPr="0009231E">
        <w:rPr>
          <w:rFonts w:ascii="Arial" w:hAnsi="Arial" w:cs="Arial"/>
        </w:rPr>
        <w:t>wo</w:t>
      </w:r>
      <w:r w:rsidR="007B1003" w:rsidRPr="0009231E">
        <w:rPr>
          <w:rFonts w:ascii="Arial" w:hAnsi="Arial" w:cs="Arial"/>
        </w:rPr>
        <w:t xml:space="preserve">ve </w:t>
      </w:r>
      <w:r w:rsidR="004248DF" w:rsidRPr="0009231E">
        <w:rPr>
          <w:rFonts w:ascii="Arial" w:hAnsi="Arial" w:cs="Arial"/>
        </w:rPr>
        <w:t xml:space="preserve">and </w:t>
      </w:r>
      <w:proofErr w:type="spellStart"/>
      <w:r w:rsidR="004248DF" w:rsidRPr="0009231E">
        <w:rPr>
          <w:rFonts w:ascii="Arial" w:hAnsi="Arial" w:cs="Arial"/>
        </w:rPr>
        <w:t>un</w:t>
      </w:r>
      <w:r w:rsidRPr="0009231E">
        <w:rPr>
          <w:rFonts w:ascii="Arial" w:hAnsi="Arial" w:cs="Arial"/>
        </w:rPr>
        <w:t>wo</w:t>
      </w:r>
      <w:r w:rsidR="007B1003" w:rsidRPr="0009231E">
        <w:rPr>
          <w:rFonts w:ascii="Arial" w:hAnsi="Arial" w:cs="Arial"/>
        </w:rPr>
        <w:t>ve</w:t>
      </w:r>
      <w:proofErr w:type="spellEnd"/>
      <w:r w:rsidR="007B1003" w:rsidRPr="0009231E">
        <w:rPr>
          <w:rFonts w:ascii="Arial" w:hAnsi="Arial" w:cs="Arial"/>
        </w:rPr>
        <w:t xml:space="preserve"> </w:t>
      </w:r>
      <w:r w:rsidR="00330EA4" w:rsidRPr="0009231E">
        <w:rPr>
          <w:rFonts w:ascii="Arial" w:hAnsi="Arial" w:cs="Arial"/>
        </w:rPr>
        <w:t>daily</w:t>
      </w:r>
      <w:r w:rsidR="009B1C0C" w:rsidRPr="0009231E">
        <w:rPr>
          <w:rFonts w:ascii="Arial" w:hAnsi="Arial" w:cs="Arial"/>
        </w:rPr>
        <w:t>.</w:t>
      </w:r>
      <w:r w:rsidR="00330EA4" w:rsidRPr="0009231E">
        <w:rPr>
          <w:rFonts w:ascii="Arial" w:hAnsi="Arial" w:cs="Arial"/>
        </w:rPr>
        <w:t xml:space="preserve"> </w:t>
      </w:r>
      <w:r w:rsidR="008F5FC8" w:rsidRPr="0009231E">
        <w:rPr>
          <w:rFonts w:ascii="Arial" w:hAnsi="Arial" w:cs="Arial"/>
        </w:rPr>
        <w:t>Reading with Barbara Cassin (herself reading with Arendt</w:t>
      </w:r>
      <w:r w:rsidRPr="0009231E">
        <w:rPr>
          <w:rFonts w:ascii="Arial" w:hAnsi="Arial" w:cs="Arial"/>
        </w:rPr>
        <w:t xml:space="preserve"> [2016]</w:t>
      </w:r>
      <w:r w:rsidR="008F5FC8" w:rsidRPr="0009231E">
        <w:rPr>
          <w:rFonts w:ascii="Arial" w:hAnsi="Arial" w:cs="Arial"/>
        </w:rPr>
        <w:t xml:space="preserve">), this </w:t>
      </w:r>
      <w:proofErr w:type="spellStart"/>
      <w:r w:rsidR="008F5FC8" w:rsidRPr="0009231E">
        <w:rPr>
          <w:rFonts w:ascii="Arial" w:hAnsi="Arial" w:cs="Arial"/>
        </w:rPr>
        <w:t>Odyssean</w:t>
      </w:r>
      <w:proofErr w:type="spellEnd"/>
      <w:r w:rsidR="008F5FC8" w:rsidRPr="0009231E">
        <w:rPr>
          <w:rFonts w:ascii="Arial" w:hAnsi="Arial" w:cs="Arial"/>
        </w:rPr>
        <w:t xml:space="preserve"> </w:t>
      </w:r>
      <w:r w:rsidR="007B1003" w:rsidRPr="0009231E">
        <w:rPr>
          <w:rFonts w:ascii="Arial" w:hAnsi="Arial" w:cs="Arial"/>
        </w:rPr>
        <w:t xml:space="preserve">nostalgia </w:t>
      </w:r>
      <w:r w:rsidR="00330EA4" w:rsidRPr="0009231E">
        <w:rPr>
          <w:rFonts w:ascii="Arial" w:hAnsi="Arial" w:cs="Arial"/>
        </w:rPr>
        <w:t>is</w:t>
      </w:r>
      <w:r w:rsidRPr="0009231E">
        <w:rPr>
          <w:rFonts w:ascii="Arial" w:hAnsi="Arial" w:cs="Arial"/>
        </w:rPr>
        <w:t xml:space="preserve"> </w:t>
      </w:r>
      <w:r w:rsidR="00D3612C">
        <w:rPr>
          <w:rFonts w:ascii="Arial" w:hAnsi="Arial" w:cs="Arial"/>
        </w:rPr>
        <w:t xml:space="preserve">still powerful </w:t>
      </w:r>
      <w:r w:rsidR="00330EA4" w:rsidRPr="0009231E">
        <w:rPr>
          <w:rFonts w:ascii="Arial" w:hAnsi="Arial" w:cs="Arial"/>
        </w:rPr>
        <w:t xml:space="preserve">– </w:t>
      </w:r>
      <w:r w:rsidR="008631C5" w:rsidRPr="0009231E">
        <w:rPr>
          <w:rFonts w:ascii="Arial" w:hAnsi="Arial" w:cs="Arial"/>
        </w:rPr>
        <w:t xml:space="preserve">where </w:t>
      </w:r>
      <w:r w:rsidR="00330EA4" w:rsidRPr="0009231E">
        <w:rPr>
          <w:rFonts w:ascii="Arial" w:hAnsi="Arial" w:cs="Arial"/>
        </w:rPr>
        <w:t xml:space="preserve">the past </w:t>
      </w:r>
      <w:r w:rsidR="008631C5" w:rsidRPr="0009231E">
        <w:rPr>
          <w:rFonts w:ascii="Arial" w:hAnsi="Arial" w:cs="Arial"/>
        </w:rPr>
        <w:t xml:space="preserve">is </w:t>
      </w:r>
      <w:r w:rsidR="00330EA4" w:rsidRPr="0009231E">
        <w:rPr>
          <w:rFonts w:ascii="Arial" w:hAnsi="Arial" w:cs="Arial"/>
        </w:rPr>
        <w:t xml:space="preserve">a name for what </w:t>
      </w:r>
      <w:r w:rsidR="008631C5" w:rsidRPr="0009231E">
        <w:rPr>
          <w:rFonts w:ascii="Arial" w:hAnsi="Arial" w:cs="Arial"/>
        </w:rPr>
        <w:t>remain</w:t>
      </w:r>
      <w:r w:rsidR="00330EA4" w:rsidRPr="0009231E">
        <w:rPr>
          <w:rFonts w:ascii="Arial" w:hAnsi="Arial" w:cs="Arial"/>
        </w:rPr>
        <w:t xml:space="preserve">s unfulfilled in the present, </w:t>
      </w:r>
      <w:r w:rsidR="008631C5" w:rsidRPr="0009231E">
        <w:rPr>
          <w:rFonts w:ascii="Arial" w:hAnsi="Arial" w:cs="Arial"/>
        </w:rPr>
        <w:t>despite m</w:t>
      </w:r>
      <w:r w:rsidR="00330EA4" w:rsidRPr="0009231E">
        <w:rPr>
          <w:rFonts w:ascii="Arial" w:hAnsi="Arial" w:cs="Arial"/>
        </w:rPr>
        <w:t>odernism</w:t>
      </w:r>
      <w:r w:rsidR="008631C5" w:rsidRPr="0009231E">
        <w:rPr>
          <w:rFonts w:ascii="Arial" w:hAnsi="Arial" w:cs="Arial"/>
        </w:rPr>
        <w:t>’s attempt</w:t>
      </w:r>
      <w:r w:rsidR="00330EA4" w:rsidRPr="0009231E">
        <w:rPr>
          <w:rFonts w:ascii="Arial" w:hAnsi="Arial" w:cs="Arial"/>
        </w:rPr>
        <w:t xml:space="preserve"> to locate </w:t>
      </w:r>
      <w:r w:rsidR="00C765FE">
        <w:rPr>
          <w:rFonts w:ascii="Arial" w:hAnsi="Arial" w:cs="Arial"/>
        </w:rPr>
        <w:t>that longing</w:t>
      </w:r>
      <w:r w:rsidR="008631C5" w:rsidRPr="0009231E">
        <w:rPr>
          <w:rFonts w:ascii="Arial" w:hAnsi="Arial" w:cs="Arial"/>
        </w:rPr>
        <w:t xml:space="preserve"> </w:t>
      </w:r>
      <w:r w:rsidR="00330EA4" w:rsidRPr="0009231E">
        <w:rPr>
          <w:rFonts w:ascii="Arial" w:hAnsi="Arial" w:cs="Arial"/>
        </w:rPr>
        <w:t xml:space="preserve">in the future. </w:t>
      </w:r>
      <w:r w:rsidR="009B1C0C" w:rsidRPr="0009231E">
        <w:rPr>
          <w:rFonts w:ascii="Arial" w:hAnsi="Arial" w:cs="Arial"/>
        </w:rPr>
        <w:t xml:space="preserve"> </w:t>
      </w:r>
    </w:p>
    <w:p w14:paraId="319D400D" w14:textId="77777777" w:rsidR="009B1C0C" w:rsidRPr="0009231E" w:rsidRDefault="009B1C0C" w:rsidP="0009231E">
      <w:pPr>
        <w:spacing w:line="360" w:lineRule="auto"/>
        <w:rPr>
          <w:rFonts w:ascii="Arial" w:hAnsi="Arial" w:cs="Arial"/>
        </w:rPr>
      </w:pPr>
    </w:p>
    <w:p w14:paraId="561F1258" w14:textId="5D05E2D1" w:rsidR="0066439E" w:rsidRDefault="001B7DB0" w:rsidP="000923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 nearly half a ce</w:t>
      </w:r>
      <w:r w:rsidR="00D3612C">
        <w:rPr>
          <w:rFonts w:ascii="Arial" w:hAnsi="Arial" w:cs="Arial"/>
        </w:rPr>
        <w:t>ntury, the internationalist ver</w:t>
      </w:r>
      <w:r>
        <w:rPr>
          <w:rFonts w:ascii="Arial" w:hAnsi="Arial" w:cs="Arial"/>
        </w:rPr>
        <w:t>s</w:t>
      </w:r>
      <w:r w:rsidR="00D3612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 of this dynamic was preserved by the Cold War; where today, as Dan Stone notes, the return of nationalism seems </w:t>
      </w:r>
      <w:r w:rsidR="004E31E0">
        <w:rPr>
          <w:rFonts w:ascii="Arial" w:hAnsi="Arial" w:cs="Arial"/>
        </w:rPr>
        <w:t>like its reversal</w:t>
      </w:r>
      <w:r>
        <w:rPr>
          <w:rFonts w:ascii="Arial" w:hAnsi="Arial" w:cs="Arial"/>
        </w:rPr>
        <w:t xml:space="preserve">: ‘Whatever the precise reasons for right-wing populism’s growth, it could only have happened in the context of the breakdown of the </w:t>
      </w:r>
      <w:proofErr w:type="spellStart"/>
      <w:r>
        <w:rPr>
          <w:rFonts w:ascii="Arial" w:hAnsi="Arial" w:cs="Arial"/>
        </w:rPr>
        <w:t>postwar</w:t>
      </w:r>
      <w:proofErr w:type="spellEnd"/>
      <w:r>
        <w:rPr>
          <w:rFonts w:ascii="Arial" w:hAnsi="Arial" w:cs="Arial"/>
        </w:rPr>
        <w:t xml:space="preserve"> settlement. At the same time, the rise of populism confirms that settlement’s end’ (2017: 277). Here we encounter a curious blurring of the </w:t>
      </w:r>
      <w:r w:rsidR="004E31E0">
        <w:rPr>
          <w:rFonts w:ascii="Arial" w:hAnsi="Arial" w:cs="Arial"/>
        </w:rPr>
        <w:t xml:space="preserve">correspondence between </w:t>
      </w:r>
      <w:r>
        <w:rPr>
          <w:rFonts w:ascii="Arial" w:hAnsi="Arial" w:cs="Arial"/>
        </w:rPr>
        <w:t xml:space="preserve">‘from’ and ‘to’ </w:t>
      </w:r>
      <w:r w:rsidR="00650431">
        <w:rPr>
          <w:rFonts w:ascii="Arial" w:hAnsi="Arial" w:cs="Arial"/>
        </w:rPr>
        <w:t xml:space="preserve">when </w:t>
      </w:r>
      <w:r w:rsidR="004E31E0">
        <w:rPr>
          <w:rFonts w:ascii="Arial" w:hAnsi="Arial" w:cs="Arial"/>
        </w:rPr>
        <w:t xml:space="preserve">addressing </w:t>
      </w:r>
      <w:r>
        <w:rPr>
          <w:rFonts w:ascii="Arial" w:hAnsi="Arial" w:cs="Arial"/>
        </w:rPr>
        <w:t>the past</w:t>
      </w:r>
      <w:r w:rsidR="004E31E0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s this </w:t>
      </w:r>
      <w:r w:rsidR="004E31E0">
        <w:rPr>
          <w:rFonts w:ascii="Arial" w:hAnsi="Arial" w:cs="Arial"/>
        </w:rPr>
        <w:t xml:space="preserve">nationalism </w:t>
      </w:r>
      <w:r>
        <w:rPr>
          <w:rFonts w:ascii="Arial" w:hAnsi="Arial" w:cs="Arial"/>
        </w:rPr>
        <w:t xml:space="preserve">a return to the past or a return from the past? Given the paradoxical place of English in political exchange within the EU, how do the </w:t>
      </w:r>
      <w:r w:rsidR="0066439E">
        <w:rPr>
          <w:rFonts w:ascii="Arial" w:hAnsi="Arial" w:cs="Arial"/>
        </w:rPr>
        <w:t>possibilities</w:t>
      </w:r>
      <w:r w:rsidR="0066439E" w:rsidRPr="0009231E">
        <w:rPr>
          <w:rFonts w:ascii="Arial" w:hAnsi="Arial" w:cs="Arial"/>
        </w:rPr>
        <w:t xml:space="preserve"> of translation </w:t>
      </w:r>
      <w:r w:rsidR="0066439E">
        <w:rPr>
          <w:rFonts w:ascii="Arial" w:hAnsi="Arial" w:cs="Arial"/>
        </w:rPr>
        <w:t xml:space="preserve">figure </w:t>
      </w:r>
      <w:r w:rsidR="00330EA4" w:rsidRPr="0009231E">
        <w:rPr>
          <w:rFonts w:ascii="Arial" w:hAnsi="Arial" w:cs="Arial"/>
        </w:rPr>
        <w:t xml:space="preserve">in </w:t>
      </w:r>
      <w:r w:rsidR="0066439E">
        <w:rPr>
          <w:rFonts w:ascii="Arial" w:hAnsi="Arial" w:cs="Arial"/>
        </w:rPr>
        <w:t>the</w:t>
      </w:r>
      <w:r w:rsidR="0066439E" w:rsidRPr="0009231E">
        <w:rPr>
          <w:rFonts w:ascii="Arial" w:hAnsi="Arial" w:cs="Arial"/>
        </w:rPr>
        <w:t>s</w:t>
      </w:r>
      <w:r w:rsidR="0066439E">
        <w:rPr>
          <w:rFonts w:ascii="Arial" w:hAnsi="Arial" w:cs="Arial"/>
        </w:rPr>
        <w:t>e</w:t>
      </w:r>
      <w:r w:rsidR="0066439E" w:rsidRPr="0009231E">
        <w:rPr>
          <w:rFonts w:ascii="Arial" w:hAnsi="Arial" w:cs="Arial"/>
        </w:rPr>
        <w:t xml:space="preserve"> </w:t>
      </w:r>
      <w:r w:rsidR="00650431">
        <w:rPr>
          <w:rFonts w:ascii="Arial" w:hAnsi="Arial" w:cs="Arial"/>
        </w:rPr>
        <w:t xml:space="preserve">strange </w:t>
      </w:r>
      <w:r w:rsidR="004E31E0">
        <w:rPr>
          <w:rFonts w:ascii="Arial" w:hAnsi="Arial" w:cs="Arial"/>
        </w:rPr>
        <w:t xml:space="preserve">historical </w:t>
      </w:r>
      <w:r w:rsidR="0066439E" w:rsidRPr="0009231E">
        <w:rPr>
          <w:rFonts w:ascii="Arial" w:hAnsi="Arial" w:cs="Arial"/>
        </w:rPr>
        <w:t>displacement</w:t>
      </w:r>
      <w:r w:rsidR="0066439E">
        <w:rPr>
          <w:rFonts w:ascii="Arial" w:hAnsi="Arial" w:cs="Arial"/>
        </w:rPr>
        <w:t>s</w:t>
      </w:r>
      <w:r w:rsidR="00330EA4" w:rsidRPr="0009231E">
        <w:rPr>
          <w:rFonts w:ascii="Arial" w:hAnsi="Arial" w:cs="Arial"/>
        </w:rPr>
        <w:t xml:space="preserve">? </w:t>
      </w:r>
    </w:p>
    <w:p w14:paraId="50F91797" w14:textId="77777777" w:rsidR="0066439E" w:rsidRDefault="0066439E" w:rsidP="0009231E">
      <w:pPr>
        <w:spacing w:line="360" w:lineRule="auto"/>
        <w:rPr>
          <w:rFonts w:ascii="Arial" w:hAnsi="Arial" w:cs="Arial"/>
        </w:rPr>
      </w:pPr>
    </w:p>
    <w:p w14:paraId="384F9DB5" w14:textId="0A5AA77F" w:rsidR="004C346D" w:rsidRPr="0009231E" w:rsidRDefault="004C3D91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As indicated by its widespread use, for instance, in performance surtitles today</w:t>
      </w:r>
      <w:r w:rsidR="000C7BBB" w:rsidRPr="0009231E">
        <w:rPr>
          <w:rFonts w:ascii="Arial" w:hAnsi="Arial" w:cs="Arial"/>
        </w:rPr>
        <w:t xml:space="preserve"> (</w:t>
      </w:r>
      <w:r w:rsidRPr="0009231E">
        <w:rPr>
          <w:rFonts w:ascii="Arial" w:hAnsi="Arial" w:cs="Arial"/>
        </w:rPr>
        <w:t>with the globalisation of audiences</w:t>
      </w:r>
      <w:r w:rsidR="000C7BBB" w:rsidRPr="0009231E">
        <w:rPr>
          <w:rFonts w:ascii="Arial" w:hAnsi="Arial" w:cs="Arial"/>
        </w:rPr>
        <w:t>)</w:t>
      </w:r>
      <w:r w:rsidRPr="0009231E">
        <w:rPr>
          <w:rFonts w:ascii="Arial" w:hAnsi="Arial" w:cs="Arial"/>
        </w:rPr>
        <w:t>, English has superseded both French and German</w:t>
      </w:r>
      <w:r w:rsidR="00EB7A75" w:rsidRPr="0009231E">
        <w:rPr>
          <w:rFonts w:ascii="Arial" w:hAnsi="Arial" w:cs="Arial"/>
        </w:rPr>
        <w:t>,</w:t>
      </w:r>
      <w:r w:rsidRPr="0009231E">
        <w:rPr>
          <w:rFonts w:ascii="Arial" w:hAnsi="Arial" w:cs="Arial"/>
        </w:rPr>
        <w:t xml:space="preserve"> and (at least, during the Cold War) Russian</w:t>
      </w:r>
      <w:r w:rsidR="00EB7A75" w:rsidRPr="0009231E">
        <w:rPr>
          <w:rFonts w:ascii="Arial" w:hAnsi="Arial" w:cs="Arial"/>
        </w:rPr>
        <w:t>,</w:t>
      </w:r>
      <w:r w:rsidRPr="0009231E">
        <w:rPr>
          <w:rFonts w:ascii="Arial" w:hAnsi="Arial" w:cs="Arial"/>
        </w:rPr>
        <w:t xml:space="preserve"> as a </w:t>
      </w:r>
      <w:r w:rsidR="0077345F" w:rsidRPr="0009231E">
        <w:rPr>
          <w:rFonts w:ascii="Arial" w:hAnsi="Arial" w:cs="Arial"/>
        </w:rPr>
        <w:t>European ‘</w:t>
      </w:r>
      <w:r w:rsidR="00EB7A75" w:rsidRPr="0009231E">
        <w:rPr>
          <w:rFonts w:ascii="Arial" w:hAnsi="Arial" w:cs="Arial"/>
        </w:rPr>
        <w:t>lingua franca</w:t>
      </w:r>
      <w:r w:rsidR="0077345F" w:rsidRPr="0009231E">
        <w:rPr>
          <w:rFonts w:ascii="Arial" w:hAnsi="Arial" w:cs="Arial"/>
        </w:rPr>
        <w:t>’</w:t>
      </w:r>
      <w:r w:rsidR="00EB7A75" w:rsidRPr="0009231E">
        <w:rPr>
          <w:rFonts w:ascii="Arial" w:hAnsi="Arial" w:cs="Arial"/>
        </w:rPr>
        <w:t>.</w:t>
      </w:r>
      <w:r w:rsidRPr="0009231E">
        <w:rPr>
          <w:rFonts w:ascii="Arial" w:hAnsi="Arial" w:cs="Arial"/>
        </w:rPr>
        <w:t xml:space="preserve"> </w:t>
      </w:r>
      <w:r w:rsidR="00EB7A75" w:rsidRPr="0009231E">
        <w:rPr>
          <w:rFonts w:ascii="Arial" w:hAnsi="Arial" w:cs="Arial"/>
        </w:rPr>
        <w:t>H</w:t>
      </w:r>
      <w:r w:rsidRPr="0009231E">
        <w:rPr>
          <w:rFonts w:ascii="Arial" w:hAnsi="Arial" w:cs="Arial"/>
        </w:rPr>
        <w:t xml:space="preserve">ow does this both limit and expand the possibilities of </w:t>
      </w:r>
      <w:r w:rsidR="00330EA4" w:rsidRPr="0009231E">
        <w:rPr>
          <w:rFonts w:ascii="Arial" w:hAnsi="Arial" w:cs="Arial"/>
        </w:rPr>
        <w:t xml:space="preserve">– and for – </w:t>
      </w:r>
      <w:r w:rsidRPr="0009231E">
        <w:rPr>
          <w:rFonts w:ascii="Arial" w:hAnsi="Arial" w:cs="Arial"/>
        </w:rPr>
        <w:t xml:space="preserve">comparative </w:t>
      </w:r>
      <w:r w:rsidR="00EB7A75" w:rsidRPr="0009231E">
        <w:rPr>
          <w:rFonts w:ascii="Arial" w:hAnsi="Arial" w:cs="Arial"/>
        </w:rPr>
        <w:t>performance research</w:t>
      </w:r>
      <w:r w:rsidRPr="0009231E">
        <w:rPr>
          <w:rFonts w:ascii="Arial" w:hAnsi="Arial" w:cs="Arial"/>
        </w:rPr>
        <w:t xml:space="preserve">? </w:t>
      </w:r>
      <w:r w:rsidR="000C7BBB" w:rsidRPr="0009231E">
        <w:rPr>
          <w:rFonts w:ascii="Arial" w:hAnsi="Arial" w:cs="Arial"/>
        </w:rPr>
        <w:t>How is the vocabulary of and for performance research developed between different</w:t>
      </w:r>
      <w:r w:rsidR="006D0D31" w:rsidRPr="0009231E">
        <w:rPr>
          <w:rFonts w:ascii="Arial" w:hAnsi="Arial" w:cs="Arial"/>
        </w:rPr>
        <w:t xml:space="preserve"> European</w:t>
      </w:r>
      <w:r w:rsidR="000C7BBB" w:rsidRPr="0009231E">
        <w:rPr>
          <w:rFonts w:ascii="Arial" w:hAnsi="Arial" w:cs="Arial"/>
        </w:rPr>
        <w:t xml:space="preserve"> </w:t>
      </w:r>
      <w:r w:rsidR="0077345F" w:rsidRPr="0009231E">
        <w:rPr>
          <w:rFonts w:ascii="Arial" w:hAnsi="Arial" w:cs="Arial"/>
        </w:rPr>
        <w:t xml:space="preserve">languages, </w:t>
      </w:r>
      <w:r w:rsidR="00C765FE">
        <w:rPr>
          <w:rFonts w:ascii="Arial" w:hAnsi="Arial" w:cs="Arial"/>
        </w:rPr>
        <w:t xml:space="preserve">as </w:t>
      </w:r>
      <w:r w:rsidR="0077345F" w:rsidRPr="0009231E">
        <w:rPr>
          <w:rFonts w:ascii="Arial" w:hAnsi="Arial" w:cs="Arial"/>
        </w:rPr>
        <w:t>distinct from being ‘</w:t>
      </w:r>
      <w:r w:rsidR="000C7BBB" w:rsidRPr="0009231E">
        <w:rPr>
          <w:rFonts w:ascii="Arial" w:hAnsi="Arial" w:cs="Arial"/>
        </w:rPr>
        <w:t>universalised</w:t>
      </w:r>
      <w:r w:rsidR="0077345F" w:rsidRPr="0009231E">
        <w:rPr>
          <w:rFonts w:ascii="Arial" w:hAnsi="Arial" w:cs="Arial"/>
        </w:rPr>
        <w:t>’</w:t>
      </w:r>
      <w:r w:rsidR="000C7BBB" w:rsidRPr="0009231E">
        <w:rPr>
          <w:rFonts w:ascii="Arial" w:hAnsi="Arial" w:cs="Arial"/>
        </w:rPr>
        <w:t xml:space="preserve"> by an English </w:t>
      </w:r>
      <w:r w:rsidR="008631C5" w:rsidRPr="0009231E">
        <w:rPr>
          <w:rFonts w:ascii="Arial" w:hAnsi="Arial" w:cs="Arial"/>
        </w:rPr>
        <w:t xml:space="preserve">that </w:t>
      </w:r>
      <w:r w:rsidR="000C7BBB" w:rsidRPr="0009231E">
        <w:rPr>
          <w:rFonts w:ascii="Arial" w:hAnsi="Arial" w:cs="Arial"/>
        </w:rPr>
        <w:t xml:space="preserve">separates those </w:t>
      </w:r>
      <w:r w:rsidR="009465BB">
        <w:rPr>
          <w:rFonts w:ascii="Arial" w:hAnsi="Arial" w:cs="Arial"/>
        </w:rPr>
        <w:t xml:space="preserve">who </w:t>
      </w:r>
      <w:r w:rsidR="000C7BBB" w:rsidRPr="0009231E">
        <w:rPr>
          <w:rFonts w:ascii="Arial" w:hAnsi="Arial" w:cs="Arial"/>
        </w:rPr>
        <w:t xml:space="preserve">make apologies for it and </w:t>
      </w:r>
      <w:r w:rsidR="000C7BBB" w:rsidRPr="0009231E">
        <w:rPr>
          <w:rFonts w:ascii="Arial" w:hAnsi="Arial" w:cs="Arial"/>
        </w:rPr>
        <w:lastRenderedPageBreak/>
        <w:t>those who don’t experience any need to</w:t>
      </w:r>
      <w:r w:rsidR="008631C5" w:rsidRPr="0009231E">
        <w:rPr>
          <w:rFonts w:ascii="Arial" w:hAnsi="Arial" w:cs="Arial"/>
        </w:rPr>
        <w:t>?</w:t>
      </w:r>
      <w:r w:rsidR="000C7BBB" w:rsidRPr="0009231E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 xml:space="preserve">Where dialogue between European theatres is </w:t>
      </w:r>
      <w:r w:rsidR="00EB7A75" w:rsidRPr="0009231E">
        <w:rPr>
          <w:rFonts w:ascii="Arial" w:hAnsi="Arial" w:cs="Arial"/>
        </w:rPr>
        <w:t xml:space="preserve">so often </w:t>
      </w:r>
      <w:r w:rsidR="00C765FE" w:rsidRPr="0009231E">
        <w:rPr>
          <w:rFonts w:ascii="Arial" w:hAnsi="Arial" w:cs="Arial"/>
        </w:rPr>
        <w:t xml:space="preserve">already </w:t>
      </w:r>
      <w:r w:rsidRPr="0009231E">
        <w:rPr>
          <w:rFonts w:ascii="Arial" w:hAnsi="Arial" w:cs="Arial"/>
        </w:rPr>
        <w:t xml:space="preserve">filtered through translation into English – rather than between </w:t>
      </w:r>
      <w:r w:rsidR="000C7BBB" w:rsidRPr="0009231E">
        <w:rPr>
          <w:rFonts w:ascii="Arial" w:hAnsi="Arial" w:cs="Arial"/>
        </w:rPr>
        <w:t xml:space="preserve">neighbouring </w:t>
      </w:r>
      <w:r w:rsidRPr="0009231E">
        <w:rPr>
          <w:rFonts w:ascii="Arial" w:hAnsi="Arial" w:cs="Arial"/>
        </w:rPr>
        <w:t xml:space="preserve">languages (as, for example, between Polish and </w:t>
      </w:r>
      <w:r w:rsidR="009465BB">
        <w:rPr>
          <w:rFonts w:ascii="Arial" w:hAnsi="Arial" w:cs="Arial"/>
        </w:rPr>
        <w:t>Czech</w:t>
      </w:r>
      <w:r w:rsidRPr="0009231E">
        <w:rPr>
          <w:rFonts w:ascii="Arial" w:hAnsi="Arial" w:cs="Arial"/>
        </w:rPr>
        <w:t xml:space="preserve">; Hungarian and Rumanian; </w:t>
      </w:r>
      <w:r w:rsidR="00A0350A" w:rsidRPr="0009231E">
        <w:rPr>
          <w:rFonts w:ascii="Arial" w:hAnsi="Arial" w:cs="Arial"/>
        </w:rPr>
        <w:t>Dutch and French</w:t>
      </w:r>
      <w:r w:rsidRPr="0009231E">
        <w:rPr>
          <w:rFonts w:ascii="Arial" w:hAnsi="Arial" w:cs="Arial"/>
        </w:rPr>
        <w:t>) – then the sense of the r</w:t>
      </w:r>
      <w:r w:rsidR="00A0350A" w:rsidRPr="0009231E">
        <w:rPr>
          <w:rFonts w:ascii="Arial" w:hAnsi="Arial" w:cs="Arial"/>
        </w:rPr>
        <w:t>egional</w:t>
      </w:r>
      <w:r w:rsidR="0077345F" w:rsidRPr="0009231E">
        <w:rPr>
          <w:rFonts w:ascii="Arial" w:hAnsi="Arial" w:cs="Arial"/>
        </w:rPr>
        <w:t>, or ‘</w:t>
      </w:r>
      <w:r w:rsidR="008631C5" w:rsidRPr="0009231E">
        <w:rPr>
          <w:rFonts w:ascii="Arial" w:hAnsi="Arial" w:cs="Arial"/>
        </w:rPr>
        <w:t>European</w:t>
      </w:r>
      <w:r w:rsidR="0077345F" w:rsidRPr="0009231E">
        <w:rPr>
          <w:rFonts w:ascii="Arial" w:hAnsi="Arial" w:cs="Arial"/>
        </w:rPr>
        <w:t>’</w:t>
      </w:r>
      <w:r w:rsidR="008631C5" w:rsidRPr="0009231E">
        <w:rPr>
          <w:rFonts w:ascii="Arial" w:hAnsi="Arial" w:cs="Arial"/>
        </w:rPr>
        <w:t>,</w:t>
      </w:r>
      <w:r w:rsidR="00A0350A" w:rsidRPr="0009231E">
        <w:rPr>
          <w:rFonts w:ascii="Arial" w:hAnsi="Arial" w:cs="Arial"/>
        </w:rPr>
        <w:t xml:space="preserve"> becomes </w:t>
      </w:r>
      <w:r w:rsidR="004C346D" w:rsidRPr="0009231E">
        <w:rPr>
          <w:rFonts w:ascii="Arial" w:hAnsi="Arial" w:cs="Arial"/>
        </w:rPr>
        <w:t xml:space="preserve">curiously </w:t>
      </w:r>
      <w:r w:rsidR="00A0350A" w:rsidRPr="0009231E">
        <w:rPr>
          <w:rFonts w:ascii="Arial" w:hAnsi="Arial" w:cs="Arial"/>
        </w:rPr>
        <w:t>re-</w:t>
      </w:r>
      <w:r w:rsidRPr="0009231E">
        <w:rPr>
          <w:rFonts w:ascii="Arial" w:hAnsi="Arial" w:cs="Arial"/>
        </w:rPr>
        <w:t xml:space="preserve">aligned. </w:t>
      </w:r>
      <w:r w:rsidR="000B2F1F">
        <w:rPr>
          <w:rFonts w:ascii="Arial" w:hAnsi="Arial" w:cs="Arial"/>
        </w:rPr>
        <w:t xml:space="preserve">(In another ‘letter from Europe’, with reflections on attending the 2017 national theatre festival in Estonia, I </w:t>
      </w:r>
      <w:r w:rsidR="00650431">
        <w:rPr>
          <w:rFonts w:ascii="Arial" w:hAnsi="Arial" w:cs="Arial"/>
        </w:rPr>
        <w:t xml:space="preserve">also </w:t>
      </w:r>
      <w:r w:rsidR="000B2F1F">
        <w:rPr>
          <w:rFonts w:ascii="Arial" w:hAnsi="Arial" w:cs="Arial"/>
        </w:rPr>
        <w:t xml:space="preserve">explored similar questions [Twitchin, 2018].) </w:t>
      </w:r>
      <w:r w:rsidR="004C346D" w:rsidRPr="0009231E">
        <w:rPr>
          <w:rFonts w:ascii="Arial" w:hAnsi="Arial" w:cs="Arial"/>
        </w:rPr>
        <w:t xml:space="preserve">What becomes of translation when it </w:t>
      </w:r>
      <w:r w:rsidR="00330EA4" w:rsidRPr="0009231E">
        <w:rPr>
          <w:rFonts w:ascii="Arial" w:hAnsi="Arial" w:cs="Arial"/>
        </w:rPr>
        <w:t xml:space="preserve">abstracts </w:t>
      </w:r>
      <w:r w:rsidR="004C346D" w:rsidRPr="0009231E">
        <w:rPr>
          <w:rFonts w:ascii="Arial" w:hAnsi="Arial" w:cs="Arial"/>
        </w:rPr>
        <w:t xml:space="preserve">not </w:t>
      </w:r>
      <w:r w:rsidR="00330EA4" w:rsidRPr="0009231E">
        <w:rPr>
          <w:rFonts w:ascii="Arial" w:hAnsi="Arial" w:cs="Arial"/>
        </w:rPr>
        <w:t xml:space="preserve">from </w:t>
      </w:r>
      <w:r w:rsidR="004C346D" w:rsidRPr="0009231E">
        <w:rPr>
          <w:rFonts w:ascii="Arial" w:hAnsi="Arial" w:cs="Arial"/>
        </w:rPr>
        <w:t xml:space="preserve">the different languages of the performance and research about which we communicate, but </w:t>
      </w:r>
      <w:r w:rsidR="00330EA4" w:rsidRPr="0009231E">
        <w:rPr>
          <w:rFonts w:ascii="Arial" w:hAnsi="Arial" w:cs="Arial"/>
        </w:rPr>
        <w:t xml:space="preserve">into </w:t>
      </w:r>
      <w:r w:rsidR="004C346D" w:rsidRPr="0009231E">
        <w:rPr>
          <w:rFonts w:ascii="Arial" w:hAnsi="Arial" w:cs="Arial"/>
        </w:rPr>
        <w:t xml:space="preserve">another language – English – that is not historically identified with the particular work being </w:t>
      </w:r>
      <w:r w:rsidR="00330EA4" w:rsidRPr="0009231E">
        <w:rPr>
          <w:rFonts w:ascii="Arial" w:hAnsi="Arial" w:cs="Arial"/>
        </w:rPr>
        <w:t>address</w:t>
      </w:r>
      <w:r w:rsidR="004C346D" w:rsidRPr="0009231E">
        <w:rPr>
          <w:rFonts w:ascii="Arial" w:hAnsi="Arial" w:cs="Arial"/>
        </w:rPr>
        <w:t xml:space="preserve">ed? </w:t>
      </w:r>
      <w:r w:rsidR="008631C5" w:rsidRPr="0009231E">
        <w:rPr>
          <w:rFonts w:ascii="Arial" w:hAnsi="Arial" w:cs="Arial"/>
        </w:rPr>
        <w:t>Is this another variati</w:t>
      </w:r>
      <w:r w:rsidR="009465BB">
        <w:rPr>
          <w:rFonts w:ascii="Arial" w:hAnsi="Arial" w:cs="Arial"/>
        </w:rPr>
        <w:t xml:space="preserve">on of what Borges </w:t>
      </w:r>
      <w:r w:rsidR="00C765FE">
        <w:rPr>
          <w:rFonts w:ascii="Arial" w:hAnsi="Arial" w:cs="Arial"/>
        </w:rPr>
        <w:t xml:space="preserve">wonderfully </w:t>
      </w:r>
      <w:r w:rsidR="009465BB">
        <w:rPr>
          <w:rFonts w:ascii="Arial" w:hAnsi="Arial" w:cs="Arial"/>
        </w:rPr>
        <w:t>described as ‘</w:t>
      </w:r>
      <w:r w:rsidR="008631C5" w:rsidRPr="0009231E">
        <w:rPr>
          <w:rFonts w:ascii="Arial" w:hAnsi="Arial" w:cs="Arial"/>
        </w:rPr>
        <w:t>Averroes’ search</w:t>
      </w:r>
      <w:r w:rsidR="009465BB">
        <w:rPr>
          <w:rFonts w:ascii="Arial" w:hAnsi="Arial" w:cs="Arial"/>
        </w:rPr>
        <w:t>’</w:t>
      </w:r>
      <w:r w:rsidR="008631C5" w:rsidRPr="0009231E">
        <w:rPr>
          <w:rFonts w:ascii="Arial" w:hAnsi="Arial" w:cs="Arial"/>
        </w:rPr>
        <w:t xml:space="preserve">, or </w:t>
      </w:r>
      <w:r w:rsidR="009465BB">
        <w:rPr>
          <w:rFonts w:ascii="Arial" w:hAnsi="Arial" w:cs="Arial"/>
        </w:rPr>
        <w:t xml:space="preserve">is it </w:t>
      </w:r>
      <w:r w:rsidR="008631C5" w:rsidRPr="0009231E">
        <w:rPr>
          <w:rFonts w:ascii="Arial" w:hAnsi="Arial" w:cs="Arial"/>
        </w:rPr>
        <w:t xml:space="preserve">something </w:t>
      </w:r>
      <w:r w:rsidR="00297818">
        <w:rPr>
          <w:rFonts w:ascii="Arial" w:hAnsi="Arial" w:cs="Arial"/>
        </w:rPr>
        <w:t xml:space="preserve">culturally </w:t>
      </w:r>
      <w:r w:rsidR="008631C5" w:rsidRPr="0009231E">
        <w:rPr>
          <w:rFonts w:ascii="Arial" w:hAnsi="Arial" w:cs="Arial"/>
        </w:rPr>
        <w:t xml:space="preserve">entropic? </w:t>
      </w:r>
    </w:p>
    <w:p w14:paraId="05E5570F" w14:textId="77777777" w:rsidR="004C346D" w:rsidRPr="0009231E" w:rsidRDefault="004C346D" w:rsidP="0009231E">
      <w:pPr>
        <w:spacing w:line="360" w:lineRule="auto"/>
        <w:rPr>
          <w:rFonts w:ascii="Arial" w:hAnsi="Arial" w:cs="Arial"/>
        </w:rPr>
      </w:pPr>
    </w:p>
    <w:p w14:paraId="616F7C82" w14:textId="646A00FA" w:rsidR="000C7BBB" w:rsidRPr="0009231E" w:rsidRDefault="006D0D31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In the</w:t>
      </w:r>
      <w:r w:rsidR="00FD4C24" w:rsidRPr="0009231E">
        <w:rPr>
          <w:rFonts w:ascii="Arial" w:hAnsi="Arial" w:cs="Arial"/>
        </w:rPr>
        <w:t xml:space="preserve"> correspondence </w:t>
      </w:r>
      <w:r w:rsidR="008631C5" w:rsidRPr="0009231E">
        <w:rPr>
          <w:rFonts w:ascii="Arial" w:hAnsi="Arial" w:cs="Arial"/>
        </w:rPr>
        <w:t>between languages</w:t>
      </w:r>
      <w:r w:rsidR="00FD4C24" w:rsidRPr="0009231E">
        <w:rPr>
          <w:rFonts w:ascii="Arial" w:hAnsi="Arial" w:cs="Arial"/>
        </w:rPr>
        <w:t xml:space="preserve"> </w:t>
      </w:r>
      <w:r w:rsidR="000B2F1F">
        <w:rPr>
          <w:rFonts w:ascii="Arial" w:hAnsi="Arial" w:cs="Arial"/>
        </w:rPr>
        <w:t>(</w:t>
      </w:r>
      <w:r w:rsidR="00946D5A">
        <w:rPr>
          <w:rFonts w:ascii="Arial" w:hAnsi="Arial" w:cs="Arial"/>
        </w:rPr>
        <w:t>be</w:t>
      </w:r>
      <w:r w:rsidR="000B2F1F">
        <w:rPr>
          <w:rFonts w:ascii="Arial" w:hAnsi="Arial" w:cs="Arial"/>
        </w:rPr>
        <w:t xml:space="preserve">sides </w:t>
      </w:r>
      <w:r w:rsidR="00946D5A">
        <w:rPr>
          <w:rFonts w:ascii="Arial" w:hAnsi="Arial" w:cs="Arial"/>
        </w:rPr>
        <w:t>the question of translatability</w:t>
      </w:r>
      <w:r w:rsidR="000B2F1F">
        <w:rPr>
          <w:rFonts w:ascii="Arial" w:hAnsi="Arial" w:cs="Arial"/>
        </w:rPr>
        <w:t>)</w:t>
      </w:r>
      <w:r w:rsidR="00946D5A">
        <w:rPr>
          <w:rFonts w:ascii="Arial" w:hAnsi="Arial" w:cs="Arial"/>
        </w:rPr>
        <w:t xml:space="preserve">, </w:t>
      </w:r>
      <w:r w:rsidR="008631C5" w:rsidRPr="0009231E">
        <w:rPr>
          <w:rFonts w:ascii="Arial" w:hAnsi="Arial" w:cs="Arial"/>
        </w:rPr>
        <w:t>there is</w:t>
      </w:r>
      <w:r w:rsidR="009465BB">
        <w:rPr>
          <w:rFonts w:ascii="Arial" w:hAnsi="Arial" w:cs="Arial"/>
        </w:rPr>
        <w:t xml:space="preserve"> </w:t>
      </w:r>
      <w:r w:rsidR="000B2F1F">
        <w:rPr>
          <w:rFonts w:ascii="Arial" w:hAnsi="Arial" w:cs="Arial"/>
        </w:rPr>
        <w:t xml:space="preserve">a </w:t>
      </w:r>
      <w:r w:rsidR="008631C5" w:rsidRPr="0009231E">
        <w:rPr>
          <w:rFonts w:ascii="Arial" w:hAnsi="Arial" w:cs="Arial"/>
        </w:rPr>
        <w:t>literal</w:t>
      </w:r>
      <w:r w:rsidR="00FD4C24" w:rsidRPr="0009231E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>question of</w:t>
      </w:r>
      <w:r w:rsidR="00FD4C24" w:rsidRPr="0009231E">
        <w:rPr>
          <w:rFonts w:ascii="Arial" w:hAnsi="Arial" w:cs="Arial"/>
        </w:rPr>
        <w:t xml:space="preserve"> borders</w:t>
      </w:r>
      <w:r w:rsidR="00582B7E" w:rsidRPr="0009231E">
        <w:rPr>
          <w:rFonts w:ascii="Arial" w:hAnsi="Arial" w:cs="Arial"/>
        </w:rPr>
        <w:t xml:space="preserve">. </w:t>
      </w:r>
      <w:r w:rsidR="00BC5BD4" w:rsidRPr="0009231E">
        <w:rPr>
          <w:rFonts w:ascii="Arial" w:hAnsi="Arial" w:cs="Arial"/>
        </w:rPr>
        <w:t>T</w:t>
      </w:r>
      <w:r w:rsidR="00FD4C24" w:rsidRPr="0009231E">
        <w:rPr>
          <w:rFonts w:ascii="Arial" w:hAnsi="Arial" w:cs="Arial"/>
        </w:rPr>
        <w:t xml:space="preserve">he privilege of citizenship in the Schengen Zone </w:t>
      </w:r>
      <w:r w:rsidR="00A0350A" w:rsidRPr="0009231E">
        <w:rPr>
          <w:rFonts w:ascii="Arial" w:hAnsi="Arial" w:cs="Arial"/>
        </w:rPr>
        <w:t>(to which the UK has</w:t>
      </w:r>
      <w:r w:rsidR="000C7BBB" w:rsidRPr="0009231E">
        <w:rPr>
          <w:rFonts w:ascii="Arial" w:hAnsi="Arial" w:cs="Arial"/>
        </w:rPr>
        <w:t>, however,</w:t>
      </w:r>
      <w:r w:rsidR="00A0350A" w:rsidRPr="0009231E">
        <w:rPr>
          <w:rFonts w:ascii="Arial" w:hAnsi="Arial" w:cs="Arial"/>
        </w:rPr>
        <w:t xml:space="preserve"> never been party)</w:t>
      </w:r>
      <w:r w:rsidR="00FD4C24" w:rsidRPr="0009231E">
        <w:rPr>
          <w:rFonts w:ascii="Arial" w:hAnsi="Arial" w:cs="Arial"/>
        </w:rPr>
        <w:t xml:space="preserve"> </w:t>
      </w:r>
      <w:r w:rsidR="00582B7E" w:rsidRPr="0009231E">
        <w:rPr>
          <w:rFonts w:ascii="Arial" w:hAnsi="Arial" w:cs="Arial"/>
        </w:rPr>
        <w:t>allow</w:t>
      </w:r>
      <w:r w:rsidR="00FD4C24" w:rsidRPr="0009231E">
        <w:rPr>
          <w:rFonts w:ascii="Arial" w:hAnsi="Arial" w:cs="Arial"/>
        </w:rPr>
        <w:t xml:space="preserve">s </w:t>
      </w:r>
      <w:r w:rsidR="000C7BBB" w:rsidRPr="0009231E">
        <w:rPr>
          <w:rFonts w:ascii="Arial" w:hAnsi="Arial" w:cs="Arial"/>
        </w:rPr>
        <w:t xml:space="preserve">a view of </w:t>
      </w:r>
      <w:r w:rsidR="008631C5" w:rsidRPr="0009231E">
        <w:rPr>
          <w:rFonts w:ascii="Arial" w:hAnsi="Arial" w:cs="Arial"/>
        </w:rPr>
        <w:t xml:space="preserve">those </w:t>
      </w:r>
      <w:r w:rsidR="00BC5BD4" w:rsidRPr="0009231E">
        <w:rPr>
          <w:rFonts w:ascii="Arial" w:hAnsi="Arial" w:cs="Arial"/>
        </w:rPr>
        <w:t xml:space="preserve">particular </w:t>
      </w:r>
      <w:r w:rsidR="0077345F" w:rsidRPr="0009231E">
        <w:rPr>
          <w:rFonts w:ascii="Arial" w:hAnsi="Arial" w:cs="Arial"/>
        </w:rPr>
        <w:t>‘</w:t>
      </w:r>
      <w:r w:rsidR="008631C5" w:rsidRPr="0009231E">
        <w:rPr>
          <w:rFonts w:ascii="Arial" w:hAnsi="Arial" w:cs="Arial"/>
        </w:rPr>
        <w:t>letters of introduction</w:t>
      </w:r>
      <w:r w:rsidR="0077345F" w:rsidRPr="0009231E">
        <w:rPr>
          <w:rFonts w:ascii="Arial" w:hAnsi="Arial" w:cs="Arial"/>
        </w:rPr>
        <w:t>’</w:t>
      </w:r>
      <w:r w:rsidR="008631C5" w:rsidRPr="0009231E">
        <w:rPr>
          <w:rFonts w:ascii="Arial" w:hAnsi="Arial" w:cs="Arial"/>
        </w:rPr>
        <w:t xml:space="preserve"> called </w:t>
      </w:r>
      <w:r w:rsidR="00FD4C24" w:rsidRPr="0009231E">
        <w:rPr>
          <w:rFonts w:ascii="Arial" w:hAnsi="Arial" w:cs="Arial"/>
        </w:rPr>
        <w:t>passports (a concern of</w:t>
      </w:r>
      <w:r w:rsidR="00B46570">
        <w:rPr>
          <w:rFonts w:ascii="Arial" w:hAnsi="Arial" w:cs="Arial"/>
        </w:rPr>
        <w:t xml:space="preserve"> </w:t>
      </w:r>
      <w:proofErr w:type="spellStart"/>
      <w:r w:rsidR="00B46570">
        <w:rPr>
          <w:rFonts w:ascii="Arial" w:hAnsi="Arial" w:cs="Arial"/>
        </w:rPr>
        <w:t>Zbigniew</w:t>
      </w:r>
      <w:proofErr w:type="spellEnd"/>
      <w:r w:rsidR="00B46570">
        <w:rPr>
          <w:rFonts w:ascii="Arial" w:hAnsi="Arial" w:cs="Arial"/>
        </w:rPr>
        <w:t xml:space="preserve"> </w:t>
      </w:r>
      <w:proofErr w:type="spellStart"/>
      <w:r w:rsidR="00B46570">
        <w:rPr>
          <w:rFonts w:ascii="Arial" w:hAnsi="Arial" w:cs="Arial"/>
        </w:rPr>
        <w:t>Warpechowski’s</w:t>
      </w:r>
      <w:proofErr w:type="spellEnd"/>
      <w:r w:rsidR="00B46570">
        <w:rPr>
          <w:rFonts w:ascii="Arial" w:hAnsi="Arial" w:cs="Arial"/>
        </w:rPr>
        <w:t xml:space="preserve"> in 1997</w:t>
      </w:r>
      <w:r w:rsidR="00FD4C24" w:rsidRPr="0009231E">
        <w:rPr>
          <w:rFonts w:ascii="Arial" w:hAnsi="Arial" w:cs="Arial"/>
        </w:rPr>
        <w:t xml:space="preserve">) </w:t>
      </w:r>
      <w:r w:rsidR="000C7BBB" w:rsidRPr="0009231E">
        <w:rPr>
          <w:rFonts w:ascii="Arial" w:hAnsi="Arial" w:cs="Arial"/>
        </w:rPr>
        <w:t xml:space="preserve">as </w:t>
      </w:r>
      <w:r w:rsidR="008631C5" w:rsidRPr="0009231E">
        <w:rPr>
          <w:rFonts w:ascii="Arial" w:hAnsi="Arial" w:cs="Arial"/>
        </w:rPr>
        <w:t xml:space="preserve">being, again, </w:t>
      </w:r>
      <w:r w:rsidR="000B2F1F">
        <w:rPr>
          <w:rFonts w:ascii="Arial" w:hAnsi="Arial" w:cs="Arial"/>
        </w:rPr>
        <w:t xml:space="preserve">documents of the past </w:t>
      </w:r>
      <w:r w:rsidR="00FD4C24" w:rsidRPr="0009231E">
        <w:rPr>
          <w:rFonts w:ascii="Arial" w:hAnsi="Arial" w:cs="Arial"/>
        </w:rPr>
        <w:t>– at least, whe</w:t>
      </w:r>
      <w:r w:rsidR="00582B7E" w:rsidRPr="0009231E">
        <w:rPr>
          <w:rFonts w:ascii="Arial" w:hAnsi="Arial" w:cs="Arial"/>
        </w:rPr>
        <w:t>n</w:t>
      </w:r>
      <w:r w:rsidR="00FD4C24" w:rsidRPr="0009231E">
        <w:rPr>
          <w:rFonts w:ascii="Arial" w:hAnsi="Arial" w:cs="Arial"/>
        </w:rPr>
        <w:t xml:space="preserve"> travelling to and from countries within Europe. </w:t>
      </w:r>
      <w:r w:rsidR="00582B7E" w:rsidRPr="0009231E">
        <w:rPr>
          <w:rFonts w:ascii="Arial" w:hAnsi="Arial" w:cs="Arial"/>
        </w:rPr>
        <w:t>L</w:t>
      </w:r>
      <w:r w:rsidR="00FD4C24" w:rsidRPr="0009231E">
        <w:rPr>
          <w:rFonts w:ascii="Arial" w:hAnsi="Arial" w:cs="Arial"/>
        </w:rPr>
        <w:t>ike stamp collecting in the age of email</w:t>
      </w:r>
      <w:r w:rsidR="00582B7E" w:rsidRPr="0009231E">
        <w:rPr>
          <w:rFonts w:ascii="Arial" w:hAnsi="Arial" w:cs="Arial"/>
        </w:rPr>
        <w:t>, this</w:t>
      </w:r>
      <w:r w:rsidR="008D5962" w:rsidRPr="0009231E">
        <w:rPr>
          <w:rFonts w:ascii="Arial" w:hAnsi="Arial" w:cs="Arial"/>
        </w:rPr>
        <w:t xml:space="preserve"> has become s</w:t>
      </w:r>
      <w:r w:rsidR="009465BB">
        <w:rPr>
          <w:rFonts w:ascii="Arial" w:hAnsi="Arial" w:cs="Arial"/>
        </w:rPr>
        <w:t>ymbolic of a sense of ‘progress’</w:t>
      </w:r>
      <w:r w:rsidR="008D5962" w:rsidRPr="0009231E">
        <w:rPr>
          <w:rFonts w:ascii="Arial" w:hAnsi="Arial" w:cs="Arial"/>
        </w:rPr>
        <w:t xml:space="preserve"> that </w:t>
      </w:r>
      <w:r w:rsidR="000C7BBB" w:rsidRPr="0009231E">
        <w:rPr>
          <w:rFonts w:ascii="Arial" w:hAnsi="Arial" w:cs="Arial"/>
        </w:rPr>
        <w:t xml:space="preserve">may </w:t>
      </w:r>
      <w:r w:rsidR="008D5962" w:rsidRPr="0009231E">
        <w:rPr>
          <w:rFonts w:ascii="Arial" w:hAnsi="Arial" w:cs="Arial"/>
        </w:rPr>
        <w:t xml:space="preserve">also </w:t>
      </w:r>
      <w:r w:rsidR="000C7BBB" w:rsidRPr="0009231E">
        <w:rPr>
          <w:rFonts w:ascii="Arial" w:hAnsi="Arial" w:cs="Arial"/>
        </w:rPr>
        <w:t xml:space="preserve">be </w:t>
      </w:r>
      <w:r w:rsidR="008D5962" w:rsidRPr="0009231E">
        <w:rPr>
          <w:rFonts w:ascii="Arial" w:hAnsi="Arial" w:cs="Arial"/>
        </w:rPr>
        <w:t>invested with nostalgia</w:t>
      </w:r>
      <w:r w:rsidR="00FD4C24" w:rsidRPr="0009231E">
        <w:rPr>
          <w:rFonts w:ascii="Arial" w:hAnsi="Arial" w:cs="Arial"/>
        </w:rPr>
        <w:t xml:space="preserve">. </w:t>
      </w:r>
      <w:r w:rsidR="00C765FE">
        <w:rPr>
          <w:rFonts w:ascii="Arial" w:hAnsi="Arial" w:cs="Arial"/>
        </w:rPr>
        <w:t>It is, indeed, curious how the idea of Brexit aligns with that of something deemed historically ‘regressive’ or ‘progressive’, hinting at a politics that too few politicians seem capable of articulating</w:t>
      </w:r>
      <w:r w:rsidR="004A0F66">
        <w:rPr>
          <w:rFonts w:ascii="Arial" w:hAnsi="Arial" w:cs="Arial"/>
        </w:rPr>
        <w:t xml:space="preserve"> – perhaps because of a failure to engage with modes of cultural memory as </w:t>
      </w:r>
      <w:r w:rsidR="00946D5A">
        <w:rPr>
          <w:rFonts w:ascii="Arial" w:hAnsi="Arial" w:cs="Arial"/>
        </w:rPr>
        <w:t xml:space="preserve">practices of </w:t>
      </w:r>
      <w:r w:rsidR="004A0F66">
        <w:rPr>
          <w:rFonts w:ascii="Arial" w:hAnsi="Arial" w:cs="Arial"/>
        </w:rPr>
        <w:t>performance research</w:t>
      </w:r>
      <w:r w:rsidR="00C765FE">
        <w:rPr>
          <w:rFonts w:ascii="Arial" w:hAnsi="Arial" w:cs="Arial"/>
        </w:rPr>
        <w:t xml:space="preserve">. </w:t>
      </w:r>
      <w:r w:rsidR="00FD4C24" w:rsidRPr="0009231E">
        <w:rPr>
          <w:rFonts w:ascii="Arial" w:hAnsi="Arial" w:cs="Arial"/>
        </w:rPr>
        <w:t>But</w:t>
      </w:r>
      <w:r w:rsidR="008D5962" w:rsidRPr="0009231E">
        <w:rPr>
          <w:rFonts w:ascii="Arial" w:hAnsi="Arial" w:cs="Arial"/>
        </w:rPr>
        <w:t xml:space="preserve"> </w:t>
      </w:r>
      <w:r w:rsidR="00FD4C24" w:rsidRPr="0009231E">
        <w:rPr>
          <w:rFonts w:ascii="Arial" w:hAnsi="Arial" w:cs="Arial"/>
        </w:rPr>
        <w:t>th</w:t>
      </w:r>
      <w:r w:rsidR="008D5962" w:rsidRPr="0009231E">
        <w:rPr>
          <w:rFonts w:ascii="Arial" w:hAnsi="Arial" w:cs="Arial"/>
        </w:rPr>
        <w:t>e</w:t>
      </w:r>
      <w:r w:rsidR="00FD4C24" w:rsidRPr="0009231E">
        <w:rPr>
          <w:rFonts w:ascii="Arial" w:hAnsi="Arial" w:cs="Arial"/>
        </w:rPr>
        <w:t xml:space="preserve"> privilege of cultural exchange is relative to </w:t>
      </w:r>
      <w:r w:rsidR="00A0350A" w:rsidRPr="0009231E">
        <w:rPr>
          <w:rFonts w:ascii="Arial" w:hAnsi="Arial" w:cs="Arial"/>
        </w:rPr>
        <w:t>another reality of borders</w:t>
      </w:r>
      <w:r w:rsidR="000C7BBB" w:rsidRPr="0009231E">
        <w:rPr>
          <w:rFonts w:ascii="Arial" w:hAnsi="Arial" w:cs="Arial"/>
        </w:rPr>
        <w:t xml:space="preserve">, </w:t>
      </w:r>
      <w:r w:rsidR="00476A7B" w:rsidRPr="0009231E">
        <w:rPr>
          <w:rFonts w:ascii="Arial" w:hAnsi="Arial" w:cs="Arial"/>
        </w:rPr>
        <w:t>addressing forced migration, exile</w:t>
      </w:r>
      <w:r w:rsidR="00A0350A" w:rsidRPr="0009231E">
        <w:rPr>
          <w:rFonts w:ascii="Arial" w:hAnsi="Arial" w:cs="Arial"/>
        </w:rPr>
        <w:t xml:space="preserve">, </w:t>
      </w:r>
      <w:r w:rsidR="00476A7B" w:rsidRPr="0009231E">
        <w:rPr>
          <w:rFonts w:ascii="Arial" w:hAnsi="Arial" w:cs="Arial"/>
        </w:rPr>
        <w:t xml:space="preserve">and </w:t>
      </w:r>
      <w:r w:rsidR="00AF113D" w:rsidRPr="0009231E">
        <w:rPr>
          <w:rFonts w:ascii="Arial" w:hAnsi="Arial" w:cs="Arial"/>
        </w:rPr>
        <w:t xml:space="preserve">the </w:t>
      </w:r>
      <w:r w:rsidR="00A0350A" w:rsidRPr="0009231E">
        <w:rPr>
          <w:rFonts w:ascii="Arial" w:hAnsi="Arial" w:cs="Arial"/>
        </w:rPr>
        <w:t xml:space="preserve">seeking </w:t>
      </w:r>
      <w:r w:rsidR="00AF113D" w:rsidRPr="0009231E">
        <w:rPr>
          <w:rFonts w:ascii="Arial" w:hAnsi="Arial" w:cs="Arial"/>
        </w:rPr>
        <w:t xml:space="preserve">of </w:t>
      </w:r>
      <w:r w:rsidR="00A0350A" w:rsidRPr="0009231E">
        <w:rPr>
          <w:rFonts w:ascii="Arial" w:hAnsi="Arial" w:cs="Arial"/>
        </w:rPr>
        <w:t>refuge and asylum</w:t>
      </w:r>
      <w:r w:rsidR="00AF113D" w:rsidRPr="0009231E">
        <w:rPr>
          <w:rFonts w:ascii="Arial" w:hAnsi="Arial" w:cs="Arial"/>
        </w:rPr>
        <w:t>.</w:t>
      </w:r>
      <w:r w:rsidR="008D5962" w:rsidRPr="0009231E">
        <w:rPr>
          <w:rFonts w:ascii="Arial" w:hAnsi="Arial" w:cs="Arial"/>
        </w:rPr>
        <w:t xml:space="preserve"> </w:t>
      </w:r>
      <w:r w:rsidR="00AF113D" w:rsidRPr="0009231E">
        <w:rPr>
          <w:rFonts w:ascii="Arial" w:hAnsi="Arial" w:cs="Arial"/>
        </w:rPr>
        <w:t>H</w:t>
      </w:r>
      <w:r w:rsidR="008D5962" w:rsidRPr="0009231E">
        <w:rPr>
          <w:rFonts w:ascii="Arial" w:hAnsi="Arial" w:cs="Arial"/>
        </w:rPr>
        <w:t xml:space="preserve">ere borders are not </w:t>
      </w:r>
      <w:r w:rsidR="00AF113D" w:rsidRPr="0009231E">
        <w:rPr>
          <w:rFonts w:ascii="Arial" w:hAnsi="Arial" w:cs="Arial"/>
        </w:rPr>
        <w:t xml:space="preserve">just </w:t>
      </w:r>
      <w:r w:rsidR="008D5962" w:rsidRPr="0009231E">
        <w:rPr>
          <w:rFonts w:ascii="Arial" w:hAnsi="Arial" w:cs="Arial"/>
        </w:rPr>
        <w:t xml:space="preserve">legalistic, but </w:t>
      </w:r>
      <w:r w:rsidR="00946D5A">
        <w:rPr>
          <w:rFonts w:ascii="Arial" w:hAnsi="Arial" w:cs="Arial"/>
        </w:rPr>
        <w:t xml:space="preserve">often </w:t>
      </w:r>
      <w:r w:rsidR="008D5962" w:rsidRPr="0009231E">
        <w:rPr>
          <w:rFonts w:ascii="Arial" w:hAnsi="Arial" w:cs="Arial"/>
        </w:rPr>
        <w:t>translate relation</w:t>
      </w:r>
      <w:r w:rsidR="00D0034D">
        <w:rPr>
          <w:rFonts w:ascii="Arial" w:hAnsi="Arial" w:cs="Arial"/>
        </w:rPr>
        <w:t>s</w:t>
      </w:r>
      <w:r w:rsidR="008D5962" w:rsidRPr="0009231E">
        <w:rPr>
          <w:rFonts w:ascii="Arial" w:hAnsi="Arial" w:cs="Arial"/>
        </w:rPr>
        <w:t xml:space="preserve"> between pa</w:t>
      </w:r>
      <w:r w:rsidR="000C7BBB" w:rsidRPr="0009231E">
        <w:rPr>
          <w:rFonts w:ascii="Arial" w:hAnsi="Arial" w:cs="Arial"/>
        </w:rPr>
        <w:t xml:space="preserve">st and present </w:t>
      </w:r>
      <w:r w:rsidR="00AF113D" w:rsidRPr="0009231E">
        <w:rPr>
          <w:rFonts w:ascii="Arial" w:hAnsi="Arial" w:cs="Arial"/>
        </w:rPr>
        <w:t xml:space="preserve">into </w:t>
      </w:r>
      <w:r w:rsidR="00D0034D">
        <w:rPr>
          <w:rFonts w:ascii="Arial" w:hAnsi="Arial" w:cs="Arial"/>
        </w:rPr>
        <w:t xml:space="preserve">those </w:t>
      </w:r>
      <w:r w:rsidR="008D5962" w:rsidRPr="0009231E">
        <w:rPr>
          <w:rFonts w:ascii="Arial" w:hAnsi="Arial" w:cs="Arial"/>
        </w:rPr>
        <w:t>between life and death</w:t>
      </w:r>
      <w:r w:rsidR="00A0350A" w:rsidRPr="0009231E">
        <w:rPr>
          <w:rFonts w:ascii="Arial" w:hAnsi="Arial" w:cs="Arial"/>
        </w:rPr>
        <w:t>.</w:t>
      </w:r>
      <w:r w:rsidR="00AF113D" w:rsidRPr="0009231E">
        <w:rPr>
          <w:rFonts w:ascii="Arial" w:hAnsi="Arial" w:cs="Arial"/>
        </w:rPr>
        <w:t xml:space="preserve"> The </w:t>
      </w:r>
      <w:r w:rsidR="00D0034D">
        <w:rPr>
          <w:rFonts w:ascii="Arial" w:hAnsi="Arial" w:cs="Arial"/>
        </w:rPr>
        <w:t xml:space="preserve">complicity of </w:t>
      </w:r>
      <w:r w:rsidR="00AF113D" w:rsidRPr="0009231E">
        <w:rPr>
          <w:rFonts w:ascii="Arial" w:hAnsi="Arial" w:cs="Arial"/>
        </w:rPr>
        <w:t xml:space="preserve">state violence and law (chronicled, for instance, by Hsiao-Hung </w:t>
      </w:r>
      <w:proofErr w:type="spellStart"/>
      <w:r w:rsidR="00AF113D" w:rsidRPr="0009231E">
        <w:rPr>
          <w:rFonts w:ascii="Arial" w:hAnsi="Arial" w:cs="Arial"/>
        </w:rPr>
        <w:t>Pai</w:t>
      </w:r>
      <w:proofErr w:type="spellEnd"/>
      <w:r w:rsidR="00BC5BD4" w:rsidRPr="0009231E">
        <w:rPr>
          <w:rFonts w:ascii="Arial" w:hAnsi="Arial" w:cs="Arial"/>
        </w:rPr>
        <w:t xml:space="preserve"> [2018]</w:t>
      </w:r>
      <w:r w:rsidR="00AF113D" w:rsidRPr="0009231E">
        <w:rPr>
          <w:rFonts w:ascii="Arial" w:hAnsi="Arial" w:cs="Arial"/>
        </w:rPr>
        <w:t>) could not be cle</w:t>
      </w:r>
      <w:r w:rsidR="00BC5BD4" w:rsidRPr="0009231E">
        <w:rPr>
          <w:rFonts w:ascii="Arial" w:hAnsi="Arial" w:cs="Arial"/>
        </w:rPr>
        <w:t xml:space="preserve">arer – </w:t>
      </w:r>
      <w:r w:rsidR="00946D5A">
        <w:rPr>
          <w:rFonts w:ascii="Arial" w:hAnsi="Arial" w:cs="Arial"/>
        </w:rPr>
        <w:t xml:space="preserve">nor any more </w:t>
      </w:r>
      <w:r w:rsidR="00BC5BD4" w:rsidRPr="0009231E">
        <w:rPr>
          <w:rFonts w:ascii="Arial" w:hAnsi="Arial" w:cs="Arial"/>
        </w:rPr>
        <w:t xml:space="preserve">disenchanted </w:t>
      </w:r>
      <w:r w:rsidR="00AF113D" w:rsidRPr="0009231E">
        <w:rPr>
          <w:rFonts w:ascii="Arial" w:hAnsi="Arial" w:cs="Arial"/>
        </w:rPr>
        <w:t>f</w:t>
      </w:r>
      <w:r w:rsidR="00BC5BD4" w:rsidRPr="0009231E">
        <w:rPr>
          <w:rFonts w:ascii="Arial" w:hAnsi="Arial" w:cs="Arial"/>
        </w:rPr>
        <w:t>rom</w:t>
      </w:r>
      <w:r w:rsidR="000B2F1F">
        <w:rPr>
          <w:rFonts w:ascii="Arial" w:hAnsi="Arial" w:cs="Arial"/>
        </w:rPr>
        <w:t xml:space="preserve"> the</w:t>
      </w:r>
      <w:r w:rsidR="00AF113D" w:rsidRPr="0009231E">
        <w:rPr>
          <w:rFonts w:ascii="Arial" w:hAnsi="Arial" w:cs="Arial"/>
        </w:rPr>
        <w:t xml:space="preserve"> feeling of nostalgia.</w:t>
      </w:r>
    </w:p>
    <w:p w14:paraId="15865A98" w14:textId="77777777" w:rsidR="000C7BBB" w:rsidRPr="0009231E" w:rsidRDefault="000C7BBB" w:rsidP="0009231E">
      <w:pPr>
        <w:spacing w:line="360" w:lineRule="auto"/>
        <w:rPr>
          <w:rFonts w:ascii="Arial" w:hAnsi="Arial" w:cs="Arial"/>
        </w:rPr>
      </w:pPr>
    </w:p>
    <w:p w14:paraId="60B26E4A" w14:textId="6F6331AE" w:rsidR="00476A7B" w:rsidRPr="0009231E" w:rsidRDefault="00476A7B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Th</w:t>
      </w:r>
      <w:r w:rsidR="008D5962" w:rsidRPr="0009231E">
        <w:rPr>
          <w:rFonts w:ascii="Arial" w:hAnsi="Arial" w:cs="Arial"/>
        </w:rPr>
        <w:t>e</w:t>
      </w:r>
      <w:r w:rsidRPr="0009231E">
        <w:rPr>
          <w:rFonts w:ascii="Arial" w:hAnsi="Arial" w:cs="Arial"/>
        </w:rPr>
        <w:t xml:space="preserve"> ori</w:t>
      </w:r>
      <w:r w:rsidR="0077345F" w:rsidRPr="0009231E">
        <w:rPr>
          <w:rFonts w:ascii="Arial" w:hAnsi="Arial" w:cs="Arial"/>
        </w:rPr>
        <w:t>entation towards exclusion ‘</w:t>
      </w:r>
      <w:r w:rsidRPr="0009231E">
        <w:rPr>
          <w:rFonts w:ascii="Arial" w:hAnsi="Arial" w:cs="Arial"/>
        </w:rPr>
        <w:t>within</w:t>
      </w:r>
      <w:r w:rsidR="0077345F" w:rsidRPr="0009231E">
        <w:rPr>
          <w:rFonts w:ascii="Arial" w:hAnsi="Arial" w:cs="Arial"/>
        </w:rPr>
        <w:t>’</w:t>
      </w:r>
      <w:r w:rsidRPr="0009231E">
        <w:rPr>
          <w:rFonts w:ascii="Arial" w:hAnsi="Arial" w:cs="Arial"/>
        </w:rPr>
        <w:t xml:space="preserve"> Europe, however, manifestly concerns many of </w:t>
      </w:r>
      <w:r w:rsidR="00AF113D" w:rsidRPr="0009231E">
        <w:rPr>
          <w:rFonts w:ascii="Arial" w:hAnsi="Arial" w:cs="Arial"/>
        </w:rPr>
        <w:t xml:space="preserve">its </w:t>
      </w:r>
      <w:r w:rsidR="001A70BF" w:rsidRPr="0009231E">
        <w:rPr>
          <w:rFonts w:ascii="Arial" w:hAnsi="Arial" w:cs="Arial"/>
        </w:rPr>
        <w:t xml:space="preserve">privileged citizens also, who have </w:t>
      </w:r>
      <w:r w:rsidRPr="0009231E">
        <w:rPr>
          <w:rFonts w:ascii="Arial" w:hAnsi="Arial" w:cs="Arial"/>
        </w:rPr>
        <w:t>not</w:t>
      </w:r>
      <w:r w:rsidR="00D0034D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>fel</w:t>
      </w:r>
      <w:r w:rsidR="001A70BF" w:rsidRPr="0009231E">
        <w:rPr>
          <w:rFonts w:ascii="Arial" w:hAnsi="Arial" w:cs="Arial"/>
        </w:rPr>
        <w:t>t</w:t>
      </w:r>
      <w:r w:rsidRPr="0009231E">
        <w:rPr>
          <w:rFonts w:ascii="Arial" w:hAnsi="Arial" w:cs="Arial"/>
        </w:rPr>
        <w:t xml:space="preserve"> </w:t>
      </w:r>
      <w:r w:rsidR="00D51FC2">
        <w:rPr>
          <w:rFonts w:ascii="Arial" w:hAnsi="Arial" w:cs="Arial"/>
        </w:rPr>
        <w:t xml:space="preserve">that </w:t>
      </w:r>
      <w:r w:rsidRPr="0009231E">
        <w:rPr>
          <w:rFonts w:ascii="Arial" w:hAnsi="Arial" w:cs="Arial"/>
        </w:rPr>
        <w:t xml:space="preserve">privilege </w:t>
      </w:r>
      <w:r w:rsidR="00DA179D">
        <w:rPr>
          <w:rFonts w:ascii="Arial" w:hAnsi="Arial" w:cs="Arial"/>
        </w:rPr>
        <w:t xml:space="preserve">themselves </w:t>
      </w:r>
      <w:r w:rsidR="00AD36E1" w:rsidRPr="0009231E">
        <w:rPr>
          <w:rFonts w:ascii="Arial" w:hAnsi="Arial" w:cs="Arial"/>
        </w:rPr>
        <w:t xml:space="preserve">from </w:t>
      </w:r>
      <w:r w:rsidRPr="0009231E">
        <w:rPr>
          <w:rFonts w:ascii="Arial" w:hAnsi="Arial" w:cs="Arial"/>
        </w:rPr>
        <w:t>bei</w:t>
      </w:r>
      <w:r w:rsidR="0077345F" w:rsidRPr="0009231E">
        <w:rPr>
          <w:rFonts w:ascii="Arial" w:hAnsi="Arial" w:cs="Arial"/>
        </w:rPr>
        <w:t>ng part of the EU’s historical ‘</w:t>
      </w:r>
      <w:r w:rsidRPr="0009231E">
        <w:rPr>
          <w:rFonts w:ascii="Arial" w:hAnsi="Arial" w:cs="Arial"/>
        </w:rPr>
        <w:t>project</w:t>
      </w:r>
      <w:r w:rsidR="0077345F" w:rsidRPr="0009231E">
        <w:rPr>
          <w:rFonts w:ascii="Arial" w:hAnsi="Arial" w:cs="Arial"/>
        </w:rPr>
        <w:t>’</w:t>
      </w:r>
      <w:r w:rsidRPr="0009231E">
        <w:rPr>
          <w:rFonts w:ascii="Arial" w:hAnsi="Arial" w:cs="Arial"/>
        </w:rPr>
        <w:t>. The</w:t>
      </w:r>
      <w:r w:rsidR="001A70BF" w:rsidRPr="0009231E">
        <w:rPr>
          <w:rFonts w:ascii="Arial" w:hAnsi="Arial" w:cs="Arial"/>
        </w:rPr>
        <w:t xml:space="preserve"> </w:t>
      </w:r>
      <w:proofErr w:type="spellStart"/>
      <w:r w:rsidR="001A70BF" w:rsidRPr="0009231E">
        <w:rPr>
          <w:rFonts w:ascii="Arial" w:hAnsi="Arial" w:cs="Arial"/>
        </w:rPr>
        <w:t>precarity</w:t>
      </w:r>
      <w:proofErr w:type="spellEnd"/>
      <w:r w:rsidR="001A70BF" w:rsidRPr="0009231E">
        <w:rPr>
          <w:rFonts w:ascii="Arial" w:hAnsi="Arial" w:cs="Arial"/>
        </w:rPr>
        <w:t xml:space="preserve"> </w:t>
      </w:r>
      <w:r w:rsidR="00AF113D" w:rsidRPr="0009231E">
        <w:rPr>
          <w:rFonts w:ascii="Arial" w:hAnsi="Arial" w:cs="Arial"/>
        </w:rPr>
        <w:t>imposed by the global economy</w:t>
      </w:r>
      <w:r w:rsidR="00115FB3" w:rsidRPr="0009231E">
        <w:rPr>
          <w:rFonts w:ascii="Arial" w:hAnsi="Arial" w:cs="Arial"/>
        </w:rPr>
        <w:t>,</w:t>
      </w:r>
      <w:r w:rsidR="00AF113D" w:rsidRPr="0009231E">
        <w:rPr>
          <w:rFonts w:ascii="Arial" w:hAnsi="Arial" w:cs="Arial"/>
        </w:rPr>
        <w:t xml:space="preserve"> where outsourcing is </w:t>
      </w:r>
      <w:r w:rsidR="00D51FC2">
        <w:rPr>
          <w:rFonts w:ascii="Arial" w:hAnsi="Arial" w:cs="Arial"/>
        </w:rPr>
        <w:t>entwin</w:t>
      </w:r>
      <w:r w:rsidR="004855F1">
        <w:rPr>
          <w:rFonts w:ascii="Arial" w:hAnsi="Arial" w:cs="Arial"/>
        </w:rPr>
        <w:t>ed with</w:t>
      </w:r>
      <w:r w:rsidR="000B4D8E">
        <w:rPr>
          <w:rFonts w:ascii="Arial" w:hAnsi="Arial" w:cs="Arial"/>
        </w:rPr>
        <w:t xml:space="preserve"> </w:t>
      </w:r>
      <w:r w:rsidR="00AF113D" w:rsidRPr="0009231E">
        <w:rPr>
          <w:rFonts w:ascii="Arial" w:hAnsi="Arial" w:cs="Arial"/>
        </w:rPr>
        <w:t xml:space="preserve">migration, </w:t>
      </w:r>
      <w:r w:rsidR="000B4D8E">
        <w:rPr>
          <w:rFonts w:ascii="Arial" w:hAnsi="Arial" w:cs="Arial"/>
        </w:rPr>
        <w:t xml:space="preserve">becomes </w:t>
      </w:r>
      <w:r w:rsidRPr="0009231E">
        <w:rPr>
          <w:rFonts w:ascii="Arial" w:hAnsi="Arial" w:cs="Arial"/>
        </w:rPr>
        <w:t>a cause in a</w:t>
      </w:r>
      <w:r w:rsidR="000B4D8E">
        <w:rPr>
          <w:rFonts w:ascii="Arial" w:hAnsi="Arial" w:cs="Arial"/>
        </w:rPr>
        <w:t xml:space="preserve">n </w:t>
      </w:r>
      <w:r w:rsidR="000B4D8E">
        <w:rPr>
          <w:rFonts w:ascii="Arial" w:hAnsi="Arial" w:cs="Arial"/>
        </w:rPr>
        <w:lastRenderedPageBreak/>
        <w:t xml:space="preserve">opposite sense </w:t>
      </w:r>
      <w:r w:rsidRPr="0009231E">
        <w:rPr>
          <w:rFonts w:ascii="Arial" w:hAnsi="Arial" w:cs="Arial"/>
        </w:rPr>
        <w:t xml:space="preserve">to </w:t>
      </w:r>
      <w:r w:rsidR="006D022B">
        <w:rPr>
          <w:rFonts w:ascii="Arial" w:hAnsi="Arial" w:cs="Arial"/>
        </w:rPr>
        <w:t xml:space="preserve">that of </w:t>
      </w:r>
      <w:r w:rsidR="00AD36E1" w:rsidRPr="0009231E">
        <w:rPr>
          <w:rFonts w:ascii="Arial" w:hAnsi="Arial" w:cs="Arial"/>
        </w:rPr>
        <w:t xml:space="preserve">enabling </w:t>
      </w:r>
      <w:r w:rsidRPr="0009231E">
        <w:rPr>
          <w:rFonts w:ascii="Arial" w:hAnsi="Arial" w:cs="Arial"/>
        </w:rPr>
        <w:t>cultural exchange.</w:t>
      </w:r>
      <w:r w:rsidR="00AD36E1" w:rsidRPr="0009231E">
        <w:rPr>
          <w:rFonts w:ascii="Arial" w:hAnsi="Arial" w:cs="Arial"/>
        </w:rPr>
        <w:t xml:space="preserve"> </w:t>
      </w:r>
      <w:r w:rsidR="00DA179D">
        <w:rPr>
          <w:rFonts w:ascii="Arial" w:hAnsi="Arial" w:cs="Arial"/>
        </w:rPr>
        <w:t>B</w:t>
      </w:r>
      <w:r w:rsidR="00AD36E1" w:rsidRPr="0009231E">
        <w:rPr>
          <w:rFonts w:ascii="Arial" w:hAnsi="Arial" w:cs="Arial"/>
        </w:rPr>
        <w:t>orders</w:t>
      </w:r>
      <w:r w:rsidR="000B4D8E">
        <w:rPr>
          <w:rFonts w:ascii="Arial" w:hAnsi="Arial" w:cs="Arial"/>
        </w:rPr>
        <w:t xml:space="preserve"> </w:t>
      </w:r>
      <w:r w:rsidR="00AD36E1" w:rsidRPr="0009231E">
        <w:rPr>
          <w:rFonts w:ascii="Arial" w:hAnsi="Arial" w:cs="Arial"/>
        </w:rPr>
        <w:t xml:space="preserve">run invisibly within </w:t>
      </w:r>
      <w:r w:rsidR="000B4D8E">
        <w:rPr>
          <w:rFonts w:ascii="Arial" w:hAnsi="Arial" w:cs="Arial"/>
        </w:rPr>
        <w:t>people</w:t>
      </w:r>
      <w:r w:rsidR="00AD36E1" w:rsidRPr="0009231E">
        <w:rPr>
          <w:rFonts w:ascii="Arial" w:hAnsi="Arial" w:cs="Arial"/>
        </w:rPr>
        <w:t xml:space="preserve">, </w:t>
      </w:r>
      <w:r w:rsidR="006D022B">
        <w:rPr>
          <w:rFonts w:ascii="Arial" w:hAnsi="Arial" w:cs="Arial"/>
        </w:rPr>
        <w:t xml:space="preserve">after all, </w:t>
      </w:r>
      <w:r w:rsidR="00AD36E1" w:rsidRPr="0009231E">
        <w:rPr>
          <w:rFonts w:ascii="Arial" w:hAnsi="Arial" w:cs="Arial"/>
        </w:rPr>
        <w:t>where</w:t>
      </w:r>
      <w:r w:rsidR="00EB00CD" w:rsidRPr="0009231E">
        <w:rPr>
          <w:rFonts w:ascii="Arial" w:hAnsi="Arial" w:cs="Arial"/>
        </w:rPr>
        <w:t xml:space="preserve"> </w:t>
      </w:r>
      <w:r w:rsidR="00AD36E1" w:rsidRPr="0009231E">
        <w:rPr>
          <w:rFonts w:ascii="Arial" w:hAnsi="Arial" w:cs="Arial"/>
        </w:rPr>
        <w:t>orientations</w:t>
      </w:r>
      <w:r w:rsidR="00EB00CD" w:rsidRPr="0009231E">
        <w:rPr>
          <w:rFonts w:ascii="Arial" w:hAnsi="Arial" w:cs="Arial"/>
        </w:rPr>
        <w:t xml:space="preserve"> –</w:t>
      </w:r>
      <w:r w:rsidR="00AD36E1" w:rsidRPr="0009231E">
        <w:rPr>
          <w:rFonts w:ascii="Arial" w:hAnsi="Arial" w:cs="Arial"/>
        </w:rPr>
        <w:t xml:space="preserve"> in every sense – </w:t>
      </w:r>
      <w:r w:rsidR="000B4D8E">
        <w:rPr>
          <w:rFonts w:ascii="Arial" w:hAnsi="Arial" w:cs="Arial"/>
        </w:rPr>
        <w:t xml:space="preserve">are engaged </w:t>
      </w:r>
      <w:r w:rsidR="006D022B">
        <w:rPr>
          <w:rFonts w:ascii="Arial" w:hAnsi="Arial" w:cs="Arial"/>
        </w:rPr>
        <w:t xml:space="preserve">with </w:t>
      </w:r>
      <w:r w:rsidR="00115FB3" w:rsidRPr="0009231E">
        <w:rPr>
          <w:rFonts w:ascii="Arial" w:hAnsi="Arial" w:cs="Arial"/>
        </w:rPr>
        <w:t>political and cultural performance.</w:t>
      </w:r>
      <w:r w:rsidR="00AD36E1" w:rsidRPr="0009231E">
        <w:rPr>
          <w:rFonts w:ascii="Arial" w:hAnsi="Arial" w:cs="Arial"/>
        </w:rPr>
        <w:t xml:space="preserve"> </w:t>
      </w:r>
      <w:r w:rsidR="006D022B">
        <w:rPr>
          <w:rFonts w:ascii="Arial" w:hAnsi="Arial" w:cs="Arial"/>
        </w:rPr>
        <w:t xml:space="preserve">An </w:t>
      </w:r>
      <w:r w:rsidR="00AD36E1" w:rsidRPr="0009231E">
        <w:rPr>
          <w:rFonts w:ascii="Arial" w:hAnsi="Arial" w:cs="Arial"/>
        </w:rPr>
        <w:t xml:space="preserve">obvious example might be between </w:t>
      </w:r>
      <w:proofErr w:type="spellStart"/>
      <w:r w:rsidR="00AD36E1" w:rsidRPr="0009231E">
        <w:rPr>
          <w:rFonts w:ascii="Arial" w:hAnsi="Arial" w:cs="Arial"/>
        </w:rPr>
        <w:t>O</w:t>
      </w:r>
      <w:r w:rsidR="003C4370" w:rsidRPr="0009231E">
        <w:rPr>
          <w:rFonts w:ascii="Arial" w:hAnsi="Arial" w:cs="Arial"/>
        </w:rPr>
        <w:t>s</w:t>
      </w:r>
      <w:r w:rsidR="00AD36E1" w:rsidRPr="0009231E">
        <w:rPr>
          <w:rFonts w:ascii="Arial" w:hAnsi="Arial" w:cs="Arial"/>
        </w:rPr>
        <w:t>si</w:t>
      </w:r>
      <w:r w:rsidR="003C4370" w:rsidRPr="0009231E">
        <w:rPr>
          <w:rFonts w:ascii="Arial" w:hAnsi="Arial" w:cs="Arial"/>
        </w:rPr>
        <w:t>e</w:t>
      </w:r>
      <w:r w:rsidR="00AD36E1" w:rsidRPr="0009231E">
        <w:rPr>
          <w:rFonts w:ascii="Arial" w:hAnsi="Arial" w:cs="Arial"/>
        </w:rPr>
        <w:t>s</w:t>
      </w:r>
      <w:proofErr w:type="spellEnd"/>
      <w:r w:rsidR="00AD36E1" w:rsidRPr="0009231E">
        <w:rPr>
          <w:rFonts w:ascii="Arial" w:hAnsi="Arial" w:cs="Arial"/>
        </w:rPr>
        <w:t xml:space="preserve"> and </w:t>
      </w:r>
      <w:proofErr w:type="spellStart"/>
      <w:r w:rsidR="00AD36E1" w:rsidRPr="0009231E">
        <w:rPr>
          <w:rFonts w:ascii="Arial" w:hAnsi="Arial" w:cs="Arial"/>
        </w:rPr>
        <w:t>Wessies</w:t>
      </w:r>
      <w:proofErr w:type="spellEnd"/>
      <w:r w:rsidR="00AD36E1" w:rsidRPr="0009231E">
        <w:rPr>
          <w:rFonts w:ascii="Arial" w:hAnsi="Arial" w:cs="Arial"/>
        </w:rPr>
        <w:t xml:space="preserve"> in Germany today; but we might think of </w:t>
      </w:r>
      <w:proofErr w:type="spellStart"/>
      <w:r w:rsidR="00AD36E1" w:rsidRPr="0009231E">
        <w:rPr>
          <w:rFonts w:ascii="Arial" w:hAnsi="Arial" w:cs="Arial"/>
        </w:rPr>
        <w:t>remainers</w:t>
      </w:r>
      <w:proofErr w:type="spellEnd"/>
      <w:r w:rsidR="00AD36E1" w:rsidRPr="0009231E">
        <w:rPr>
          <w:rFonts w:ascii="Arial" w:hAnsi="Arial" w:cs="Arial"/>
        </w:rPr>
        <w:t xml:space="preserve"> and leavers in the UK; or </w:t>
      </w:r>
      <w:r w:rsidR="00EB00CD" w:rsidRPr="0009231E">
        <w:rPr>
          <w:rFonts w:ascii="Arial" w:hAnsi="Arial" w:cs="Arial"/>
        </w:rPr>
        <w:t xml:space="preserve">self-proclaimed </w:t>
      </w:r>
      <w:r w:rsidR="00AD36E1" w:rsidRPr="0009231E">
        <w:rPr>
          <w:rFonts w:ascii="Arial" w:hAnsi="Arial" w:cs="Arial"/>
        </w:rPr>
        <w:t xml:space="preserve">nationalists and cosmopolitans </w:t>
      </w:r>
      <w:r w:rsidR="001A70BF" w:rsidRPr="0009231E">
        <w:rPr>
          <w:rFonts w:ascii="Arial" w:hAnsi="Arial" w:cs="Arial"/>
        </w:rPr>
        <w:t>every</w:t>
      </w:r>
      <w:r w:rsidR="007807F6" w:rsidRPr="0009231E">
        <w:rPr>
          <w:rFonts w:ascii="Arial" w:hAnsi="Arial" w:cs="Arial"/>
        </w:rPr>
        <w:t xml:space="preserve">where </w:t>
      </w:r>
      <w:r w:rsidR="00AD36E1" w:rsidRPr="0009231E">
        <w:rPr>
          <w:rFonts w:ascii="Arial" w:hAnsi="Arial" w:cs="Arial"/>
        </w:rPr>
        <w:t xml:space="preserve">– </w:t>
      </w:r>
      <w:r w:rsidR="001A70BF" w:rsidRPr="0009231E">
        <w:rPr>
          <w:rFonts w:ascii="Arial" w:hAnsi="Arial" w:cs="Arial"/>
        </w:rPr>
        <w:t xml:space="preserve">not to mention </w:t>
      </w:r>
      <w:r w:rsidR="00AD36E1" w:rsidRPr="0009231E">
        <w:rPr>
          <w:rFonts w:ascii="Arial" w:hAnsi="Arial" w:cs="Arial"/>
        </w:rPr>
        <w:t xml:space="preserve">refugees and those who </w:t>
      </w:r>
      <w:r w:rsidR="004A0F66">
        <w:rPr>
          <w:rFonts w:ascii="Arial" w:hAnsi="Arial" w:cs="Arial"/>
        </w:rPr>
        <w:t xml:space="preserve">have </w:t>
      </w:r>
      <w:r w:rsidR="000B4D8E">
        <w:rPr>
          <w:rFonts w:ascii="Arial" w:hAnsi="Arial" w:cs="Arial"/>
        </w:rPr>
        <w:t>the privilege of remaining</w:t>
      </w:r>
      <w:r w:rsidR="004A0F66">
        <w:rPr>
          <w:rFonts w:ascii="Arial" w:hAnsi="Arial" w:cs="Arial"/>
        </w:rPr>
        <w:t xml:space="preserve"> </w:t>
      </w:r>
      <w:r w:rsidR="0077345F" w:rsidRPr="0009231E">
        <w:rPr>
          <w:rFonts w:ascii="Arial" w:hAnsi="Arial" w:cs="Arial"/>
        </w:rPr>
        <w:t>‘</w:t>
      </w:r>
      <w:r w:rsidR="00AD36E1" w:rsidRPr="0009231E">
        <w:rPr>
          <w:rFonts w:ascii="Arial" w:hAnsi="Arial" w:cs="Arial"/>
        </w:rPr>
        <w:t>at home</w:t>
      </w:r>
      <w:r w:rsidR="0077345F" w:rsidRPr="0009231E">
        <w:rPr>
          <w:rFonts w:ascii="Arial" w:hAnsi="Arial" w:cs="Arial"/>
        </w:rPr>
        <w:t>’</w:t>
      </w:r>
      <w:r w:rsidR="00AD36E1" w:rsidRPr="0009231E">
        <w:rPr>
          <w:rFonts w:ascii="Arial" w:hAnsi="Arial" w:cs="Arial"/>
        </w:rPr>
        <w:t xml:space="preserve">. </w:t>
      </w:r>
    </w:p>
    <w:p w14:paraId="70E98046" w14:textId="77777777" w:rsidR="006729DC" w:rsidRPr="0009231E" w:rsidRDefault="006729DC" w:rsidP="0009231E">
      <w:pPr>
        <w:spacing w:line="360" w:lineRule="auto"/>
        <w:rPr>
          <w:rFonts w:ascii="Arial" w:hAnsi="Arial" w:cs="Arial"/>
        </w:rPr>
      </w:pPr>
    </w:p>
    <w:p w14:paraId="57D9334A" w14:textId="12C1ACFF" w:rsidR="00C941C8" w:rsidRDefault="00647355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 xml:space="preserve">On what stuff might </w:t>
      </w:r>
      <w:r w:rsidR="0077345F" w:rsidRPr="0009231E">
        <w:rPr>
          <w:rFonts w:ascii="Arial" w:hAnsi="Arial" w:cs="Arial"/>
        </w:rPr>
        <w:t>‘</w:t>
      </w:r>
      <w:r w:rsidR="0095391F" w:rsidRPr="0009231E">
        <w:rPr>
          <w:rFonts w:ascii="Arial" w:hAnsi="Arial" w:cs="Arial"/>
        </w:rPr>
        <w:t>European</w:t>
      </w:r>
      <w:r w:rsidR="0077345F" w:rsidRPr="0009231E">
        <w:rPr>
          <w:rFonts w:ascii="Arial" w:hAnsi="Arial" w:cs="Arial"/>
        </w:rPr>
        <w:t>’</w:t>
      </w:r>
      <w:r w:rsidR="0095391F" w:rsidRPr="0009231E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 xml:space="preserve">performance research </w:t>
      </w:r>
      <w:r w:rsidR="0095391F" w:rsidRPr="0009231E">
        <w:rPr>
          <w:rFonts w:ascii="Arial" w:hAnsi="Arial" w:cs="Arial"/>
        </w:rPr>
        <w:t>be made</w:t>
      </w:r>
      <w:r w:rsidR="003717E4" w:rsidRPr="0009231E">
        <w:rPr>
          <w:rFonts w:ascii="Arial" w:hAnsi="Arial" w:cs="Arial"/>
        </w:rPr>
        <w:t>,</w:t>
      </w:r>
      <w:r w:rsidRPr="0009231E">
        <w:rPr>
          <w:rFonts w:ascii="Arial" w:hAnsi="Arial" w:cs="Arial"/>
        </w:rPr>
        <w:t xml:space="preserve"> then, </w:t>
      </w:r>
      <w:r w:rsidR="003717E4" w:rsidRPr="0009231E">
        <w:rPr>
          <w:rFonts w:ascii="Arial" w:hAnsi="Arial" w:cs="Arial"/>
        </w:rPr>
        <w:t>alongside</w:t>
      </w:r>
      <w:r w:rsidR="0077345F" w:rsidRPr="0009231E">
        <w:rPr>
          <w:rFonts w:ascii="Arial" w:hAnsi="Arial" w:cs="Arial"/>
        </w:rPr>
        <w:t xml:space="preserve"> the</w:t>
      </w:r>
      <w:r w:rsidR="003717E4" w:rsidRPr="0009231E">
        <w:rPr>
          <w:rFonts w:ascii="Arial" w:hAnsi="Arial" w:cs="Arial"/>
        </w:rPr>
        <w:t xml:space="preserve"> attacks by </w:t>
      </w:r>
      <w:r w:rsidR="0077345F" w:rsidRPr="0009231E">
        <w:rPr>
          <w:rFonts w:ascii="Arial" w:hAnsi="Arial" w:cs="Arial"/>
        </w:rPr>
        <w:t>‘</w:t>
      </w:r>
      <w:r w:rsidR="0095391F" w:rsidRPr="0009231E">
        <w:rPr>
          <w:rFonts w:ascii="Arial" w:hAnsi="Arial" w:cs="Arial"/>
        </w:rPr>
        <w:t>illiberal democracies</w:t>
      </w:r>
      <w:r w:rsidR="0077345F" w:rsidRPr="0009231E">
        <w:rPr>
          <w:rFonts w:ascii="Arial" w:hAnsi="Arial" w:cs="Arial"/>
        </w:rPr>
        <w:t>’</w:t>
      </w:r>
      <w:r w:rsidR="0095391F" w:rsidRPr="0009231E">
        <w:rPr>
          <w:rFonts w:ascii="Arial" w:hAnsi="Arial" w:cs="Arial"/>
        </w:rPr>
        <w:t xml:space="preserve"> </w:t>
      </w:r>
      <w:r w:rsidR="00AA76D9" w:rsidRPr="0009231E">
        <w:rPr>
          <w:rFonts w:ascii="Arial" w:hAnsi="Arial" w:cs="Arial"/>
        </w:rPr>
        <w:t xml:space="preserve">on </w:t>
      </w:r>
      <w:r w:rsidR="0095391F" w:rsidRPr="0009231E">
        <w:rPr>
          <w:rFonts w:ascii="Arial" w:hAnsi="Arial" w:cs="Arial"/>
        </w:rPr>
        <w:t>Brussels-mandated recognition for human (</w:t>
      </w:r>
      <w:r w:rsidR="003717E4" w:rsidRPr="0009231E">
        <w:rPr>
          <w:rFonts w:ascii="Arial" w:hAnsi="Arial" w:cs="Arial"/>
        </w:rPr>
        <w:t xml:space="preserve">or at least </w:t>
      </w:r>
      <w:r w:rsidR="0095391F" w:rsidRPr="0009231E">
        <w:rPr>
          <w:rFonts w:ascii="Arial" w:hAnsi="Arial" w:cs="Arial"/>
        </w:rPr>
        <w:t>citizens</w:t>
      </w:r>
      <w:r w:rsidR="003717E4" w:rsidRPr="0009231E">
        <w:rPr>
          <w:rFonts w:ascii="Arial" w:hAnsi="Arial" w:cs="Arial"/>
        </w:rPr>
        <w:t>’</w:t>
      </w:r>
      <w:r w:rsidR="0095391F" w:rsidRPr="0009231E">
        <w:rPr>
          <w:rFonts w:ascii="Arial" w:hAnsi="Arial" w:cs="Arial"/>
        </w:rPr>
        <w:t>) rights</w:t>
      </w:r>
      <w:r w:rsidR="00AA76D9" w:rsidRPr="0009231E">
        <w:rPr>
          <w:rFonts w:ascii="Arial" w:hAnsi="Arial" w:cs="Arial"/>
        </w:rPr>
        <w:t xml:space="preserve">? </w:t>
      </w:r>
      <w:r w:rsidR="000B4D8E">
        <w:rPr>
          <w:rFonts w:ascii="Arial" w:hAnsi="Arial" w:cs="Arial"/>
        </w:rPr>
        <w:t xml:space="preserve">(Viktor </w:t>
      </w:r>
      <w:proofErr w:type="spellStart"/>
      <w:r w:rsidR="000B4D8E">
        <w:rPr>
          <w:rFonts w:ascii="Arial" w:hAnsi="Arial" w:cs="Arial"/>
        </w:rPr>
        <w:t>Orb</w:t>
      </w:r>
      <w:r w:rsidR="00203803">
        <w:rPr>
          <w:rFonts w:ascii="Arial" w:hAnsi="Arial" w:cs="Arial"/>
        </w:rPr>
        <w:t>á</w:t>
      </w:r>
      <w:r w:rsidR="000B4D8E">
        <w:rPr>
          <w:rFonts w:ascii="Arial" w:hAnsi="Arial" w:cs="Arial"/>
        </w:rPr>
        <w:t>n’s</w:t>
      </w:r>
      <w:proofErr w:type="spellEnd"/>
      <w:r w:rsidR="000B4D8E">
        <w:rPr>
          <w:rFonts w:ascii="Arial" w:hAnsi="Arial" w:cs="Arial"/>
        </w:rPr>
        <w:t xml:space="preserve"> self-styled confrontation by means of what</w:t>
      </w:r>
      <w:r w:rsidR="006D022B">
        <w:rPr>
          <w:rFonts w:ascii="Arial" w:hAnsi="Arial" w:cs="Arial"/>
        </w:rPr>
        <w:t>,</w:t>
      </w:r>
      <w:r w:rsidR="000B4D8E">
        <w:rPr>
          <w:rFonts w:ascii="Arial" w:hAnsi="Arial" w:cs="Arial"/>
        </w:rPr>
        <w:t xml:space="preserve"> in Brussels</w:t>
      </w:r>
      <w:r w:rsidR="006D022B">
        <w:rPr>
          <w:rFonts w:ascii="Arial" w:hAnsi="Arial" w:cs="Arial"/>
        </w:rPr>
        <w:t>,</w:t>
      </w:r>
      <w:r w:rsidR="000B4D8E">
        <w:rPr>
          <w:rFonts w:ascii="Arial" w:hAnsi="Arial" w:cs="Arial"/>
        </w:rPr>
        <w:t xml:space="preserve"> would be an oxymoron speaks </w:t>
      </w:r>
      <w:r w:rsidR="006D022B">
        <w:rPr>
          <w:rFonts w:ascii="Arial" w:hAnsi="Arial" w:cs="Arial"/>
        </w:rPr>
        <w:t xml:space="preserve">frighteningly </w:t>
      </w:r>
      <w:r w:rsidR="000B4D8E">
        <w:rPr>
          <w:rFonts w:ascii="Arial" w:hAnsi="Arial" w:cs="Arial"/>
        </w:rPr>
        <w:t xml:space="preserve">for </w:t>
      </w:r>
      <w:r w:rsidR="006D022B">
        <w:rPr>
          <w:rFonts w:ascii="Arial" w:hAnsi="Arial" w:cs="Arial"/>
        </w:rPr>
        <w:t xml:space="preserve">a </w:t>
      </w:r>
      <w:r w:rsidR="000B4D8E">
        <w:rPr>
          <w:rFonts w:ascii="Arial" w:hAnsi="Arial" w:cs="Arial"/>
        </w:rPr>
        <w:t>Continent-wide</w:t>
      </w:r>
      <w:r w:rsidR="00A77AA1">
        <w:rPr>
          <w:rFonts w:ascii="Arial" w:hAnsi="Arial" w:cs="Arial"/>
        </w:rPr>
        <w:t>,</w:t>
      </w:r>
      <w:r w:rsidR="000B4D8E">
        <w:rPr>
          <w:rFonts w:ascii="Arial" w:hAnsi="Arial" w:cs="Arial"/>
        </w:rPr>
        <w:t xml:space="preserve"> right-wing populism.) </w:t>
      </w:r>
      <w:r w:rsidR="00EB00CD" w:rsidRPr="0009231E">
        <w:rPr>
          <w:rFonts w:ascii="Arial" w:hAnsi="Arial" w:cs="Arial"/>
        </w:rPr>
        <w:t>To take but one example</w:t>
      </w:r>
      <w:r w:rsidR="0017166C">
        <w:rPr>
          <w:rFonts w:ascii="Arial" w:hAnsi="Arial" w:cs="Arial"/>
        </w:rPr>
        <w:t>:</w:t>
      </w:r>
      <w:r w:rsidR="00EB00CD" w:rsidRPr="0009231E">
        <w:rPr>
          <w:rFonts w:ascii="Arial" w:hAnsi="Arial" w:cs="Arial"/>
        </w:rPr>
        <w:t xml:space="preserve"> </w:t>
      </w:r>
      <w:proofErr w:type="spellStart"/>
      <w:r w:rsidR="00AA76D9" w:rsidRPr="0009231E">
        <w:rPr>
          <w:rFonts w:ascii="Arial" w:hAnsi="Arial" w:cs="Arial"/>
        </w:rPr>
        <w:t>Elfriede</w:t>
      </w:r>
      <w:proofErr w:type="spellEnd"/>
      <w:r w:rsidR="00AA76D9" w:rsidRPr="0009231E">
        <w:rPr>
          <w:rFonts w:ascii="Arial" w:hAnsi="Arial" w:cs="Arial"/>
        </w:rPr>
        <w:t xml:space="preserve"> </w:t>
      </w:r>
      <w:proofErr w:type="spellStart"/>
      <w:r w:rsidR="005B739A" w:rsidRPr="0009231E">
        <w:rPr>
          <w:rFonts w:ascii="Arial" w:hAnsi="Arial" w:cs="Arial"/>
        </w:rPr>
        <w:t>Jelinek’s</w:t>
      </w:r>
      <w:proofErr w:type="spellEnd"/>
      <w:r w:rsidR="005B739A" w:rsidRPr="0009231E">
        <w:rPr>
          <w:rFonts w:ascii="Arial" w:hAnsi="Arial" w:cs="Arial"/>
        </w:rPr>
        <w:t xml:space="preserve"> </w:t>
      </w:r>
      <w:r w:rsidR="003717E4" w:rsidRPr="0009231E">
        <w:rPr>
          <w:rFonts w:ascii="Arial" w:hAnsi="Arial" w:cs="Arial"/>
        </w:rPr>
        <w:t xml:space="preserve">performance text, </w:t>
      </w:r>
      <w:r w:rsidR="00AA76D9" w:rsidRPr="00A358D0">
        <w:rPr>
          <w:rFonts w:ascii="Times New Roman" w:hAnsi="Times New Roman" w:cs="Times New Roman"/>
          <w:u w:val="single"/>
        </w:rPr>
        <w:t>Charges</w:t>
      </w:r>
      <w:r w:rsidR="00AA76D9" w:rsidRPr="0009231E">
        <w:rPr>
          <w:rFonts w:ascii="Arial" w:hAnsi="Arial" w:cs="Arial"/>
        </w:rPr>
        <w:t xml:space="preserve">, </w:t>
      </w:r>
      <w:r w:rsidR="00EB00CD" w:rsidRPr="0009231E">
        <w:rPr>
          <w:rFonts w:ascii="Arial" w:hAnsi="Arial" w:cs="Arial"/>
        </w:rPr>
        <w:t xml:space="preserve">offers a </w:t>
      </w:r>
      <w:r w:rsidR="005B739A" w:rsidRPr="0009231E">
        <w:rPr>
          <w:rFonts w:ascii="Arial" w:hAnsi="Arial" w:cs="Arial"/>
        </w:rPr>
        <w:t xml:space="preserve">version of </w:t>
      </w:r>
      <w:r w:rsidR="00AA76D9" w:rsidRPr="00A358D0">
        <w:rPr>
          <w:rFonts w:ascii="Times New Roman" w:hAnsi="Times New Roman" w:cs="Times New Roman"/>
          <w:u w:val="single"/>
        </w:rPr>
        <w:t>T</w:t>
      </w:r>
      <w:r w:rsidR="005B739A" w:rsidRPr="00A358D0">
        <w:rPr>
          <w:rFonts w:ascii="Times New Roman" w:hAnsi="Times New Roman" w:cs="Times New Roman"/>
          <w:u w:val="single"/>
        </w:rPr>
        <w:t>he Supplicants</w:t>
      </w:r>
      <w:r w:rsidR="005B739A" w:rsidRPr="0009231E">
        <w:rPr>
          <w:rFonts w:ascii="Arial" w:hAnsi="Arial" w:cs="Arial"/>
        </w:rPr>
        <w:t xml:space="preserve"> </w:t>
      </w:r>
      <w:r w:rsidR="00EB00CD" w:rsidRPr="0009231E">
        <w:rPr>
          <w:rFonts w:ascii="Arial" w:hAnsi="Arial" w:cs="Arial"/>
        </w:rPr>
        <w:t xml:space="preserve">as </w:t>
      </w:r>
      <w:r w:rsidR="00AA76D9" w:rsidRPr="0009231E">
        <w:rPr>
          <w:rFonts w:ascii="Arial" w:hAnsi="Arial" w:cs="Arial"/>
        </w:rPr>
        <w:t>a</w:t>
      </w:r>
      <w:r w:rsidR="003717E4" w:rsidRPr="0009231E">
        <w:rPr>
          <w:rFonts w:ascii="Arial" w:hAnsi="Arial" w:cs="Arial"/>
        </w:rPr>
        <w:t xml:space="preserve">n </w:t>
      </w:r>
      <w:r w:rsidR="006D022B">
        <w:rPr>
          <w:rFonts w:ascii="Arial" w:hAnsi="Arial" w:cs="Arial"/>
        </w:rPr>
        <w:t xml:space="preserve">instance </w:t>
      </w:r>
      <w:r w:rsidR="003717E4" w:rsidRPr="0009231E">
        <w:rPr>
          <w:rFonts w:ascii="Arial" w:hAnsi="Arial" w:cs="Arial"/>
        </w:rPr>
        <w:t xml:space="preserve">of </w:t>
      </w:r>
      <w:r w:rsidR="0095391F" w:rsidRPr="0009231E">
        <w:rPr>
          <w:rFonts w:ascii="Arial" w:hAnsi="Arial" w:cs="Arial"/>
        </w:rPr>
        <w:t xml:space="preserve">contemporary theatre </w:t>
      </w:r>
      <w:r w:rsidR="005B739A" w:rsidRPr="0009231E">
        <w:rPr>
          <w:rFonts w:ascii="Arial" w:hAnsi="Arial" w:cs="Arial"/>
        </w:rPr>
        <w:t>draw</w:t>
      </w:r>
      <w:r w:rsidR="006D022B">
        <w:rPr>
          <w:rFonts w:ascii="Arial" w:hAnsi="Arial" w:cs="Arial"/>
        </w:rPr>
        <w:t>ing</w:t>
      </w:r>
      <w:r w:rsidR="0095391F" w:rsidRPr="0009231E">
        <w:rPr>
          <w:rFonts w:ascii="Arial" w:hAnsi="Arial" w:cs="Arial"/>
        </w:rPr>
        <w:t xml:space="preserve"> </w:t>
      </w:r>
      <w:r w:rsidR="005B739A" w:rsidRPr="0009231E">
        <w:rPr>
          <w:rFonts w:ascii="Arial" w:hAnsi="Arial" w:cs="Arial"/>
        </w:rPr>
        <w:t>on the ancient Greek plays that have become European in their multiple translations</w:t>
      </w:r>
      <w:r w:rsidR="00EB00CD" w:rsidRPr="0009231E">
        <w:rPr>
          <w:rFonts w:ascii="Arial" w:hAnsi="Arial" w:cs="Arial"/>
        </w:rPr>
        <w:t xml:space="preserve"> – </w:t>
      </w:r>
      <w:r w:rsidR="00AA76D9" w:rsidRPr="0009231E">
        <w:rPr>
          <w:rFonts w:ascii="Arial" w:hAnsi="Arial" w:cs="Arial"/>
        </w:rPr>
        <w:t>whereby</w:t>
      </w:r>
      <w:r w:rsidR="005B739A" w:rsidRPr="0009231E">
        <w:rPr>
          <w:rFonts w:ascii="Arial" w:hAnsi="Arial" w:cs="Arial"/>
        </w:rPr>
        <w:t xml:space="preserve"> Antigone</w:t>
      </w:r>
      <w:r w:rsidR="00203803">
        <w:rPr>
          <w:rFonts w:ascii="Arial" w:hAnsi="Arial" w:cs="Arial"/>
        </w:rPr>
        <w:t>, for example,</w:t>
      </w:r>
      <w:r w:rsidR="0095391F" w:rsidRPr="0009231E">
        <w:rPr>
          <w:rFonts w:ascii="Arial" w:hAnsi="Arial" w:cs="Arial"/>
        </w:rPr>
        <w:t xml:space="preserve"> </w:t>
      </w:r>
      <w:r w:rsidR="0077345F" w:rsidRPr="0009231E">
        <w:rPr>
          <w:rFonts w:ascii="Arial" w:hAnsi="Arial" w:cs="Arial"/>
        </w:rPr>
        <w:t xml:space="preserve">is </w:t>
      </w:r>
      <w:r w:rsidR="0095391F" w:rsidRPr="0009231E">
        <w:rPr>
          <w:rFonts w:ascii="Arial" w:hAnsi="Arial" w:cs="Arial"/>
        </w:rPr>
        <w:t xml:space="preserve">known </w:t>
      </w:r>
      <w:r w:rsidR="00C941C8" w:rsidRPr="0009231E">
        <w:rPr>
          <w:rFonts w:ascii="Arial" w:hAnsi="Arial" w:cs="Arial"/>
        </w:rPr>
        <w:t>across the continent</w:t>
      </w:r>
      <w:r w:rsidR="005B739A" w:rsidRPr="0009231E">
        <w:rPr>
          <w:rFonts w:ascii="Arial" w:hAnsi="Arial" w:cs="Arial"/>
        </w:rPr>
        <w:t xml:space="preserve">, </w:t>
      </w:r>
      <w:r w:rsidR="00EB00CD" w:rsidRPr="0009231E">
        <w:rPr>
          <w:rFonts w:ascii="Arial" w:hAnsi="Arial" w:cs="Arial"/>
        </w:rPr>
        <w:t xml:space="preserve">as </w:t>
      </w:r>
      <w:r w:rsidR="005B739A" w:rsidRPr="0009231E">
        <w:rPr>
          <w:rFonts w:ascii="Arial" w:hAnsi="Arial" w:cs="Arial"/>
        </w:rPr>
        <w:t>Bulgarian, Finnish</w:t>
      </w:r>
      <w:r w:rsidR="003717E4" w:rsidRPr="0009231E">
        <w:rPr>
          <w:rFonts w:ascii="Arial" w:hAnsi="Arial" w:cs="Arial"/>
        </w:rPr>
        <w:t xml:space="preserve">, </w:t>
      </w:r>
      <w:r w:rsidR="008B2653" w:rsidRPr="0009231E">
        <w:rPr>
          <w:rFonts w:ascii="Arial" w:hAnsi="Arial" w:cs="Arial"/>
        </w:rPr>
        <w:t>Italian</w:t>
      </w:r>
      <w:r w:rsidR="005B739A" w:rsidRPr="0009231E">
        <w:rPr>
          <w:rFonts w:ascii="Arial" w:hAnsi="Arial" w:cs="Arial"/>
        </w:rPr>
        <w:t>…</w:t>
      </w:r>
      <w:r w:rsidR="00C941C8" w:rsidRPr="0009231E">
        <w:rPr>
          <w:rFonts w:ascii="Arial" w:hAnsi="Arial" w:cs="Arial"/>
        </w:rPr>
        <w:t xml:space="preserve"> The sad fact is, however, that </w:t>
      </w:r>
      <w:proofErr w:type="spellStart"/>
      <w:r w:rsidR="00AA76D9" w:rsidRPr="0009231E">
        <w:rPr>
          <w:rFonts w:ascii="Arial" w:hAnsi="Arial" w:cs="Arial"/>
        </w:rPr>
        <w:t>Gitta</w:t>
      </w:r>
      <w:proofErr w:type="spellEnd"/>
      <w:r w:rsidR="00AA76D9" w:rsidRPr="0009231E">
        <w:rPr>
          <w:rFonts w:ascii="Arial" w:hAnsi="Arial" w:cs="Arial"/>
        </w:rPr>
        <w:t xml:space="preserve"> Honegger’s </w:t>
      </w:r>
      <w:r w:rsidR="00C941C8" w:rsidRPr="0009231E">
        <w:rPr>
          <w:rFonts w:ascii="Arial" w:hAnsi="Arial" w:cs="Arial"/>
        </w:rPr>
        <w:t xml:space="preserve">translation of </w:t>
      </w:r>
      <w:proofErr w:type="spellStart"/>
      <w:r w:rsidR="00C941C8" w:rsidRPr="0009231E">
        <w:rPr>
          <w:rFonts w:ascii="Arial" w:hAnsi="Arial" w:cs="Arial"/>
        </w:rPr>
        <w:t>Jelinek’s</w:t>
      </w:r>
      <w:proofErr w:type="spellEnd"/>
      <w:r w:rsidR="00C941C8" w:rsidRPr="0009231E">
        <w:rPr>
          <w:rFonts w:ascii="Arial" w:hAnsi="Arial" w:cs="Arial"/>
        </w:rPr>
        <w:t xml:space="preserve"> play </w:t>
      </w:r>
      <w:r w:rsidR="008B2653" w:rsidRPr="0009231E">
        <w:rPr>
          <w:rFonts w:ascii="Arial" w:hAnsi="Arial" w:cs="Arial"/>
        </w:rPr>
        <w:t>into English</w:t>
      </w:r>
      <w:r w:rsidR="0077345F" w:rsidRPr="0009231E">
        <w:rPr>
          <w:rFonts w:ascii="Arial" w:hAnsi="Arial" w:cs="Arial"/>
        </w:rPr>
        <w:t xml:space="preserve"> (2016 [2013])</w:t>
      </w:r>
      <w:r w:rsidR="008B2653" w:rsidRPr="0009231E">
        <w:rPr>
          <w:rFonts w:ascii="Arial" w:hAnsi="Arial" w:cs="Arial"/>
        </w:rPr>
        <w:t xml:space="preserve"> </w:t>
      </w:r>
      <w:r w:rsidR="00C941C8" w:rsidRPr="0009231E">
        <w:rPr>
          <w:rFonts w:ascii="Arial" w:hAnsi="Arial" w:cs="Arial"/>
        </w:rPr>
        <w:t xml:space="preserve">was not </w:t>
      </w:r>
      <w:r w:rsidR="00203803">
        <w:rPr>
          <w:rFonts w:ascii="Arial" w:hAnsi="Arial" w:cs="Arial"/>
        </w:rPr>
        <w:t xml:space="preserve">commissioned </w:t>
      </w:r>
      <w:r w:rsidR="00C941C8" w:rsidRPr="0009231E">
        <w:rPr>
          <w:rFonts w:ascii="Arial" w:hAnsi="Arial" w:cs="Arial"/>
        </w:rPr>
        <w:t>for a production in the UK</w:t>
      </w:r>
      <w:r w:rsidR="0042696A" w:rsidRPr="0009231E">
        <w:rPr>
          <w:rFonts w:ascii="Arial" w:hAnsi="Arial" w:cs="Arial"/>
        </w:rPr>
        <w:t>.</w:t>
      </w:r>
      <w:r w:rsidR="00C941C8" w:rsidRPr="0009231E">
        <w:rPr>
          <w:rFonts w:ascii="Arial" w:hAnsi="Arial" w:cs="Arial"/>
        </w:rPr>
        <w:t xml:space="preserve"> </w:t>
      </w:r>
      <w:r w:rsidR="0042696A" w:rsidRPr="0009231E">
        <w:rPr>
          <w:rFonts w:ascii="Arial" w:hAnsi="Arial" w:cs="Arial"/>
        </w:rPr>
        <w:t>I</w:t>
      </w:r>
      <w:r w:rsidR="00C941C8" w:rsidRPr="0009231E">
        <w:rPr>
          <w:rFonts w:ascii="Arial" w:hAnsi="Arial" w:cs="Arial"/>
        </w:rPr>
        <w:t xml:space="preserve">ndeed, </w:t>
      </w:r>
      <w:r w:rsidR="0042696A" w:rsidRPr="0009231E">
        <w:rPr>
          <w:rFonts w:ascii="Arial" w:hAnsi="Arial" w:cs="Arial"/>
        </w:rPr>
        <w:t xml:space="preserve">although part of the repertoire in Europe, </w:t>
      </w:r>
      <w:r w:rsidR="00C941C8" w:rsidRPr="0009231E">
        <w:rPr>
          <w:rFonts w:ascii="Arial" w:hAnsi="Arial" w:cs="Arial"/>
        </w:rPr>
        <w:t xml:space="preserve">this Nobel Prize-winning author </w:t>
      </w:r>
      <w:r w:rsidR="0042696A" w:rsidRPr="0009231E">
        <w:rPr>
          <w:rFonts w:ascii="Arial" w:hAnsi="Arial" w:cs="Arial"/>
        </w:rPr>
        <w:t xml:space="preserve">is almost never </w:t>
      </w:r>
      <w:r w:rsidR="00C941C8" w:rsidRPr="0009231E">
        <w:rPr>
          <w:rFonts w:ascii="Arial" w:hAnsi="Arial" w:cs="Arial"/>
        </w:rPr>
        <w:t>performed for a British audience</w:t>
      </w:r>
      <w:r w:rsidR="0042696A" w:rsidRPr="0009231E">
        <w:rPr>
          <w:rFonts w:ascii="Arial" w:hAnsi="Arial" w:cs="Arial"/>
        </w:rPr>
        <w:t>.</w:t>
      </w:r>
      <w:r w:rsidR="00C941C8" w:rsidRPr="0009231E">
        <w:rPr>
          <w:rFonts w:ascii="Arial" w:hAnsi="Arial" w:cs="Arial"/>
        </w:rPr>
        <w:t xml:space="preserve"> Unlike </w:t>
      </w:r>
      <w:r w:rsidR="00AA76D9" w:rsidRPr="0009231E">
        <w:rPr>
          <w:rFonts w:ascii="Arial" w:hAnsi="Arial" w:cs="Arial"/>
        </w:rPr>
        <w:t xml:space="preserve">research </w:t>
      </w:r>
      <w:r w:rsidR="005B739A" w:rsidRPr="0009231E">
        <w:rPr>
          <w:rFonts w:ascii="Arial" w:hAnsi="Arial" w:cs="Arial"/>
        </w:rPr>
        <w:t>exchange – supported by</w:t>
      </w:r>
      <w:r w:rsidR="00C941C8" w:rsidRPr="0009231E">
        <w:rPr>
          <w:rFonts w:ascii="Arial" w:hAnsi="Arial" w:cs="Arial"/>
        </w:rPr>
        <w:t xml:space="preserve"> such</w:t>
      </w:r>
      <w:r w:rsidR="005B739A" w:rsidRPr="0009231E">
        <w:rPr>
          <w:rFonts w:ascii="Arial" w:hAnsi="Arial" w:cs="Arial"/>
        </w:rPr>
        <w:t xml:space="preserve"> publication</w:t>
      </w:r>
      <w:r w:rsidR="00C941C8" w:rsidRPr="0009231E">
        <w:rPr>
          <w:rFonts w:ascii="Arial" w:hAnsi="Arial" w:cs="Arial"/>
        </w:rPr>
        <w:t xml:space="preserve">s as </w:t>
      </w:r>
      <w:r w:rsidR="00C941C8" w:rsidRPr="00A358D0">
        <w:rPr>
          <w:rFonts w:ascii="Times New Roman" w:hAnsi="Times New Roman" w:cs="Times New Roman"/>
          <w:u w:val="single"/>
        </w:rPr>
        <w:t>Performance Research</w:t>
      </w:r>
      <w:r w:rsidR="00C941C8" w:rsidRPr="0009231E">
        <w:rPr>
          <w:rFonts w:ascii="Arial" w:hAnsi="Arial" w:cs="Arial"/>
        </w:rPr>
        <w:t xml:space="preserve"> (for which thanks to the editors and the publishers!) </w:t>
      </w:r>
      <w:r w:rsidR="005B739A" w:rsidRPr="0009231E">
        <w:rPr>
          <w:rFonts w:ascii="Arial" w:hAnsi="Arial" w:cs="Arial"/>
        </w:rPr>
        <w:t>–</w:t>
      </w:r>
      <w:r w:rsidR="00C941C8" w:rsidRPr="0009231E">
        <w:rPr>
          <w:rFonts w:ascii="Arial" w:hAnsi="Arial" w:cs="Arial"/>
        </w:rPr>
        <w:t xml:space="preserve"> </w:t>
      </w:r>
      <w:r w:rsidR="005B739A" w:rsidRPr="0009231E">
        <w:rPr>
          <w:rFonts w:ascii="Arial" w:hAnsi="Arial" w:cs="Arial"/>
        </w:rPr>
        <w:t xml:space="preserve">there is relatively little exchange of </w:t>
      </w:r>
      <w:r w:rsidR="00A77AA1" w:rsidRPr="0009231E">
        <w:rPr>
          <w:rFonts w:ascii="Arial" w:hAnsi="Arial" w:cs="Arial"/>
        </w:rPr>
        <w:t xml:space="preserve">actual </w:t>
      </w:r>
      <w:r w:rsidR="005B739A" w:rsidRPr="0009231E">
        <w:rPr>
          <w:rFonts w:ascii="Arial" w:hAnsi="Arial" w:cs="Arial"/>
        </w:rPr>
        <w:t>performance across the channel</w:t>
      </w:r>
      <w:r w:rsidR="00C941C8" w:rsidRPr="0009231E">
        <w:rPr>
          <w:rFonts w:ascii="Arial" w:hAnsi="Arial" w:cs="Arial"/>
        </w:rPr>
        <w:t xml:space="preserve">. </w:t>
      </w:r>
      <w:r w:rsidR="00AA76D9" w:rsidRPr="0009231E">
        <w:rPr>
          <w:rFonts w:ascii="Arial" w:hAnsi="Arial" w:cs="Arial"/>
        </w:rPr>
        <w:t xml:space="preserve">Outside of the famous </w:t>
      </w:r>
      <w:r w:rsidR="005B739A" w:rsidRPr="0009231E">
        <w:rPr>
          <w:rFonts w:ascii="Arial" w:hAnsi="Arial" w:cs="Arial"/>
        </w:rPr>
        <w:t xml:space="preserve">international festivals, the work of artists and companies that tours </w:t>
      </w:r>
      <w:r w:rsidR="00C941C8" w:rsidRPr="0009231E">
        <w:rPr>
          <w:rFonts w:ascii="Arial" w:hAnsi="Arial" w:cs="Arial"/>
        </w:rPr>
        <w:t xml:space="preserve">regularly </w:t>
      </w:r>
      <w:r w:rsidR="005B739A" w:rsidRPr="0009231E">
        <w:rPr>
          <w:rFonts w:ascii="Arial" w:hAnsi="Arial" w:cs="Arial"/>
        </w:rPr>
        <w:t xml:space="preserve">between venues across the continent </w:t>
      </w:r>
      <w:r w:rsidR="009A4AA1" w:rsidRPr="0009231E">
        <w:rPr>
          <w:rFonts w:ascii="Arial" w:hAnsi="Arial" w:cs="Arial"/>
        </w:rPr>
        <w:t xml:space="preserve">rarely visits </w:t>
      </w:r>
      <w:r w:rsidR="0077345F" w:rsidRPr="0009231E">
        <w:rPr>
          <w:rFonts w:ascii="Arial" w:hAnsi="Arial" w:cs="Arial"/>
        </w:rPr>
        <w:t>Britain</w:t>
      </w:r>
      <w:r w:rsidR="00AA76D9" w:rsidRPr="0009231E">
        <w:rPr>
          <w:rFonts w:ascii="Arial" w:hAnsi="Arial" w:cs="Arial"/>
        </w:rPr>
        <w:t>,</w:t>
      </w:r>
      <w:r w:rsidR="009A4AA1" w:rsidRPr="0009231E">
        <w:rPr>
          <w:rFonts w:ascii="Arial" w:hAnsi="Arial" w:cs="Arial"/>
        </w:rPr>
        <w:t xml:space="preserve"> even </w:t>
      </w:r>
      <w:r w:rsidR="00C941C8" w:rsidRPr="0009231E">
        <w:rPr>
          <w:rFonts w:ascii="Arial" w:hAnsi="Arial" w:cs="Arial"/>
        </w:rPr>
        <w:t xml:space="preserve">as it is </w:t>
      </w:r>
      <w:r w:rsidR="0017166C">
        <w:rPr>
          <w:rFonts w:ascii="Arial" w:hAnsi="Arial" w:cs="Arial"/>
        </w:rPr>
        <w:t xml:space="preserve">performed with </w:t>
      </w:r>
      <w:r w:rsidR="00AA76D9" w:rsidRPr="0009231E">
        <w:rPr>
          <w:rFonts w:ascii="Arial" w:hAnsi="Arial" w:cs="Arial"/>
        </w:rPr>
        <w:t xml:space="preserve">English surtitles – </w:t>
      </w:r>
      <w:r w:rsidR="009A4AA1" w:rsidRPr="0009231E">
        <w:rPr>
          <w:rFonts w:ascii="Arial" w:hAnsi="Arial" w:cs="Arial"/>
        </w:rPr>
        <w:t>not for any English audience present necessarily</w:t>
      </w:r>
      <w:r w:rsidR="00C941C8" w:rsidRPr="0009231E">
        <w:rPr>
          <w:rFonts w:ascii="Arial" w:hAnsi="Arial" w:cs="Arial"/>
        </w:rPr>
        <w:t>,</w:t>
      </w:r>
      <w:r w:rsidR="009A4AA1" w:rsidRPr="0009231E">
        <w:rPr>
          <w:rFonts w:ascii="Arial" w:hAnsi="Arial" w:cs="Arial"/>
        </w:rPr>
        <w:t xml:space="preserve"> but for local international </w:t>
      </w:r>
      <w:r w:rsidR="004A0F66">
        <w:rPr>
          <w:rFonts w:ascii="Arial" w:hAnsi="Arial" w:cs="Arial"/>
        </w:rPr>
        <w:t>on</w:t>
      </w:r>
      <w:r w:rsidR="009A4AA1" w:rsidRPr="0009231E">
        <w:rPr>
          <w:rFonts w:ascii="Arial" w:hAnsi="Arial" w:cs="Arial"/>
        </w:rPr>
        <w:t>es</w:t>
      </w:r>
      <w:r w:rsidR="006D022B">
        <w:rPr>
          <w:rFonts w:ascii="Arial" w:hAnsi="Arial" w:cs="Arial"/>
        </w:rPr>
        <w:t xml:space="preserve"> from Lisbon to Tallinn</w:t>
      </w:r>
      <w:r w:rsidR="00C941C8" w:rsidRPr="0009231E">
        <w:rPr>
          <w:rFonts w:ascii="Arial" w:hAnsi="Arial" w:cs="Arial"/>
        </w:rPr>
        <w:t xml:space="preserve">. </w:t>
      </w:r>
    </w:p>
    <w:p w14:paraId="03844077" w14:textId="77777777" w:rsidR="004A0F66" w:rsidRDefault="004A0F66" w:rsidP="0009231E">
      <w:pPr>
        <w:spacing w:line="360" w:lineRule="auto"/>
        <w:rPr>
          <w:rFonts w:ascii="Arial" w:hAnsi="Arial" w:cs="Arial"/>
        </w:rPr>
      </w:pPr>
    </w:p>
    <w:p w14:paraId="7B298946" w14:textId="5B1EDD6D" w:rsidR="004A0F66" w:rsidRPr="0009231E" w:rsidRDefault="004A0F66" w:rsidP="004A0F66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 xml:space="preserve">Being myself an </w:t>
      </w:r>
      <w:proofErr w:type="spellStart"/>
      <w:r w:rsidRPr="0009231E">
        <w:rPr>
          <w:rFonts w:ascii="Arial" w:hAnsi="Arial" w:cs="Arial"/>
        </w:rPr>
        <w:t>Anglophoney</w:t>
      </w:r>
      <w:proofErr w:type="spellEnd"/>
      <w:r w:rsidRPr="0009231E">
        <w:rPr>
          <w:rFonts w:ascii="Arial" w:hAnsi="Arial" w:cs="Arial"/>
        </w:rPr>
        <w:t xml:space="preserve">, I </w:t>
      </w:r>
      <w:r w:rsidR="00203803">
        <w:rPr>
          <w:rFonts w:ascii="Arial" w:hAnsi="Arial" w:cs="Arial"/>
        </w:rPr>
        <w:t xml:space="preserve">have often </w:t>
      </w:r>
      <w:r w:rsidRPr="0009231E">
        <w:rPr>
          <w:rFonts w:ascii="Arial" w:hAnsi="Arial" w:cs="Arial"/>
        </w:rPr>
        <w:t>wonder</w:t>
      </w:r>
      <w:r w:rsidR="00203803">
        <w:rPr>
          <w:rFonts w:ascii="Arial" w:hAnsi="Arial" w:cs="Arial"/>
        </w:rPr>
        <w:t>ed</w:t>
      </w:r>
      <w:r w:rsidRPr="0009231E">
        <w:rPr>
          <w:rFonts w:ascii="Arial" w:hAnsi="Arial" w:cs="Arial"/>
        </w:rPr>
        <w:t xml:space="preserve"> why I never hear ‘apologies for my English’ being offered by a native speaker at conferences. Such apologies m</w:t>
      </w:r>
      <w:r>
        <w:rPr>
          <w:rFonts w:ascii="Arial" w:hAnsi="Arial" w:cs="Arial"/>
        </w:rPr>
        <w:t>ight</w:t>
      </w:r>
      <w:r w:rsidRPr="00092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seem to </w:t>
      </w:r>
      <w:r w:rsidRPr="0009231E">
        <w:rPr>
          <w:rFonts w:ascii="Arial" w:hAnsi="Arial" w:cs="Arial"/>
        </w:rPr>
        <w:t xml:space="preserve">be addressed to those for whom English is their first language, but </w:t>
      </w:r>
      <w:r>
        <w:rPr>
          <w:rFonts w:ascii="Arial" w:hAnsi="Arial" w:cs="Arial"/>
        </w:rPr>
        <w:t xml:space="preserve">this is </w:t>
      </w:r>
      <w:r w:rsidRPr="0009231E">
        <w:rPr>
          <w:rFonts w:ascii="Arial" w:hAnsi="Arial" w:cs="Arial"/>
        </w:rPr>
        <w:t>not necessarily</w:t>
      </w:r>
      <w:r>
        <w:rPr>
          <w:rFonts w:ascii="Arial" w:hAnsi="Arial" w:cs="Arial"/>
        </w:rPr>
        <w:t xml:space="preserve"> so</w:t>
      </w:r>
      <w:r w:rsidRPr="0009231E">
        <w:rPr>
          <w:rFonts w:ascii="Arial" w:hAnsi="Arial" w:cs="Arial"/>
        </w:rPr>
        <w:t xml:space="preserve">. They offer, rather, a polite recognition that </w:t>
      </w:r>
      <w:r>
        <w:rPr>
          <w:rFonts w:ascii="Arial" w:hAnsi="Arial" w:cs="Arial"/>
        </w:rPr>
        <w:t xml:space="preserve">other </w:t>
      </w:r>
      <w:r w:rsidRPr="0009231E">
        <w:rPr>
          <w:rFonts w:ascii="Arial" w:hAnsi="Arial" w:cs="Arial"/>
        </w:rPr>
        <w:t xml:space="preserve">participants are communicating together in at least a second language – a language that is not the native tongue of any one of them. For a while, in the wake of Brexit, apologies were also often heard from those coming to conferences from the UK – ashamed by the </w:t>
      </w:r>
      <w:r w:rsidRPr="0009231E">
        <w:rPr>
          <w:rFonts w:ascii="Arial" w:hAnsi="Arial" w:cs="Arial"/>
        </w:rPr>
        <w:lastRenderedPageBreak/>
        <w:t xml:space="preserve">implications of speaking in the language of a nation </w:t>
      </w:r>
      <w:r>
        <w:rPr>
          <w:rFonts w:ascii="Arial" w:hAnsi="Arial" w:cs="Arial"/>
        </w:rPr>
        <w:t>that appeared</w:t>
      </w:r>
      <w:r w:rsidRPr="0009231E">
        <w:rPr>
          <w:rFonts w:ascii="Arial" w:hAnsi="Arial" w:cs="Arial"/>
        </w:rPr>
        <w:t xml:space="preserve"> not to care about participating in a ‘common cultural space’ or </w:t>
      </w:r>
      <w:r>
        <w:rPr>
          <w:rFonts w:ascii="Arial" w:hAnsi="Arial" w:cs="Arial"/>
        </w:rPr>
        <w:t xml:space="preserve">a </w:t>
      </w:r>
      <w:r w:rsidRPr="0009231E">
        <w:rPr>
          <w:rFonts w:ascii="Arial" w:hAnsi="Arial" w:cs="Arial"/>
        </w:rPr>
        <w:t xml:space="preserve">‘European imaginary’. But inevitably, perhaps, these were still given (unapologetically) in English. </w:t>
      </w:r>
    </w:p>
    <w:p w14:paraId="63C44DB1" w14:textId="77777777" w:rsidR="00C941C8" w:rsidRPr="0009231E" w:rsidRDefault="00C941C8" w:rsidP="0009231E">
      <w:pPr>
        <w:spacing w:line="360" w:lineRule="auto"/>
        <w:rPr>
          <w:rFonts w:ascii="Arial" w:hAnsi="Arial" w:cs="Arial"/>
        </w:rPr>
      </w:pPr>
    </w:p>
    <w:p w14:paraId="6E8E9D4A" w14:textId="6513EA8E" w:rsidR="00C941C8" w:rsidRPr="0009231E" w:rsidRDefault="00C941C8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 xml:space="preserve">When English is a medium for </w:t>
      </w:r>
      <w:r w:rsidR="0017166C">
        <w:rPr>
          <w:rFonts w:ascii="Arial" w:hAnsi="Arial" w:cs="Arial"/>
        </w:rPr>
        <w:t xml:space="preserve">this </w:t>
      </w:r>
      <w:r w:rsidRPr="0009231E">
        <w:rPr>
          <w:rFonts w:ascii="Arial" w:hAnsi="Arial" w:cs="Arial"/>
        </w:rPr>
        <w:t>internationalism, it is curious that it should be a cause for apologies from those taking the trouble to communicate in it</w:t>
      </w:r>
      <w:r w:rsidR="003717E4" w:rsidRPr="0009231E">
        <w:rPr>
          <w:rFonts w:ascii="Arial" w:hAnsi="Arial" w:cs="Arial"/>
        </w:rPr>
        <w:t xml:space="preserve">, rather than those for whom it offers </w:t>
      </w:r>
      <w:r w:rsidR="0041591C" w:rsidRPr="0009231E">
        <w:rPr>
          <w:rFonts w:ascii="Arial" w:hAnsi="Arial" w:cs="Arial"/>
        </w:rPr>
        <w:t xml:space="preserve">such </w:t>
      </w:r>
      <w:r w:rsidR="003717E4" w:rsidRPr="0009231E">
        <w:rPr>
          <w:rFonts w:ascii="Arial" w:hAnsi="Arial" w:cs="Arial"/>
        </w:rPr>
        <w:t>a</w:t>
      </w:r>
      <w:r w:rsidR="00787B26">
        <w:rPr>
          <w:rFonts w:ascii="Arial" w:hAnsi="Arial" w:cs="Arial"/>
        </w:rPr>
        <w:t xml:space="preserve"> gift </w:t>
      </w:r>
      <w:r w:rsidR="003717E4" w:rsidRPr="0009231E">
        <w:rPr>
          <w:rFonts w:ascii="Arial" w:hAnsi="Arial" w:cs="Arial"/>
        </w:rPr>
        <w:t>of participation</w:t>
      </w:r>
      <w:r w:rsidR="00AA76D9" w:rsidRPr="0009231E">
        <w:rPr>
          <w:rFonts w:ascii="Arial" w:hAnsi="Arial" w:cs="Arial"/>
        </w:rPr>
        <w:t xml:space="preserve">. </w:t>
      </w:r>
      <w:r w:rsidRPr="0009231E">
        <w:rPr>
          <w:rFonts w:ascii="Arial" w:hAnsi="Arial" w:cs="Arial"/>
        </w:rPr>
        <w:t>In this context,</w:t>
      </w:r>
      <w:r w:rsidR="00203803">
        <w:rPr>
          <w:rFonts w:ascii="Arial" w:hAnsi="Arial" w:cs="Arial"/>
        </w:rPr>
        <w:t xml:space="preserve"> then,</w:t>
      </w:r>
      <w:r w:rsidRPr="0009231E">
        <w:rPr>
          <w:rFonts w:ascii="Arial" w:hAnsi="Arial" w:cs="Arial"/>
        </w:rPr>
        <w:t xml:space="preserve"> it is a </w:t>
      </w:r>
      <w:r w:rsidR="00787B26">
        <w:rPr>
          <w:rFonts w:ascii="Arial" w:hAnsi="Arial" w:cs="Arial"/>
        </w:rPr>
        <w:t>privilege</w:t>
      </w:r>
      <w:r w:rsidR="003717E4" w:rsidRPr="0009231E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 xml:space="preserve">to </w:t>
      </w:r>
      <w:r w:rsidR="00AA76D9" w:rsidRPr="0009231E">
        <w:rPr>
          <w:rFonts w:ascii="Arial" w:hAnsi="Arial" w:cs="Arial"/>
        </w:rPr>
        <w:t xml:space="preserve">receive </w:t>
      </w:r>
      <w:r w:rsidR="0017166C">
        <w:rPr>
          <w:rFonts w:ascii="Arial" w:hAnsi="Arial" w:cs="Arial"/>
        </w:rPr>
        <w:t>a new ‘</w:t>
      </w:r>
      <w:r w:rsidR="001E256A" w:rsidRPr="0009231E">
        <w:rPr>
          <w:rFonts w:ascii="Arial" w:hAnsi="Arial" w:cs="Arial"/>
        </w:rPr>
        <w:t>letter from Europe</w:t>
      </w:r>
      <w:r w:rsidR="0017166C">
        <w:rPr>
          <w:rFonts w:ascii="Arial" w:hAnsi="Arial" w:cs="Arial"/>
        </w:rPr>
        <w:t>’</w:t>
      </w:r>
      <w:r w:rsidR="001E256A" w:rsidRPr="0009231E">
        <w:rPr>
          <w:rFonts w:ascii="Arial" w:hAnsi="Arial" w:cs="Arial"/>
        </w:rPr>
        <w:t xml:space="preserve"> (albeit from Paris, not Prague or Porto)</w:t>
      </w:r>
      <w:r w:rsidR="003717E4" w:rsidRPr="0009231E">
        <w:rPr>
          <w:rFonts w:ascii="Arial" w:hAnsi="Arial" w:cs="Arial"/>
        </w:rPr>
        <w:t xml:space="preserve">, which this </w:t>
      </w:r>
      <w:r w:rsidR="0077345F" w:rsidRPr="0009231E">
        <w:rPr>
          <w:rFonts w:ascii="Arial" w:hAnsi="Arial" w:cs="Arial"/>
        </w:rPr>
        <w:t xml:space="preserve">brief </w:t>
      </w:r>
      <w:r w:rsidR="006D022B">
        <w:rPr>
          <w:rFonts w:ascii="Arial" w:hAnsi="Arial" w:cs="Arial"/>
        </w:rPr>
        <w:t>note</w:t>
      </w:r>
      <w:r w:rsidR="0017166C">
        <w:rPr>
          <w:rFonts w:ascii="Arial" w:hAnsi="Arial" w:cs="Arial"/>
        </w:rPr>
        <w:t xml:space="preserve"> </w:t>
      </w:r>
      <w:r w:rsidR="00947C05">
        <w:rPr>
          <w:rFonts w:ascii="Arial" w:hAnsi="Arial" w:cs="Arial"/>
        </w:rPr>
        <w:t>allow</w:t>
      </w:r>
      <w:r w:rsidR="0077345F" w:rsidRPr="0009231E">
        <w:rPr>
          <w:rFonts w:ascii="Arial" w:hAnsi="Arial" w:cs="Arial"/>
        </w:rPr>
        <w:t xml:space="preserve">s </w:t>
      </w:r>
      <w:r w:rsidR="00A86831">
        <w:rPr>
          <w:rFonts w:ascii="Arial" w:hAnsi="Arial" w:cs="Arial"/>
        </w:rPr>
        <w:t>an</w:t>
      </w:r>
      <w:r w:rsidR="00947C05">
        <w:rPr>
          <w:rFonts w:ascii="Arial" w:hAnsi="Arial" w:cs="Arial"/>
        </w:rPr>
        <w:t xml:space="preserve"> </w:t>
      </w:r>
      <w:r w:rsidR="003717E4" w:rsidRPr="0009231E">
        <w:rPr>
          <w:rFonts w:ascii="Arial" w:hAnsi="Arial" w:cs="Arial"/>
        </w:rPr>
        <w:t>opportunity to share</w:t>
      </w:r>
      <w:r w:rsidR="00844F7D">
        <w:rPr>
          <w:rFonts w:ascii="Arial" w:hAnsi="Arial" w:cs="Arial"/>
        </w:rPr>
        <w:t xml:space="preserve">. To return to an earlier question – concerning the destination and departure </w:t>
      </w:r>
      <w:r w:rsidR="00770FE6">
        <w:rPr>
          <w:rFonts w:ascii="Arial" w:hAnsi="Arial" w:cs="Arial"/>
        </w:rPr>
        <w:t>of letters addressing European performance research, howsoever ‘</w:t>
      </w:r>
      <w:proofErr w:type="spellStart"/>
      <w:r w:rsidR="00770FE6">
        <w:rPr>
          <w:rFonts w:ascii="Arial" w:hAnsi="Arial" w:cs="Arial"/>
        </w:rPr>
        <w:t>provincialising</w:t>
      </w:r>
      <w:proofErr w:type="spellEnd"/>
      <w:r w:rsidR="00770FE6">
        <w:rPr>
          <w:rFonts w:ascii="Arial" w:hAnsi="Arial" w:cs="Arial"/>
        </w:rPr>
        <w:t xml:space="preserve">’ </w:t>
      </w:r>
      <w:r w:rsidR="001A3BF8">
        <w:rPr>
          <w:rFonts w:ascii="Arial" w:hAnsi="Arial" w:cs="Arial"/>
        </w:rPr>
        <w:t>it</w:t>
      </w:r>
      <w:r w:rsidR="00770FE6">
        <w:rPr>
          <w:rFonts w:ascii="Arial" w:hAnsi="Arial" w:cs="Arial"/>
        </w:rPr>
        <w:t xml:space="preserve"> may be </w:t>
      </w:r>
      <w:r w:rsidR="005C62E8">
        <w:rPr>
          <w:rFonts w:ascii="Arial" w:hAnsi="Arial" w:cs="Arial"/>
        </w:rPr>
        <w:t>(</w:t>
      </w:r>
      <w:proofErr w:type="spellStart"/>
      <w:r w:rsidR="005C62E8">
        <w:rPr>
          <w:rFonts w:ascii="Arial" w:hAnsi="Arial" w:cs="Arial"/>
        </w:rPr>
        <w:t>Chakraba</w:t>
      </w:r>
      <w:r w:rsidR="009A7920">
        <w:rPr>
          <w:rFonts w:ascii="Arial" w:hAnsi="Arial" w:cs="Arial"/>
        </w:rPr>
        <w:t>rty</w:t>
      </w:r>
      <w:proofErr w:type="spellEnd"/>
      <w:r w:rsidR="009A7920">
        <w:rPr>
          <w:rFonts w:ascii="Arial" w:hAnsi="Arial" w:cs="Arial"/>
        </w:rPr>
        <w:t xml:space="preserve">, </w:t>
      </w:r>
      <w:r w:rsidR="005C62E8">
        <w:rPr>
          <w:rFonts w:ascii="Arial" w:hAnsi="Arial" w:cs="Arial"/>
        </w:rPr>
        <w:t xml:space="preserve">2008) </w:t>
      </w:r>
      <w:r w:rsidR="001E256A" w:rsidRPr="0009231E">
        <w:rPr>
          <w:rFonts w:ascii="Arial" w:hAnsi="Arial" w:cs="Arial"/>
        </w:rPr>
        <w:t xml:space="preserve">– </w:t>
      </w:r>
      <w:r w:rsidR="00770FE6">
        <w:rPr>
          <w:rFonts w:ascii="Arial" w:hAnsi="Arial" w:cs="Arial"/>
        </w:rPr>
        <w:t xml:space="preserve">this </w:t>
      </w:r>
      <w:r w:rsidR="00203803">
        <w:rPr>
          <w:rFonts w:ascii="Arial" w:hAnsi="Arial" w:cs="Arial"/>
        </w:rPr>
        <w:t xml:space="preserve">letter </w:t>
      </w:r>
      <w:r w:rsidR="006D022B">
        <w:rPr>
          <w:rFonts w:ascii="Arial" w:hAnsi="Arial" w:cs="Arial"/>
        </w:rPr>
        <w:t xml:space="preserve">is </w:t>
      </w:r>
      <w:r w:rsidR="001E256A" w:rsidRPr="0009231E">
        <w:rPr>
          <w:rFonts w:ascii="Arial" w:hAnsi="Arial" w:cs="Arial"/>
        </w:rPr>
        <w:t xml:space="preserve">an invitation to participate in </w:t>
      </w:r>
      <w:r w:rsidRPr="0009231E">
        <w:rPr>
          <w:rFonts w:ascii="Arial" w:hAnsi="Arial" w:cs="Arial"/>
        </w:rPr>
        <w:t>a new research network</w:t>
      </w:r>
      <w:r w:rsidR="00AA76D9" w:rsidRPr="0009231E">
        <w:rPr>
          <w:rFonts w:ascii="Arial" w:hAnsi="Arial" w:cs="Arial"/>
        </w:rPr>
        <w:t xml:space="preserve">: </w:t>
      </w:r>
      <w:r w:rsidR="0041591C" w:rsidRPr="0009231E">
        <w:rPr>
          <w:rFonts w:ascii="Arial" w:hAnsi="Arial" w:cs="Arial"/>
        </w:rPr>
        <w:t>the European Association for the Study of Theatre and Performance (</w:t>
      </w:r>
      <w:r w:rsidRPr="0009231E">
        <w:rPr>
          <w:rFonts w:ascii="Arial" w:hAnsi="Arial" w:cs="Arial"/>
        </w:rPr>
        <w:t>EASTAP</w:t>
      </w:r>
      <w:r w:rsidR="0041591C" w:rsidRPr="0009231E">
        <w:rPr>
          <w:rFonts w:ascii="Arial" w:hAnsi="Arial" w:cs="Arial"/>
        </w:rPr>
        <w:t>)</w:t>
      </w:r>
      <w:r w:rsidR="00AA76D9" w:rsidRPr="0009231E">
        <w:rPr>
          <w:rFonts w:ascii="Arial" w:hAnsi="Arial" w:cs="Arial"/>
        </w:rPr>
        <w:t>.</w:t>
      </w:r>
      <w:r w:rsidR="0041591C" w:rsidRPr="0009231E">
        <w:rPr>
          <w:rFonts w:ascii="Arial" w:hAnsi="Arial" w:cs="Arial"/>
        </w:rPr>
        <w:t xml:space="preserve"> Founded at the initiative of </w:t>
      </w:r>
      <w:proofErr w:type="spellStart"/>
      <w:r w:rsidR="0041591C" w:rsidRPr="0009231E">
        <w:rPr>
          <w:rFonts w:ascii="Arial" w:hAnsi="Arial" w:cs="Arial"/>
        </w:rPr>
        <w:t>Josette</w:t>
      </w:r>
      <w:proofErr w:type="spellEnd"/>
      <w:r w:rsidR="0041591C" w:rsidRPr="0009231E">
        <w:rPr>
          <w:rFonts w:ascii="Arial" w:hAnsi="Arial" w:cs="Arial"/>
        </w:rPr>
        <w:t xml:space="preserve"> </w:t>
      </w:r>
      <w:proofErr w:type="spellStart"/>
      <w:r w:rsidR="0041591C" w:rsidRPr="0009231E">
        <w:rPr>
          <w:rFonts w:ascii="Arial" w:hAnsi="Arial" w:cs="Arial"/>
        </w:rPr>
        <w:t>Féral</w:t>
      </w:r>
      <w:proofErr w:type="spellEnd"/>
      <w:r w:rsidR="0041591C" w:rsidRPr="0009231E">
        <w:rPr>
          <w:rFonts w:ascii="Arial" w:hAnsi="Arial" w:cs="Arial"/>
        </w:rPr>
        <w:t xml:space="preserve">, </w:t>
      </w:r>
      <w:r w:rsidR="006D022B">
        <w:rPr>
          <w:rFonts w:ascii="Arial" w:hAnsi="Arial" w:cs="Arial"/>
        </w:rPr>
        <w:t xml:space="preserve">it </w:t>
      </w:r>
      <w:r w:rsidR="00197A9E" w:rsidRPr="0009231E">
        <w:rPr>
          <w:rFonts w:ascii="Arial" w:hAnsi="Arial" w:cs="Arial"/>
        </w:rPr>
        <w:t>has h</w:t>
      </w:r>
      <w:r w:rsidR="0077345F" w:rsidRPr="0009231E">
        <w:rPr>
          <w:rFonts w:ascii="Arial" w:hAnsi="Arial" w:cs="Arial"/>
        </w:rPr>
        <w:t>eld</w:t>
      </w:r>
      <w:r w:rsidR="00197A9E" w:rsidRPr="0009231E">
        <w:rPr>
          <w:rFonts w:ascii="Arial" w:hAnsi="Arial" w:cs="Arial"/>
        </w:rPr>
        <w:t xml:space="preserve"> inaugural meet</w:t>
      </w:r>
      <w:r w:rsidR="00770FE6">
        <w:rPr>
          <w:rFonts w:ascii="Arial" w:hAnsi="Arial" w:cs="Arial"/>
        </w:rPr>
        <w:t xml:space="preserve">ings and </w:t>
      </w:r>
      <w:r w:rsidR="006D022B">
        <w:rPr>
          <w:rFonts w:ascii="Arial" w:hAnsi="Arial" w:cs="Arial"/>
        </w:rPr>
        <w:t>plans</w:t>
      </w:r>
      <w:r w:rsidR="00770FE6">
        <w:rPr>
          <w:rFonts w:ascii="Arial" w:hAnsi="Arial" w:cs="Arial"/>
        </w:rPr>
        <w:t xml:space="preserve"> to hold </w:t>
      </w:r>
      <w:r w:rsidR="00203803">
        <w:rPr>
          <w:rFonts w:ascii="Arial" w:hAnsi="Arial" w:cs="Arial"/>
        </w:rPr>
        <w:t xml:space="preserve">a </w:t>
      </w:r>
      <w:r w:rsidR="00197A9E" w:rsidRPr="0009231E">
        <w:rPr>
          <w:rFonts w:ascii="Arial" w:hAnsi="Arial" w:cs="Arial"/>
        </w:rPr>
        <w:t>conferen</w:t>
      </w:r>
      <w:r w:rsidR="009A7920">
        <w:rPr>
          <w:rFonts w:ascii="Arial" w:hAnsi="Arial" w:cs="Arial"/>
        </w:rPr>
        <w:t>ce later this year</w:t>
      </w:r>
      <w:r w:rsidR="00203803">
        <w:rPr>
          <w:rFonts w:ascii="Arial" w:hAnsi="Arial" w:cs="Arial"/>
        </w:rPr>
        <w:t xml:space="preserve"> (2018)</w:t>
      </w:r>
      <w:r w:rsidR="009A7920">
        <w:rPr>
          <w:rFonts w:ascii="Arial" w:hAnsi="Arial" w:cs="Arial"/>
        </w:rPr>
        <w:t xml:space="preserve">, </w:t>
      </w:r>
      <w:r w:rsidR="00203803">
        <w:rPr>
          <w:rFonts w:ascii="Arial" w:hAnsi="Arial" w:cs="Arial"/>
        </w:rPr>
        <w:t xml:space="preserve">where the potential exchange of questions (rather than answers, perhaps) may be </w:t>
      </w:r>
      <w:r w:rsidR="006D022B" w:rsidRPr="0009231E">
        <w:rPr>
          <w:rFonts w:ascii="Arial" w:hAnsi="Arial" w:cs="Arial"/>
        </w:rPr>
        <w:t>–</w:t>
      </w:r>
      <w:r w:rsidR="006D022B">
        <w:rPr>
          <w:rFonts w:ascii="Arial" w:hAnsi="Arial" w:cs="Arial"/>
        </w:rPr>
        <w:t xml:space="preserve"> </w:t>
      </w:r>
      <w:r w:rsidR="00203803">
        <w:rPr>
          <w:rFonts w:ascii="Arial" w:hAnsi="Arial" w:cs="Arial"/>
        </w:rPr>
        <w:t xml:space="preserve">unapologetically </w:t>
      </w:r>
      <w:r w:rsidR="006D022B" w:rsidRPr="0009231E">
        <w:rPr>
          <w:rFonts w:ascii="Arial" w:hAnsi="Arial" w:cs="Arial"/>
        </w:rPr>
        <w:t>–</w:t>
      </w:r>
      <w:r w:rsidR="006D022B">
        <w:rPr>
          <w:rFonts w:ascii="Arial" w:hAnsi="Arial" w:cs="Arial"/>
        </w:rPr>
        <w:t xml:space="preserve"> </w:t>
      </w:r>
      <w:r w:rsidR="00203803">
        <w:rPr>
          <w:rFonts w:ascii="Arial" w:hAnsi="Arial" w:cs="Arial"/>
        </w:rPr>
        <w:t>discussed</w:t>
      </w:r>
      <w:r w:rsidR="006D022B">
        <w:rPr>
          <w:rFonts w:ascii="Arial" w:hAnsi="Arial" w:cs="Arial"/>
        </w:rPr>
        <w:t>,</w:t>
      </w:r>
      <w:r w:rsidR="00203803">
        <w:rPr>
          <w:rFonts w:ascii="Arial" w:hAnsi="Arial" w:cs="Arial"/>
        </w:rPr>
        <w:t xml:space="preserve"> </w:t>
      </w:r>
      <w:r w:rsidR="009A7920">
        <w:rPr>
          <w:rFonts w:ascii="Arial" w:hAnsi="Arial" w:cs="Arial"/>
        </w:rPr>
        <w:t>albeit still (for the time being) in English</w:t>
      </w:r>
      <w:r w:rsidR="00603A34">
        <w:rPr>
          <w:rFonts w:ascii="Arial" w:hAnsi="Arial" w:cs="Arial"/>
        </w:rPr>
        <w:t xml:space="preserve">, the language here of “performance research”. </w:t>
      </w:r>
      <w:r w:rsidR="0041591C" w:rsidRPr="0009231E">
        <w:rPr>
          <w:rFonts w:ascii="Arial" w:hAnsi="Arial" w:cs="Arial"/>
        </w:rPr>
        <w:t xml:space="preserve"> </w:t>
      </w:r>
      <w:r w:rsidR="00AA76D9" w:rsidRPr="0009231E"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 xml:space="preserve">   </w:t>
      </w:r>
    </w:p>
    <w:p w14:paraId="7004FC37" w14:textId="77777777" w:rsidR="00197A9E" w:rsidRPr="0009231E" w:rsidRDefault="00197A9E" w:rsidP="0009231E">
      <w:pPr>
        <w:spacing w:line="360" w:lineRule="auto"/>
        <w:rPr>
          <w:rFonts w:ascii="Arial" w:hAnsi="Arial" w:cs="Arial"/>
        </w:rPr>
      </w:pPr>
    </w:p>
    <w:p w14:paraId="786A7488" w14:textId="4BF643A2" w:rsidR="006729DC" w:rsidRPr="0009231E" w:rsidRDefault="0077345F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>Bibliography:</w:t>
      </w:r>
    </w:p>
    <w:p w14:paraId="496DC9BF" w14:textId="13E192FC" w:rsidR="00715770" w:rsidRDefault="00715770" w:rsidP="0009231E">
      <w:pPr>
        <w:spacing w:line="360" w:lineRule="auto"/>
        <w:rPr>
          <w:rFonts w:ascii="Arial" w:hAnsi="Arial" w:cs="Arial"/>
        </w:rPr>
      </w:pPr>
      <w:r w:rsidRPr="00715770">
        <w:rPr>
          <w:rFonts w:ascii="Arial" w:hAnsi="Arial" w:cs="Arial"/>
        </w:rPr>
        <w:t>Borges, Jorge Luis (1970) ‘Averroes’s search’, trans. James E. Irby, in</w:t>
      </w:r>
      <w:r>
        <w:t xml:space="preserve"> </w:t>
      </w:r>
      <w:r w:rsidRPr="00715770">
        <w:rPr>
          <w:u w:val="single"/>
        </w:rPr>
        <w:t>Labyrinths</w:t>
      </w:r>
      <w:r>
        <w:t xml:space="preserve">, </w:t>
      </w:r>
      <w:r w:rsidRPr="00715770">
        <w:rPr>
          <w:rFonts w:ascii="Arial" w:hAnsi="Arial" w:cs="Arial"/>
        </w:rPr>
        <w:t>London: Penguin.</w:t>
      </w:r>
    </w:p>
    <w:p w14:paraId="218D7CB7" w14:textId="735E8A92" w:rsidR="0077345F" w:rsidRPr="0009231E" w:rsidRDefault="0077345F" w:rsidP="0009231E">
      <w:pPr>
        <w:spacing w:line="360" w:lineRule="auto"/>
        <w:rPr>
          <w:rFonts w:ascii="Arial" w:hAnsi="Arial" w:cs="Arial"/>
        </w:rPr>
      </w:pPr>
      <w:r w:rsidRPr="0009231E">
        <w:rPr>
          <w:rFonts w:ascii="Arial" w:hAnsi="Arial" w:cs="Arial"/>
        </w:rPr>
        <w:t xml:space="preserve">Cassin, Barbara (2016) </w:t>
      </w:r>
      <w:r w:rsidR="007C35F1" w:rsidRPr="00A358D0">
        <w:rPr>
          <w:rFonts w:ascii="Times New Roman" w:hAnsi="Times New Roman" w:cs="Times New Roman"/>
          <w:u w:val="single"/>
        </w:rPr>
        <w:t>No</w:t>
      </w:r>
      <w:r w:rsidRPr="00A358D0">
        <w:rPr>
          <w:rFonts w:ascii="Times New Roman" w:hAnsi="Times New Roman" w:cs="Times New Roman"/>
          <w:u w:val="single"/>
        </w:rPr>
        <w:t>stalgia: Where Are We Ever at Home</w:t>
      </w:r>
      <w:proofErr w:type="gramStart"/>
      <w:r w:rsidRPr="00A358D0">
        <w:rPr>
          <w:rFonts w:ascii="Times New Roman" w:hAnsi="Times New Roman" w:cs="Times New Roman"/>
          <w:u w:val="single"/>
        </w:rPr>
        <w:t>?</w:t>
      </w:r>
      <w:r w:rsidRPr="0009231E">
        <w:rPr>
          <w:rFonts w:ascii="Arial" w:hAnsi="Arial" w:cs="Arial"/>
        </w:rPr>
        <w:t>,</w:t>
      </w:r>
      <w:proofErr w:type="gramEnd"/>
      <w:r w:rsidRPr="0009231E">
        <w:rPr>
          <w:rFonts w:ascii="Arial" w:hAnsi="Arial" w:cs="Arial"/>
        </w:rPr>
        <w:t xml:space="preserve"> trans. Pascale-Anne </w:t>
      </w:r>
      <w:proofErr w:type="spellStart"/>
      <w:r w:rsidRPr="0009231E">
        <w:rPr>
          <w:rFonts w:ascii="Arial" w:hAnsi="Arial" w:cs="Arial"/>
        </w:rPr>
        <w:t>Brault</w:t>
      </w:r>
      <w:proofErr w:type="spellEnd"/>
      <w:r w:rsidRPr="0009231E">
        <w:rPr>
          <w:rFonts w:ascii="Arial" w:hAnsi="Arial" w:cs="Arial"/>
        </w:rPr>
        <w:t>, New York: Fordham University Press.</w:t>
      </w:r>
    </w:p>
    <w:p w14:paraId="150CF362" w14:textId="407FD062" w:rsidR="005C62E8" w:rsidRDefault="005C62E8" w:rsidP="0009231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Chakrabarty</w:t>
      </w:r>
      <w:proofErr w:type="spellEnd"/>
      <w:r w:rsidRPr="0009231E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Dipesh</w:t>
      </w:r>
      <w:proofErr w:type="spellEnd"/>
      <w:r>
        <w:rPr>
          <w:rFonts w:ascii="Arial" w:hAnsi="Arial" w:cs="Arial"/>
        </w:rPr>
        <w:t xml:space="preserve"> </w:t>
      </w:r>
      <w:r w:rsidRPr="0009231E">
        <w:rPr>
          <w:rFonts w:ascii="Arial" w:hAnsi="Arial" w:cs="Arial"/>
        </w:rPr>
        <w:t>(20</w:t>
      </w:r>
      <w:r>
        <w:rPr>
          <w:rFonts w:ascii="Arial" w:hAnsi="Arial" w:cs="Arial"/>
        </w:rPr>
        <w:t>08</w:t>
      </w:r>
      <w:r w:rsidRPr="0009231E">
        <w:rPr>
          <w:rFonts w:ascii="Arial" w:hAnsi="Arial" w:cs="Arial"/>
        </w:rPr>
        <w:t xml:space="preserve">) </w:t>
      </w:r>
      <w:proofErr w:type="spellStart"/>
      <w:r>
        <w:rPr>
          <w:rFonts w:ascii="Times New Roman" w:hAnsi="Times New Roman" w:cs="Times New Roman"/>
          <w:u w:val="single"/>
        </w:rPr>
        <w:t>Provincialising</w:t>
      </w:r>
      <w:proofErr w:type="spellEnd"/>
      <w:r>
        <w:rPr>
          <w:rFonts w:ascii="Times New Roman" w:hAnsi="Times New Roman" w:cs="Times New Roman"/>
          <w:u w:val="single"/>
        </w:rPr>
        <w:t xml:space="preserve"> Europe</w:t>
      </w:r>
      <w:r>
        <w:rPr>
          <w:rFonts w:ascii="Arial" w:hAnsi="Arial" w:cs="Arial"/>
        </w:rPr>
        <w:t>, Princeton</w:t>
      </w:r>
      <w:r w:rsidRPr="0009231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Princeton </w:t>
      </w:r>
      <w:r w:rsidRPr="0009231E">
        <w:rPr>
          <w:rFonts w:ascii="Arial" w:hAnsi="Arial" w:cs="Arial"/>
        </w:rPr>
        <w:t>University Press</w:t>
      </w:r>
    </w:p>
    <w:p w14:paraId="644313C9" w14:textId="55D33F10" w:rsidR="0077345F" w:rsidRDefault="007C35F1" w:rsidP="0009231E">
      <w:pPr>
        <w:spacing w:line="360" w:lineRule="auto"/>
        <w:rPr>
          <w:rFonts w:ascii="Arial" w:hAnsi="Arial" w:cs="Arial"/>
        </w:rPr>
      </w:pPr>
      <w:proofErr w:type="spellStart"/>
      <w:r w:rsidRPr="0009231E">
        <w:rPr>
          <w:rFonts w:ascii="Arial" w:hAnsi="Arial" w:cs="Arial"/>
        </w:rPr>
        <w:t>Jelinek</w:t>
      </w:r>
      <w:proofErr w:type="spellEnd"/>
      <w:r w:rsidRPr="0009231E">
        <w:rPr>
          <w:rFonts w:ascii="Arial" w:hAnsi="Arial" w:cs="Arial"/>
        </w:rPr>
        <w:t xml:space="preserve">, </w:t>
      </w:r>
      <w:proofErr w:type="spellStart"/>
      <w:r w:rsidRPr="0009231E">
        <w:rPr>
          <w:rFonts w:ascii="Arial" w:hAnsi="Arial" w:cs="Arial"/>
        </w:rPr>
        <w:t>Elfriede</w:t>
      </w:r>
      <w:proofErr w:type="spellEnd"/>
      <w:r w:rsidRPr="0009231E">
        <w:rPr>
          <w:rFonts w:ascii="Arial" w:hAnsi="Arial" w:cs="Arial"/>
        </w:rPr>
        <w:t xml:space="preserve"> (2016 [2013]) </w:t>
      </w:r>
      <w:r w:rsidRPr="00A358D0">
        <w:rPr>
          <w:rFonts w:ascii="Times New Roman" w:hAnsi="Times New Roman" w:cs="Times New Roman"/>
          <w:u w:val="single"/>
        </w:rPr>
        <w:t>Charges</w:t>
      </w:r>
      <w:r w:rsidRPr="0009231E">
        <w:rPr>
          <w:rFonts w:ascii="Arial" w:hAnsi="Arial" w:cs="Arial"/>
        </w:rPr>
        <w:t xml:space="preserve">, trans. </w:t>
      </w:r>
      <w:proofErr w:type="spellStart"/>
      <w:r w:rsidRPr="0009231E">
        <w:rPr>
          <w:rFonts w:ascii="Arial" w:hAnsi="Arial" w:cs="Arial"/>
        </w:rPr>
        <w:t>Gitta</w:t>
      </w:r>
      <w:proofErr w:type="spellEnd"/>
      <w:r w:rsidRPr="0009231E">
        <w:rPr>
          <w:rFonts w:ascii="Arial" w:hAnsi="Arial" w:cs="Arial"/>
        </w:rPr>
        <w:t xml:space="preserve"> Honegger, Calcutta: Seagull Books.</w:t>
      </w:r>
    </w:p>
    <w:p w14:paraId="253C1C9B" w14:textId="14CB8774" w:rsidR="001C3DD0" w:rsidRDefault="001C3DD0" w:rsidP="0009231E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Judt</w:t>
      </w:r>
      <w:proofErr w:type="spellEnd"/>
      <w:r>
        <w:rPr>
          <w:rFonts w:ascii="Arial" w:hAnsi="Arial" w:cs="Arial"/>
        </w:rPr>
        <w:t xml:space="preserve">, Tony (2010 [2005]) </w:t>
      </w:r>
      <w:r>
        <w:rPr>
          <w:rFonts w:ascii="Times New Roman" w:hAnsi="Times New Roman" w:cs="Times New Roman"/>
          <w:u w:val="single"/>
        </w:rPr>
        <w:t>Post-war: A History of Europe Since 1945</w:t>
      </w:r>
      <w:r>
        <w:rPr>
          <w:rFonts w:ascii="Arial" w:hAnsi="Arial" w:cs="Arial"/>
        </w:rPr>
        <w:t>, London: Vintage Books.</w:t>
      </w:r>
    </w:p>
    <w:p w14:paraId="3792CAE6" w14:textId="157EBB44" w:rsidR="00715770" w:rsidRDefault="00715770" w:rsidP="0009231E">
      <w:pPr>
        <w:spacing w:line="360" w:lineRule="auto"/>
        <w:rPr>
          <w:rFonts w:ascii="Arial" w:hAnsi="Arial" w:cs="Arial"/>
        </w:rPr>
      </w:pPr>
      <w:proofErr w:type="spellStart"/>
      <w:r w:rsidRPr="00715770">
        <w:rPr>
          <w:rFonts w:ascii="Arial" w:hAnsi="Arial" w:cs="Arial"/>
        </w:rPr>
        <w:t>Klaic</w:t>
      </w:r>
      <w:proofErr w:type="spellEnd"/>
      <w:r w:rsidRPr="00715770">
        <w:rPr>
          <w:rFonts w:ascii="Arial" w:hAnsi="Arial" w:cs="Arial"/>
        </w:rPr>
        <w:t xml:space="preserve">, </w:t>
      </w:r>
      <w:proofErr w:type="spellStart"/>
      <w:r w:rsidRPr="00715770">
        <w:rPr>
          <w:rFonts w:ascii="Arial" w:hAnsi="Arial" w:cs="Arial"/>
        </w:rPr>
        <w:t>Dragan</w:t>
      </w:r>
      <w:proofErr w:type="spellEnd"/>
      <w:r w:rsidRPr="00715770">
        <w:rPr>
          <w:rFonts w:ascii="Arial" w:hAnsi="Arial" w:cs="Arial"/>
        </w:rPr>
        <w:t xml:space="preserve"> (1997) ‘Letter from Holland’,</w:t>
      </w:r>
      <w:r>
        <w:t xml:space="preserve"> </w:t>
      </w:r>
      <w:r w:rsidRPr="00715770">
        <w:rPr>
          <w:u w:val="single"/>
        </w:rPr>
        <w:t>Performance Research</w:t>
      </w:r>
      <w:r>
        <w:t xml:space="preserve"> </w:t>
      </w:r>
      <w:r w:rsidRPr="00715770">
        <w:rPr>
          <w:rFonts w:ascii="Arial" w:hAnsi="Arial" w:cs="Arial"/>
        </w:rPr>
        <w:t>2(1): 11-13.</w:t>
      </w:r>
    </w:p>
    <w:p w14:paraId="10CCC811" w14:textId="2499A647" w:rsidR="00DD0EAC" w:rsidRPr="0009231E" w:rsidRDefault="00DD0EAC" w:rsidP="00DD0EA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Koposov</w:t>
      </w:r>
      <w:proofErr w:type="spellEnd"/>
      <w:r>
        <w:rPr>
          <w:rFonts w:ascii="Arial" w:hAnsi="Arial" w:cs="Arial"/>
        </w:rPr>
        <w:t xml:space="preserve">, Nikolay (2018) </w:t>
      </w:r>
      <w:r>
        <w:rPr>
          <w:rFonts w:ascii="Times New Roman" w:hAnsi="Times New Roman" w:cs="Times New Roman"/>
          <w:u w:val="single"/>
        </w:rPr>
        <w:t>Memory Laws, Memory Wars</w:t>
      </w:r>
      <w:r>
        <w:rPr>
          <w:rFonts w:ascii="Arial" w:hAnsi="Arial" w:cs="Arial"/>
        </w:rPr>
        <w:t>, Cambridge: Cambridge University Press.</w:t>
      </w:r>
    </w:p>
    <w:p w14:paraId="25DA734C" w14:textId="479B8BF4" w:rsidR="007C35F1" w:rsidRDefault="007C35F1" w:rsidP="0009231E">
      <w:pPr>
        <w:spacing w:line="360" w:lineRule="auto"/>
        <w:rPr>
          <w:rFonts w:ascii="Arial" w:hAnsi="Arial" w:cs="Arial"/>
        </w:rPr>
      </w:pPr>
      <w:proofErr w:type="spellStart"/>
      <w:r w:rsidRPr="0009231E">
        <w:rPr>
          <w:rFonts w:ascii="Arial" w:hAnsi="Arial" w:cs="Arial"/>
        </w:rPr>
        <w:lastRenderedPageBreak/>
        <w:t>Pai</w:t>
      </w:r>
      <w:proofErr w:type="spellEnd"/>
      <w:r w:rsidRPr="0009231E">
        <w:rPr>
          <w:rFonts w:ascii="Arial" w:hAnsi="Arial" w:cs="Arial"/>
        </w:rPr>
        <w:t xml:space="preserve">, Hsiao-Hung (2018) </w:t>
      </w:r>
      <w:r w:rsidRPr="00A358D0">
        <w:rPr>
          <w:rFonts w:ascii="Times New Roman" w:hAnsi="Times New Roman" w:cs="Times New Roman"/>
          <w:u w:val="single"/>
        </w:rPr>
        <w:t>Bordered Lives: How Europe Fails Refugees and Migrants</w:t>
      </w:r>
      <w:r w:rsidRPr="0009231E">
        <w:rPr>
          <w:rFonts w:ascii="Arial" w:hAnsi="Arial" w:cs="Arial"/>
        </w:rPr>
        <w:t xml:space="preserve">, Oxford: </w:t>
      </w:r>
      <w:r w:rsidRPr="00A358D0">
        <w:rPr>
          <w:rFonts w:ascii="Arial" w:hAnsi="Arial" w:cs="Arial"/>
        </w:rPr>
        <w:t>New Internationalist Publications</w:t>
      </w:r>
      <w:r w:rsidR="009465BB">
        <w:rPr>
          <w:rFonts w:ascii="Arial" w:hAnsi="Arial" w:cs="Arial"/>
        </w:rPr>
        <w:t>.</w:t>
      </w:r>
      <w:r w:rsidRPr="0009231E">
        <w:rPr>
          <w:rFonts w:ascii="Arial" w:hAnsi="Arial" w:cs="Arial"/>
        </w:rPr>
        <w:t xml:space="preserve"> </w:t>
      </w:r>
    </w:p>
    <w:p w14:paraId="0054C59F" w14:textId="07A5A5D8" w:rsidR="00203803" w:rsidRPr="0009231E" w:rsidRDefault="00203803" w:rsidP="002038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Stone, Dan (2017) </w:t>
      </w:r>
      <w:r>
        <w:rPr>
          <w:rFonts w:ascii="Times New Roman" w:hAnsi="Times New Roman" w:cs="Times New Roman"/>
          <w:u w:val="single"/>
        </w:rPr>
        <w:t>Goodbye to All That? The Story of Europe since 1945</w:t>
      </w:r>
      <w:r>
        <w:rPr>
          <w:rFonts w:ascii="Arial" w:hAnsi="Arial" w:cs="Arial"/>
        </w:rPr>
        <w:t>, Oxford: Oxford University Press.</w:t>
      </w:r>
    </w:p>
    <w:p w14:paraId="1EAA24DC" w14:textId="5F94799B" w:rsidR="00203803" w:rsidRDefault="00203803" w:rsidP="000923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Twitchin, Mischa (2018) </w:t>
      </w:r>
      <w:r w:rsidR="004A749A">
        <w:rPr>
          <w:rFonts w:ascii="Arial" w:hAnsi="Arial" w:cs="Arial"/>
        </w:rPr>
        <w:t xml:space="preserve">‘How Estonian is it?’, </w:t>
      </w:r>
      <w:r w:rsidR="004A749A">
        <w:rPr>
          <w:rFonts w:ascii="Times New Roman" w:hAnsi="Times New Roman" w:cs="Times New Roman"/>
          <w:u w:val="single"/>
        </w:rPr>
        <w:t>Contemporary Theatre Review</w:t>
      </w:r>
      <w:r>
        <w:rPr>
          <w:rFonts w:ascii="Arial" w:hAnsi="Arial" w:cs="Arial"/>
        </w:rPr>
        <w:t xml:space="preserve"> </w:t>
      </w:r>
      <w:r w:rsidR="009C0F82">
        <w:rPr>
          <w:rFonts w:ascii="Arial" w:hAnsi="Arial" w:cs="Arial"/>
        </w:rPr>
        <w:t xml:space="preserve">28(2): </w:t>
      </w:r>
      <w:r w:rsidR="00715770">
        <w:rPr>
          <w:rFonts w:ascii="Arial" w:hAnsi="Arial" w:cs="Arial"/>
        </w:rPr>
        <w:t>264-8</w:t>
      </w:r>
      <w:r>
        <w:rPr>
          <w:rFonts w:ascii="Arial" w:hAnsi="Arial" w:cs="Arial"/>
        </w:rPr>
        <w:t>.</w:t>
      </w:r>
    </w:p>
    <w:p w14:paraId="305989DD" w14:textId="760ABCE5" w:rsidR="00715770" w:rsidRPr="0009231E" w:rsidRDefault="00715770" w:rsidP="0009231E">
      <w:pPr>
        <w:spacing w:line="360" w:lineRule="auto"/>
        <w:rPr>
          <w:rFonts w:ascii="Arial" w:hAnsi="Arial" w:cs="Arial"/>
        </w:rPr>
      </w:pPr>
      <w:proofErr w:type="spellStart"/>
      <w:r w:rsidRPr="00715770">
        <w:rPr>
          <w:rFonts w:ascii="Arial" w:hAnsi="Arial" w:cs="Arial"/>
        </w:rPr>
        <w:t>Warpechowski</w:t>
      </w:r>
      <w:proofErr w:type="spellEnd"/>
      <w:r w:rsidRPr="00715770">
        <w:rPr>
          <w:rFonts w:ascii="Arial" w:hAnsi="Arial" w:cs="Arial"/>
        </w:rPr>
        <w:t xml:space="preserve">, </w:t>
      </w:r>
      <w:proofErr w:type="spellStart"/>
      <w:r w:rsidRPr="00715770">
        <w:rPr>
          <w:rFonts w:ascii="Arial" w:hAnsi="Arial" w:cs="Arial"/>
        </w:rPr>
        <w:t>Zbigniew</w:t>
      </w:r>
      <w:proofErr w:type="spellEnd"/>
      <w:r w:rsidRPr="00715770">
        <w:rPr>
          <w:rFonts w:ascii="Arial" w:hAnsi="Arial" w:cs="Arial"/>
        </w:rPr>
        <w:t xml:space="preserve"> (1997) ‘Letter from Poland’,</w:t>
      </w:r>
      <w:r>
        <w:t xml:space="preserve"> </w:t>
      </w:r>
      <w:r w:rsidRPr="00715770">
        <w:rPr>
          <w:u w:val="single"/>
        </w:rPr>
        <w:t>Performance Research</w:t>
      </w:r>
      <w:r>
        <w:t xml:space="preserve"> </w:t>
      </w:r>
      <w:r w:rsidRPr="00715770">
        <w:rPr>
          <w:rFonts w:ascii="Arial" w:hAnsi="Arial" w:cs="Arial"/>
        </w:rPr>
        <w:t>2(1): 1.</w:t>
      </w:r>
    </w:p>
    <w:sectPr w:rsidR="00715770" w:rsidRPr="0009231E" w:rsidSect="000923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8"/>
    <w:rsid w:val="0000110E"/>
    <w:rsid w:val="000027FC"/>
    <w:rsid w:val="0002661A"/>
    <w:rsid w:val="0009231E"/>
    <w:rsid w:val="000B2F1F"/>
    <w:rsid w:val="000B4D8E"/>
    <w:rsid w:val="000C7BBB"/>
    <w:rsid w:val="00115FB3"/>
    <w:rsid w:val="00125887"/>
    <w:rsid w:val="0015714B"/>
    <w:rsid w:val="0017166C"/>
    <w:rsid w:val="00197A9E"/>
    <w:rsid w:val="001A3BF8"/>
    <w:rsid w:val="001A70BF"/>
    <w:rsid w:val="001B7DB0"/>
    <w:rsid w:val="001C1C97"/>
    <w:rsid w:val="001C3DD0"/>
    <w:rsid w:val="001E256A"/>
    <w:rsid w:val="00203803"/>
    <w:rsid w:val="00297818"/>
    <w:rsid w:val="002F38C8"/>
    <w:rsid w:val="002F4330"/>
    <w:rsid w:val="00330EA4"/>
    <w:rsid w:val="003717E4"/>
    <w:rsid w:val="00390C14"/>
    <w:rsid w:val="003C4370"/>
    <w:rsid w:val="003F6380"/>
    <w:rsid w:val="0041349E"/>
    <w:rsid w:val="0041591C"/>
    <w:rsid w:val="004248DF"/>
    <w:rsid w:val="0042696A"/>
    <w:rsid w:val="00476A7B"/>
    <w:rsid w:val="004855F1"/>
    <w:rsid w:val="004A0F66"/>
    <w:rsid w:val="004A2CC4"/>
    <w:rsid w:val="004A749A"/>
    <w:rsid w:val="004C346D"/>
    <w:rsid w:val="004C3D91"/>
    <w:rsid w:val="004E31E0"/>
    <w:rsid w:val="005114C5"/>
    <w:rsid w:val="00582B7E"/>
    <w:rsid w:val="005B739A"/>
    <w:rsid w:val="005C62E8"/>
    <w:rsid w:val="00603A34"/>
    <w:rsid w:val="00610832"/>
    <w:rsid w:val="00633A19"/>
    <w:rsid w:val="00647355"/>
    <w:rsid w:val="00650431"/>
    <w:rsid w:val="00663744"/>
    <w:rsid w:val="0066439E"/>
    <w:rsid w:val="006729DC"/>
    <w:rsid w:val="006D022B"/>
    <w:rsid w:val="006D0D31"/>
    <w:rsid w:val="00715770"/>
    <w:rsid w:val="00770FE6"/>
    <w:rsid w:val="0077345F"/>
    <w:rsid w:val="007807F6"/>
    <w:rsid w:val="00787B26"/>
    <w:rsid w:val="007B1003"/>
    <w:rsid w:val="007C35F1"/>
    <w:rsid w:val="008071BA"/>
    <w:rsid w:val="008273DD"/>
    <w:rsid w:val="00844F7D"/>
    <w:rsid w:val="008631C5"/>
    <w:rsid w:val="008A6E81"/>
    <w:rsid w:val="008B2653"/>
    <w:rsid w:val="008D5962"/>
    <w:rsid w:val="008F5FC8"/>
    <w:rsid w:val="009465BB"/>
    <w:rsid w:val="00946D5A"/>
    <w:rsid w:val="00947C05"/>
    <w:rsid w:val="0095391F"/>
    <w:rsid w:val="00994B1F"/>
    <w:rsid w:val="009A4AA1"/>
    <w:rsid w:val="009A7920"/>
    <w:rsid w:val="009B1C0C"/>
    <w:rsid w:val="009B4B0A"/>
    <w:rsid w:val="009C0F82"/>
    <w:rsid w:val="00A0350A"/>
    <w:rsid w:val="00A358D0"/>
    <w:rsid w:val="00A77AA1"/>
    <w:rsid w:val="00A86831"/>
    <w:rsid w:val="00AA76D9"/>
    <w:rsid w:val="00AD36E1"/>
    <w:rsid w:val="00AF113D"/>
    <w:rsid w:val="00B46570"/>
    <w:rsid w:val="00B63420"/>
    <w:rsid w:val="00BC5BD4"/>
    <w:rsid w:val="00BF70DF"/>
    <w:rsid w:val="00C765FE"/>
    <w:rsid w:val="00C80874"/>
    <w:rsid w:val="00C941C8"/>
    <w:rsid w:val="00CF732D"/>
    <w:rsid w:val="00CF7C4D"/>
    <w:rsid w:val="00D0034D"/>
    <w:rsid w:val="00D00FC0"/>
    <w:rsid w:val="00D3612C"/>
    <w:rsid w:val="00D51FC2"/>
    <w:rsid w:val="00D96FD9"/>
    <w:rsid w:val="00DA179D"/>
    <w:rsid w:val="00DD0EAC"/>
    <w:rsid w:val="00DD1155"/>
    <w:rsid w:val="00DF3EEC"/>
    <w:rsid w:val="00E15695"/>
    <w:rsid w:val="00E372C3"/>
    <w:rsid w:val="00E64220"/>
    <w:rsid w:val="00EB00CD"/>
    <w:rsid w:val="00EB7A75"/>
    <w:rsid w:val="00ED258F"/>
    <w:rsid w:val="00F8790C"/>
    <w:rsid w:val="00FD4238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DC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Goldsmiths College, University of London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Mischa Twitchin</cp:lastModifiedBy>
  <cp:revision>6</cp:revision>
  <cp:lastPrinted>2018-01-20T13:28:00Z</cp:lastPrinted>
  <dcterms:created xsi:type="dcterms:W3CDTF">2018-07-28T09:36:00Z</dcterms:created>
  <dcterms:modified xsi:type="dcterms:W3CDTF">2018-07-30T18:03:00Z</dcterms:modified>
</cp:coreProperties>
</file>