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A219D" w14:textId="77777777" w:rsidR="00C948F4" w:rsidRPr="00A32C18" w:rsidRDefault="00C948F4" w:rsidP="00972E49">
      <w:pPr>
        <w:spacing w:line="480" w:lineRule="auto"/>
        <w:rPr>
          <w:rFonts w:ascii="Palatino Linotype" w:eastAsia="Times New Roman" w:hAnsi="Palatino Linotype" w:cs="Times New Roman"/>
          <w:sz w:val="22"/>
          <w:szCs w:val="22"/>
          <w:u w:val="single"/>
          <w:lang w:val="en-GB"/>
        </w:rPr>
      </w:pPr>
      <w:r w:rsidRPr="00A32C18">
        <w:rPr>
          <w:rFonts w:ascii="Palatino Linotype" w:eastAsia="Times New Roman" w:hAnsi="Palatino Linotype" w:cs="Times New Roman"/>
          <w:sz w:val="22"/>
          <w:szCs w:val="22"/>
          <w:u w:val="single"/>
          <w:lang w:val="en-GB"/>
        </w:rPr>
        <w:t xml:space="preserve">Alexander </w:t>
      </w:r>
      <w:proofErr w:type="spellStart"/>
      <w:r w:rsidRPr="00A32C18">
        <w:rPr>
          <w:rFonts w:ascii="Palatino Linotype" w:eastAsia="Times New Roman" w:hAnsi="Palatino Linotype" w:cs="Times New Roman"/>
          <w:sz w:val="22"/>
          <w:szCs w:val="22"/>
          <w:u w:val="single"/>
          <w:lang w:val="en-GB"/>
        </w:rPr>
        <w:t>Trocchi</w:t>
      </w:r>
      <w:proofErr w:type="spellEnd"/>
    </w:p>
    <w:p w14:paraId="4DC86105" w14:textId="77777777" w:rsidR="00C948F4" w:rsidRPr="00A32C18" w:rsidRDefault="00C948F4" w:rsidP="00972E49">
      <w:pPr>
        <w:spacing w:line="480" w:lineRule="auto"/>
        <w:rPr>
          <w:rFonts w:ascii="Palatino Linotype" w:eastAsia="Times New Roman" w:hAnsi="Palatino Linotype" w:cs="Times New Roman"/>
          <w:sz w:val="22"/>
          <w:szCs w:val="22"/>
          <w:u w:val="single"/>
          <w:lang w:val="en-GB"/>
        </w:rPr>
      </w:pPr>
      <w:r w:rsidRPr="00A32C18">
        <w:rPr>
          <w:rFonts w:ascii="Palatino Linotype" w:eastAsia="Times New Roman" w:hAnsi="Palatino Linotype" w:cs="Times New Roman"/>
          <w:sz w:val="22"/>
          <w:szCs w:val="22"/>
          <w:u w:val="single"/>
          <w:lang w:val="en-GB"/>
        </w:rPr>
        <w:t>(1925-84)</w:t>
      </w:r>
    </w:p>
    <w:p w14:paraId="1B3EE69E" w14:textId="77777777" w:rsidR="00C948F4" w:rsidRPr="00A32C18" w:rsidRDefault="00C948F4" w:rsidP="00972E49">
      <w:pPr>
        <w:spacing w:line="480" w:lineRule="auto"/>
        <w:rPr>
          <w:rFonts w:ascii="Palatino Linotype" w:eastAsia="Times New Roman" w:hAnsi="Palatino Linotype" w:cs="Times New Roman"/>
          <w:sz w:val="22"/>
          <w:szCs w:val="22"/>
          <w:u w:val="single"/>
          <w:lang w:val="en-GB"/>
        </w:rPr>
      </w:pPr>
    </w:p>
    <w:p w14:paraId="57220128" w14:textId="77777777" w:rsidR="00C948F4" w:rsidRPr="00A32C18" w:rsidRDefault="00C948F4" w:rsidP="00972E49">
      <w:pPr>
        <w:spacing w:line="480" w:lineRule="auto"/>
        <w:rPr>
          <w:rFonts w:ascii="Palatino Linotype" w:eastAsia="Times New Roman" w:hAnsi="Palatino Linotype" w:cs="Times New Roman"/>
          <w:sz w:val="22"/>
          <w:szCs w:val="22"/>
          <w:u w:val="single"/>
          <w:lang w:val="en-GB"/>
        </w:rPr>
      </w:pPr>
      <w:r w:rsidRPr="00A32C18">
        <w:rPr>
          <w:rFonts w:ascii="Palatino Linotype" w:eastAsia="Times New Roman" w:hAnsi="Palatino Linotype" w:cs="Times New Roman"/>
          <w:sz w:val="22"/>
          <w:szCs w:val="22"/>
          <w:u w:val="single"/>
          <w:lang w:val="en-GB"/>
        </w:rPr>
        <w:t>Guy Stevenson</w:t>
      </w:r>
    </w:p>
    <w:p w14:paraId="0771B99D" w14:textId="77777777" w:rsidR="00C948F4" w:rsidRPr="00A32C18" w:rsidRDefault="00C948F4" w:rsidP="00972E49">
      <w:pPr>
        <w:spacing w:line="480" w:lineRule="auto"/>
        <w:rPr>
          <w:rFonts w:ascii="Palatino Linotype" w:hAnsi="Palatino Linotype"/>
          <w:b/>
          <w:sz w:val="22"/>
          <w:szCs w:val="22"/>
        </w:rPr>
      </w:pPr>
    </w:p>
    <w:p w14:paraId="7299353B" w14:textId="243DDB3A" w:rsidR="00C948F4" w:rsidRPr="00A32C18" w:rsidRDefault="001E40AA" w:rsidP="00972E49">
      <w:pPr>
        <w:spacing w:line="480" w:lineRule="auto"/>
        <w:ind w:left="2160" w:firstLine="720"/>
        <w:rPr>
          <w:rFonts w:ascii="Palatino Linotype" w:hAnsi="Palatino Linotype"/>
          <w:sz w:val="22"/>
          <w:szCs w:val="22"/>
        </w:rPr>
      </w:pPr>
      <w:r w:rsidRPr="00A32C18">
        <w:rPr>
          <w:rFonts w:ascii="Palatino Linotype" w:hAnsi="Palatino Linotype"/>
          <w:b/>
          <w:sz w:val="22"/>
          <w:szCs w:val="22"/>
        </w:rPr>
        <w:t>Introduction</w:t>
      </w:r>
    </w:p>
    <w:p w14:paraId="7A9C1D17" w14:textId="5433E580" w:rsidR="000566DC" w:rsidRPr="00A32C18" w:rsidRDefault="000A7BA3" w:rsidP="00972E49">
      <w:pPr>
        <w:spacing w:line="480" w:lineRule="auto"/>
        <w:rPr>
          <w:rFonts w:ascii="Palatino Linotype" w:hAnsi="Palatino Linotype"/>
          <w:sz w:val="22"/>
          <w:szCs w:val="22"/>
        </w:rPr>
      </w:pPr>
      <w:r w:rsidRPr="00A32C18">
        <w:rPr>
          <w:rFonts w:ascii="Palatino Linotype" w:hAnsi="Palatino Linotype"/>
          <w:sz w:val="22"/>
          <w:szCs w:val="22"/>
        </w:rPr>
        <w:t xml:space="preserve">The problem with </w:t>
      </w:r>
      <w:r w:rsidR="00FC02CE" w:rsidRPr="00A32C18">
        <w:rPr>
          <w:rFonts w:ascii="Palatino Linotype" w:hAnsi="Palatino Linotype"/>
          <w:sz w:val="22"/>
          <w:szCs w:val="22"/>
        </w:rPr>
        <w:t>much</w:t>
      </w:r>
      <w:r w:rsidR="00B3192E" w:rsidRPr="00A32C18">
        <w:rPr>
          <w:rFonts w:ascii="Palatino Linotype" w:hAnsi="Palatino Linotype"/>
          <w:sz w:val="22"/>
          <w:szCs w:val="22"/>
        </w:rPr>
        <w:t xml:space="preserve"> </w:t>
      </w:r>
      <w:r w:rsidRPr="00A32C18">
        <w:rPr>
          <w:rFonts w:ascii="Palatino Linotype" w:hAnsi="Palatino Linotype"/>
          <w:sz w:val="22"/>
          <w:szCs w:val="22"/>
        </w:rPr>
        <w:t xml:space="preserve">commentary on the </w:t>
      </w:r>
      <w:r w:rsidR="003F4E8E" w:rsidRPr="00A32C18">
        <w:rPr>
          <w:rFonts w:ascii="Palatino Linotype" w:hAnsi="Palatino Linotype"/>
          <w:sz w:val="22"/>
          <w:szCs w:val="22"/>
        </w:rPr>
        <w:t xml:space="preserve">1960s </w:t>
      </w:r>
      <w:r w:rsidRPr="00A32C18">
        <w:rPr>
          <w:rFonts w:ascii="Palatino Linotype" w:hAnsi="Palatino Linotype"/>
          <w:sz w:val="22"/>
          <w:szCs w:val="22"/>
        </w:rPr>
        <w:t>countercult</w:t>
      </w:r>
      <w:r w:rsidR="00BC52B2" w:rsidRPr="00A32C18">
        <w:rPr>
          <w:rFonts w:ascii="Palatino Linotype" w:hAnsi="Palatino Linotype"/>
          <w:sz w:val="22"/>
          <w:szCs w:val="22"/>
        </w:rPr>
        <w:t>ure is that it elevates myth</w:t>
      </w:r>
      <w:r w:rsidR="000C5D76" w:rsidRPr="00A32C18">
        <w:rPr>
          <w:rFonts w:ascii="Palatino Linotype" w:hAnsi="Palatino Linotype"/>
          <w:sz w:val="22"/>
          <w:szCs w:val="22"/>
        </w:rPr>
        <w:t xml:space="preserve"> over artistic out</w:t>
      </w:r>
      <w:r w:rsidR="00C72538" w:rsidRPr="00A32C18">
        <w:rPr>
          <w:rFonts w:ascii="Palatino Linotype" w:hAnsi="Palatino Linotype"/>
          <w:sz w:val="22"/>
          <w:szCs w:val="22"/>
        </w:rPr>
        <w:t xml:space="preserve">put. Emerging finally but </w:t>
      </w:r>
      <w:r w:rsidR="003334FF" w:rsidRPr="00A32C18">
        <w:rPr>
          <w:rFonts w:ascii="Palatino Linotype" w:hAnsi="Palatino Linotype"/>
          <w:sz w:val="22"/>
          <w:szCs w:val="22"/>
        </w:rPr>
        <w:t>tentatively from</w:t>
      </w:r>
      <w:r w:rsidR="000C5D76" w:rsidRPr="00A32C18">
        <w:rPr>
          <w:rFonts w:ascii="Palatino Linotype" w:hAnsi="Palatino Linotype"/>
          <w:sz w:val="22"/>
          <w:szCs w:val="22"/>
        </w:rPr>
        <w:t xml:space="preserve"> the spell of Beat legend and mass a</w:t>
      </w:r>
      <w:r w:rsidR="00C72538" w:rsidRPr="00A32C18">
        <w:rPr>
          <w:rFonts w:ascii="Palatino Linotype" w:hAnsi="Palatino Linotype"/>
          <w:sz w:val="22"/>
          <w:szCs w:val="22"/>
        </w:rPr>
        <w:t>ppealing rock and roll, we</w:t>
      </w:r>
      <w:r w:rsidR="000C5D76" w:rsidRPr="00A32C18">
        <w:rPr>
          <w:rFonts w:ascii="Palatino Linotype" w:hAnsi="Palatino Linotype"/>
          <w:sz w:val="22"/>
          <w:szCs w:val="22"/>
        </w:rPr>
        <w:t xml:space="preserve"> </w:t>
      </w:r>
      <w:r w:rsidR="00C72538" w:rsidRPr="00A32C18">
        <w:rPr>
          <w:rFonts w:ascii="Palatino Linotype" w:hAnsi="Palatino Linotype"/>
          <w:sz w:val="22"/>
          <w:szCs w:val="22"/>
        </w:rPr>
        <w:t xml:space="preserve">still </w:t>
      </w:r>
      <w:r w:rsidR="000C5D76" w:rsidRPr="00A32C18">
        <w:rPr>
          <w:rFonts w:ascii="Palatino Linotype" w:hAnsi="Palatino Linotype"/>
          <w:sz w:val="22"/>
          <w:szCs w:val="22"/>
        </w:rPr>
        <w:t xml:space="preserve">tend to think about the literature of </w:t>
      </w:r>
      <w:r w:rsidR="00A87D98" w:rsidRPr="00A32C18">
        <w:rPr>
          <w:rFonts w:ascii="Palatino Linotype" w:hAnsi="Palatino Linotype"/>
          <w:sz w:val="22"/>
          <w:szCs w:val="22"/>
        </w:rPr>
        <w:t>the period</w:t>
      </w:r>
      <w:r w:rsidR="000C5D76" w:rsidRPr="00A32C18">
        <w:rPr>
          <w:rFonts w:ascii="Palatino Linotype" w:hAnsi="Palatino Linotype"/>
          <w:sz w:val="22"/>
          <w:szCs w:val="22"/>
        </w:rPr>
        <w:t xml:space="preserve"> in terms</w:t>
      </w:r>
      <w:r w:rsidR="00AA3887" w:rsidRPr="00A32C18">
        <w:rPr>
          <w:rFonts w:ascii="Palatino Linotype" w:hAnsi="Palatino Linotype"/>
          <w:sz w:val="22"/>
          <w:szCs w:val="22"/>
        </w:rPr>
        <w:t xml:space="preserve"> of</w:t>
      </w:r>
      <w:r w:rsidR="000C5D76" w:rsidRPr="00A32C18">
        <w:rPr>
          <w:rFonts w:ascii="Palatino Linotype" w:hAnsi="Palatino Linotype"/>
          <w:sz w:val="22"/>
          <w:szCs w:val="22"/>
        </w:rPr>
        <w:t xml:space="preserve"> which drugs </w:t>
      </w:r>
      <w:r w:rsidR="00AA3887" w:rsidRPr="00A32C18">
        <w:rPr>
          <w:rFonts w:ascii="Palatino Linotype" w:hAnsi="Palatino Linotype"/>
          <w:sz w:val="22"/>
          <w:szCs w:val="22"/>
        </w:rPr>
        <w:t xml:space="preserve">an author took, </w:t>
      </w:r>
      <w:r w:rsidR="003F4E8E" w:rsidRPr="00A32C18">
        <w:rPr>
          <w:rFonts w:ascii="Palatino Linotype" w:hAnsi="Palatino Linotype"/>
          <w:sz w:val="22"/>
          <w:szCs w:val="22"/>
        </w:rPr>
        <w:t xml:space="preserve">who they had sex with </w:t>
      </w:r>
      <w:r w:rsidR="00AA3887" w:rsidRPr="00A32C18">
        <w:rPr>
          <w:rFonts w:ascii="Palatino Linotype" w:hAnsi="Palatino Linotype"/>
          <w:sz w:val="22"/>
          <w:szCs w:val="22"/>
        </w:rPr>
        <w:t xml:space="preserve">and how young they were when they died. In this context, </w:t>
      </w:r>
      <w:r w:rsidR="00B3192E" w:rsidRPr="00A32C18">
        <w:rPr>
          <w:rFonts w:ascii="Palatino Linotype" w:hAnsi="Palatino Linotype"/>
          <w:sz w:val="22"/>
          <w:szCs w:val="22"/>
        </w:rPr>
        <w:t xml:space="preserve">the Scottish Beat poet </w:t>
      </w:r>
      <w:r w:rsidR="00FE7078" w:rsidRPr="00A32C18">
        <w:rPr>
          <w:rFonts w:ascii="Palatino Linotype" w:hAnsi="Palatino Linotype"/>
          <w:sz w:val="22"/>
          <w:szCs w:val="22"/>
        </w:rPr>
        <w:t>Alexande</w:t>
      </w:r>
      <w:r w:rsidR="000566DC" w:rsidRPr="00A32C18">
        <w:rPr>
          <w:rFonts w:ascii="Palatino Linotype" w:hAnsi="Palatino Linotype"/>
          <w:sz w:val="22"/>
          <w:szCs w:val="22"/>
        </w:rPr>
        <w:t>r</w:t>
      </w:r>
      <w:r w:rsidR="00FE7078" w:rsidRPr="00A32C18">
        <w:rPr>
          <w:rFonts w:ascii="Palatino Linotype" w:hAnsi="Palatino Linotype"/>
          <w:sz w:val="22"/>
          <w:szCs w:val="22"/>
        </w:rPr>
        <w:t xml:space="preserve"> </w:t>
      </w:r>
      <w:proofErr w:type="spellStart"/>
      <w:r w:rsidR="000566DC" w:rsidRPr="00A32C18">
        <w:rPr>
          <w:rFonts w:ascii="Palatino Linotype" w:hAnsi="Palatino Linotype"/>
          <w:sz w:val="22"/>
          <w:szCs w:val="22"/>
        </w:rPr>
        <w:t>Trocchi</w:t>
      </w:r>
      <w:proofErr w:type="spellEnd"/>
      <w:r w:rsidR="000566DC" w:rsidRPr="00A32C18">
        <w:rPr>
          <w:rFonts w:ascii="Palatino Linotype" w:hAnsi="Palatino Linotype"/>
          <w:sz w:val="22"/>
          <w:szCs w:val="22"/>
        </w:rPr>
        <w:t xml:space="preserve"> presents the critic wi</w:t>
      </w:r>
      <w:r w:rsidR="003334FF" w:rsidRPr="00A32C18">
        <w:rPr>
          <w:rFonts w:ascii="Palatino Linotype" w:hAnsi="Palatino Linotype"/>
          <w:sz w:val="22"/>
          <w:szCs w:val="22"/>
        </w:rPr>
        <w:t>th an old and wearying hindrance</w:t>
      </w:r>
      <w:r w:rsidR="00AA3887" w:rsidRPr="00A32C18">
        <w:rPr>
          <w:rFonts w:ascii="Palatino Linotype" w:hAnsi="Palatino Linotype"/>
          <w:sz w:val="22"/>
          <w:szCs w:val="22"/>
        </w:rPr>
        <w:t xml:space="preserve">. </w:t>
      </w:r>
      <w:r w:rsidR="00E17DEA" w:rsidRPr="00A32C18">
        <w:rPr>
          <w:rFonts w:ascii="Palatino Linotype" w:hAnsi="Palatino Linotype"/>
          <w:sz w:val="22"/>
          <w:szCs w:val="22"/>
        </w:rPr>
        <w:t xml:space="preserve">Like many of the figures </w:t>
      </w:r>
      <w:r w:rsidR="003C0810" w:rsidRPr="00A32C18">
        <w:rPr>
          <w:rFonts w:ascii="Palatino Linotype" w:hAnsi="Palatino Linotype"/>
          <w:sz w:val="22"/>
          <w:szCs w:val="22"/>
        </w:rPr>
        <w:t>associated</w:t>
      </w:r>
      <w:r w:rsidR="00E17DEA" w:rsidRPr="00A32C18">
        <w:rPr>
          <w:rFonts w:ascii="Palatino Linotype" w:hAnsi="Palatino Linotype"/>
          <w:sz w:val="22"/>
          <w:szCs w:val="22"/>
        </w:rPr>
        <w:t xml:space="preserve"> with Jack Kerouac, William Burroughs and All</w:t>
      </w:r>
      <w:r w:rsidR="000566DC" w:rsidRPr="00A32C18">
        <w:rPr>
          <w:rFonts w:ascii="Palatino Linotype" w:hAnsi="Palatino Linotype"/>
          <w:sz w:val="22"/>
          <w:szCs w:val="22"/>
        </w:rPr>
        <w:t>en Ginsberg’s Beat Generation,</w:t>
      </w:r>
      <w:r w:rsidR="00E17DEA" w:rsidRPr="00A32C18">
        <w:rPr>
          <w:rFonts w:ascii="Palatino Linotype" w:hAnsi="Palatino Linotype"/>
          <w:sz w:val="22"/>
          <w:szCs w:val="22"/>
        </w:rPr>
        <w:t xml:space="preserve"> </w:t>
      </w:r>
      <w:proofErr w:type="spellStart"/>
      <w:r w:rsidR="00E17DEA" w:rsidRPr="00A32C18">
        <w:rPr>
          <w:rFonts w:ascii="Palatino Linotype" w:hAnsi="Palatino Linotype"/>
          <w:sz w:val="22"/>
          <w:szCs w:val="22"/>
        </w:rPr>
        <w:t>Trocchi</w:t>
      </w:r>
      <w:proofErr w:type="spellEnd"/>
      <w:r w:rsidR="00E17DEA" w:rsidRPr="00A32C18">
        <w:rPr>
          <w:rFonts w:ascii="Palatino Linotype" w:hAnsi="Palatino Linotype"/>
          <w:sz w:val="22"/>
          <w:szCs w:val="22"/>
        </w:rPr>
        <w:t xml:space="preserve"> is better remembered for his </w:t>
      </w:r>
      <w:r w:rsidR="00DB4A2C" w:rsidRPr="00A32C18">
        <w:rPr>
          <w:rFonts w:ascii="Palatino Linotype" w:hAnsi="Palatino Linotype"/>
          <w:sz w:val="22"/>
          <w:szCs w:val="22"/>
        </w:rPr>
        <w:t>hedonistic, self-destructive</w:t>
      </w:r>
      <w:r w:rsidR="00AA3887" w:rsidRPr="00A32C18">
        <w:rPr>
          <w:rFonts w:ascii="Palatino Linotype" w:hAnsi="Palatino Linotype"/>
          <w:sz w:val="22"/>
          <w:szCs w:val="22"/>
        </w:rPr>
        <w:t xml:space="preserve"> </w:t>
      </w:r>
      <w:r w:rsidR="00E17DEA" w:rsidRPr="00A32C18">
        <w:rPr>
          <w:rFonts w:ascii="Palatino Linotype" w:hAnsi="Palatino Linotype"/>
          <w:sz w:val="22"/>
          <w:szCs w:val="22"/>
        </w:rPr>
        <w:t>lifestyle</w:t>
      </w:r>
      <w:r w:rsidR="00AA3887" w:rsidRPr="00A32C18">
        <w:rPr>
          <w:rFonts w:ascii="Palatino Linotype" w:hAnsi="Palatino Linotype"/>
          <w:sz w:val="22"/>
          <w:szCs w:val="22"/>
        </w:rPr>
        <w:t xml:space="preserve"> </w:t>
      </w:r>
      <w:r w:rsidR="00E17DEA" w:rsidRPr="00A32C18">
        <w:rPr>
          <w:rFonts w:ascii="Palatino Linotype" w:hAnsi="Palatino Linotype"/>
          <w:sz w:val="22"/>
          <w:szCs w:val="22"/>
        </w:rPr>
        <w:t>than his work</w:t>
      </w:r>
      <w:r w:rsidR="00437A60" w:rsidRPr="00A32C18">
        <w:rPr>
          <w:rFonts w:ascii="Palatino Linotype" w:hAnsi="Palatino Linotype"/>
          <w:sz w:val="22"/>
          <w:szCs w:val="22"/>
        </w:rPr>
        <w:t xml:space="preserve">. </w:t>
      </w:r>
      <w:r w:rsidR="00AB2C44" w:rsidRPr="00A32C18">
        <w:rPr>
          <w:rFonts w:ascii="Palatino Linotype" w:hAnsi="Palatino Linotype"/>
          <w:sz w:val="22"/>
          <w:szCs w:val="22"/>
        </w:rPr>
        <w:t>P</w:t>
      </w:r>
      <w:r w:rsidR="00437A60" w:rsidRPr="00A32C18">
        <w:rPr>
          <w:rFonts w:ascii="Palatino Linotype" w:hAnsi="Palatino Linotype"/>
          <w:sz w:val="22"/>
          <w:szCs w:val="22"/>
        </w:rPr>
        <w:t>erhaps</w:t>
      </w:r>
      <w:r w:rsidR="00E17DEA" w:rsidRPr="00A32C18">
        <w:rPr>
          <w:rFonts w:ascii="Palatino Linotype" w:hAnsi="Palatino Linotype"/>
          <w:sz w:val="22"/>
          <w:szCs w:val="22"/>
        </w:rPr>
        <w:t xml:space="preserve"> the one</w:t>
      </w:r>
      <w:r w:rsidR="003F4E8E" w:rsidRPr="00A32C18">
        <w:rPr>
          <w:rFonts w:ascii="Palatino Linotype" w:hAnsi="Palatino Linotype"/>
          <w:sz w:val="22"/>
          <w:szCs w:val="22"/>
        </w:rPr>
        <w:t xml:space="preserve"> true</w:t>
      </w:r>
      <w:r w:rsidR="000566DC" w:rsidRPr="00A32C18">
        <w:rPr>
          <w:rFonts w:ascii="Palatino Linotype" w:hAnsi="Palatino Linotype"/>
          <w:sz w:val="22"/>
          <w:szCs w:val="22"/>
        </w:rPr>
        <w:t xml:space="preserve"> </w:t>
      </w:r>
      <w:r w:rsidR="00437A60" w:rsidRPr="00A32C18">
        <w:rPr>
          <w:rFonts w:ascii="Palatino Linotype" w:hAnsi="Palatino Linotype"/>
          <w:sz w:val="22"/>
          <w:szCs w:val="22"/>
        </w:rPr>
        <w:t>British</w:t>
      </w:r>
      <w:r w:rsidR="00E17DEA" w:rsidRPr="00A32C18">
        <w:rPr>
          <w:rFonts w:ascii="Palatino Linotype" w:hAnsi="Palatino Linotype"/>
          <w:sz w:val="22"/>
          <w:szCs w:val="22"/>
        </w:rPr>
        <w:t xml:space="preserve"> representative of tha</w:t>
      </w:r>
      <w:r w:rsidR="000566DC" w:rsidRPr="00A32C18">
        <w:rPr>
          <w:rFonts w:ascii="Palatino Linotype" w:hAnsi="Palatino Linotype"/>
          <w:sz w:val="22"/>
          <w:szCs w:val="22"/>
        </w:rPr>
        <w:t>t post-war American movement, he</w:t>
      </w:r>
      <w:r w:rsidR="00E17DEA" w:rsidRPr="00A32C18">
        <w:rPr>
          <w:rFonts w:ascii="Palatino Linotype" w:hAnsi="Palatino Linotype"/>
          <w:sz w:val="22"/>
          <w:szCs w:val="22"/>
        </w:rPr>
        <w:t xml:space="preserve"> </w:t>
      </w:r>
      <w:r w:rsidR="00AA3887" w:rsidRPr="00A32C18">
        <w:rPr>
          <w:rFonts w:ascii="Palatino Linotype" w:hAnsi="Palatino Linotype"/>
          <w:sz w:val="22"/>
          <w:szCs w:val="22"/>
        </w:rPr>
        <w:t xml:space="preserve">appears in </w:t>
      </w:r>
      <w:r w:rsidR="008826B0" w:rsidRPr="00A32C18">
        <w:rPr>
          <w:rFonts w:ascii="Palatino Linotype" w:hAnsi="Palatino Linotype"/>
          <w:sz w:val="22"/>
          <w:szCs w:val="22"/>
        </w:rPr>
        <w:t>the</w:t>
      </w:r>
      <w:r w:rsidR="00AA3887" w:rsidRPr="00A32C18">
        <w:rPr>
          <w:rFonts w:ascii="Palatino Linotype" w:hAnsi="Palatino Linotype"/>
          <w:sz w:val="22"/>
          <w:szCs w:val="22"/>
        </w:rPr>
        <w:t xml:space="preserve"> margins of countercultural folklore</w:t>
      </w:r>
      <w:r w:rsidR="008826B0" w:rsidRPr="00A32C18">
        <w:rPr>
          <w:rFonts w:ascii="Palatino Linotype" w:hAnsi="Palatino Linotype"/>
          <w:sz w:val="22"/>
          <w:szCs w:val="22"/>
        </w:rPr>
        <w:t xml:space="preserve"> </w:t>
      </w:r>
      <w:r w:rsidR="00E17DEA" w:rsidRPr="00A32C18">
        <w:rPr>
          <w:rFonts w:ascii="Palatino Linotype" w:hAnsi="Palatino Linotype"/>
          <w:sz w:val="22"/>
          <w:szCs w:val="22"/>
        </w:rPr>
        <w:t>as a</w:t>
      </w:r>
      <w:r w:rsidR="000566DC" w:rsidRPr="00A32C18">
        <w:rPr>
          <w:rFonts w:ascii="Palatino Linotype" w:hAnsi="Palatino Linotype"/>
          <w:sz w:val="22"/>
          <w:szCs w:val="22"/>
        </w:rPr>
        <w:t xml:space="preserve"> fleetingly</w:t>
      </w:r>
      <w:r w:rsidR="00F32773" w:rsidRPr="00A32C18">
        <w:rPr>
          <w:rFonts w:ascii="Palatino Linotype" w:hAnsi="Palatino Linotype"/>
          <w:sz w:val="22"/>
          <w:szCs w:val="22"/>
        </w:rPr>
        <w:t xml:space="preserve"> innovative </w:t>
      </w:r>
      <w:r w:rsidR="00437A60" w:rsidRPr="00A32C18">
        <w:rPr>
          <w:rFonts w:ascii="Palatino Linotype" w:hAnsi="Palatino Linotype"/>
          <w:sz w:val="22"/>
          <w:szCs w:val="22"/>
        </w:rPr>
        <w:t>novelist</w:t>
      </w:r>
      <w:r w:rsidR="00B55674" w:rsidRPr="00A32C18">
        <w:rPr>
          <w:rFonts w:ascii="Palatino Linotype" w:hAnsi="Palatino Linotype"/>
          <w:sz w:val="22"/>
          <w:szCs w:val="22"/>
        </w:rPr>
        <w:t xml:space="preserve"> who</w:t>
      </w:r>
      <w:r w:rsidR="007D1032" w:rsidRPr="00A32C18">
        <w:rPr>
          <w:rFonts w:ascii="Palatino Linotype" w:hAnsi="Palatino Linotype"/>
          <w:sz w:val="22"/>
          <w:szCs w:val="22"/>
        </w:rPr>
        <w:t>se</w:t>
      </w:r>
      <w:r w:rsidR="000566DC" w:rsidRPr="00A32C18">
        <w:rPr>
          <w:rFonts w:ascii="Palatino Linotype" w:hAnsi="Palatino Linotype"/>
          <w:sz w:val="22"/>
          <w:szCs w:val="22"/>
        </w:rPr>
        <w:t xml:space="preserve"> talent was </w:t>
      </w:r>
      <w:r w:rsidR="006B53CE" w:rsidRPr="00A32C18">
        <w:rPr>
          <w:rFonts w:ascii="Palatino Linotype" w:hAnsi="Palatino Linotype"/>
          <w:sz w:val="22"/>
          <w:szCs w:val="22"/>
        </w:rPr>
        <w:t xml:space="preserve">first enhanced then </w:t>
      </w:r>
      <w:r w:rsidR="00672074" w:rsidRPr="00A32C18">
        <w:rPr>
          <w:rFonts w:ascii="Palatino Linotype" w:hAnsi="Palatino Linotype"/>
          <w:sz w:val="22"/>
          <w:szCs w:val="22"/>
        </w:rPr>
        <w:t>wasted</w:t>
      </w:r>
      <w:r w:rsidR="003C0810" w:rsidRPr="00A32C18">
        <w:rPr>
          <w:rFonts w:ascii="Palatino Linotype" w:hAnsi="Palatino Linotype"/>
          <w:sz w:val="22"/>
          <w:szCs w:val="22"/>
        </w:rPr>
        <w:t xml:space="preserve"> by </w:t>
      </w:r>
      <w:r w:rsidR="00437A60" w:rsidRPr="00A32C18">
        <w:rPr>
          <w:rFonts w:ascii="Palatino Linotype" w:hAnsi="Palatino Linotype"/>
          <w:sz w:val="22"/>
          <w:szCs w:val="22"/>
        </w:rPr>
        <w:t>heroin</w:t>
      </w:r>
      <w:r w:rsidR="00C72538" w:rsidRPr="00A32C18">
        <w:rPr>
          <w:rFonts w:ascii="Palatino Linotype" w:hAnsi="Palatino Linotype"/>
          <w:sz w:val="22"/>
          <w:szCs w:val="22"/>
        </w:rPr>
        <w:t>,</w:t>
      </w:r>
      <w:r w:rsidR="00700B40" w:rsidRPr="00A32C18">
        <w:rPr>
          <w:rFonts w:ascii="Palatino Linotype" w:hAnsi="Palatino Linotype"/>
          <w:sz w:val="22"/>
          <w:szCs w:val="22"/>
        </w:rPr>
        <w:t xml:space="preserve"> and </w:t>
      </w:r>
      <w:r w:rsidR="00513318" w:rsidRPr="00A32C18">
        <w:rPr>
          <w:rFonts w:ascii="Palatino Linotype" w:hAnsi="Palatino Linotype"/>
          <w:sz w:val="22"/>
          <w:szCs w:val="22"/>
        </w:rPr>
        <w:t>detracted from</w:t>
      </w:r>
      <w:r w:rsidR="00700B40" w:rsidRPr="00A32C18">
        <w:rPr>
          <w:rFonts w:ascii="Palatino Linotype" w:hAnsi="Palatino Linotype"/>
          <w:sz w:val="22"/>
          <w:szCs w:val="22"/>
        </w:rPr>
        <w:t xml:space="preserve"> both by</w:t>
      </w:r>
      <w:r w:rsidR="00196A3D" w:rsidRPr="00A32C18">
        <w:rPr>
          <w:rFonts w:ascii="Palatino Linotype" w:hAnsi="Palatino Linotype"/>
          <w:sz w:val="22"/>
          <w:szCs w:val="22"/>
        </w:rPr>
        <w:t xml:space="preserve"> </w:t>
      </w:r>
      <w:r w:rsidR="00A87D98" w:rsidRPr="00A32C18">
        <w:rPr>
          <w:rFonts w:ascii="Palatino Linotype" w:hAnsi="Palatino Linotype"/>
          <w:sz w:val="22"/>
          <w:szCs w:val="22"/>
        </w:rPr>
        <w:t>callous</w:t>
      </w:r>
      <w:r w:rsidR="00196A3D" w:rsidRPr="00A32C18">
        <w:rPr>
          <w:rFonts w:ascii="Palatino Linotype" w:hAnsi="Palatino Linotype"/>
          <w:sz w:val="22"/>
          <w:szCs w:val="22"/>
        </w:rPr>
        <w:t xml:space="preserve"> personal behavior and the</w:t>
      </w:r>
      <w:r w:rsidR="00C72538" w:rsidRPr="00A32C18">
        <w:rPr>
          <w:rFonts w:ascii="Palatino Linotype" w:hAnsi="Palatino Linotype"/>
          <w:sz w:val="22"/>
          <w:szCs w:val="22"/>
        </w:rPr>
        <w:t xml:space="preserve"> willingness to work as a</w:t>
      </w:r>
      <w:r w:rsidR="00AA3887" w:rsidRPr="00A32C18">
        <w:rPr>
          <w:rFonts w:ascii="Palatino Linotype" w:hAnsi="Palatino Linotype"/>
          <w:sz w:val="22"/>
          <w:szCs w:val="22"/>
        </w:rPr>
        <w:t xml:space="preserve"> pornographer for hire</w:t>
      </w:r>
      <w:r w:rsidR="00E12FF6" w:rsidRPr="00A32C18">
        <w:rPr>
          <w:rFonts w:ascii="Palatino Linotype" w:hAnsi="Palatino Linotype"/>
          <w:sz w:val="22"/>
          <w:szCs w:val="22"/>
        </w:rPr>
        <w:t xml:space="preserve">. </w:t>
      </w:r>
      <w:r w:rsidR="003F4E8E" w:rsidRPr="00A32C18">
        <w:rPr>
          <w:rFonts w:ascii="Palatino Linotype" w:hAnsi="Palatino Linotype"/>
          <w:sz w:val="22"/>
          <w:szCs w:val="22"/>
        </w:rPr>
        <w:t xml:space="preserve">Friends with </w:t>
      </w:r>
      <w:r w:rsidR="00E17DEA" w:rsidRPr="00A32C18">
        <w:rPr>
          <w:rFonts w:ascii="Palatino Linotype" w:hAnsi="Palatino Linotype"/>
          <w:sz w:val="22"/>
          <w:szCs w:val="22"/>
        </w:rPr>
        <w:t>Burroughs</w:t>
      </w:r>
      <w:r w:rsidR="00E12FF6" w:rsidRPr="00A32C18">
        <w:rPr>
          <w:rFonts w:ascii="Palatino Linotype" w:hAnsi="Palatino Linotype"/>
          <w:sz w:val="22"/>
          <w:szCs w:val="22"/>
        </w:rPr>
        <w:t>,</w:t>
      </w:r>
      <w:r w:rsidR="00E17DEA" w:rsidRPr="00A32C18">
        <w:rPr>
          <w:rFonts w:ascii="Palatino Linotype" w:hAnsi="Palatino Linotype"/>
          <w:sz w:val="22"/>
          <w:szCs w:val="22"/>
        </w:rPr>
        <w:t xml:space="preserve"> Ginsberg</w:t>
      </w:r>
      <w:r w:rsidR="00E12FF6" w:rsidRPr="00A32C18">
        <w:rPr>
          <w:rFonts w:ascii="Palatino Linotype" w:hAnsi="Palatino Linotype"/>
          <w:sz w:val="22"/>
          <w:szCs w:val="22"/>
        </w:rPr>
        <w:t xml:space="preserve"> and Leonard Cohen</w:t>
      </w:r>
      <w:r w:rsidR="00E17DEA" w:rsidRPr="00A32C18">
        <w:rPr>
          <w:rFonts w:ascii="Palatino Linotype" w:hAnsi="Palatino Linotype"/>
          <w:sz w:val="22"/>
          <w:szCs w:val="22"/>
        </w:rPr>
        <w:t xml:space="preserve"> –</w:t>
      </w:r>
      <w:r w:rsidR="00E12FF6" w:rsidRPr="00A32C18">
        <w:rPr>
          <w:rFonts w:ascii="Palatino Linotype" w:hAnsi="Palatino Linotype"/>
          <w:sz w:val="22"/>
          <w:szCs w:val="22"/>
        </w:rPr>
        <w:t xml:space="preserve"> </w:t>
      </w:r>
      <w:r w:rsidR="003F4E8E" w:rsidRPr="00A32C18">
        <w:rPr>
          <w:rFonts w:ascii="Palatino Linotype" w:hAnsi="Palatino Linotype"/>
          <w:sz w:val="22"/>
          <w:szCs w:val="22"/>
        </w:rPr>
        <w:t xml:space="preserve">major pop cultural figures whose comments on </w:t>
      </w:r>
      <w:proofErr w:type="spellStart"/>
      <w:r w:rsidR="003F4E8E" w:rsidRPr="00A32C18">
        <w:rPr>
          <w:rFonts w:ascii="Palatino Linotype" w:hAnsi="Palatino Linotype"/>
          <w:sz w:val="22"/>
          <w:szCs w:val="22"/>
        </w:rPr>
        <w:t>Trocchi’s</w:t>
      </w:r>
      <w:proofErr w:type="spellEnd"/>
      <w:r w:rsidR="003F4E8E" w:rsidRPr="00A32C18">
        <w:rPr>
          <w:rFonts w:ascii="Palatino Linotype" w:hAnsi="Palatino Linotype"/>
          <w:sz w:val="22"/>
          <w:szCs w:val="22"/>
        </w:rPr>
        <w:t xml:space="preserve"> personality are</w:t>
      </w:r>
      <w:r w:rsidR="00FE7078" w:rsidRPr="00A32C18">
        <w:rPr>
          <w:rFonts w:ascii="Palatino Linotype" w:hAnsi="Palatino Linotype"/>
          <w:sz w:val="22"/>
          <w:szCs w:val="22"/>
        </w:rPr>
        <w:t xml:space="preserve"> trotted</w:t>
      </w:r>
      <w:r w:rsidR="00155271" w:rsidRPr="00A32C18">
        <w:rPr>
          <w:rFonts w:ascii="Palatino Linotype" w:hAnsi="Palatino Linotype"/>
          <w:sz w:val="22"/>
          <w:szCs w:val="22"/>
        </w:rPr>
        <w:t xml:space="preserve"> out</w:t>
      </w:r>
      <w:r w:rsidR="00FE7078" w:rsidRPr="00A32C18">
        <w:rPr>
          <w:rFonts w:ascii="Palatino Linotype" w:hAnsi="Palatino Linotype"/>
          <w:sz w:val="22"/>
          <w:szCs w:val="22"/>
        </w:rPr>
        <w:t xml:space="preserve"> </w:t>
      </w:r>
      <w:r w:rsidR="00A87D98" w:rsidRPr="00A32C18">
        <w:rPr>
          <w:rFonts w:ascii="Palatino Linotype" w:hAnsi="Palatino Linotype"/>
          <w:sz w:val="22"/>
          <w:szCs w:val="22"/>
        </w:rPr>
        <w:t xml:space="preserve">with each rare </w:t>
      </w:r>
      <w:r w:rsidR="003F4E8E" w:rsidRPr="00A32C18">
        <w:rPr>
          <w:rFonts w:ascii="Palatino Linotype" w:hAnsi="Palatino Linotype"/>
          <w:sz w:val="22"/>
          <w:szCs w:val="22"/>
        </w:rPr>
        <w:t>re-</w:t>
      </w:r>
      <w:r w:rsidR="00AA3887" w:rsidRPr="00A32C18">
        <w:rPr>
          <w:rFonts w:ascii="Palatino Linotype" w:hAnsi="Palatino Linotype"/>
          <w:sz w:val="22"/>
          <w:szCs w:val="22"/>
        </w:rPr>
        <w:t>issue - he</w:t>
      </w:r>
      <w:r w:rsidR="00E12FF6" w:rsidRPr="00A32C18">
        <w:rPr>
          <w:rFonts w:ascii="Palatino Linotype" w:hAnsi="Palatino Linotype"/>
          <w:sz w:val="22"/>
          <w:szCs w:val="22"/>
        </w:rPr>
        <w:t xml:space="preserve"> </w:t>
      </w:r>
      <w:r w:rsidR="00E17DEA" w:rsidRPr="00A32C18">
        <w:rPr>
          <w:rFonts w:ascii="Palatino Linotype" w:hAnsi="Palatino Linotype"/>
          <w:sz w:val="22"/>
          <w:szCs w:val="22"/>
        </w:rPr>
        <w:t xml:space="preserve">has </w:t>
      </w:r>
      <w:r w:rsidR="00437A60" w:rsidRPr="00A32C18">
        <w:rPr>
          <w:rFonts w:ascii="Palatino Linotype" w:hAnsi="Palatino Linotype"/>
          <w:sz w:val="22"/>
          <w:szCs w:val="22"/>
        </w:rPr>
        <w:t>an</w:t>
      </w:r>
      <w:r w:rsidR="00FE7078" w:rsidRPr="00A32C18">
        <w:rPr>
          <w:rFonts w:ascii="Palatino Linotype" w:hAnsi="Palatino Linotype"/>
          <w:sz w:val="22"/>
          <w:szCs w:val="22"/>
        </w:rPr>
        <w:t xml:space="preserve"> unfairly </w:t>
      </w:r>
      <w:r w:rsidR="00E17DEA" w:rsidRPr="00A32C18">
        <w:rPr>
          <w:rFonts w:ascii="Palatino Linotype" w:hAnsi="Palatino Linotype"/>
          <w:sz w:val="22"/>
          <w:szCs w:val="22"/>
        </w:rPr>
        <w:t>superficial po</w:t>
      </w:r>
      <w:r w:rsidR="002C769E" w:rsidRPr="00A32C18">
        <w:rPr>
          <w:rFonts w:ascii="Palatino Linotype" w:hAnsi="Palatino Linotype"/>
          <w:sz w:val="22"/>
          <w:szCs w:val="22"/>
        </w:rPr>
        <w:t>sition in a period</w:t>
      </w:r>
      <w:r w:rsidR="00F32773" w:rsidRPr="00A32C18">
        <w:rPr>
          <w:rFonts w:ascii="Palatino Linotype" w:hAnsi="Palatino Linotype"/>
          <w:sz w:val="22"/>
          <w:szCs w:val="22"/>
        </w:rPr>
        <w:t xml:space="preserve"> already</w:t>
      </w:r>
      <w:r w:rsidR="002C769E" w:rsidRPr="00A32C18">
        <w:rPr>
          <w:rFonts w:ascii="Palatino Linotype" w:hAnsi="Palatino Linotype"/>
          <w:sz w:val="22"/>
          <w:szCs w:val="22"/>
        </w:rPr>
        <w:t xml:space="preserve"> </w:t>
      </w:r>
      <w:r w:rsidR="000566DC" w:rsidRPr="00A32C18">
        <w:rPr>
          <w:rFonts w:ascii="Palatino Linotype" w:hAnsi="Palatino Linotype"/>
          <w:sz w:val="22"/>
          <w:szCs w:val="22"/>
        </w:rPr>
        <w:t>underestimated in literary history.</w:t>
      </w:r>
      <w:r w:rsidR="00F32773" w:rsidRPr="00A32C18">
        <w:rPr>
          <w:rFonts w:ascii="Palatino Linotype" w:hAnsi="Palatino Linotype"/>
          <w:sz w:val="22"/>
          <w:szCs w:val="22"/>
        </w:rPr>
        <w:t xml:space="preserve"> </w:t>
      </w:r>
    </w:p>
    <w:p w14:paraId="5214FF4E" w14:textId="77777777" w:rsidR="00F32773" w:rsidRPr="00A32C18" w:rsidRDefault="00F32773" w:rsidP="00972E49">
      <w:pPr>
        <w:spacing w:line="480" w:lineRule="auto"/>
        <w:rPr>
          <w:rFonts w:ascii="Palatino Linotype" w:hAnsi="Palatino Linotype"/>
          <w:sz w:val="22"/>
          <w:szCs w:val="22"/>
        </w:rPr>
      </w:pPr>
    </w:p>
    <w:p w14:paraId="0A93283C" w14:textId="5EC81B4D" w:rsidR="00437A60" w:rsidRPr="00A32C18" w:rsidRDefault="00C72538" w:rsidP="00972E49">
      <w:pPr>
        <w:spacing w:line="480" w:lineRule="auto"/>
        <w:rPr>
          <w:rFonts w:ascii="Palatino Linotype" w:hAnsi="Palatino Linotype"/>
          <w:sz w:val="22"/>
          <w:szCs w:val="22"/>
        </w:rPr>
      </w:pPr>
      <w:r w:rsidRPr="00A32C18">
        <w:rPr>
          <w:rFonts w:ascii="Palatino Linotype" w:hAnsi="Palatino Linotype"/>
          <w:sz w:val="22"/>
          <w:szCs w:val="22"/>
        </w:rPr>
        <w:lastRenderedPageBreak/>
        <w:t>Indeed a</w:t>
      </w:r>
      <w:r w:rsidR="00AA3887" w:rsidRPr="00A32C18">
        <w:rPr>
          <w:rFonts w:ascii="Palatino Linotype" w:hAnsi="Palatino Linotype"/>
          <w:sz w:val="22"/>
          <w:szCs w:val="22"/>
        </w:rPr>
        <w:t>s</w:t>
      </w:r>
      <w:r w:rsidR="00F32773" w:rsidRPr="00A32C18">
        <w:rPr>
          <w:rFonts w:ascii="Palatino Linotype" w:hAnsi="Palatino Linotype"/>
          <w:sz w:val="22"/>
          <w:szCs w:val="22"/>
        </w:rPr>
        <w:t xml:space="preserve"> James Campbell</w:t>
      </w:r>
      <w:r w:rsidR="00AA3887" w:rsidRPr="00A32C18">
        <w:rPr>
          <w:rFonts w:ascii="Palatino Linotype" w:hAnsi="Palatino Linotype"/>
          <w:sz w:val="22"/>
          <w:szCs w:val="22"/>
        </w:rPr>
        <w:t>,</w:t>
      </w:r>
      <w:r w:rsidR="00F32773" w:rsidRPr="00A32C18">
        <w:rPr>
          <w:rFonts w:ascii="Palatino Linotype" w:hAnsi="Palatino Linotype"/>
          <w:sz w:val="22"/>
          <w:szCs w:val="22"/>
        </w:rPr>
        <w:t xml:space="preserve"> </w:t>
      </w:r>
      <w:r w:rsidR="00700B40" w:rsidRPr="00A32C18">
        <w:rPr>
          <w:rFonts w:ascii="Palatino Linotype" w:hAnsi="Palatino Linotype"/>
          <w:sz w:val="22"/>
          <w:szCs w:val="22"/>
        </w:rPr>
        <w:t>editor</w:t>
      </w:r>
      <w:r w:rsidR="00D553A5" w:rsidRPr="00A32C18">
        <w:rPr>
          <w:rFonts w:ascii="Palatino Linotype" w:hAnsi="Palatino Linotype"/>
          <w:sz w:val="22"/>
          <w:szCs w:val="22"/>
        </w:rPr>
        <w:t xml:space="preserve"> at the Times Lit</w:t>
      </w:r>
      <w:r w:rsidR="00A87D98" w:rsidRPr="00A32C18">
        <w:rPr>
          <w:rFonts w:ascii="Palatino Linotype" w:hAnsi="Palatino Linotype"/>
          <w:sz w:val="22"/>
          <w:szCs w:val="22"/>
        </w:rPr>
        <w:t>erary Sup</w:t>
      </w:r>
      <w:r w:rsidR="00D553A5" w:rsidRPr="00A32C18">
        <w:rPr>
          <w:rFonts w:ascii="Palatino Linotype" w:hAnsi="Palatino Linotype"/>
          <w:sz w:val="22"/>
          <w:szCs w:val="22"/>
        </w:rPr>
        <w:t>plement</w:t>
      </w:r>
      <w:r w:rsidR="00904AE1" w:rsidRPr="00A32C18">
        <w:rPr>
          <w:rFonts w:ascii="Palatino Linotype" w:hAnsi="Palatino Linotype"/>
          <w:sz w:val="22"/>
          <w:szCs w:val="22"/>
        </w:rPr>
        <w:t xml:space="preserve">, </w:t>
      </w:r>
      <w:r w:rsidR="001E40AA" w:rsidRPr="00A32C18">
        <w:rPr>
          <w:rFonts w:ascii="Palatino Linotype" w:hAnsi="Palatino Linotype"/>
          <w:sz w:val="22"/>
          <w:szCs w:val="22"/>
        </w:rPr>
        <w:t>points out</w:t>
      </w:r>
      <w:r w:rsidR="00A05D56" w:rsidRPr="00A32C18">
        <w:rPr>
          <w:rFonts w:ascii="Palatino Linotype" w:hAnsi="Palatino Linotype"/>
          <w:sz w:val="22"/>
          <w:szCs w:val="22"/>
        </w:rPr>
        <w:t>,</w:t>
      </w:r>
      <w:r w:rsidR="001E40AA" w:rsidRPr="00A32C18">
        <w:rPr>
          <w:rFonts w:ascii="Palatino Linotype" w:hAnsi="Palatino Linotype"/>
          <w:sz w:val="22"/>
          <w:szCs w:val="22"/>
        </w:rPr>
        <w:t xml:space="preserve"> </w:t>
      </w:r>
      <w:r w:rsidR="00AA3887" w:rsidRPr="00A32C18">
        <w:rPr>
          <w:rFonts w:ascii="Palatino Linotype" w:hAnsi="Palatino Linotype"/>
          <w:sz w:val="22"/>
          <w:szCs w:val="22"/>
        </w:rPr>
        <w:t>his</w:t>
      </w:r>
      <w:r w:rsidRPr="00A32C18">
        <w:rPr>
          <w:rFonts w:ascii="Palatino Linotype" w:hAnsi="Palatino Linotype"/>
          <w:sz w:val="22"/>
          <w:szCs w:val="22"/>
        </w:rPr>
        <w:t xml:space="preserve"> small</w:t>
      </w:r>
      <w:r w:rsidR="00AA3887" w:rsidRPr="00A32C18">
        <w:rPr>
          <w:rFonts w:ascii="Palatino Linotype" w:hAnsi="Palatino Linotype"/>
          <w:sz w:val="22"/>
          <w:szCs w:val="22"/>
        </w:rPr>
        <w:t xml:space="preserve"> fame by association </w:t>
      </w:r>
      <w:r w:rsidRPr="00A32C18">
        <w:rPr>
          <w:rFonts w:ascii="Palatino Linotype" w:hAnsi="Palatino Linotype" w:cs="Times New Roman"/>
          <w:sz w:val="22"/>
          <w:szCs w:val="22"/>
          <w:lang w:val="en-GB"/>
        </w:rPr>
        <w:t>obscures an</w:t>
      </w:r>
      <w:r w:rsidR="00904AE1" w:rsidRPr="00A32C18">
        <w:rPr>
          <w:rFonts w:ascii="Palatino Linotype" w:hAnsi="Palatino Linotype" w:cs="Times New Roman"/>
          <w:sz w:val="22"/>
          <w:szCs w:val="22"/>
          <w:lang w:val="en-GB"/>
        </w:rPr>
        <w:t xml:space="preserve"> </w:t>
      </w:r>
      <w:r w:rsidR="00DB4A2C" w:rsidRPr="00A32C18">
        <w:rPr>
          <w:rFonts w:ascii="Palatino Linotype" w:hAnsi="Palatino Linotype" w:cs="Times New Roman"/>
          <w:sz w:val="22"/>
          <w:szCs w:val="22"/>
          <w:lang w:val="en-GB"/>
        </w:rPr>
        <w:t xml:space="preserve">intellectual </w:t>
      </w:r>
      <w:r w:rsidR="00904AE1" w:rsidRPr="00A32C18">
        <w:rPr>
          <w:rFonts w:ascii="Palatino Linotype" w:hAnsi="Palatino Linotype" w:cs="Times New Roman"/>
          <w:sz w:val="22"/>
          <w:szCs w:val="22"/>
          <w:lang w:val="en-GB"/>
        </w:rPr>
        <w:t xml:space="preserve">seriousness that </w:t>
      </w:r>
      <w:r w:rsidR="00E1647C" w:rsidRPr="00A32C18">
        <w:rPr>
          <w:rFonts w:ascii="Palatino Linotype" w:hAnsi="Palatino Linotype" w:cs="Times New Roman"/>
          <w:sz w:val="22"/>
          <w:szCs w:val="22"/>
          <w:lang w:val="en-GB"/>
        </w:rPr>
        <w:t xml:space="preserve">should </w:t>
      </w:r>
      <w:r w:rsidR="00196A3D" w:rsidRPr="00A32C18">
        <w:rPr>
          <w:rFonts w:ascii="Palatino Linotype" w:hAnsi="Palatino Linotype" w:cs="Times New Roman"/>
          <w:sz w:val="22"/>
          <w:szCs w:val="22"/>
          <w:lang w:val="en-GB"/>
        </w:rPr>
        <w:t xml:space="preserve">in fact </w:t>
      </w:r>
      <w:r w:rsidR="005F25FE" w:rsidRPr="00A32C18">
        <w:rPr>
          <w:rFonts w:ascii="Palatino Linotype" w:hAnsi="Palatino Linotype" w:cs="Times New Roman"/>
          <w:sz w:val="22"/>
          <w:szCs w:val="22"/>
          <w:lang w:val="en-GB"/>
        </w:rPr>
        <w:t>distinguish</w:t>
      </w:r>
      <w:r w:rsidRPr="00A32C18">
        <w:rPr>
          <w:rFonts w:ascii="Palatino Linotype" w:hAnsi="Palatino Linotype" w:cs="Times New Roman"/>
          <w:sz w:val="22"/>
          <w:szCs w:val="22"/>
          <w:lang w:val="en-GB"/>
        </w:rPr>
        <w:t xml:space="preserve"> </w:t>
      </w:r>
      <w:r w:rsidR="005F25FE" w:rsidRPr="00A32C18">
        <w:rPr>
          <w:rFonts w:ascii="Palatino Linotype" w:hAnsi="Palatino Linotype" w:cs="Times New Roman"/>
          <w:sz w:val="22"/>
          <w:szCs w:val="22"/>
          <w:lang w:val="en-GB"/>
        </w:rPr>
        <w:t>him</w:t>
      </w:r>
      <w:r w:rsidR="00E1647C" w:rsidRPr="00A32C18">
        <w:rPr>
          <w:rFonts w:ascii="Palatino Linotype" w:hAnsi="Palatino Linotype" w:cs="Times New Roman"/>
          <w:sz w:val="22"/>
          <w:szCs w:val="22"/>
          <w:lang w:val="en-GB"/>
        </w:rPr>
        <w:t xml:space="preserve"> </w:t>
      </w:r>
      <w:r w:rsidR="00904AE1" w:rsidRPr="00A32C18">
        <w:rPr>
          <w:rFonts w:ascii="Palatino Linotype" w:hAnsi="Palatino Linotype" w:cs="Times New Roman"/>
          <w:sz w:val="22"/>
          <w:szCs w:val="22"/>
          <w:lang w:val="en-GB"/>
        </w:rPr>
        <w:t>from</w:t>
      </w:r>
      <w:r w:rsidRPr="00A32C18">
        <w:rPr>
          <w:rFonts w:ascii="Palatino Linotype" w:hAnsi="Palatino Linotype" w:cs="Times New Roman"/>
          <w:sz w:val="22"/>
          <w:szCs w:val="22"/>
          <w:lang w:val="en-GB"/>
        </w:rPr>
        <w:t xml:space="preserve"> </w:t>
      </w:r>
      <w:r w:rsidR="00196A3D" w:rsidRPr="00A32C18">
        <w:rPr>
          <w:rFonts w:ascii="Palatino Linotype" w:hAnsi="Palatino Linotype" w:cs="Times New Roman"/>
          <w:sz w:val="22"/>
          <w:szCs w:val="22"/>
          <w:lang w:val="en-GB"/>
        </w:rPr>
        <w:t>the Beats</w:t>
      </w:r>
      <w:r w:rsidR="007413D4" w:rsidRPr="00A32C18">
        <w:rPr>
          <w:rFonts w:ascii="Palatino Linotype" w:hAnsi="Palatino Linotype" w:cs="Times New Roman"/>
          <w:sz w:val="22"/>
          <w:szCs w:val="22"/>
          <w:lang w:val="en-GB"/>
        </w:rPr>
        <w:t xml:space="preserve"> (</w:t>
      </w:r>
      <w:r w:rsidR="000D639B" w:rsidRPr="00A32C18">
        <w:rPr>
          <w:rFonts w:ascii="Palatino Linotype" w:hAnsi="Palatino Linotype" w:cs="Times New Roman"/>
          <w:sz w:val="22"/>
          <w:szCs w:val="22"/>
          <w:lang w:val="en-GB"/>
        </w:rPr>
        <w:t>‘</w:t>
      </w:r>
      <w:r w:rsidR="00EF4C54" w:rsidRPr="00A32C18">
        <w:rPr>
          <w:rFonts w:ascii="Palatino Linotype" w:hAnsi="Palatino Linotype" w:cs="Times New Roman"/>
          <w:sz w:val="22"/>
          <w:szCs w:val="22"/>
          <w:lang w:val="en-GB"/>
        </w:rPr>
        <w:t xml:space="preserve">Alexander </w:t>
      </w:r>
      <w:proofErr w:type="spellStart"/>
      <w:r w:rsidR="00EF4C54" w:rsidRPr="00A32C18">
        <w:rPr>
          <w:rFonts w:ascii="Palatino Linotype" w:hAnsi="Palatino Linotype" w:cs="Times New Roman"/>
          <w:sz w:val="22"/>
          <w:szCs w:val="22"/>
          <w:lang w:val="en-GB"/>
        </w:rPr>
        <w:t>Trocchi</w:t>
      </w:r>
      <w:proofErr w:type="spellEnd"/>
      <w:r w:rsidR="00EF4C54" w:rsidRPr="00A32C18">
        <w:rPr>
          <w:rFonts w:ascii="Palatino Linotype" w:hAnsi="Palatino Linotype" w:cs="Times New Roman"/>
          <w:sz w:val="22"/>
          <w:szCs w:val="22"/>
          <w:lang w:val="en-GB"/>
        </w:rPr>
        <w:t>: the Biggest Fiend of All’</w:t>
      </w:r>
      <w:r w:rsidR="00EF4C54" w:rsidRPr="00A32C18">
        <w:rPr>
          <w:rFonts w:ascii="Palatino Linotype" w:eastAsia="Times New Roman" w:hAnsi="Palatino Linotype" w:cs="Arial"/>
          <w:iCs/>
          <w:sz w:val="22"/>
          <w:szCs w:val="22"/>
          <w:shd w:val="clear" w:color="auto" w:fill="FFFFFF"/>
          <w:lang w:val="en-GB"/>
        </w:rPr>
        <w:t>, p. 458).</w:t>
      </w:r>
      <w:r w:rsidR="00EF4C54" w:rsidRPr="00A32C18">
        <w:rPr>
          <w:rFonts w:ascii="Palatino Linotype" w:hAnsi="Palatino Linotype" w:cs="Times New Roman"/>
          <w:sz w:val="22"/>
          <w:szCs w:val="22"/>
          <w:lang w:val="en-GB"/>
        </w:rPr>
        <w:t xml:space="preserve"> </w:t>
      </w:r>
      <w:r w:rsidR="00904AE1" w:rsidRPr="00A32C18">
        <w:rPr>
          <w:rFonts w:ascii="Palatino Linotype" w:hAnsi="Palatino Linotype" w:cs="Times New Roman"/>
          <w:sz w:val="22"/>
          <w:szCs w:val="22"/>
          <w:lang w:val="en-GB"/>
        </w:rPr>
        <w:t xml:space="preserve">A </w:t>
      </w:r>
      <w:r w:rsidR="003334FF" w:rsidRPr="00A32C18">
        <w:rPr>
          <w:rFonts w:ascii="Palatino Linotype" w:hAnsi="Palatino Linotype" w:cs="Times New Roman"/>
          <w:sz w:val="22"/>
          <w:szCs w:val="22"/>
          <w:lang w:val="en-GB"/>
        </w:rPr>
        <w:t>student of philosophy, and</w:t>
      </w:r>
      <w:r w:rsidRPr="00A32C18">
        <w:rPr>
          <w:rFonts w:ascii="Palatino Linotype" w:hAnsi="Palatino Linotype" w:cs="Times New Roman"/>
          <w:sz w:val="22"/>
          <w:szCs w:val="22"/>
          <w:lang w:val="en-GB"/>
        </w:rPr>
        <w:t xml:space="preserve"> active partici</w:t>
      </w:r>
      <w:r w:rsidR="001E40AA" w:rsidRPr="00A32C18">
        <w:rPr>
          <w:rFonts w:ascii="Palatino Linotype" w:hAnsi="Palatino Linotype" w:cs="Times New Roman"/>
          <w:sz w:val="22"/>
          <w:szCs w:val="22"/>
          <w:lang w:val="en-GB"/>
        </w:rPr>
        <w:t>pant in Existentialist</w:t>
      </w:r>
      <w:r w:rsidRPr="00A32C18">
        <w:rPr>
          <w:rFonts w:ascii="Palatino Linotype" w:hAnsi="Palatino Linotype" w:cs="Times New Roman"/>
          <w:sz w:val="22"/>
          <w:szCs w:val="22"/>
          <w:lang w:val="en-GB"/>
        </w:rPr>
        <w:t xml:space="preserve"> and </w:t>
      </w:r>
      <w:proofErr w:type="spellStart"/>
      <w:r w:rsidRPr="00A32C18">
        <w:rPr>
          <w:rFonts w:ascii="Palatino Linotype" w:hAnsi="Palatino Linotype" w:cs="Times New Roman"/>
          <w:sz w:val="22"/>
          <w:szCs w:val="22"/>
          <w:lang w:val="en-GB"/>
        </w:rPr>
        <w:t>Situationist</w:t>
      </w:r>
      <w:proofErr w:type="spellEnd"/>
      <w:r w:rsidRPr="00A32C18">
        <w:rPr>
          <w:rFonts w:ascii="Palatino Linotype" w:hAnsi="Palatino Linotype" w:cs="Times New Roman"/>
          <w:sz w:val="22"/>
          <w:szCs w:val="22"/>
          <w:lang w:val="en-GB"/>
        </w:rPr>
        <w:t xml:space="preserve"> scenes</w:t>
      </w:r>
      <w:r w:rsidR="00904AE1" w:rsidRPr="00A32C18">
        <w:rPr>
          <w:rFonts w:ascii="Palatino Linotype" w:hAnsi="Palatino Linotype" w:cs="Times New Roman"/>
          <w:sz w:val="22"/>
          <w:szCs w:val="22"/>
          <w:lang w:val="en-GB"/>
        </w:rPr>
        <w:t xml:space="preserve"> in Paris during the 1950s, </w:t>
      </w:r>
      <w:r w:rsidRPr="00A32C18">
        <w:rPr>
          <w:rFonts w:ascii="Palatino Linotype" w:hAnsi="Palatino Linotype" w:cs="Times New Roman"/>
          <w:sz w:val="22"/>
          <w:szCs w:val="22"/>
          <w:lang w:val="en-GB"/>
        </w:rPr>
        <w:t>hi</w:t>
      </w:r>
      <w:r w:rsidR="00904AE1" w:rsidRPr="00A32C18">
        <w:rPr>
          <w:rFonts w:ascii="Palatino Linotype" w:hAnsi="Palatino Linotype" w:cs="Times New Roman"/>
          <w:sz w:val="22"/>
          <w:szCs w:val="22"/>
          <w:lang w:val="en-GB"/>
        </w:rPr>
        <w:t>s exploration of alienated existence displays a vision that was thought through and intellectually</w:t>
      </w:r>
      <w:r w:rsidR="00D553A5" w:rsidRPr="00A32C18">
        <w:rPr>
          <w:rFonts w:ascii="Palatino Linotype" w:hAnsi="Palatino Linotype" w:cs="Times New Roman"/>
          <w:sz w:val="22"/>
          <w:szCs w:val="22"/>
          <w:lang w:val="en-GB"/>
        </w:rPr>
        <w:t xml:space="preserve"> weighty</w:t>
      </w:r>
      <w:r w:rsidR="00E1647C" w:rsidRPr="00A32C18">
        <w:rPr>
          <w:rFonts w:ascii="Palatino Linotype" w:hAnsi="Palatino Linotype" w:cs="Times New Roman"/>
          <w:sz w:val="22"/>
          <w:szCs w:val="22"/>
          <w:lang w:val="en-GB"/>
        </w:rPr>
        <w:t xml:space="preserve">, improvisational like much </w:t>
      </w:r>
      <w:r w:rsidR="003F4E8E" w:rsidRPr="00A32C18">
        <w:rPr>
          <w:rFonts w:ascii="Palatino Linotype" w:hAnsi="Palatino Linotype" w:cs="Times New Roman"/>
          <w:sz w:val="22"/>
          <w:szCs w:val="22"/>
          <w:lang w:val="en-GB"/>
        </w:rPr>
        <w:t xml:space="preserve">of the Beats’ work </w:t>
      </w:r>
      <w:r w:rsidR="00E1647C" w:rsidRPr="00A32C18">
        <w:rPr>
          <w:rFonts w:ascii="Palatino Linotype" w:hAnsi="Palatino Linotype" w:cs="Times New Roman"/>
          <w:sz w:val="22"/>
          <w:szCs w:val="22"/>
          <w:lang w:val="en-GB"/>
        </w:rPr>
        <w:t xml:space="preserve">but shaped </w:t>
      </w:r>
      <w:r w:rsidR="00196A3D" w:rsidRPr="00A32C18">
        <w:rPr>
          <w:rFonts w:ascii="Palatino Linotype" w:hAnsi="Palatino Linotype" w:cs="Times New Roman"/>
          <w:sz w:val="22"/>
          <w:szCs w:val="22"/>
          <w:lang w:val="en-GB"/>
        </w:rPr>
        <w:t>by</w:t>
      </w:r>
      <w:r w:rsidR="00DB4A2C" w:rsidRPr="00A32C18">
        <w:rPr>
          <w:rFonts w:ascii="Palatino Linotype" w:hAnsi="Palatino Linotype" w:cs="Times New Roman"/>
          <w:sz w:val="22"/>
          <w:szCs w:val="22"/>
          <w:lang w:val="en-GB"/>
        </w:rPr>
        <w:t xml:space="preserve"> firm rather than speculative</w:t>
      </w:r>
      <w:r w:rsidR="00196A3D" w:rsidRPr="00A32C18">
        <w:rPr>
          <w:rFonts w:ascii="Palatino Linotype" w:hAnsi="Palatino Linotype" w:cs="Times New Roman"/>
          <w:sz w:val="22"/>
          <w:szCs w:val="22"/>
          <w:lang w:val="en-GB"/>
        </w:rPr>
        <w:t xml:space="preserve"> </w:t>
      </w:r>
      <w:r w:rsidR="003334FF" w:rsidRPr="00A32C18">
        <w:rPr>
          <w:rFonts w:ascii="Palatino Linotype" w:hAnsi="Palatino Linotype" w:cs="Times New Roman"/>
          <w:sz w:val="22"/>
          <w:szCs w:val="22"/>
          <w:lang w:val="en-GB"/>
        </w:rPr>
        <w:t>theory</w:t>
      </w:r>
      <w:r w:rsidR="00D553A5" w:rsidRPr="00A32C18">
        <w:rPr>
          <w:rFonts w:ascii="Palatino Linotype" w:hAnsi="Palatino Linotype" w:cs="Times New Roman"/>
          <w:sz w:val="22"/>
          <w:szCs w:val="22"/>
          <w:lang w:val="en-GB"/>
        </w:rPr>
        <w:t xml:space="preserve">. </w:t>
      </w:r>
      <w:r w:rsidR="003F4E8E" w:rsidRPr="00A32C18">
        <w:rPr>
          <w:rFonts w:ascii="Palatino Linotype" w:hAnsi="Palatino Linotype" w:cs="Times New Roman"/>
          <w:sz w:val="22"/>
          <w:szCs w:val="22"/>
          <w:lang w:val="en-GB"/>
        </w:rPr>
        <w:t>As we’ll</w:t>
      </w:r>
      <w:r w:rsidR="00D553A5" w:rsidRPr="00A32C18">
        <w:rPr>
          <w:rFonts w:ascii="Palatino Linotype" w:hAnsi="Palatino Linotype" w:cs="Times New Roman"/>
          <w:sz w:val="22"/>
          <w:szCs w:val="22"/>
          <w:lang w:val="en-GB"/>
        </w:rPr>
        <w:t xml:space="preserve"> </w:t>
      </w:r>
      <w:r w:rsidR="00E1647C" w:rsidRPr="00A32C18">
        <w:rPr>
          <w:rFonts w:ascii="Palatino Linotype" w:hAnsi="Palatino Linotype" w:cs="Times New Roman"/>
          <w:sz w:val="22"/>
          <w:szCs w:val="22"/>
          <w:lang w:val="en-GB"/>
        </w:rPr>
        <w:t>see,</w:t>
      </w:r>
      <w:r w:rsidR="00196A3D" w:rsidRPr="00A32C18">
        <w:rPr>
          <w:rFonts w:ascii="Palatino Linotype" w:hAnsi="Palatino Linotype" w:cs="Times New Roman"/>
          <w:sz w:val="22"/>
          <w:szCs w:val="22"/>
          <w:lang w:val="en-GB"/>
        </w:rPr>
        <w:t xml:space="preserve"> two </w:t>
      </w:r>
      <w:r w:rsidR="00E1647C" w:rsidRPr="00A32C18">
        <w:rPr>
          <w:rFonts w:ascii="Palatino Linotype" w:hAnsi="Palatino Linotype" w:cs="Times New Roman"/>
          <w:sz w:val="22"/>
          <w:szCs w:val="22"/>
          <w:lang w:val="en-GB"/>
        </w:rPr>
        <w:t xml:space="preserve">books in </w:t>
      </w:r>
      <w:proofErr w:type="spellStart"/>
      <w:r w:rsidR="00E1647C" w:rsidRPr="00A32C18">
        <w:rPr>
          <w:rFonts w:ascii="Palatino Linotype" w:hAnsi="Palatino Linotype" w:cs="Times New Roman"/>
          <w:sz w:val="22"/>
          <w:szCs w:val="22"/>
          <w:lang w:val="en-GB"/>
        </w:rPr>
        <w:t>Trocchi’s</w:t>
      </w:r>
      <w:proofErr w:type="spellEnd"/>
      <w:r w:rsidR="00E1647C" w:rsidRPr="00A32C18">
        <w:rPr>
          <w:rFonts w:ascii="Palatino Linotype" w:hAnsi="Palatino Linotype" w:cs="Times New Roman"/>
          <w:sz w:val="22"/>
          <w:szCs w:val="22"/>
          <w:lang w:val="en-GB"/>
        </w:rPr>
        <w:t xml:space="preserve"> oeuvre </w:t>
      </w:r>
      <w:r w:rsidR="00196A3D" w:rsidRPr="00A32C18">
        <w:rPr>
          <w:rFonts w:ascii="Palatino Linotype" w:hAnsi="Palatino Linotype" w:cs="Times New Roman"/>
          <w:sz w:val="22"/>
          <w:szCs w:val="22"/>
          <w:lang w:val="en-GB"/>
        </w:rPr>
        <w:t>prove</w:t>
      </w:r>
      <w:r w:rsidR="00E1647C" w:rsidRPr="00A32C18">
        <w:rPr>
          <w:rFonts w:ascii="Palatino Linotype" w:hAnsi="Palatino Linotype" w:cs="Times New Roman"/>
          <w:sz w:val="22"/>
          <w:szCs w:val="22"/>
          <w:lang w:val="en-GB"/>
        </w:rPr>
        <w:t xml:space="preserve"> this – </w:t>
      </w:r>
      <w:r w:rsidR="00E1647C" w:rsidRPr="00A32C18">
        <w:rPr>
          <w:rFonts w:ascii="Palatino Linotype" w:hAnsi="Palatino Linotype" w:cs="Times New Roman"/>
          <w:i/>
          <w:sz w:val="22"/>
          <w:szCs w:val="22"/>
          <w:lang w:val="en-GB"/>
        </w:rPr>
        <w:t xml:space="preserve">Young Adam </w:t>
      </w:r>
      <w:r w:rsidR="00E1647C" w:rsidRPr="00A32C18">
        <w:rPr>
          <w:rFonts w:ascii="Palatino Linotype" w:hAnsi="Palatino Linotype" w:cs="Times New Roman"/>
          <w:sz w:val="22"/>
          <w:szCs w:val="22"/>
          <w:lang w:val="en-GB"/>
        </w:rPr>
        <w:t xml:space="preserve">and </w:t>
      </w:r>
      <w:r w:rsidR="00E1647C" w:rsidRPr="00A32C18">
        <w:rPr>
          <w:rFonts w:ascii="Palatino Linotype" w:hAnsi="Palatino Linotype" w:cs="Times New Roman"/>
          <w:i/>
          <w:sz w:val="22"/>
          <w:szCs w:val="22"/>
          <w:lang w:val="en-GB"/>
        </w:rPr>
        <w:t xml:space="preserve">Cain’s </w:t>
      </w:r>
      <w:r w:rsidR="003F4E8E" w:rsidRPr="00A32C18">
        <w:rPr>
          <w:rFonts w:ascii="Palatino Linotype" w:hAnsi="Palatino Linotype" w:cs="Times New Roman"/>
          <w:i/>
          <w:sz w:val="22"/>
          <w:szCs w:val="22"/>
          <w:lang w:val="en-GB"/>
        </w:rPr>
        <w:t>Book</w:t>
      </w:r>
      <w:r w:rsidR="003F4E8E" w:rsidRPr="00A32C18">
        <w:rPr>
          <w:rFonts w:ascii="Palatino Linotype" w:hAnsi="Palatino Linotype" w:cs="Times New Roman"/>
          <w:sz w:val="22"/>
          <w:szCs w:val="22"/>
          <w:lang w:val="en-GB"/>
        </w:rPr>
        <w:t>, writ</w:t>
      </w:r>
      <w:r w:rsidR="00A87D98" w:rsidRPr="00A32C18">
        <w:rPr>
          <w:rFonts w:ascii="Palatino Linotype" w:hAnsi="Palatino Linotype" w:cs="Times New Roman"/>
          <w:sz w:val="22"/>
          <w:szCs w:val="22"/>
          <w:lang w:val="en-GB"/>
        </w:rPr>
        <w:t>ten seven years apart and set respectively in</w:t>
      </w:r>
      <w:r w:rsidR="003F4E8E" w:rsidRPr="00A32C18">
        <w:rPr>
          <w:rFonts w:ascii="Palatino Linotype" w:hAnsi="Palatino Linotype" w:cs="Times New Roman"/>
          <w:sz w:val="22"/>
          <w:szCs w:val="22"/>
          <w:lang w:val="en-GB"/>
        </w:rPr>
        <w:t xml:space="preserve"> the Glasgow of his youth and the New York underbelly he inhabited in his thirties. Between </w:t>
      </w:r>
      <w:r w:rsidR="003F4E8E" w:rsidRPr="00A32C18">
        <w:rPr>
          <w:rFonts w:ascii="Palatino Linotype" w:hAnsi="Palatino Linotype" w:cs="Times New Roman"/>
          <w:i/>
          <w:sz w:val="22"/>
          <w:szCs w:val="22"/>
          <w:lang w:val="en-GB"/>
        </w:rPr>
        <w:t>Adam</w:t>
      </w:r>
      <w:r w:rsidR="003F4E8E" w:rsidRPr="00A32C18">
        <w:rPr>
          <w:rFonts w:ascii="Palatino Linotype" w:hAnsi="Palatino Linotype" w:cs="Times New Roman"/>
          <w:sz w:val="22"/>
          <w:szCs w:val="22"/>
          <w:lang w:val="en-GB"/>
        </w:rPr>
        <w:t xml:space="preserve"> and </w:t>
      </w:r>
      <w:r w:rsidR="003F4E8E" w:rsidRPr="00A32C18">
        <w:rPr>
          <w:rFonts w:ascii="Palatino Linotype" w:hAnsi="Palatino Linotype" w:cs="Times New Roman"/>
          <w:i/>
          <w:sz w:val="22"/>
          <w:szCs w:val="22"/>
          <w:lang w:val="en-GB"/>
        </w:rPr>
        <w:t>Cain</w:t>
      </w:r>
      <w:r w:rsidR="003F4E8E" w:rsidRPr="00A32C18">
        <w:rPr>
          <w:rFonts w:ascii="Palatino Linotype" w:hAnsi="Palatino Linotype" w:cs="Times New Roman"/>
          <w:sz w:val="22"/>
          <w:szCs w:val="22"/>
          <w:lang w:val="en-GB"/>
        </w:rPr>
        <w:t xml:space="preserve"> came various </w:t>
      </w:r>
      <w:r w:rsidR="006D207C" w:rsidRPr="00A32C18">
        <w:rPr>
          <w:rFonts w:ascii="Palatino Linotype" w:hAnsi="Palatino Linotype" w:cs="Times New Roman"/>
          <w:sz w:val="22"/>
          <w:szCs w:val="22"/>
          <w:lang w:val="en-GB"/>
        </w:rPr>
        <w:t xml:space="preserve">pornographic stories, churned out for quick </w:t>
      </w:r>
      <w:r w:rsidR="00AD509D" w:rsidRPr="00A32C18">
        <w:rPr>
          <w:rFonts w:ascii="Palatino Linotype" w:hAnsi="Palatino Linotype" w:cs="Times New Roman"/>
          <w:sz w:val="22"/>
          <w:szCs w:val="22"/>
          <w:lang w:val="en-GB"/>
        </w:rPr>
        <w:t>remuneration</w:t>
      </w:r>
      <w:r w:rsidR="006D207C" w:rsidRPr="00A32C18">
        <w:rPr>
          <w:rFonts w:ascii="Palatino Linotype" w:hAnsi="Palatino Linotype" w:cs="Times New Roman"/>
          <w:sz w:val="22"/>
          <w:szCs w:val="22"/>
          <w:lang w:val="en-GB"/>
        </w:rPr>
        <w:t xml:space="preserve"> in Paris, which allude to </w:t>
      </w:r>
      <w:r w:rsidR="004D4CE8" w:rsidRPr="00A32C18">
        <w:rPr>
          <w:rFonts w:ascii="Palatino Linotype" w:hAnsi="Palatino Linotype" w:cs="Times New Roman"/>
          <w:sz w:val="22"/>
          <w:szCs w:val="22"/>
          <w:lang w:val="en-GB"/>
        </w:rPr>
        <w:t>larger</w:t>
      </w:r>
      <w:r w:rsidR="006D207C" w:rsidRPr="00A32C18">
        <w:rPr>
          <w:rFonts w:ascii="Palatino Linotype" w:hAnsi="Palatino Linotype" w:cs="Times New Roman"/>
          <w:sz w:val="22"/>
          <w:szCs w:val="22"/>
          <w:lang w:val="en-GB"/>
        </w:rPr>
        <w:t xml:space="preserve"> philosophical ideas but – by </w:t>
      </w:r>
      <w:proofErr w:type="spellStart"/>
      <w:r w:rsidR="006D207C" w:rsidRPr="00A32C18">
        <w:rPr>
          <w:rFonts w:ascii="Palatino Linotype" w:hAnsi="Palatino Linotype" w:cs="Times New Roman"/>
          <w:sz w:val="22"/>
          <w:szCs w:val="22"/>
          <w:lang w:val="en-GB"/>
        </w:rPr>
        <w:t>Trocchi’s</w:t>
      </w:r>
      <w:proofErr w:type="spellEnd"/>
      <w:r w:rsidR="006D207C" w:rsidRPr="00A32C18">
        <w:rPr>
          <w:rFonts w:ascii="Palatino Linotype" w:hAnsi="Palatino Linotype" w:cs="Times New Roman"/>
          <w:sz w:val="22"/>
          <w:szCs w:val="22"/>
          <w:lang w:val="en-GB"/>
        </w:rPr>
        <w:t xml:space="preserve"> own admission – are compromised by their aim to titillate. From the mid 1960s onwards, when </w:t>
      </w:r>
      <w:r w:rsidR="00EC37FA" w:rsidRPr="00A32C18">
        <w:rPr>
          <w:rFonts w:ascii="Palatino Linotype" w:hAnsi="Palatino Linotype" w:cs="Times New Roman"/>
          <w:sz w:val="22"/>
          <w:szCs w:val="22"/>
          <w:lang w:val="en-GB"/>
        </w:rPr>
        <w:t>his dependence</w:t>
      </w:r>
      <w:r w:rsidR="00AD509D" w:rsidRPr="00A32C18">
        <w:rPr>
          <w:rFonts w:ascii="Palatino Linotype" w:hAnsi="Palatino Linotype" w:cs="Times New Roman"/>
          <w:sz w:val="22"/>
          <w:szCs w:val="22"/>
          <w:lang w:val="en-GB"/>
        </w:rPr>
        <w:t xml:space="preserve"> on</w:t>
      </w:r>
      <w:r w:rsidR="006D207C" w:rsidRPr="00A32C18">
        <w:rPr>
          <w:rFonts w:ascii="Palatino Linotype" w:hAnsi="Palatino Linotype" w:cs="Times New Roman"/>
          <w:sz w:val="22"/>
          <w:szCs w:val="22"/>
          <w:lang w:val="en-GB"/>
        </w:rPr>
        <w:t xml:space="preserve"> heroin</w:t>
      </w:r>
      <w:r w:rsidR="003729FC" w:rsidRPr="00A32C18">
        <w:rPr>
          <w:rFonts w:ascii="Palatino Linotype" w:hAnsi="Palatino Linotype" w:cs="Times New Roman"/>
          <w:sz w:val="22"/>
          <w:szCs w:val="22"/>
          <w:lang w:val="en-GB"/>
        </w:rPr>
        <w:t xml:space="preserve"> finally destroyed his will to write</w:t>
      </w:r>
      <w:r w:rsidR="006D207C" w:rsidRPr="00A32C18">
        <w:rPr>
          <w:rFonts w:ascii="Palatino Linotype" w:hAnsi="Palatino Linotype" w:cs="Times New Roman"/>
          <w:sz w:val="22"/>
          <w:szCs w:val="22"/>
          <w:lang w:val="en-GB"/>
        </w:rPr>
        <w:t xml:space="preserve">, </w:t>
      </w:r>
      <w:r w:rsidR="005F25FE" w:rsidRPr="00A32C18">
        <w:rPr>
          <w:rFonts w:ascii="Palatino Linotype" w:hAnsi="Palatino Linotype" w:cs="Times New Roman"/>
          <w:sz w:val="22"/>
          <w:szCs w:val="22"/>
          <w:lang w:val="en-GB"/>
        </w:rPr>
        <w:t>he produced some poetry and</w:t>
      </w:r>
      <w:r w:rsidR="006D207C" w:rsidRPr="00A32C18">
        <w:rPr>
          <w:rFonts w:ascii="Palatino Linotype" w:hAnsi="Palatino Linotype" w:cs="Times New Roman"/>
          <w:sz w:val="22"/>
          <w:szCs w:val="22"/>
          <w:lang w:val="en-GB"/>
        </w:rPr>
        <w:t xml:space="preserve"> </w:t>
      </w:r>
      <w:r w:rsidR="005F25FE" w:rsidRPr="00A32C18">
        <w:rPr>
          <w:rFonts w:ascii="Palatino Linotype" w:hAnsi="Palatino Linotype" w:cs="Times New Roman"/>
          <w:sz w:val="22"/>
          <w:szCs w:val="22"/>
          <w:lang w:val="en-GB"/>
        </w:rPr>
        <w:t xml:space="preserve">informative </w:t>
      </w:r>
      <w:r w:rsidR="006D207C" w:rsidRPr="00A32C18">
        <w:rPr>
          <w:rFonts w:ascii="Palatino Linotype" w:hAnsi="Palatino Linotype" w:cs="Times New Roman"/>
          <w:sz w:val="22"/>
          <w:szCs w:val="22"/>
          <w:lang w:val="en-GB"/>
        </w:rPr>
        <w:t>e</w:t>
      </w:r>
      <w:r w:rsidR="00A87D98" w:rsidRPr="00A32C18">
        <w:rPr>
          <w:rFonts w:ascii="Palatino Linotype" w:hAnsi="Palatino Linotype" w:cs="Times New Roman"/>
          <w:sz w:val="22"/>
          <w:szCs w:val="22"/>
          <w:lang w:val="en-GB"/>
        </w:rPr>
        <w:t xml:space="preserve">ssays but none of the important fictional prose his early career had seemed to promise. </w:t>
      </w:r>
    </w:p>
    <w:p w14:paraId="1465B440" w14:textId="764AA86E" w:rsidR="007E4610" w:rsidRPr="00A32C18" w:rsidRDefault="008C7874" w:rsidP="00972E49">
      <w:pPr>
        <w:spacing w:line="480" w:lineRule="auto"/>
        <w:rPr>
          <w:rFonts w:ascii="Palatino Linotype" w:hAnsi="Palatino Linotype"/>
          <w:sz w:val="22"/>
          <w:szCs w:val="22"/>
        </w:rPr>
      </w:pPr>
      <w:r w:rsidRPr="00A32C18">
        <w:rPr>
          <w:rFonts w:ascii="Palatino Linotype" w:hAnsi="Palatino Linotype"/>
          <w:sz w:val="22"/>
          <w:szCs w:val="22"/>
        </w:rPr>
        <w:tab/>
      </w:r>
      <w:r w:rsidRPr="00A32C18">
        <w:rPr>
          <w:rFonts w:ascii="Palatino Linotype" w:hAnsi="Palatino Linotype"/>
          <w:sz w:val="22"/>
          <w:szCs w:val="22"/>
        </w:rPr>
        <w:tab/>
      </w:r>
      <w:r w:rsidRPr="00A32C18">
        <w:rPr>
          <w:rFonts w:ascii="Palatino Linotype" w:hAnsi="Palatino Linotype"/>
          <w:sz w:val="22"/>
          <w:szCs w:val="22"/>
        </w:rPr>
        <w:tab/>
      </w:r>
      <w:r w:rsidR="0067472B" w:rsidRPr="00A32C18">
        <w:rPr>
          <w:rFonts w:ascii="Palatino Linotype" w:hAnsi="Palatino Linotype"/>
          <w:sz w:val="22"/>
          <w:szCs w:val="22"/>
        </w:rPr>
        <w:tab/>
      </w:r>
    </w:p>
    <w:p w14:paraId="292C7DA5" w14:textId="740FF68A" w:rsidR="001E40AA" w:rsidRPr="00A32C18" w:rsidRDefault="001E40AA" w:rsidP="00972E49">
      <w:pPr>
        <w:spacing w:line="480" w:lineRule="auto"/>
        <w:ind w:left="2160" w:firstLine="720"/>
        <w:rPr>
          <w:rFonts w:ascii="Palatino Linotype" w:hAnsi="Palatino Linotype"/>
          <w:b/>
          <w:sz w:val="22"/>
          <w:szCs w:val="22"/>
        </w:rPr>
      </w:pPr>
      <w:r w:rsidRPr="00A32C18">
        <w:rPr>
          <w:rFonts w:ascii="Palatino Linotype" w:hAnsi="Palatino Linotype"/>
          <w:b/>
          <w:sz w:val="22"/>
          <w:szCs w:val="22"/>
        </w:rPr>
        <w:t>A brief biography</w:t>
      </w:r>
    </w:p>
    <w:p w14:paraId="04C2981A" w14:textId="085C9602" w:rsidR="00687603" w:rsidRPr="00A32C18" w:rsidRDefault="005F25FE" w:rsidP="00972E49">
      <w:pPr>
        <w:spacing w:line="480" w:lineRule="auto"/>
        <w:rPr>
          <w:rFonts w:ascii="Palatino Linotype" w:hAnsi="Palatino Linotype"/>
          <w:sz w:val="22"/>
          <w:szCs w:val="22"/>
        </w:rPr>
      </w:pPr>
      <w:r w:rsidRPr="00A32C18">
        <w:rPr>
          <w:rFonts w:ascii="Palatino Linotype" w:hAnsi="Palatino Linotype"/>
          <w:sz w:val="22"/>
          <w:szCs w:val="22"/>
        </w:rPr>
        <w:t xml:space="preserve">Alexander </w:t>
      </w:r>
      <w:proofErr w:type="spellStart"/>
      <w:r w:rsidR="004D4CE8" w:rsidRPr="00A32C18">
        <w:rPr>
          <w:rFonts w:ascii="Palatino Linotype" w:hAnsi="Palatino Linotype"/>
          <w:sz w:val="22"/>
          <w:szCs w:val="22"/>
        </w:rPr>
        <w:t>Trocchi</w:t>
      </w:r>
      <w:proofErr w:type="spellEnd"/>
      <w:r w:rsidR="004D4CE8" w:rsidRPr="00A32C18">
        <w:rPr>
          <w:rFonts w:ascii="Palatino Linotype" w:hAnsi="Palatino Linotype"/>
          <w:sz w:val="22"/>
          <w:szCs w:val="22"/>
        </w:rPr>
        <w:t xml:space="preserve"> was born in </w:t>
      </w:r>
      <w:r w:rsidR="00BD36A3" w:rsidRPr="00A32C18">
        <w:rPr>
          <w:rFonts w:ascii="Palatino Linotype" w:hAnsi="Palatino Linotype"/>
          <w:sz w:val="22"/>
          <w:szCs w:val="22"/>
        </w:rPr>
        <w:t xml:space="preserve">Glasgow in </w:t>
      </w:r>
      <w:r w:rsidR="004D4CE8" w:rsidRPr="00A32C18">
        <w:rPr>
          <w:rFonts w:ascii="Palatino Linotype" w:hAnsi="Palatino Linotype"/>
          <w:sz w:val="22"/>
          <w:szCs w:val="22"/>
        </w:rPr>
        <w:t>1925</w:t>
      </w:r>
      <w:r w:rsidR="00A87D98" w:rsidRPr="00A32C18">
        <w:rPr>
          <w:rFonts w:ascii="Palatino Linotype" w:hAnsi="Palatino Linotype"/>
          <w:sz w:val="22"/>
          <w:szCs w:val="22"/>
        </w:rPr>
        <w:t xml:space="preserve"> to a second-generation Italian father and Scottish moth</w:t>
      </w:r>
      <w:r w:rsidR="004D4CE8" w:rsidRPr="00A32C18">
        <w:rPr>
          <w:rFonts w:ascii="Palatino Linotype" w:hAnsi="Palatino Linotype"/>
          <w:sz w:val="22"/>
          <w:szCs w:val="22"/>
        </w:rPr>
        <w:t xml:space="preserve">er. While both </w:t>
      </w:r>
      <w:r w:rsidR="00524DF4" w:rsidRPr="00A32C18">
        <w:rPr>
          <w:rFonts w:ascii="Palatino Linotype" w:hAnsi="Palatino Linotype"/>
          <w:sz w:val="22"/>
          <w:szCs w:val="22"/>
        </w:rPr>
        <w:t xml:space="preserve">parents </w:t>
      </w:r>
      <w:r w:rsidR="004D4CE8" w:rsidRPr="00A32C18">
        <w:rPr>
          <w:rFonts w:ascii="Palatino Linotype" w:hAnsi="Palatino Linotype"/>
          <w:sz w:val="22"/>
          <w:szCs w:val="22"/>
        </w:rPr>
        <w:t xml:space="preserve">came from respectable middle-class stock, </w:t>
      </w:r>
      <w:r w:rsidRPr="00A32C18">
        <w:rPr>
          <w:rFonts w:ascii="Palatino Linotype" w:hAnsi="Palatino Linotype"/>
          <w:sz w:val="22"/>
          <w:szCs w:val="22"/>
        </w:rPr>
        <w:t>his father</w:t>
      </w:r>
      <w:r w:rsidR="00A05D56" w:rsidRPr="00A32C18">
        <w:rPr>
          <w:rFonts w:ascii="Palatino Linotype" w:hAnsi="Palatino Linotype"/>
          <w:sz w:val="22"/>
          <w:szCs w:val="22"/>
        </w:rPr>
        <w:t xml:space="preserve"> Alfredo</w:t>
      </w:r>
      <w:r w:rsidR="004D4CE8" w:rsidRPr="00A32C18">
        <w:rPr>
          <w:rFonts w:ascii="Palatino Linotype" w:hAnsi="Palatino Linotype"/>
          <w:sz w:val="22"/>
          <w:szCs w:val="22"/>
        </w:rPr>
        <w:t xml:space="preserve"> </w:t>
      </w:r>
      <w:r w:rsidR="004948EE" w:rsidRPr="00A32C18">
        <w:rPr>
          <w:rFonts w:ascii="Palatino Linotype" w:hAnsi="Palatino Linotype"/>
          <w:sz w:val="22"/>
          <w:szCs w:val="22"/>
        </w:rPr>
        <w:t>–</w:t>
      </w:r>
      <w:r w:rsidR="00094566" w:rsidRPr="00A32C18">
        <w:rPr>
          <w:rFonts w:ascii="Palatino Linotype" w:hAnsi="Palatino Linotype"/>
          <w:sz w:val="22"/>
          <w:szCs w:val="22"/>
        </w:rPr>
        <w:t xml:space="preserve"> a pianist and bandleader - was</w:t>
      </w:r>
      <w:r w:rsidR="002C5086" w:rsidRPr="00A32C18">
        <w:rPr>
          <w:rFonts w:ascii="Palatino Linotype" w:hAnsi="Palatino Linotype"/>
          <w:sz w:val="22"/>
          <w:szCs w:val="22"/>
        </w:rPr>
        <w:t xml:space="preserve"> out of work for most of Alex’s </w:t>
      </w:r>
      <w:r w:rsidR="004D4CE8" w:rsidRPr="00A32C18">
        <w:rPr>
          <w:rFonts w:ascii="Palatino Linotype" w:hAnsi="Palatino Linotype"/>
          <w:sz w:val="22"/>
          <w:szCs w:val="22"/>
        </w:rPr>
        <w:t>childhood and the family struggled</w:t>
      </w:r>
      <w:r w:rsidR="004948EE" w:rsidRPr="00A32C18">
        <w:rPr>
          <w:rFonts w:ascii="Palatino Linotype" w:hAnsi="Palatino Linotype"/>
          <w:sz w:val="22"/>
          <w:szCs w:val="22"/>
        </w:rPr>
        <w:t xml:space="preserve"> to make ends</w:t>
      </w:r>
      <w:r w:rsidR="00524DF4" w:rsidRPr="00A32C18">
        <w:rPr>
          <w:rFonts w:ascii="Palatino Linotype" w:hAnsi="Palatino Linotype"/>
          <w:sz w:val="22"/>
          <w:szCs w:val="22"/>
        </w:rPr>
        <w:t xml:space="preserve"> m</w:t>
      </w:r>
      <w:r w:rsidR="00D72E32" w:rsidRPr="00A32C18">
        <w:rPr>
          <w:rFonts w:ascii="Palatino Linotype" w:hAnsi="Palatino Linotype"/>
          <w:sz w:val="22"/>
          <w:szCs w:val="22"/>
        </w:rPr>
        <w:t>eet. Much has been said</w:t>
      </w:r>
      <w:r w:rsidR="00094566" w:rsidRPr="00A32C18">
        <w:rPr>
          <w:rFonts w:ascii="Palatino Linotype" w:hAnsi="Palatino Linotype"/>
          <w:sz w:val="22"/>
          <w:szCs w:val="22"/>
        </w:rPr>
        <w:t xml:space="preserve">, both by the </w:t>
      </w:r>
      <w:r w:rsidR="00524DF4" w:rsidRPr="00A32C18">
        <w:rPr>
          <w:rFonts w:ascii="Palatino Linotype" w:hAnsi="Palatino Linotype"/>
          <w:sz w:val="22"/>
          <w:szCs w:val="22"/>
        </w:rPr>
        <w:t>author and his critics, of his</w:t>
      </w:r>
      <w:r w:rsidR="004948EE" w:rsidRPr="00A32C18">
        <w:rPr>
          <w:rFonts w:ascii="Palatino Linotype" w:hAnsi="Palatino Linotype"/>
          <w:sz w:val="22"/>
          <w:szCs w:val="22"/>
        </w:rPr>
        <w:t xml:space="preserve"> relationship </w:t>
      </w:r>
      <w:r w:rsidR="00D72E32" w:rsidRPr="00A32C18">
        <w:rPr>
          <w:rFonts w:ascii="Palatino Linotype" w:hAnsi="Palatino Linotype"/>
          <w:sz w:val="22"/>
          <w:szCs w:val="22"/>
        </w:rPr>
        <w:t xml:space="preserve">with </w:t>
      </w:r>
      <w:r w:rsidR="00094566" w:rsidRPr="00A32C18">
        <w:rPr>
          <w:rFonts w:ascii="Palatino Linotype" w:hAnsi="Palatino Linotype"/>
          <w:sz w:val="22"/>
          <w:szCs w:val="22"/>
        </w:rPr>
        <w:t>his</w:t>
      </w:r>
      <w:r w:rsidR="000208FA" w:rsidRPr="00A32C18">
        <w:rPr>
          <w:rFonts w:ascii="Palatino Linotype" w:hAnsi="Palatino Linotype"/>
          <w:sz w:val="22"/>
          <w:szCs w:val="22"/>
        </w:rPr>
        <w:t xml:space="preserve"> mot</w:t>
      </w:r>
      <w:r w:rsidR="00EF4C54" w:rsidRPr="00A32C18">
        <w:rPr>
          <w:rFonts w:ascii="Palatino Linotype" w:hAnsi="Palatino Linotype"/>
          <w:sz w:val="22"/>
          <w:szCs w:val="22"/>
        </w:rPr>
        <w:t>her, a loving and well-liked</w:t>
      </w:r>
      <w:r w:rsidR="000208FA" w:rsidRPr="00A32C18">
        <w:rPr>
          <w:rFonts w:ascii="Palatino Linotype" w:hAnsi="Palatino Linotype"/>
          <w:sz w:val="22"/>
          <w:szCs w:val="22"/>
        </w:rPr>
        <w:t xml:space="preserve"> woman</w:t>
      </w:r>
      <w:r w:rsidR="00524DF4" w:rsidRPr="00A32C18">
        <w:rPr>
          <w:rFonts w:ascii="Palatino Linotype" w:hAnsi="Palatino Linotype"/>
          <w:sz w:val="22"/>
          <w:szCs w:val="22"/>
        </w:rPr>
        <w:t xml:space="preserve"> who took over</w:t>
      </w:r>
      <w:r w:rsidR="004948EE" w:rsidRPr="00A32C18">
        <w:rPr>
          <w:rFonts w:ascii="Palatino Linotype" w:hAnsi="Palatino Linotype"/>
          <w:sz w:val="22"/>
          <w:szCs w:val="22"/>
        </w:rPr>
        <w:t xml:space="preserve"> </w:t>
      </w:r>
      <w:r w:rsidR="00524DF4" w:rsidRPr="00A32C18">
        <w:rPr>
          <w:rFonts w:ascii="Palatino Linotype" w:hAnsi="Palatino Linotype"/>
          <w:sz w:val="22"/>
          <w:szCs w:val="22"/>
        </w:rPr>
        <w:t>sole running of the family</w:t>
      </w:r>
      <w:r w:rsidR="004948EE" w:rsidRPr="00A32C18">
        <w:rPr>
          <w:rFonts w:ascii="Palatino Linotype" w:hAnsi="Palatino Linotype"/>
          <w:sz w:val="22"/>
          <w:szCs w:val="22"/>
        </w:rPr>
        <w:t xml:space="preserve"> </w:t>
      </w:r>
      <w:r w:rsidR="00524DF4" w:rsidRPr="00A32C18">
        <w:rPr>
          <w:rFonts w:ascii="Palatino Linotype" w:hAnsi="Palatino Linotype"/>
          <w:sz w:val="22"/>
          <w:szCs w:val="22"/>
        </w:rPr>
        <w:t>when her husband’s work dried up, and who died</w:t>
      </w:r>
      <w:r w:rsidR="00094566" w:rsidRPr="00A32C18">
        <w:rPr>
          <w:rFonts w:ascii="Palatino Linotype" w:hAnsi="Palatino Linotype"/>
          <w:sz w:val="22"/>
          <w:szCs w:val="22"/>
        </w:rPr>
        <w:t xml:space="preserve"> suddenly</w:t>
      </w:r>
      <w:r w:rsidR="00524DF4" w:rsidRPr="00A32C18">
        <w:rPr>
          <w:rFonts w:ascii="Palatino Linotype" w:hAnsi="Palatino Linotype"/>
          <w:sz w:val="22"/>
          <w:szCs w:val="22"/>
        </w:rPr>
        <w:t xml:space="preserve"> when he was just sixteen. ‘He</w:t>
      </w:r>
      <w:r w:rsidR="005E782E" w:rsidRPr="00A32C18">
        <w:rPr>
          <w:rFonts w:ascii="Palatino Linotype" w:hAnsi="Palatino Linotype"/>
          <w:sz w:val="22"/>
          <w:szCs w:val="22"/>
        </w:rPr>
        <w:t>r death’, he later wrote</w:t>
      </w:r>
      <w:r w:rsidR="00094566" w:rsidRPr="00A32C18">
        <w:rPr>
          <w:rFonts w:ascii="Palatino Linotype" w:hAnsi="Palatino Linotype"/>
          <w:sz w:val="22"/>
          <w:szCs w:val="22"/>
        </w:rPr>
        <w:t xml:space="preserve"> ‘was my direction’, which can </w:t>
      </w:r>
      <w:r w:rsidR="00E07E77" w:rsidRPr="00A32C18">
        <w:rPr>
          <w:rFonts w:ascii="Palatino Linotype" w:hAnsi="Palatino Linotype"/>
          <w:sz w:val="22"/>
          <w:szCs w:val="22"/>
        </w:rPr>
        <w:t>be</w:t>
      </w:r>
      <w:r w:rsidR="00094566" w:rsidRPr="00A32C18">
        <w:rPr>
          <w:rFonts w:ascii="Palatino Linotype" w:hAnsi="Palatino Linotype"/>
          <w:sz w:val="22"/>
          <w:szCs w:val="22"/>
        </w:rPr>
        <w:t xml:space="preserve"> taken cautio</w:t>
      </w:r>
      <w:r w:rsidR="009971F5" w:rsidRPr="00A32C18">
        <w:rPr>
          <w:rFonts w:ascii="Palatino Linotype" w:hAnsi="Palatino Linotype"/>
          <w:sz w:val="22"/>
          <w:szCs w:val="22"/>
        </w:rPr>
        <w:t>usly as the experience</w:t>
      </w:r>
      <w:r w:rsidR="00E07E77" w:rsidRPr="00A32C18">
        <w:rPr>
          <w:rFonts w:ascii="Palatino Linotype" w:hAnsi="Palatino Linotype"/>
          <w:sz w:val="22"/>
          <w:szCs w:val="22"/>
        </w:rPr>
        <w:t xml:space="preserve"> behind his anaesthetized attitude to love and death in his literature</w:t>
      </w:r>
      <w:r w:rsidR="00EF4C54" w:rsidRPr="00A32C18">
        <w:rPr>
          <w:rFonts w:ascii="Palatino Linotype" w:hAnsi="Palatino Linotype"/>
          <w:sz w:val="22"/>
          <w:szCs w:val="22"/>
        </w:rPr>
        <w:t xml:space="preserve"> (</w:t>
      </w:r>
      <w:r w:rsidR="006A422C" w:rsidRPr="00A32C18">
        <w:rPr>
          <w:rFonts w:ascii="Palatino Linotype" w:hAnsi="Palatino Linotype"/>
          <w:sz w:val="22"/>
          <w:szCs w:val="22"/>
        </w:rPr>
        <w:t xml:space="preserve">Andrew Murray </w:t>
      </w:r>
      <w:r w:rsidR="00EF4C54" w:rsidRPr="00A32C18">
        <w:rPr>
          <w:rFonts w:ascii="Palatino Linotype" w:hAnsi="Palatino Linotype"/>
          <w:sz w:val="22"/>
          <w:szCs w:val="22"/>
        </w:rPr>
        <w:t>Scott,</w:t>
      </w:r>
      <w:r w:rsidR="001635CA" w:rsidRPr="00A32C18">
        <w:rPr>
          <w:rFonts w:ascii="Palatino Linotype" w:hAnsi="Palatino Linotype"/>
          <w:sz w:val="22"/>
          <w:szCs w:val="22"/>
        </w:rPr>
        <w:t xml:space="preserve"> </w:t>
      </w:r>
      <w:r w:rsidR="000D639B" w:rsidRPr="00A32C18">
        <w:rPr>
          <w:rFonts w:ascii="Palatino Linotype" w:hAnsi="Palatino Linotype"/>
          <w:i/>
          <w:sz w:val="22"/>
          <w:szCs w:val="22"/>
        </w:rPr>
        <w:t xml:space="preserve">Andrew </w:t>
      </w:r>
      <w:proofErr w:type="spellStart"/>
      <w:r w:rsidR="000D639B" w:rsidRPr="00A32C18">
        <w:rPr>
          <w:rFonts w:ascii="Palatino Linotype" w:hAnsi="Palatino Linotype"/>
          <w:i/>
          <w:sz w:val="22"/>
          <w:szCs w:val="22"/>
        </w:rPr>
        <w:t>Trocchi</w:t>
      </w:r>
      <w:proofErr w:type="spellEnd"/>
      <w:r w:rsidR="000D639B" w:rsidRPr="00A32C18">
        <w:rPr>
          <w:rFonts w:ascii="Palatino Linotype" w:hAnsi="Palatino Linotype"/>
          <w:i/>
          <w:sz w:val="22"/>
          <w:szCs w:val="22"/>
        </w:rPr>
        <w:t xml:space="preserve">: </w:t>
      </w:r>
      <w:r w:rsidR="001635CA" w:rsidRPr="00A32C18">
        <w:rPr>
          <w:rFonts w:ascii="Palatino Linotype" w:hAnsi="Palatino Linotype"/>
          <w:i/>
          <w:sz w:val="22"/>
          <w:szCs w:val="22"/>
        </w:rPr>
        <w:t>The Making of the Monster</w:t>
      </w:r>
      <w:r w:rsidR="001635CA" w:rsidRPr="00A32C18">
        <w:rPr>
          <w:rFonts w:ascii="Palatino Linotype" w:hAnsi="Palatino Linotype"/>
          <w:sz w:val="22"/>
          <w:szCs w:val="22"/>
        </w:rPr>
        <w:t xml:space="preserve">, p. </w:t>
      </w:r>
      <w:r w:rsidR="0045061B" w:rsidRPr="00A32C18">
        <w:rPr>
          <w:rFonts w:ascii="Palatino Linotype" w:hAnsi="Palatino Linotype"/>
          <w:sz w:val="22"/>
          <w:szCs w:val="22"/>
        </w:rPr>
        <w:t>3</w:t>
      </w:r>
      <w:r w:rsidR="001635CA" w:rsidRPr="00A32C18">
        <w:rPr>
          <w:rFonts w:ascii="Palatino Linotype" w:hAnsi="Palatino Linotype"/>
          <w:sz w:val="22"/>
          <w:szCs w:val="22"/>
        </w:rPr>
        <w:t>)</w:t>
      </w:r>
      <w:r w:rsidR="00E07E77" w:rsidRPr="00A32C18">
        <w:rPr>
          <w:rFonts w:ascii="Palatino Linotype" w:hAnsi="Palatino Linotype"/>
          <w:sz w:val="22"/>
          <w:szCs w:val="22"/>
        </w:rPr>
        <w:t>. Even more cau</w:t>
      </w:r>
      <w:r w:rsidR="006F3A8C" w:rsidRPr="00A32C18">
        <w:rPr>
          <w:rFonts w:ascii="Palatino Linotype" w:hAnsi="Palatino Linotype"/>
          <w:sz w:val="22"/>
          <w:szCs w:val="22"/>
        </w:rPr>
        <w:t>tiously, we might consider it</w:t>
      </w:r>
      <w:r w:rsidR="00E07E77" w:rsidRPr="00A32C18">
        <w:rPr>
          <w:rFonts w:ascii="Palatino Linotype" w:hAnsi="Palatino Linotype"/>
          <w:sz w:val="22"/>
          <w:szCs w:val="22"/>
        </w:rPr>
        <w:t xml:space="preserve"> a reason for</w:t>
      </w:r>
      <w:r w:rsidR="00687603" w:rsidRPr="00A32C18">
        <w:rPr>
          <w:rFonts w:ascii="Palatino Linotype" w:hAnsi="Palatino Linotype"/>
          <w:sz w:val="22"/>
          <w:szCs w:val="22"/>
        </w:rPr>
        <w:t xml:space="preserve"> his </w:t>
      </w:r>
      <w:r w:rsidR="001635CA" w:rsidRPr="00A32C18">
        <w:rPr>
          <w:rFonts w:ascii="Palatino Linotype" w:hAnsi="Palatino Linotype"/>
          <w:sz w:val="22"/>
          <w:szCs w:val="22"/>
        </w:rPr>
        <w:t>unwillingness to settle permanently</w:t>
      </w:r>
      <w:r w:rsidR="00A05D56" w:rsidRPr="00A32C18">
        <w:rPr>
          <w:rFonts w:ascii="Palatino Linotype" w:hAnsi="Palatino Linotype"/>
          <w:sz w:val="22"/>
          <w:szCs w:val="22"/>
        </w:rPr>
        <w:t xml:space="preserve"> with any of his</w:t>
      </w:r>
      <w:r w:rsidR="00417D06" w:rsidRPr="00A32C18">
        <w:rPr>
          <w:rFonts w:ascii="Palatino Linotype" w:hAnsi="Palatino Linotype"/>
          <w:sz w:val="22"/>
          <w:szCs w:val="22"/>
        </w:rPr>
        <w:t xml:space="preserve"> four</w:t>
      </w:r>
      <w:r w:rsidR="00687603" w:rsidRPr="00A32C18">
        <w:rPr>
          <w:rFonts w:ascii="Palatino Linotype" w:hAnsi="Palatino Linotype"/>
          <w:sz w:val="22"/>
          <w:szCs w:val="22"/>
        </w:rPr>
        <w:t xml:space="preserve"> wives or the multitude of lovers</w:t>
      </w:r>
      <w:r w:rsidR="00EE21F3" w:rsidRPr="00A32C18">
        <w:rPr>
          <w:rFonts w:ascii="Palatino Linotype" w:hAnsi="Palatino Linotype"/>
          <w:sz w:val="22"/>
          <w:szCs w:val="22"/>
        </w:rPr>
        <w:t xml:space="preserve"> he took throughout his life; </w:t>
      </w:r>
      <w:r w:rsidR="00AD2D80" w:rsidRPr="00A32C18">
        <w:rPr>
          <w:rFonts w:ascii="Palatino Linotype" w:hAnsi="Palatino Linotype"/>
          <w:sz w:val="22"/>
          <w:szCs w:val="22"/>
        </w:rPr>
        <w:t xml:space="preserve">a </w:t>
      </w:r>
      <w:r w:rsidR="00687603" w:rsidRPr="00A32C18">
        <w:rPr>
          <w:rFonts w:ascii="Palatino Linotype" w:hAnsi="Palatino Linotype"/>
          <w:sz w:val="22"/>
          <w:szCs w:val="22"/>
        </w:rPr>
        <w:t>basic autobiographical motive</w:t>
      </w:r>
      <w:r w:rsidR="003334FF" w:rsidRPr="00A32C18">
        <w:rPr>
          <w:rFonts w:ascii="Palatino Linotype" w:hAnsi="Palatino Linotype"/>
          <w:sz w:val="22"/>
          <w:szCs w:val="22"/>
        </w:rPr>
        <w:t xml:space="preserve"> that perhaps trumps</w:t>
      </w:r>
      <w:r w:rsidR="00687603" w:rsidRPr="00A32C18">
        <w:rPr>
          <w:rFonts w:ascii="Palatino Linotype" w:hAnsi="Palatino Linotype"/>
          <w:sz w:val="22"/>
          <w:szCs w:val="22"/>
        </w:rPr>
        <w:t xml:space="preserve"> the more complex philosophical ones he </w:t>
      </w:r>
      <w:r w:rsidRPr="00A32C18">
        <w:rPr>
          <w:rFonts w:ascii="Palatino Linotype" w:hAnsi="Palatino Linotype"/>
          <w:sz w:val="22"/>
          <w:szCs w:val="22"/>
        </w:rPr>
        <w:t>gave</w:t>
      </w:r>
      <w:r w:rsidR="00687603" w:rsidRPr="00A32C18">
        <w:rPr>
          <w:rFonts w:ascii="Palatino Linotype" w:hAnsi="Palatino Linotype"/>
          <w:sz w:val="22"/>
          <w:szCs w:val="22"/>
        </w:rPr>
        <w:t xml:space="preserve">. </w:t>
      </w:r>
    </w:p>
    <w:p w14:paraId="3851C53C" w14:textId="77777777" w:rsidR="00687603" w:rsidRPr="00A32C18" w:rsidRDefault="00687603" w:rsidP="00972E49">
      <w:pPr>
        <w:spacing w:line="480" w:lineRule="auto"/>
        <w:rPr>
          <w:rFonts w:ascii="Palatino Linotype" w:hAnsi="Palatino Linotype"/>
          <w:sz w:val="22"/>
          <w:szCs w:val="22"/>
        </w:rPr>
      </w:pPr>
    </w:p>
    <w:p w14:paraId="34085395" w14:textId="6D72BEB6" w:rsidR="00824E64" w:rsidRPr="00A32C18" w:rsidRDefault="00687603" w:rsidP="00972E49">
      <w:pPr>
        <w:spacing w:line="480" w:lineRule="auto"/>
        <w:rPr>
          <w:rFonts w:ascii="Palatino Linotype" w:hAnsi="Palatino Linotype"/>
          <w:sz w:val="22"/>
          <w:szCs w:val="22"/>
        </w:rPr>
      </w:pPr>
      <w:r w:rsidRPr="00A32C18">
        <w:rPr>
          <w:rFonts w:ascii="Palatino Linotype" w:hAnsi="Palatino Linotype"/>
          <w:sz w:val="22"/>
          <w:szCs w:val="22"/>
        </w:rPr>
        <w:t>After a childhood that w</w:t>
      </w:r>
      <w:r w:rsidR="00AD2D80" w:rsidRPr="00A32C18">
        <w:rPr>
          <w:rFonts w:ascii="Palatino Linotype" w:hAnsi="Palatino Linotype"/>
          <w:sz w:val="22"/>
          <w:szCs w:val="22"/>
        </w:rPr>
        <w:t>as modest but not uncomfortable, and a</w:t>
      </w:r>
      <w:r w:rsidRPr="00A32C18">
        <w:rPr>
          <w:rFonts w:ascii="Palatino Linotype" w:hAnsi="Palatino Linotype"/>
          <w:sz w:val="22"/>
          <w:szCs w:val="22"/>
        </w:rPr>
        <w:t xml:space="preserve"> period of</w:t>
      </w:r>
      <w:r w:rsidR="00AD2D80" w:rsidRPr="00A32C18">
        <w:rPr>
          <w:rFonts w:ascii="Palatino Linotype" w:hAnsi="Palatino Linotype"/>
          <w:sz w:val="22"/>
          <w:szCs w:val="22"/>
        </w:rPr>
        <w:t xml:space="preserve"> active sea service towards the end of the</w:t>
      </w:r>
      <w:r w:rsidRPr="00A32C18">
        <w:rPr>
          <w:rFonts w:ascii="Palatino Linotype" w:hAnsi="Palatino Linotype"/>
          <w:sz w:val="22"/>
          <w:szCs w:val="22"/>
        </w:rPr>
        <w:t xml:space="preserve"> Second World War, </w:t>
      </w:r>
      <w:proofErr w:type="spellStart"/>
      <w:r w:rsidR="00AD2D80" w:rsidRPr="00A32C18">
        <w:rPr>
          <w:rFonts w:ascii="Palatino Linotype" w:hAnsi="Palatino Linotype"/>
          <w:sz w:val="22"/>
          <w:szCs w:val="22"/>
        </w:rPr>
        <w:t>Trocchi</w:t>
      </w:r>
      <w:proofErr w:type="spellEnd"/>
      <w:r w:rsidR="00AD2D80" w:rsidRPr="00A32C18">
        <w:rPr>
          <w:rFonts w:ascii="Palatino Linotype" w:hAnsi="Palatino Linotype"/>
          <w:sz w:val="22"/>
          <w:szCs w:val="22"/>
        </w:rPr>
        <w:t xml:space="preserve"> </w:t>
      </w:r>
      <w:r w:rsidR="00D72E32" w:rsidRPr="00A32C18">
        <w:rPr>
          <w:rFonts w:ascii="Palatino Linotype" w:hAnsi="Palatino Linotype"/>
          <w:sz w:val="22"/>
          <w:szCs w:val="22"/>
        </w:rPr>
        <w:t xml:space="preserve">married young and </w:t>
      </w:r>
      <w:r w:rsidR="00AD2D80" w:rsidRPr="00A32C18">
        <w:rPr>
          <w:rFonts w:ascii="Palatino Linotype" w:hAnsi="Palatino Linotype"/>
          <w:sz w:val="22"/>
          <w:szCs w:val="22"/>
        </w:rPr>
        <w:t xml:space="preserve">used a serviceman’s grant to study English and philosophy at Glasgow University. Here he </w:t>
      </w:r>
      <w:r w:rsidR="0067472B" w:rsidRPr="00A32C18">
        <w:rPr>
          <w:rFonts w:ascii="Palatino Linotype" w:hAnsi="Palatino Linotype"/>
          <w:sz w:val="22"/>
          <w:szCs w:val="22"/>
        </w:rPr>
        <w:t>read</w:t>
      </w:r>
      <w:r w:rsidR="00AD2D80" w:rsidRPr="00A32C18">
        <w:rPr>
          <w:rFonts w:ascii="Palatino Linotype" w:hAnsi="Palatino Linotype"/>
          <w:sz w:val="22"/>
          <w:szCs w:val="22"/>
        </w:rPr>
        <w:t xml:space="preserve"> Plato, Descartes, Locke, Hume, Aristotle and Kant, as well as more contemporary philosophers like F.N. Bradley, and gained the solid grounding for his later forays into Existentialism on the Left Bank. Though he </w:t>
      </w:r>
      <w:r w:rsidR="00EE21F3" w:rsidRPr="00A32C18">
        <w:rPr>
          <w:rFonts w:ascii="Palatino Linotype" w:hAnsi="Palatino Linotype"/>
          <w:sz w:val="22"/>
          <w:szCs w:val="22"/>
        </w:rPr>
        <w:t>graduated</w:t>
      </w:r>
      <w:r w:rsidR="00AD2D80" w:rsidRPr="00A32C18">
        <w:rPr>
          <w:rFonts w:ascii="Palatino Linotype" w:hAnsi="Palatino Linotype"/>
          <w:sz w:val="22"/>
          <w:szCs w:val="22"/>
        </w:rPr>
        <w:t xml:space="preserve"> with a second rat</w:t>
      </w:r>
      <w:r w:rsidR="00EE21F3" w:rsidRPr="00A32C18">
        <w:rPr>
          <w:rFonts w:ascii="Palatino Linotype" w:hAnsi="Palatino Linotype"/>
          <w:sz w:val="22"/>
          <w:szCs w:val="22"/>
        </w:rPr>
        <w:t>her than the first class degree he was predicted, the award of a travelling scholarship by a faculty who recognized his potential allowed</w:t>
      </w:r>
      <w:r w:rsidR="001E7376" w:rsidRPr="00A32C18">
        <w:rPr>
          <w:rFonts w:ascii="Palatino Linotype" w:hAnsi="Palatino Linotype"/>
          <w:sz w:val="22"/>
          <w:szCs w:val="22"/>
        </w:rPr>
        <w:t xml:space="preserve"> him to leave Scotland for France</w:t>
      </w:r>
      <w:r w:rsidR="00EE21F3" w:rsidRPr="00A32C18">
        <w:rPr>
          <w:rFonts w:ascii="Palatino Linotype" w:hAnsi="Palatino Linotype"/>
          <w:sz w:val="22"/>
          <w:szCs w:val="22"/>
        </w:rPr>
        <w:t>, where he eventually set up home and shop.</w:t>
      </w:r>
      <w:r w:rsidR="00C64F0E" w:rsidRPr="00A32C18">
        <w:rPr>
          <w:rFonts w:ascii="Palatino Linotype" w:hAnsi="Palatino Linotype"/>
          <w:sz w:val="22"/>
          <w:szCs w:val="22"/>
        </w:rPr>
        <w:t xml:space="preserve"> </w:t>
      </w:r>
      <w:r w:rsidR="00EE21F3" w:rsidRPr="00A32C18">
        <w:rPr>
          <w:rFonts w:ascii="Palatino Linotype" w:hAnsi="Palatino Linotype"/>
          <w:sz w:val="22"/>
          <w:szCs w:val="22"/>
        </w:rPr>
        <w:t xml:space="preserve">There, in the early 1950s, </w:t>
      </w:r>
      <w:proofErr w:type="spellStart"/>
      <w:r w:rsidR="00EE21F3" w:rsidRPr="00A32C18">
        <w:rPr>
          <w:rFonts w:ascii="Palatino Linotype" w:hAnsi="Palatino Linotype"/>
          <w:sz w:val="22"/>
          <w:szCs w:val="22"/>
        </w:rPr>
        <w:t>Trocchi’s</w:t>
      </w:r>
      <w:proofErr w:type="spellEnd"/>
      <w:r w:rsidR="00EE21F3" w:rsidRPr="00A32C18">
        <w:rPr>
          <w:rFonts w:ascii="Palatino Linotype" w:hAnsi="Palatino Linotype"/>
          <w:sz w:val="22"/>
          <w:szCs w:val="22"/>
        </w:rPr>
        <w:t xml:space="preserve"> lite</w:t>
      </w:r>
      <w:r w:rsidR="00D72E32" w:rsidRPr="00A32C18">
        <w:rPr>
          <w:rFonts w:ascii="Palatino Linotype" w:hAnsi="Palatino Linotype"/>
          <w:sz w:val="22"/>
          <w:szCs w:val="22"/>
        </w:rPr>
        <w:t xml:space="preserve">rary career began in earnest. </w:t>
      </w:r>
      <w:r w:rsidR="00C64F0E" w:rsidRPr="00A32C18">
        <w:rPr>
          <w:rFonts w:ascii="Palatino Linotype" w:hAnsi="Palatino Linotype"/>
          <w:sz w:val="22"/>
          <w:szCs w:val="22"/>
        </w:rPr>
        <w:t xml:space="preserve">With his </w:t>
      </w:r>
      <w:r w:rsidR="00824E64" w:rsidRPr="00A32C18">
        <w:rPr>
          <w:rFonts w:ascii="Palatino Linotype" w:hAnsi="Palatino Linotype"/>
          <w:sz w:val="22"/>
          <w:szCs w:val="22"/>
        </w:rPr>
        <w:t xml:space="preserve">pregnant </w:t>
      </w:r>
      <w:r w:rsidR="001E7376" w:rsidRPr="00A32C18">
        <w:rPr>
          <w:rFonts w:ascii="Palatino Linotype" w:hAnsi="Palatino Linotype"/>
          <w:sz w:val="22"/>
          <w:szCs w:val="22"/>
        </w:rPr>
        <w:t xml:space="preserve">wife Betty and their </w:t>
      </w:r>
      <w:r w:rsidR="000D639B" w:rsidRPr="00A32C18">
        <w:rPr>
          <w:rFonts w:ascii="Palatino Linotype" w:hAnsi="Palatino Linotype"/>
          <w:sz w:val="22"/>
          <w:szCs w:val="22"/>
        </w:rPr>
        <w:t xml:space="preserve">two-year old </w:t>
      </w:r>
      <w:r w:rsidR="00C64F0E" w:rsidRPr="00A32C18">
        <w:rPr>
          <w:rFonts w:ascii="Palatino Linotype" w:hAnsi="Palatino Linotype"/>
          <w:sz w:val="22"/>
          <w:szCs w:val="22"/>
        </w:rPr>
        <w:t>daughter, h</w:t>
      </w:r>
      <w:r w:rsidR="000D639B" w:rsidRPr="00A32C18">
        <w:rPr>
          <w:rFonts w:ascii="Palatino Linotype" w:hAnsi="Palatino Linotype"/>
          <w:sz w:val="22"/>
          <w:szCs w:val="22"/>
        </w:rPr>
        <w:t xml:space="preserve">e moved first to Gagny, a small </w:t>
      </w:r>
      <w:r w:rsidR="00824E64" w:rsidRPr="00A32C18">
        <w:rPr>
          <w:rFonts w:ascii="Palatino Linotype" w:hAnsi="Palatino Linotype"/>
          <w:sz w:val="22"/>
          <w:szCs w:val="22"/>
        </w:rPr>
        <w:t>Parisian suburb,</w:t>
      </w:r>
      <w:r w:rsidR="00C64F0E" w:rsidRPr="00A32C18">
        <w:rPr>
          <w:rFonts w:ascii="Palatino Linotype" w:hAnsi="Palatino Linotype"/>
          <w:sz w:val="22"/>
          <w:szCs w:val="22"/>
        </w:rPr>
        <w:t xml:space="preserve"> </w:t>
      </w:r>
      <w:r w:rsidR="00824E64" w:rsidRPr="00A32C18">
        <w:rPr>
          <w:rFonts w:ascii="Palatino Linotype" w:hAnsi="Palatino Linotype"/>
          <w:sz w:val="22"/>
          <w:szCs w:val="22"/>
        </w:rPr>
        <w:t>and supplemented</w:t>
      </w:r>
      <w:r w:rsidR="00C64F0E" w:rsidRPr="00A32C18">
        <w:rPr>
          <w:rFonts w:ascii="Palatino Linotype" w:hAnsi="Palatino Linotype"/>
          <w:sz w:val="22"/>
          <w:szCs w:val="22"/>
        </w:rPr>
        <w:t xml:space="preserve"> the scholarship fund with a regular column about his experience for the Edinburgh magazine, </w:t>
      </w:r>
      <w:r w:rsidR="00C64F0E" w:rsidRPr="00A32C18">
        <w:rPr>
          <w:rFonts w:ascii="Palatino Linotype" w:hAnsi="Palatino Linotype"/>
          <w:i/>
          <w:sz w:val="22"/>
          <w:szCs w:val="22"/>
        </w:rPr>
        <w:t>The Scotts Review</w:t>
      </w:r>
      <w:r w:rsidR="00824E64" w:rsidRPr="00A32C18">
        <w:rPr>
          <w:rFonts w:ascii="Palatino Linotype" w:hAnsi="Palatino Linotype"/>
          <w:sz w:val="22"/>
          <w:szCs w:val="22"/>
        </w:rPr>
        <w:t>. When Betty returned to</w:t>
      </w:r>
      <w:r w:rsidR="001635CA" w:rsidRPr="00A32C18">
        <w:rPr>
          <w:rFonts w:ascii="Palatino Linotype" w:hAnsi="Palatino Linotype"/>
          <w:sz w:val="22"/>
          <w:szCs w:val="22"/>
        </w:rPr>
        <w:t xml:space="preserve"> Britain to earn money to support</w:t>
      </w:r>
      <w:r w:rsidR="00FC02CE" w:rsidRPr="00A32C18">
        <w:rPr>
          <w:rFonts w:ascii="Palatino Linotype" w:hAnsi="Palatino Linotype"/>
          <w:sz w:val="22"/>
          <w:szCs w:val="22"/>
        </w:rPr>
        <w:t xml:space="preserve"> the family, </w:t>
      </w:r>
      <w:r w:rsidR="00824E64" w:rsidRPr="00A32C18">
        <w:rPr>
          <w:rFonts w:ascii="Palatino Linotype" w:hAnsi="Palatino Linotype"/>
          <w:sz w:val="22"/>
          <w:szCs w:val="22"/>
        </w:rPr>
        <w:t>they left their now two</w:t>
      </w:r>
      <w:r w:rsidR="001635CA" w:rsidRPr="00A32C18">
        <w:rPr>
          <w:rFonts w:ascii="Palatino Linotype" w:hAnsi="Palatino Linotype"/>
          <w:sz w:val="22"/>
          <w:szCs w:val="22"/>
        </w:rPr>
        <w:t xml:space="preserve"> children with friends in Paris</w:t>
      </w:r>
      <w:r w:rsidR="00824E64" w:rsidRPr="00A32C18">
        <w:rPr>
          <w:rFonts w:ascii="Palatino Linotype" w:hAnsi="Palatino Linotype"/>
          <w:sz w:val="22"/>
          <w:szCs w:val="22"/>
        </w:rPr>
        <w:t xml:space="preserve"> and </w:t>
      </w:r>
      <w:proofErr w:type="spellStart"/>
      <w:r w:rsidR="00824E64" w:rsidRPr="00A32C18">
        <w:rPr>
          <w:rFonts w:ascii="Palatino Linotype" w:hAnsi="Palatino Linotype"/>
          <w:sz w:val="22"/>
          <w:szCs w:val="22"/>
        </w:rPr>
        <w:t>Trocchi</w:t>
      </w:r>
      <w:proofErr w:type="spellEnd"/>
      <w:r w:rsidR="00824E64" w:rsidRPr="00A32C18">
        <w:rPr>
          <w:rFonts w:ascii="Palatino Linotype" w:hAnsi="Palatino Linotype"/>
          <w:sz w:val="22"/>
          <w:szCs w:val="22"/>
        </w:rPr>
        <w:t xml:space="preserve"> took a fl</w:t>
      </w:r>
      <w:r w:rsidR="001E7376" w:rsidRPr="00A32C18">
        <w:rPr>
          <w:rFonts w:ascii="Palatino Linotype" w:hAnsi="Palatino Linotype"/>
          <w:sz w:val="22"/>
          <w:szCs w:val="22"/>
        </w:rPr>
        <w:t xml:space="preserve">at alone to concentrate on </w:t>
      </w:r>
      <w:r w:rsidR="00C0516F" w:rsidRPr="00A32C18">
        <w:rPr>
          <w:rFonts w:ascii="Palatino Linotype" w:hAnsi="Palatino Linotype"/>
          <w:sz w:val="22"/>
          <w:szCs w:val="22"/>
        </w:rPr>
        <w:t>breaking</w:t>
      </w:r>
      <w:r w:rsidR="001E7376" w:rsidRPr="00A32C18">
        <w:rPr>
          <w:rFonts w:ascii="Palatino Linotype" w:hAnsi="Palatino Linotype"/>
          <w:sz w:val="22"/>
          <w:szCs w:val="22"/>
        </w:rPr>
        <w:t xml:space="preserve"> into an expatriate literary scene populated by old hands like Jean-Paul Sartre and Samuel Beckett and plenty of </w:t>
      </w:r>
      <w:r w:rsidR="00C0516F" w:rsidRPr="00A32C18">
        <w:rPr>
          <w:rFonts w:ascii="Palatino Linotype" w:hAnsi="Palatino Linotype"/>
          <w:sz w:val="22"/>
          <w:szCs w:val="22"/>
        </w:rPr>
        <w:t>fellow</w:t>
      </w:r>
      <w:r w:rsidR="002003A9" w:rsidRPr="00A32C18">
        <w:rPr>
          <w:rFonts w:ascii="Palatino Linotype" w:hAnsi="Palatino Linotype"/>
          <w:sz w:val="22"/>
          <w:szCs w:val="22"/>
        </w:rPr>
        <w:t xml:space="preserve"> young</w:t>
      </w:r>
      <w:r w:rsidR="00C0516F" w:rsidRPr="00A32C18">
        <w:rPr>
          <w:rFonts w:ascii="Palatino Linotype" w:hAnsi="Palatino Linotype"/>
          <w:sz w:val="22"/>
          <w:szCs w:val="22"/>
        </w:rPr>
        <w:t xml:space="preserve"> hopefuls.</w:t>
      </w:r>
    </w:p>
    <w:p w14:paraId="3E7B4B3A" w14:textId="77777777" w:rsidR="001E7376" w:rsidRPr="00A32C18" w:rsidRDefault="001E7376" w:rsidP="00972E49">
      <w:pPr>
        <w:spacing w:line="480" w:lineRule="auto"/>
        <w:rPr>
          <w:rFonts w:ascii="Palatino Linotype" w:hAnsi="Palatino Linotype"/>
          <w:sz w:val="22"/>
          <w:szCs w:val="22"/>
        </w:rPr>
      </w:pPr>
    </w:p>
    <w:p w14:paraId="1B01D095" w14:textId="47F2A499" w:rsidR="00C0516F" w:rsidRPr="00A32C18" w:rsidRDefault="00AB4DE0" w:rsidP="00972E49">
      <w:pPr>
        <w:spacing w:line="480" w:lineRule="auto"/>
        <w:rPr>
          <w:rFonts w:ascii="Palatino Linotype" w:hAnsi="Palatino Linotype"/>
          <w:sz w:val="22"/>
          <w:szCs w:val="22"/>
        </w:rPr>
      </w:pPr>
      <w:r w:rsidRPr="00A32C18">
        <w:rPr>
          <w:rFonts w:ascii="Palatino Linotype" w:hAnsi="Palatino Linotype"/>
          <w:sz w:val="22"/>
          <w:szCs w:val="22"/>
        </w:rPr>
        <w:t xml:space="preserve">The first of many occasions where </w:t>
      </w:r>
      <w:r w:rsidR="00C0516F" w:rsidRPr="00A32C18">
        <w:rPr>
          <w:rFonts w:ascii="Palatino Linotype" w:hAnsi="Palatino Linotype"/>
          <w:sz w:val="22"/>
          <w:szCs w:val="22"/>
        </w:rPr>
        <w:t>he</w:t>
      </w:r>
      <w:r w:rsidRPr="00A32C18">
        <w:rPr>
          <w:rFonts w:ascii="Palatino Linotype" w:hAnsi="Palatino Linotype"/>
          <w:sz w:val="22"/>
          <w:szCs w:val="22"/>
        </w:rPr>
        <w:t xml:space="preserve"> jettisoned family </w:t>
      </w:r>
      <w:r w:rsidR="007E3FE8" w:rsidRPr="00A32C18">
        <w:rPr>
          <w:rFonts w:ascii="Palatino Linotype" w:hAnsi="Palatino Linotype"/>
          <w:sz w:val="22"/>
          <w:szCs w:val="22"/>
        </w:rPr>
        <w:t>for</w:t>
      </w:r>
      <w:r w:rsidRPr="00A32C18">
        <w:rPr>
          <w:rFonts w:ascii="Palatino Linotype" w:hAnsi="Palatino Linotype"/>
          <w:sz w:val="22"/>
          <w:szCs w:val="22"/>
        </w:rPr>
        <w:t xml:space="preserve"> literary pursuit, it resulted in his co-founding of the magazine </w:t>
      </w:r>
      <w:r w:rsidRPr="00A32C18">
        <w:rPr>
          <w:rFonts w:ascii="Palatino Linotype" w:hAnsi="Palatino Linotype"/>
          <w:i/>
          <w:sz w:val="22"/>
          <w:szCs w:val="22"/>
        </w:rPr>
        <w:t>Merlin</w:t>
      </w:r>
      <w:r w:rsidRPr="00A32C18">
        <w:rPr>
          <w:rFonts w:ascii="Palatino Linotype" w:hAnsi="Palatino Linotype"/>
          <w:sz w:val="22"/>
          <w:szCs w:val="22"/>
        </w:rPr>
        <w:t xml:space="preserve"> and his career-definin</w:t>
      </w:r>
      <w:r w:rsidR="00B40DBD" w:rsidRPr="00A32C18">
        <w:rPr>
          <w:rFonts w:ascii="Palatino Linotype" w:hAnsi="Palatino Linotype"/>
          <w:sz w:val="22"/>
          <w:szCs w:val="22"/>
        </w:rPr>
        <w:t xml:space="preserve">g association with Maurice </w:t>
      </w:r>
      <w:proofErr w:type="spellStart"/>
      <w:r w:rsidR="00B40DBD" w:rsidRPr="00A32C18">
        <w:rPr>
          <w:rFonts w:ascii="Palatino Linotype" w:hAnsi="Palatino Linotype"/>
          <w:sz w:val="22"/>
          <w:szCs w:val="22"/>
        </w:rPr>
        <w:t>Giro</w:t>
      </w:r>
      <w:r w:rsidRPr="00A32C18">
        <w:rPr>
          <w:rFonts w:ascii="Palatino Linotype" w:hAnsi="Palatino Linotype"/>
          <w:sz w:val="22"/>
          <w:szCs w:val="22"/>
        </w:rPr>
        <w:t>dias</w:t>
      </w:r>
      <w:proofErr w:type="spellEnd"/>
      <w:r w:rsidRPr="00A32C18">
        <w:rPr>
          <w:rFonts w:ascii="Palatino Linotype" w:hAnsi="Palatino Linotype"/>
          <w:sz w:val="22"/>
          <w:szCs w:val="22"/>
        </w:rPr>
        <w:t xml:space="preserve">’ publishing company, </w:t>
      </w:r>
      <w:r w:rsidRPr="00A32C18">
        <w:rPr>
          <w:rFonts w:ascii="Palatino Linotype" w:hAnsi="Palatino Linotype"/>
          <w:i/>
          <w:sz w:val="22"/>
          <w:szCs w:val="22"/>
        </w:rPr>
        <w:t>Olympia Press</w:t>
      </w:r>
      <w:r w:rsidRPr="00A32C18">
        <w:rPr>
          <w:rFonts w:ascii="Palatino Linotype" w:hAnsi="Palatino Linotype"/>
          <w:sz w:val="22"/>
          <w:szCs w:val="22"/>
        </w:rPr>
        <w:t xml:space="preserve">. </w:t>
      </w:r>
      <w:r w:rsidRPr="00A32C18">
        <w:rPr>
          <w:rFonts w:ascii="Palatino Linotype" w:hAnsi="Palatino Linotype"/>
          <w:i/>
          <w:sz w:val="22"/>
          <w:szCs w:val="22"/>
        </w:rPr>
        <w:t>Olympia</w:t>
      </w:r>
      <w:r w:rsidRPr="00A32C18">
        <w:rPr>
          <w:rFonts w:ascii="Palatino Linotype" w:hAnsi="Palatino Linotype"/>
          <w:sz w:val="22"/>
          <w:szCs w:val="22"/>
        </w:rPr>
        <w:t xml:space="preserve"> was a rebranded version of </w:t>
      </w:r>
      <w:r w:rsidRPr="00A32C18">
        <w:rPr>
          <w:rFonts w:ascii="Palatino Linotype" w:hAnsi="Palatino Linotype"/>
          <w:i/>
          <w:sz w:val="22"/>
          <w:szCs w:val="22"/>
        </w:rPr>
        <w:t>Obelisk</w:t>
      </w:r>
      <w:r w:rsidR="00B40DBD" w:rsidRPr="00A32C18">
        <w:rPr>
          <w:rFonts w:ascii="Palatino Linotype" w:hAnsi="Palatino Linotype"/>
          <w:sz w:val="22"/>
          <w:szCs w:val="22"/>
        </w:rPr>
        <w:t xml:space="preserve">, the firm run by </w:t>
      </w:r>
      <w:proofErr w:type="spellStart"/>
      <w:r w:rsidR="00B40DBD" w:rsidRPr="00A32C18">
        <w:rPr>
          <w:rFonts w:ascii="Palatino Linotype" w:hAnsi="Palatino Linotype"/>
          <w:sz w:val="22"/>
          <w:szCs w:val="22"/>
        </w:rPr>
        <w:t>Giro</w:t>
      </w:r>
      <w:r w:rsidRPr="00A32C18">
        <w:rPr>
          <w:rFonts w:ascii="Palatino Linotype" w:hAnsi="Palatino Linotype"/>
          <w:sz w:val="22"/>
          <w:szCs w:val="22"/>
        </w:rPr>
        <w:t>di</w:t>
      </w:r>
      <w:r w:rsidR="00B40DBD" w:rsidRPr="00A32C18">
        <w:rPr>
          <w:rFonts w:ascii="Palatino Linotype" w:hAnsi="Palatino Linotype"/>
          <w:sz w:val="22"/>
          <w:szCs w:val="22"/>
        </w:rPr>
        <w:t>as</w:t>
      </w:r>
      <w:proofErr w:type="spellEnd"/>
      <w:r w:rsidR="00B40DBD" w:rsidRPr="00A32C18">
        <w:rPr>
          <w:rFonts w:ascii="Palatino Linotype" w:hAnsi="Palatino Linotype"/>
          <w:sz w:val="22"/>
          <w:szCs w:val="22"/>
        </w:rPr>
        <w:t>’</w:t>
      </w:r>
      <w:r w:rsidR="007E3FE8" w:rsidRPr="00A32C18">
        <w:rPr>
          <w:rFonts w:ascii="Palatino Linotype" w:hAnsi="Palatino Linotype"/>
          <w:sz w:val="22"/>
          <w:szCs w:val="22"/>
        </w:rPr>
        <w:t xml:space="preserve"> father Jack </w:t>
      </w:r>
      <w:proofErr w:type="spellStart"/>
      <w:r w:rsidR="007E3FE8" w:rsidRPr="00A32C18">
        <w:rPr>
          <w:rFonts w:ascii="Palatino Linotype" w:hAnsi="Palatino Linotype"/>
          <w:sz w:val="22"/>
          <w:szCs w:val="22"/>
        </w:rPr>
        <w:t>Kahane</w:t>
      </w:r>
      <w:proofErr w:type="spellEnd"/>
      <w:r w:rsidR="007E3FE8" w:rsidRPr="00A32C18">
        <w:rPr>
          <w:rFonts w:ascii="Palatino Linotype" w:hAnsi="Palatino Linotype"/>
          <w:sz w:val="22"/>
          <w:szCs w:val="22"/>
        </w:rPr>
        <w:t xml:space="preserve"> in the 1930s</w:t>
      </w:r>
      <w:r w:rsidR="00B40DBD" w:rsidRPr="00A32C18">
        <w:rPr>
          <w:rFonts w:ascii="Palatino Linotype" w:hAnsi="Palatino Linotype"/>
          <w:sz w:val="22"/>
          <w:szCs w:val="22"/>
        </w:rPr>
        <w:t>, which had been</w:t>
      </w:r>
      <w:r w:rsidRPr="00A32C18">
        <w:rPr>
          <w:rFonts w:ascii="Palatino Linotype" w:hAnsi="Palatino Linotype"/>
          <w:sz w:val="22"/>
          <w:szCs w:val="22"/>
        </w:rPr>
        <w:t xml:space="preserve"> famous for</w:t>
      </w:r>
      <w:r w:rsidR="00B40DBD" w:rsidRPr="00A32C18">
        <w:rPr>
          <w:rFonts w:ascii="Palatino Linotype" w:hAnsi="Palatino Linotype"/>
          <w:sz w:val="22"/>
          <w:szCs w:val="22"/>
        </w:rPr>
        <w:t xml:space="preserve"> taking advantage of loose French censorship laws to</w:t>
      </w:r>
      <w:r w:rsidRPr="00A32C18">
        <w:rPr>
          <w:rFonts w:ascii="Palatino Linotype" w:hAnsi="Palatino Linotype"/>
          <w:sz w:val="22"/>
          <w:szCs w:val="22"/>
        </w:rPr>
        <w:t xml:space="preserve"> pub</w:t>
      </w:r>
      <w:r w:rsidR="00B40DBD" w:rsidRPr="00A32C18">
        <w:rPr>
          <w:rFonts w:ascii="Palatino Linotype" w:hAnsi="Palatino Linotype"/>
          <w:sz w:val="22"/>
          <w:szCs w:val="22"/>
        </w:rPr>
        <w:t>lish</w:t>
      </w:r>
      <w:r w:rsidR="004E7C38" w:rsidRPr="00A32C18">
        <w:rPr>
          <w:rFonts w:ascii="Palatino Linotype" w:hAnsi="Palatino Linotype"/>
          <w:sz w:val="22"/>
          <w:szCs w:val="22"/>
        </w:rPr>
        <w:t xml:space="preserve"> contraband </w:t>
      </w:r>
      <w:r w:rsidR="003334FF" w:rsidRPr="00A32C18">
        <w:rPr>
          <w:rFonts w:ascii="Palatino Linotype" w:hAnsi="Palatino Linotype"/>
          <w:sz w:val="22"/>
          <w:szCs w:val="22"/>
        </w:rPr>
        <w:t>literature</w:t>
      </w:r>
      <w:r w:rsidR="008C7874" w:rsidRPr="00A32C18">
        <w:rPr>
          <w:rFonts w:ascii="Palatino Linotype" w:hAnsi="Palatino Linotype"/>
          <w:sz w:val="22"/>
          <w:szCs w:val="22"/>
        </w:rPr>
        <w:t>. A</w:t>
      </w:r>
      <w:r w:rsidR="00F95BD3" w:rsidRPr="00A32C18">
        <w:rPr>
          <w:rFonts w:ascii="Palatino Linotype" w:hAnsi="Palatino Linotype"/>
          <w:sz w:val="22"/>
          <w:szCs w:val="22"/>
        </w:rPr>
        <w:t xml:space="preserve">s well </w:t>
      </w:r>
      <w:r w:rsidR="0067472B" w:rsidRPr="00A32C18">
        <w:rPr>
          <w:rFonts w:ascii="Palatino Linotype" w:hAnsi="Palatino Linotype"/>
          <w:sz w:val="22"/>
          <w:szCs w:val="22"/>
        </w:rPr>
        <w:t>as</w:t>
      </w:r>
      <w:r w:rsidR="008B22FD" w:rsidRPr="00A32C18">
        <w:rPr>
          <w:rFonts w:ascii="Palatino Linotype" w:hAnsi="Palatino Linotype"/>
          <w:sz w:val="22"/>
          <w:szCs w:val="22"/>
        </w:rPr>
        <w:t xml:space="preserve"> much</w:t>
      </w:r>
      <w:r w:rsidR="00F95BD3" w:rsidRPr="00A32C18">
        <w:rPr>
          <w:rFonts w:ascii="Palatino Linotype" w:hAnsi="Palatino Linotype"/>
          <w:sz w:val="22"/>
          <w:szCs w:val="22"/>
        </w:rPr>
        <w:t xml:space="preserve"> forgettable pornography,</w:t>
      </w:r>
      <w:r w:rsidR="00B46BA6" w:rsidRPr="00A32C18">
        <w:rPr>
          <w:rFonts w:ascii="Palatino Linotype" w:hAnsi="Palatino Linotype"/>
          <w:sz w:val="22"/>
          <w:szCs w:val="22"/>
        </w:rPr>
        <w:t xml:space="preserve"> </w:t>
      </w:r>
      <w:r w:rsidR="00B46BA6" w:rsidRPr="00A32C18">
        <w:rPr>
          <w:rFonts w:ascii="Palatino Linotype" w:hAnsi="Palatino Linotype"/>
          <w:i/>
          <w:sz w:val="22"/>
          <w:szCs w:val="22"/>
        </w:rPr>
        <w:t>Obelisk</w:t>
      </w:r>
      <w:r w:rsidR="004E7C38" w:rsidRPr="00A32C18">
        <w:rPr>
          <w:rFonts w:ascii="Palatino Linotype" w:hAnsi="Palatino Linotype"/>
          <w:sz w:val="22"/>
          <w:szCs w:val="22"/>
        </w:rPr>
        <w:t xml:space="preserve"> </w:t>
      </w:r>
      <w:r w:rsidR="0067472B" w:rsidRPr="00A32C18">
        <w:rPr>
          <w:rFonts w:ascii="Palatino Linotype" w:hAnsi="Palatino Linotype"/>
          <w:sz w:val="22"/>
          <w:szCs w:val="22"/>
        </w:rPr>
        <w:t>introduced</w:t>
      </w:r>
      <w:r w:rsidR="00417D06" w:rsidRPr="00A32C18">
        <w:rPr>
          <w:rFonts w:ascii="Palatino Linotype" w:hAnsi="Palatino Linotype"/>
          <w:sz w:val="22"/>
          <w:szCs w:val="22"/>
        </w:rPr>
        <w:t xml:space="preserve"> the now canonical</w:t>
      </w:r>
      <w:r w:rsidR="0067472B" w:rsidRPr="00A32C18">
        <w:rPr>
          <w:rFonts w:ascii="Palatino Linotype" w:hAnsi="Palatino Linotype"/>
          <w:sz w:val="22"/>
          <w:szCs w:val="22"/>
        </w:rPr>
        <w:t xml:space="preserve"> </w:t>
      </w:r>
      <w:r w:rsidRPr="00A32C18">
        <w:rPr>
          <w:rFonts w:ascii="Palatino Linotype" w:hAnsi="Palatino Linotype"/>
          <w:sz w:val="22"/>
          <w:szCs w:val="22"/>
        </w:rPr>
        <w:t>D.H. Lawren</w:t>
      </w:r>
      <w:r w:rsidR="00F95BD3" w:rsidRPr="00A32C18">
        <w:rPr>
          <w:rFonts w:ascii="Palatino Linotype" w:hAnsi="Palatino Linotype"/>
          <w:sz w:val="22"/>
          <w:szCs w:val="22"/>
        </w:rPr>
        <w:t xml:space="preserve">ce’s </w:t>
      </w:r>
      <w:r w:rsidR="00F95BD3" w:rsidRPr="00A32C18">
        <w:rPr>
          <w:rFonts w:ascii="Palatino Linotype" w:hAnsi="Palatino Linotype"/>
          <w:i/>
          <w:sz w:val="22"/>
          <w:szCs w:val="22"/>
        </w:rPr>
        <w:t xml:space="preserve">Lady </w:t>
      </w:r>
      <w:proofErr w:type="spellStart"/>
      <w:r w:rsidR="00F95BD3" w:rsidRPr="00A32C18">
        <w:rPr>
          <w:rFonts w:ascii="Palatino Linotype" w:hAnsi="Palatino Linotype"/>
          <w:i/>
          <w:sz w:val="22"/>
          <w:szCs w:val="22"/>
        </w:rPr>
        <w:t>Chaterley’s</w:t>
      </w:r>
      <w:proofErr w:type="spellEnd"/>
      <w:r w:rsidR="00F95BD3" w:rsidRPr="00A32C18">
        <w:rPr>
          <w:rFonts w:ascii="Palatino Linotype" w:hAnsi="Palatino Linotype"/>
          <w:i/>
          <w:sz w:val="22"/>
          <w:szCs w:val="22"/>
        </w:rPr>
        <w:t xml:space="preserve"> Lover</w:t>
      </w:r>
      <w:r w:rsidR="00F95BD3" w:rsidRPr="00A32C18">
        <w:rPr>
          <w:rFonts w:ascii="Palatino Linotype" w:hAnsi="Palatino Linotype"/>
          <w:sz w:val="22"/>
          <w:szCs w:val="22"/>
        </w:rPr>
        <w:t>,</w:t>
      </w:r>
      <w:r w:rsidR="007E3FE8" w:rsidRPr="00A32C18">
        <w:rPr>
          <w:rFonts w:ascii="Palatino Linotype" w:hAnsi="Palatino Linotype"/>
          <w:sz w:val="22"/>
          <w:szCs w:val="22"/>
        </w:rPr>
        <w:t xml:space="preserve"> James Joyce</w:t>
      </w:r>
      <w:r w:rsidR="00F95BD3" w:rsidRPr="00A32C18">
        <w:rPr>
          <w:rFonts w:ascii="Palatino Linotype" w:hAnsi="Palatino Linotype"/>
          <w:sz w:val="22"/>
          <w:szCs w:val="22"/>
        </w:rPr>
        <w:t xml:space="preserve">’s </w:t>
      </w:r>
      <w:r w:rsidR="00F95BD3" w:rsidRPr="00A32C18">
        <w:rPr>
          <w:rFonts w:ascii="Palatino Linotype" w:hAnsi="Palatino Linotype"/>
          <w:i/>
          <w:sz w:val="22"/>
          <w:szCs w:val="22"/>
        </w:rPr>
        <w:t>Finnegan’s Wake</w:t>
      </w:r>
      <w:r w:rsidR="004E7C38" w:rsidRPr="00A32C18">
        <w:rPr>
          <w:rFonts w:ascii="Palatino Linotype" w:hAnsi="Palatino Linotype"/>
          <w:sz w:val="22"/>
          <w:szCs w:val="22"/>
        </w:rPr>
        <w:t xml:space="preserve"> and Henry Miller</w:t>
      </w:r>
      <w:r w:rsidR="00F95BD3" w:rsidRPr="00A32C18">
        <w:rPr>
          <w:rFonts w:ascii="Palatino Linotype" w:hAnsi="Palatino Linotype"/>
          <w:sz w:val="22"/>
          <w:szCs w:val="22"/>
        </w:rPr>
        <w:t xml:space="preserve">’s </w:t>
      </w:r>
      <w:r w:rsidR="00F95BD3" w:rsidRPr="00A32C18">
        <w:rPr>
          <w:rFonts w:ascii="Palatino Linotype" w:hAnsi="Palatino Linotype"/>
          <w:i/>
          <w:sz w:val="22"/>
          <w:szCs w:val="22"/>
        </w:rPr>
        <w:t>Tropic of Cancer</w:t>
      </w:r>
      <w:r w:rsidR="003334FF" w:rsidRPr="00A32C18">
        <w:rPr>
          <w:rFonts w:ascii="Palatino Linotype" w:hAnsi="Palatino Linotype"/>
          <w:i/>
          <w:sz w:val="22"/>
          <w:szCs w:val="22"/>
        </w:rPr>
        <w:t xml:space="preserve"> </w:t>
      </w:r>
      <w:r w:rsidR="003334FF" w:rsidRPr="00A32C18">
        <w:rPr>
          <w:rFonts w:ascii="Palatino Linotype" w:hAnsi="Palatino Linotype"/>
          <w:sz w:val="22"/>
          <w:szCs w:val="22"/>
        </w:rPr>
        <w:t>to</w:t>
      </w:r>
      <w:r w:rsidR="00BE7316" w:rsidRPr="00A32C18">
        <w:rPr>
          <w:rFonts w:ascii="Palatino Linotype" w:hAnsi="Palatino Linotype"/>
          <w:sz w:val="22"/>
          <w:szCs w:val="22"/>
        </w:rPr>
        <w:t xml:space="preserve"> the</w:t>
      </w:r>
      <w:r w:rsidR="003334FF" w:rsidRPr="00A32C18">
        <w:rPr>
          <w:rFonts w:ascii="Palatino Linotype" w:hAnsi="Palatino Linotype"/>
          <w:sz w:val="22"/>
          <w:szCs w:val="22"/>
        </w:rPr>
        <w:t xml:space="preserve"> world</w:t>
      </w:r>
      <w:r w:rsidR="004E7C38" w:rsidRPr="00A32C18">
        <w:rPr>
          <w:rFonts w:ascii="Palatino Linotype" w:hAnsi="Palatino Linotype"/>
          <w:sz w:val="22"/>
          <w:szCs w:val="22"/>
        </w:rPr>
        <w:t>.</w:t>
      </w:r>
      <w:r w:rsidR="007E3FE8" w:rsidRPr="00A32C18">
        <w:rPr>
          <w:rFonts w:ascii="Palatino Linotype" w:hAnsi="Palatino Linotype"/>
          <w:sz w:val="22"/>
          <w:szCs w:val="22"/>
        </w:rPr>
        <w:t xml:space="preserve"> </w:t>
      </w:r>
      <w:r w:rsidR="00DC1092" w:rsidRPr="00A32C18">
        <w:rPr>
          <w:rFonts w:ascii="Palatino Linotype" w:hAnsi="Palatino Linotype"/>
          <w:sz w:val="22"/>
          <w:szCs w:val="22"/>
        </w:rPr>
        <w:t>Following suit</w:t>
      </w:r>
      <w:r w:rsidR="00B46BA6" w:rsidRPr="00A32C18">
        <w:rPr>
          <w:rFonts w:ascii="Palatino Linotype" w:hAnsi="Palatino Linotype"/>
          <w:i/>
          <w:sz w:val="22"/>
          <w:szCs w:val="22"/>
        </w:rPr>
        <w:t>, Olympia</w:t>
      </w:r>
      <w:r w:rsidR="00080568" w:rsidRPr="00A32C18">
        <w:rPr>
          <w:rFonts w:ascii="Palatino Linotype" w:hAnsi="Palatino Linotype"/>
          <w:i/>
          <w:sz w:val="22"/>
          <w:szCs w:val="22"/>
        </w:rPr>
        <w:t xml:space="preserve"> </w:t>
      </w:r>
      <w:r w:rsidR="00080568" w:rsidRPr="00A32C18">
        <w:rPr>
          <w:rFonts w:ascii="Palatino Linotype" w:hAnsi="Palatino Linotype"/>
          <w:sz w:val="22"/>
          <w:szCs w:val="22"/>
        </w:rPr>
        <w:t>aimed to capitalize on the demand for sexually explicit ma</w:t>
      </w:r>
      <w:r w:rsidR="002003A9" w:rsidRPr="00A32C18">
        <w:rPr>
          <w:rFonts w:ascii="Palatino Linotype" w:hAnsi="Palatino Linotype"/>
          <w:sz w:val="22"/>
          <w:szCs w:val="22"/>
        </w:rPr>
        <w:t>terial but</w:t>
      </w:r>
      <w:r w:rsidR="003334FF" w:rsidRPr="00A32C18">
        <w:rPr>
          <w:rFonts w:ascii="Palatino Linotype" w:hAnsi="Palatino Linotype"/>
          <w:sz w:val="22"/>
          <w:szCs w:val="22"/>
        </w:rPr>
        <w:t xml:space="preserve"> </w:t>
      </w:r>
      <w:r w:rsidR="00B05929" w:rsidRPr="00A32C18">
        <w:rPr>
          <w:rFonts w:ascii="Palatino Linotype" w:hAnsi="Palatino Linotype"/>
          <w:sz w:val="22"/>
          <w:szCs w:val="22"/>
        </w:rPr>
        <w:t>by proxy</w:t>
      </w:r>
      <w:r w:rsidR="00080568" w:rsidRPr="00A32C18">
        <w:rPr>
          <w:rFonts w:ascii="Palatino Linotype" w:hAnsi="Palatino Linotype"/>
          <w:sz w:val="22"/>
          <w:szCs w:val="22"/>
        </w:rPr>
        <w:t xml:space="preserve"> </w:t>
      </w:r>
      <w:r w:rsidR="008B22FD" w:rsidRPr="00A32C18">
        <w:rPr>
          <w:rFonts w:ascii="Palatino Linotype" w:hAnsi="Palatino Linotype"/>
          <w:sz w:val="22"/>
          <w:szCs w:val="22"/>
        </w:rPr>
        <w:t>gave exposure to</w:t>
      </w:r>
      <w:r w:rsidR="00080568" w:rsidRPr="00A32C18">
        <w:rPr>
          <w:rFonts w:ascii="Palatino Linotype" w:hAnsi="Palatino Linotype"/>
          <w:sz w:val="22"/>
          <w:szCs w:val="22"/>
        </w:rPr>
        <w:t xml:space="preserve"> experimental, o</w:t>
      </w:r>
      <w:r w:rsidR="004E7C38" w:rsidRPr="00A32C18">
        <w:rPr>
          <w:rFonts w:ascii="Palatino Linotype" w:hAnsi="Palatino Linotype"/>
          <w:sz w:val="22"/>
          <w:szCs w:val="22"/>
        </w:rPr>
        <w:t>therwise ‘</w:t>
      </w:r>
      <w:proofErr w:type="spellStart"/>
      <w:r w:rsidR="004E7C38" w:rsidRPr="00A32C18">
        <w:rPr>
          <w:rFonts w:ascii="Palatino Linotype" w:hAnsi="Palatino Linotype"/>
          <w:sz w:val="22"/>
          <w:szCs w:val="22"/>
        </w:rPr>
        <w:t>unpublishable</w:t>
      </w:r>
      <w:proofErr w:type="spellEnd"/>
      <w:r w:rsidR="004E7C38" w:rsidRPr="00A32C18">
        <w:rPr>
          <w:rFonts w:ascii="Palatino Linotype" w:hAnsi="Palatino Linotype"/>
          <w:sz w:val="22"/>
          <w:szCs w:val="22"/>
        </w:rPr>
        <w:t>’ fiction, from the aggressively criminal and homosexual ‘confessions’ of Jean Genet and</w:t>
      </w:r>
      <w:r w:rsidR="00080568" w:rsidRPr="00A32C18">
        <w:rPr>
          <w:rFonts w:ascii="Palatino Linotype" w:hAnsi="Palatino Linotype"/>
          <w:sz w:val="22"/>
          <w:szCs w:val="22"/>
        </w:rPr>
        <w:t xml:space="preserve"> William Burroughs </w:t>
      </w:r>
      <w:r w:rsidR="004E7C38" w:rsidRPr="00A32C18">
        <w:rPr>
          <w:rFonts w:ascii="Palatino Linotype" w:hAnsi="Palatino Linotype"/>
          <w:sz w:val="22"/>
          <w:szCs w:val="22"/>
        </w:rPr>
        <w:t xml:space="preserve">to Vladimir Nabokov’s </w:t>
      </w:r>
      <w:r w:rsidR="004E7C38" w:rsidRPr="00A32C18">
        <w:rPr>
          <w:rFonts w:ascii="Palatino Linotype" w:hAnsi="Palatino Linotype"/>
          <w:i/>
          <w:sz w:val="22"/>
          <w:szCs w:val="22"/>
        </w:rPr>
        <w:t>Lolita</w:t>
      </w:r>
      <w:r w:rsidR="004E7C38" w:rsidRPr="00A32C18">
        <w:rPr>
          <w:rFonts w:ascii="Palatino Linotype" w:hAnsi="Palatino Linotype"/>
          <w:sz w:val="22"/>
          <w:szCs w:val="22"/>
        </w:rPr>
        <w:t xml:space="preserve">. </w:t>
      </w:r>
      <w:r w:rsidR="003334FF" w:rsidRPr="00A32C18">
        <w:rPr>
          <w:rFonts w:ascii="Palatino Linotype" w:hAnsi="Palatino Linotype"/>
          <w:sz w:val="22"/>
          <w:szCs w:val="22"/>
        </w:rPr>
        <w:t>Alongside</w:t>
      </w:r>
      <w:r w:rsidR="00BC52B2" w:rsidRPr="00A32C18">
        <w:rPr>
          <w:rFonts w:ascii="Palatino Linotype" w:hAnsi="Palatino Linotype"/>
          <w:sz w:val="22"/>
          <w:szCs w:val="22"/>
        </w:rPr>
        <w:t xml:space="preserve"> his new lover Jane </w:t>
      </w:r>
      <w:proofErr w:type="spellStart"/>
      <w:r w:rsidR="00BC52B2" w:rsidRPr="00A32C18">
        <w:rPr>
          <w:rFonts w:ascii="Palatino Linotype" w:hAnsi="Palatino Linotype"/>
          <w:sz w:val="22"/>
          <w:szCs w:val="22"/>
        </w:rPr>
        <w:t>Lougee</w:t>
      </w:r>
      <w:proofErr w:type="spellEnd"/>
      <w:r w:rsidR="00BC52B2" w:rsidRPr="00A32C18">
        <w:rPr>
          <w:rFonts w:ascii="Palatino Linotype" w:hAnsi="Palatino Linotype"/>
          <w:sz w:val="22"/>
          <w:szCs w:val="22"/>
        </w:rPr>
        <w:t xml:space="preserve"> and </w:t>
      </w:r>
      <w:r w:rsidR="003334FF" w:rsidRPr="00A32C18">
        <w:rPr>
          <w:rFonts w:ascii="Palatino Linotype" w:hAnsi="Palatino Linotype"/>
          <w:sz w:val="22"/>
          <w:szCs w:val="22"/>
        </w:rPr>
        <w:t xml:space="preserve">the </w:t>
      </w:r>
      <w:r w:rsidR="00BC52B2" w:rsidRPr="00A32C18">
        <w:rPr>
          <w:rFonts w:ascii="Palatino Linotype" w:hAnsi="Palatino Linotype"/>
          <w:sz w:val="22"/>
          <w:szCs w:val="22"/>
        </w:rPr>
        <w:t>young</w:t>
      </w:r>
      <w:r w:rsidR="00DC1092" w:rsidRPr="00A32C18">
        <w:rPr>
          <w:rFonts w:ascii="Palatino Linotype" w:hAnsi="Palatino Linotype"/>
          <w:sz w:val="22"/>
          <w:szCs w:val="22"/>
        </w:rPr>
        <w:t xml:space="preserve"> </w:t>
      </w:r>
      <w:r w:rsidR="003334FF" w:rsidRPr="00A32C18">
        <w:rPr>
          <w:rFonts w:ascii="Palatino Linotype" w:hAnsi="Palatino Linotype"/>
          <w:sz w:val="22"/>
          <w:szCs w:val="22"/>
        </w:rPr>
        <w:t xml:space="preserve">writers </w:t>
      </w:r>
      <w:r w:rsidR="004E7C38" w:rsidRPr="00A32C18">
        <w:rPr>
          <w:rFonts w:ascii="Palatino Linotype" w:hAnsi="Palatino Linotype"/>
          <w:sz w:val="22"/>
          <w:szCs w:val="22"/>
        </w:rPr>
        <w:t xml:space="preserve">Victor Miller and Alan </w:t>
      </w:r>
      <w:proofErr w:type="spellStart"/>
      <w:r w:rsidR="004E7C38" w:rsidRPr="00A32C18">
        <w:rPr>
          <w:rFonts w:ascii="Palatino Linotype" w:hAnsi="Palatino Linotype"/>
          <w:sz w:val="22"/>
          <w:szCs w:val="22"/>
        </w:rPr>
        <w:t>Riddel</w:t>
      </w:r>
      <w:proofErr w:type="spellEnd"/>
      <w:r w:rsidR="003334FF" w:rsidRPr="00A32C18">
        <w:rPr>
          <w:rFonts w:ascii="Palatino Linotype" w:hAnsi="Palatino Linotype"/>
          <w:sz w:val="22"/>
          <w:szCs w:val="22"/>
        </w:rPr>
        <w:t xml:space="preserve">, </w:t>
      </w:r>
      <w:proofErr w:type="spellStart"/>
      <w:r w:rsidR="003334FF" w:rsidRPr="00A32C18">
        <w:rPr>
          <w:rFonts w:ascii="Palatino Linotype" w:hAnsi="Palatino Linotype"/>
          <w:sz w:val="22"/>
          <w:szCs w:val="22"/>
        </w:rPr>
        <w:t>Trocchi</w:t>
      </w:r>
      <w:proofErr w:type="spellEnd"/>
      <w:r w:rsidR="003334FF" w:rsidRPr="00A32C18">
        <w:rPr>
          <w:rFonts w:ascii="Palatino Linotype" w:hAnsi="Palatino Linotype"/>
          <w:sz w:val="22"/>
          <w:szCs w:val="22"/>
        </w:rPr>
        <w:t xml:space="preserve"> founded </w:t>
      </w:r>
      <w:r w:rsidR="003334FF" w:rsidRPr="00A32C18">
        <w:rPr>
          <w:rFonts w:ascii="Palatino Linotype" w:hAnsi="Palatino Linotype"/>
          <w:i/>
          <w:sz w:val="22"/>
          <w:szCs w:val="22"/>
        </w:rPr>
        <w:t xml:space="preserve">Merlin </w:t>
      </w:r>
      <w:r w:rsidR="003334FF" w:rsidRPr="00A32C18">
        <w:rPr>
          <w:rFonts w:ascii="Palatino Linotype" w:hAnsi="Palatino Linotype"/>
          <w:sz w:val="22"/>
          <w:szCs w:val="22"/>
        </w:rPr>
        <w:t>with</w:t>
      </w:r>
      <w:r w:rsidR="00BC52B2" w:rsidRPr="00A32C18">
        <w:rPr>
          <w:rFonts w:ascii="Palatino Linotype" w:hAnsi="Palatino Linotype"/>
          <w:sz w:val="22"/>
          <w:szCs w:val="22"/>
        </w:rPr>
        <w:t xml:space="preserve"> </w:t>
      </w:r>
      <w:r w:rsidR="004E7C38" w:rsidRPr="00A32C18">
        <w:rPr>
          <w:rFonts w:ascii="Palatino Linotype" w:hAnsi="Palatino Linotype"/>
          <w:sz w:val="22"/>
          <w:szCs w:val="22"/>
        </w:rPr>
        <w:t xml:space="preserve">purer literary intentions but </w:t>
      </w:r>
      <w:r w:rsidR="00BC3CBD" w:rsidRPr="00A32C18">
        <w:rPr>
          <w:rFonts w:ascii="Palatino Linotype" w:hAnsi="Palatino Linotype"/>
          <w:sz w:val="22"/>
          <w:szCs w:val="22"/>
        </w:rPr>
        <w:t>an equivalent</w:t>
      </w:r>
      <w:r w:rsidR="009971F5" w:rsidRPr="00A32C18">
        <w:rPr>
          <w:rFonts w:ascii="Palatino Linotype" w:hAnsi="Palatino Linotype"/>
          <w:sz w:val="22"/>
          <w:szCs w:val="22"/>
        </w:rPr>
        <w:t xml:space="preserve"> o</w:t>
      </w:r>
      <w:r w:rsidR="00EB6679" w:rsidRPr="00A32C18">
        <w:rPr>
          <w:rFonts w:ascii="Palatino Linotype" w:hAnsi="Palatino Linotype"/>
          <w:sz w:val="22"/>
          <w:szCs w:val="22"/>
        </w:rPr>
        <w:t xml:space="preserve">utlaw ethos. The idea, as he put it in his </w:t>
      </w:r>
      <w:r w:rsidR="003334FF" w:rsidRPr="00A32C18">
        <w:rPr>
          <w:rFonts w:ascii="Palatino Linotype" w:hAnsi="Palatino Linotype"/>
          <w:sz w:val="22"/>
          <w:szCs w:val="22"/>
        </w:rPr>
        <w:t>first editorial,</w:t>
      </w:r>
      <w:r w:rsidR="007E33DD" w:rsidRPr="00A32C18">
        <w:rPr>
          <w:rFonts w:ascii="Palatino Linotype" w:hAnsi="Palatino Linotype"/>
          <w:sz w:val="22"/>
          <w:szCs w:val="22"/>
        </w:rPr>
        <w:t xml:space="preserve"> </w:t>
      </w:r>
      <w:r w:rsidR="00594D53" w:rsidRPr="00A32C18">
        <w:rPr>
          <w:rFonts w:ascii="Palatino Linotype" w:hAnsi="Palatino Linotype"/>
          <w:sz w:val="22"/>
          <w:szCs w:val="22"/>
        </w:rPr>
        <w:t xml:space="preserve">dated March 1952, </w:t>
      </w:r>
      <w:r w:rsidR="0067472B" w:rsidRPr="00A32C18">
        <w:rPr>
          <w:rFonts w:ascii="Palatino Linotype" w:hAnsi="Palatino Linotype"/>
          <w:sz w:val="22"/>
          <w:szCs w:val="22"/>
        </w:rPr>
        <w:t xml:space="preserve">was to publish </w:t>
      </w:r>
      <w:r w:rsidR="00EB6679" w:rsidRPr="00A32C18">
        <w:rPr>
          <w:rFonts w:ascii="Palatino Linotype" w:hAnsi="Palatino Linotype"/>
          <w:sz w:val="22"/>
          <w:szCs w:val="22"/>
        </w:rPr>
        <w:t>fiction that would put old categories out of commission</w:t>
      </w:r>
      <w:r w:rsidR="000E62F8" w:rsidRPr="00A32C18">
        <w:rPr>
          <w:rFonts w:ascii="Palatino Linotype" w:hAnsi="Palatino Linotype"/>
          <w:sz w:val="22"/>
          <w:szCs w:val="22"/>
        </w:rPr>
        <w:t xml:space="preserve">. </w:t>
      </w:r>
      <w:r w:rsidR="00594D53" w:rsidRPr="00A32C18">
        <w:rPr>
          <w:rFonts w:ascii="Palatino Linotype" w:hAnsi="Palatino Linotype"/>
          <w:sz w:val="22"/>
          <w:szCs w:val="22"/>
        </w:rPr>
        <w:t xml:space="preserve">It would, he wrote, ‘hit at all clots of rigid categories in criticism and in life’ (Campbell, </w:t>
      </w:r>
      <w:r w:rsidR="00594D53" w:rsidRPr="00A32C18">
        <w:rPr>
          <w:rFonts w:ascii="Palatino Linotype" w:hAnsi="Palatino Linotype"/>
          <w:i/>
          <w:sz w:val="22"/>
          <w:szCs w:val="22"/>
        </w:rPr>
        <w:t xml:space="preserve">Paris </w:t>
      </w:r>
      <w:proofErr w:type="spellStart"/>
      <w:r w:rsidR="00594D53" w:rsidRPr="00A32C18">
        <w:rPr>
          <w:rFonts w:ascii="Palatino Linotype" w:hAnsi="Palatino Linotype"/>
          <w:i/>
          <w:sz w:val="22"/>
          <w:szCs w:val="22"/>
        </w:rPr>
        <w:t>Interzone</w:t>
      </w:r>
      <w:proofErr w:type="spellEnd"/>
      <w:r w:rsidR="00594D53" w:rsidRPr="00A32C18">
        <w:rPr>
          <w:rFonts w:ascii="Palatino Linotype" w:hAnsi="Palatino Linotype"/>
          <w:sz w:val="22"/>
          <w:szCs w:val="22"/>
        </w:rPr>
        <w:t>,</w:t>
      </w:r>
      <w:r w:rsidR="001635CA" w:rsidRPr="00A32C18">
        <w:rPr>
          <w:rFonts w:ascii="Palatino Linotype" w:hAnsi="Palatino Linotype"/>
          <w:sz w:val="22"/>
          <w:szCs w:val="22"/>
        </w:rPr>
        <w:t xml:space="preserve"> p.</w:t>
      </w:r>
      <w:r w:rsidR="00594D53" w:rsidRPr="00A32C18">
        <w:rPr>
          <w:rFonts w:ascii="Palatino Linotype" w:hAnsi="Palatino Linotype"/>
          <w:sz w:val="22"/>
          <w:szCs w:val="22"/>
        </w:rPr>
        <w:t xml:space="preserve"> 44).</w:t>
      </w:r>
      <w:r w:rsidR="002003A9" w:rsidRPr="00A32C18">
        <w:rPr>
          <w:rFonts w:ascii="Palatino Linotype" w:hAnsi="Palatino Linotype"/>
          <w:sz w:val="22"/>
          <w:szCs w:val="22"/>
        </w:rPr>
        <w:t xml:space="preserve"> </w:t>
      </w:r>
      <w:r w:rsidR="002434A6" w:rsidRPr="00A32C18">
        <w:rPr>
          <w:rFonts w:ascii="Palatino Linotype" w:hAnsi="Palatino Linotype"/>
          <w:sz w:val="22"/>
          <w:szCs w:val="22"/>
        </w:rPr>
        <w:t xml:space="preserve">Through </w:t>
      </w:r>
      <w:r w:rsidR="002434A6" w:rsidRPr="00A32C18">
        <w:rPr>
          <w:rFonts w:ascii="Palatino Linotype" w:hAnsi="Palatino Linotype"/>
          <w:i/>
          <w:sz w:val="22"/>
          <w:szCs w:val="22"/>
        </w:rPr>
        <w:t>Merlin</w:t>
      </w:r>
      <w:r w:rsidR="002434A6" w:rsidRPr="00A32C18">
        <w:rPr>
          <w:rFonts w:ascii="Palatino Linotype" w:hAnsi="Palatino Linotype"/>
          <w:sz w:val="22"/>
          <w:szCs w:val="22"/>
        </w:rPr>
        <w:t xml:space="preserve"> and his own energetic </w:t>
      </w:r>
      <w:r w:rsidR="000E62F8" w:rsidRPr="00A32C18">
        <w:rPr>
          <w:rFonts w:ascii="Palatino Linotype" w:hAnsi="Palatino Linotype"/>
          <w:sz w:val="22"/>
          <w:szCs w:val="22"/>
        </w:rPr>
        <w:t xml:space="preserve">hustling, </w:t>
      </w:r>
      <w:r w:rsidR="00BC52B2" w:rsidRPr="00A32C18">
        <w:rPr>
          <w:rFonts w:ascii="Palatino Linotype" w:hAnsi="Palatino Linotype"/>
          <w:sz w:val="22"/>
          <w:szCs w:val="22"/>
        </w:rPr>
        <w:t xml:space="preserve">he </w:t>
      </w:r>
      <w:r w:rsidR="000E62F8" w:rsidRPr="00A32C18">
        <w:rPr>
          <w:rFonts w:ascii="Palatino Linotype" w:hAnsi="Palatino Linotype"/>
          <w:sz w:val="22"/>
          <w:szCs w:val="22"/>
        </w:rPr>
        <w:t>formed personal connections with Sa</w:t>
      </w:r>
      <w:r w:rsidR="00DC1092" w:rsidRPr="00A32C18">
        <w:rPr>
          <w:rFonts w:ascii="Palatino Linotype" w:hAnsi="Palatino Linotype"/>
          <w:sz w:val="22"/>
          <w:szCs w:val="22"/>
        </w:rPr>
        <w:t xml:space="preserve">rtre, Beckett and </w:t>
      </w:r>
      <w:r w:rsidR="001E14BC" w:rsidRPr="00A32C18">
        <w:rPr>
          <w:rFonts w:ascii="Palatino Linotype" w:hAnsi="Palatino Linotype"/>
          <w:sz w:val="22"/>
          <w:szCs w:val="22"/>
        </w:rPr>
        <w:t xml:space="preserve">Beckett’s </w:t>
      </w:r>
      <w:r w:rsidR="002C2949" w:rsidRPr="00A32C18">
        <w:rPr>
          <w:rFonts w:ascii="Palatino Linotype" w:hAnsi="Palatino Linotype"/>
          <w:sz w:val="22"/>
          <w:szCs w:val="22"/>
        </w:rPr>
        <w:t>colleague in the</w:t>
      </w:r>
      <w:r w:rsidR="001E14BC" w:rsidRPr="00A32C18">
        <w:rPr>
          <w:rFonts w:ascii="Palatino Linotype" w:hAnsi="Palatino Linotype"/>
          <w:sz w:val="22"/>
          <w:szCs w:val="22"/>
        </w:rPr>
        <w:t xml:space="preserve"> Theatre of the Absurd</w:t>
      </w:r>
      <w:r w:rsidR="002C2949" w:rsidRPr="00A32C18">
        <w:rPr>
          <w:rFonts w:ascii="Palatino Linotype" w:hAnsi="Palatino Linotype"/>
          <w:sz w:val="22"/>
          <w:szCs w:val="22"/>
        </w:rPr>
        <w:t>,</w:t>
      </w:r>
      <w:r w:rsidR="0084515C" w:rsidRPr="00A32C18">
        <w:rPr>
          <w:rFonts w:ascii="Palatino Linotype" w:hAnsi="Palatino Linotype"/>
          <w:sz w:val="22"/>
          <w:szCs w:val="22"/>
        </w:rPr>
        <w:t xml:space="preserve"> </w:t>
      </w:r>
      <w:proofErr w:type="spellStart"/>
      <w:r w:rsidR="0084515C" w:rsidRPr="00A32C18">
        <w:rPr>
          <w:rFonts w:ascii="Palatino Linotype" w:hAnsi="Palatino Linotype"/>
          <w:sz w:val="22"/>
          <w:szCs w:val="22"/>
        </w:rPr>
        <w:t>Eugé</w:t>
      </w:r>
      <w:r w:rsidR="00DC1092" w:rsidRPr="00A32C18">
        <w:rPr>
          <w:rFonts w:ascii="Palatino Linotype" w:hAnsi="Palatino Linotype"/>
          <w:sz w:val="22"/>
          <w:szCs w:val="22"/>
        </w:rPr>
        <w:t>ne</w:t>
      </w:r>
      <w:proofErr w:type="spellEnd"/>
      <w:r w:rsidR="00DC1092" w:rsidRPr="00A32C18">
        <w:rPr>
          <w:rFonts w:ascii="Palatino Linotype" w:hAnsi="Palatino Linotype"/>
          <w:sz w:val="22"/>
          <w:szCs w:val="22"/>
        </w:rPr>
        <w:t xml:space="preserve"> </w:t>
      </w:r>
      <w:proofErr w:type="spellStart"/>
      <w:r w:rsidR="00DC1092" w:rsidRPr="00A32C18">
        <w:rPr>
          <w:rFonts w:ascii="Palatino Linotype" w:hAnsi="Palatino Linotype"/>
          <w:sz w:val="22"/>
          <w:szCs w:val="22"/>
        </w:rPr>
        <w:t>Ionescu</w:t>
      </w:r>
      <w:proofErr w:type="spellEnd"/>
      <w:r w:rsidR="00DC1092" w:rsidRPr="00A32C18">
        <w:rPr>
          <w:rFonts w:ascii="Palatino Linotype" w:hAnsi="Palatino Linotype"/>
          <w:sz w:val="22"/>
          <w:szCs w:val="22"/>
        </w:rPr>
        <w:t>, publishing Beckett’s</w:t>
      </w:r>
      <w:r w:rsidR="00BD36A3" w:rsidRPr="00A32C18">
        <w:rPr>
          <w:rFonts w:ascii="Palatino Linotype" w:hAnsi="Palatino Linotype"/>
          <w:sz w:val="22"/>
          <w:szCs w:val="22"/>
        </w:rPr>
        <w:t xml:space="preserve"> novel</w:t>
      </w:r>
      <w:r w:rsidR="00C0516F" w:rsidRPr="00A32C18">
        <w:rPr>
          <w:rFonts w:ascii="Palatino Linotype" w:hAnsi="Palatino Linotype"/>
          <w:sz w:val="22"/>
          <w:szCs w:val="22"/>
        </w:rPr>
        <w:t xml:space="preserve"> </w:t>
      </w:r>
      <w:r w:rsidR="00C0516F" w:rsidRPr="00A32C18">
        <w:rPr>
          <w:rFonts w:ascii="Palatino Linotype" w:hAnsi="Palatino Linotype"/>
          <w:i/>
          <w:sz w:val="22"/>
          <w:szCs w:val="22"/>
        </w:rPr>
        <w:t xml:space="preserve">Watt </w:t>
      </w:r>
      <w:r w:rsidR="00DC1092" w:rsidRPr="00A32C18">
        <w:rPr>
          <w:rFonts w:ascii="Palatino Linotype" w:hAnsi="Palatino Linotype"/>
          <w:sz w:val="22"/>
          <w:szCs w:val="22"/>
        </w:rPr>
        <w:t>for the first time anywhere</w:t>
      </w:r>
      <w:r w:rsidR="0084515C" w:rsidRPr="00A32C18">
        <w:rPr>
          <w:rFonts w:ascii="Palatino Linotype" w:hAnsi="Palatino Linotype"/>
          <w:sz w:val="22"/>
          <w:szCs w:val="22"/>
        </w:rPr>
        <w:t xml:space="preserve"> and the first ever English translation of </w:t>
      </w:r>
      <w:r w:rsidR="0084515C" w:rsidRPr="00A32C18">
        <w:rPr>
          <w:rFonts w:ascii="Palatino Linotype" w:hAnsi="Palatino Linotype"/>
          <w:i/>
          <w:sz w:val="22"/>
          <w:szCs w:val="22"/>
        </w:rPr>
        <w:t>Molloy</w:t>
      </w:r>
      <w:r w:rsidR="00DC1092" w:rsidRPr="00A32C18">
        <w:rPr>
          <w:rFonts w:ascii="Palatino Linotype" w:hAnsi="Palatino Linotype"/>
          <w:sz w:val="22"/>
          <w:szCs w:val="22"/>
        </w:rPr>
        <w:t>.</w:t>
      </w:r>
      <w:r w:rsidR="00BC52B2" w:rsidRPr="00A32C18">
        <w:rPr>
          <w:rFonts w:ascii="Palatino Linotype" w:hAnsi="Palatino Linotype"/>
          <w:sz w:val="22"/>
          <w:szCs w:val="22"/>
        </w:rPr>
        <w:t xml:space="preserve"> He also associated with Guy </w:t>
      </w:r>
      <w:proofErr w:type="spellStart"/>
      <w:r w:rsidR="00BC52B2" w:rsidRPr="00A32C18">
        <w:rPr>
          <w:rFonts w:ascii="Palatino Linotype" w:hAnsi="Palatino Linotype"/>
          <w:sz w:val="22"/>
          <w:szCs w:val="22"/>
        </w:rPr>
        <w:t>Deb</w:t>
      </w:r>
      <w:r w:rsidR="00BC3CBD" w:rsidRPr="00A32C18">
        <w:rPr>
          <w:rFonts w:ascii="Palatino Linotype" w:hAnsi="Palatino Linotype"/>
          <w:sz w:val="22"/>
          <w:szCs w:val="22"/>
        </w:rPr>
        <w:t>o</w:t>
      </w:r>
      <w:r w:rsidR="00F95BD3" w:rsidRPr="00A32C18">
        <w:rPr>
          <w:rFonts w:ascii="Palatino Linotype" w:hAnsi="Palatino Linotype"/>
          <w:sz w:val="22"/>
          <w:szCs w:val="22"/>
        </w:rPr>
        <w:t>rd</w:t>
      </w:r>
      <w:proofErr w:type="spellEnd"/>
      <w:r w:rsidR="00F95BD3" w:rsidRPr="00A32C18">
        <w:rPr>
          <w:rFonts w:ascii="Palatino Linotype" w:hAnsi="Palatino Linotype"/>
          <w:sz w:val="22"/>
          <w:szCs w:val="22"/>
        </w:rPr>
        <w:t>, founder of the radical artistic-political</w:t>
      </w:r>
      <w:r w:rsidR="00BC3CBD" w:rsidRPr="00A32C18">
        <w:rPr>
          <w:rFonts w:ascii="Palatino Linotype" w:hAnsi="Palatino Linotype"/>
          <w:sz w:val="22"/>
          <w:szCs w:val="22"/>
        </w:rPr>
        <w:t xml:space="preserve"> movement, </w:t>
      </w:r>
      <w:proofErr w:type="spellStart"/>
      <w:r w:rsidR="00BC3CBD" w:rsidRPr="00A32C18">
        <w:rPr>
          <w:rFonts w:ascii="Palatino Linotype" w:hAnsi="Palatino Linotype"/>
          <w:sz w:val="22"/>
          <w:szCs w:val="22"/>
        </w:rPr>
        <w:t>Situationist</w:t>
      </w:r>
      <w:proofErr w:type="spellEnd"/>
      <w:r w:rsidR="00BC3CBD" w:rsidRPr="00A32C18">
        <w:rPr>
          <w:rFonts w:ascii="Palatino Linotype" w:hAnsi="Palatino Linotype"/>
          <w:sz w:val="22"/>
          <w:szCs w:val="22"/>
        </w:rPr>
        <w:t xml:space="preserve"> International, and put his name both to that cause and the </w:t>
      </w:r>
      <w:proofErr w:type="spellStart"/>
      <w:r w:rsidR="00BC3CBD" w:rsidRPr="00A32C18">
        <w:rPr>
          <w:rFonts w:ascii="Palatino Linotype" w:hAnsi="Palatino Linotype"/>
          <w:sz w:val="22"/>
          <w:szCs w:val="22"/>
        </w:rPr>
        <w:t>Lettrist</w:t>
      </w:r>
      <w:proofErr w:type="spellEnd"/>
      <w:r w:rsidR="00BC3CBD" w:rsidRPr="00A32C18">
        <w:rPr>
          <w:rFonts w:ascii="Palatino Linotype" w:hAnsi="Palatino Linotype"/>
          <w:sz w:val="22"/>
          <w:szCs w:val="22"/>
        </w:rPr>
        <w:t xml:space="preserve"> manifesto that preceded it. </w:t>
      </w:r>
      <w:r w:rsidR="00C0516F" w:rsidRPr="00A32C18">
        <w:rPr>
          <w:rFonts w:ascii="Palatino Linotype" w:hAnsi="Palatino Linotype"/>
          <w:sz w:val="22"/>
          <w:szCs w:val="22"/>
        </w:rPr>
        <w:t xml:space="preserve">Through </w:t>
      </w:r>
      <w:proofErr w:type="spellStart"/>
      <w:r w:rsidR="00C0516F" w:rsidRPr="00A32C18">
        <w:rPr>
          <w:rFonts w:ascii="Palatino Linotype" w:hAnsi="Palatino Linotype"/>
          <w:sz w:val="22"/>
          <w:szCs w:val="22"/>
        </w:rPr>
        <w:t>Girodias</w:t>
      </w:r>
      <w:proofErr w:type="spellEnd"/>
      <w:r w:rsidR="00C0516F" w:rsidRPr="00A32C18">
        <w:rPr>
          <w:rFonts w:ascii="Palatino Linotype" w:hAnsi="Palatino Linotype"/>
          <w:sz w:val="22"/>
          <w:szCs w:val="22"/>
        </w:rPr>
        <w:t xml:space="preserve">, who </w:t>
      </w:r>
      <w:r w:rsidR="002434A6" w:rsidRPr="00A32C18">
        <w:rPr>
          <w:rFonts w:ascii="Palatino Linotype" w:hAnsi="Palatino Linotype"/>
          <w:sz w:val="22"/>
          <w:szCs w:val="22"/>
        </w:rPr>
        <w:t>backed</w:t>
      </w:r>
      <w:r w:rsidR="00C0516F" w:rsidRPr="00A32C18">
        <w:rPr>
          <w:rFonts w:ascii="Palatino Linotype" w:hAnsi="Palatino Linotype"/>
          <w:sz w:val="22"/>
          <w:szCs w:val="22"/>
        </w:rPr>
        <w:t xml:space="preserve"> Merlin’s small publishing imprint </w:t>
      </w:r>
      <w:r w:rsidR="00C0516F" w:rsidRPr="00A32C18">
        <w:rPr>
          <w:rFonts w:ascii="Palatino Linotype" w:hAnsi="Palatino Linotype"/>
          <w:i/>
          <w:sz w:val="22"/>
          <w:szCs w:val="22"/>
        </w:rPr>
        <w:t>Merlin Collections</w:t>
      </w:r>
      <w:r w:rsidR="00C0516F" w:rsidRPr="00A32C18">
        <w:rPr>
          <w:rFonts w:ascii="Palatino Linotype" w:hAnsi="Palatino Linotype"/>
          <w:sz w:val="22"/>
          <w:szCs w:val="22"/>
        </w:rPr>
        <w:t xml:space="preserve">, </w:t>
      </w:r>
      <w:proofErr w:type="spellStart"/>
      <w:r w:rsidR="00C0516F" w:rsidRPr="00A32C18">
        <w:rPr>
          <w:rFonts w:ascii="Palatino Linotype" w:hAnsi="Palatino Linotype"/>
          <w:sz w:val="22"/>
          <w:szCs w:val="22"/>
        </w:rPr>
        <w:t>Trocc</w:t>
      </w:r>
      <w:r w:rsidR="00DC1092" w:rsidRPr="00A32C18">
        <w:rPr>
          <w:rFonts w:ascii="Palatino Linotype" w:hAnsi="Palatino Linotype"/>
          <w:sz w:val="22"/>
          <w:szCs w:val="22"/>
        </w:rPr>
        <w:t>hi</w:t>
      </w:r>
      <w:proofErr w:type="spellEnd"/>
      <w:r w:rsidR="008C7874" w:rsidRPr="00A32C18">
        <w:rPr>
          <w:rFonts w:ascii="Palatino Linotype" w:hAnsi="Palatino Linotype"/>
          <w:sz w:val="22"/>
          <w:szCs w:val="22"/>
        </w:rPr>
        <w:t xml:space="preserve"> got the chance to see</w:t>
      </w:r>
      <w:r w:rsidR="00DC1092" w:rsidRPr="00A32C18">
        <w:rPr>
          <w:rFonts w:ascii="Palatino Linotype" w:hAnsi="Palatino Linotype"/>
          <w:sz w:val="22"/>
          <w:szCs w:val="22"/>
        </w:rPr>
        <w:t xml:space="preserve"> his first</w:t>
      </w:r>
      <w:r w:rsidR="00C0516F" w:rsidRPr="00A32C18">
        <w:rPr>
          <w:rFonts w:ascii="Palatino Linotype" w:hAnsi="Palatino Linotype"/>
          <w:sz w:val="22"/>
          <w:szCs w:val="22"/>
        </w:rPr>
        <w:t xml:space="preserve"> novel, </w:t>
      </w:r>
      <w:r w:rsidR="00C0516F" w:rsidRPr="00A32C18">
        <w:rPr>
          <w:rFonts w:ascii="Palatino Linotype" w:hAnsi="Palatino Linotype"/>
          <w:i/>
          <w:sz w:val="22"/>
          <w:szCs w:val="22"/>
        </w:rPr>
        <w:t>Young Adam</w:t>
      </w:r>
      <w:r w:rsidR="00BD36A3" w:rsidRPr="00A32C18">
        <w:rPr>
          <w:rFonts w:ascii="Palatino Linotype" w:hAnsi="Palatino Linotype"/>
          <w:sz w:val="22"/>
          <w:szCs w:val="22"/>
        </w:rPr>
        <w:t xml:space="preserve"> </w:t>
      </w:r>
      <w:r w:rsidR="008C7874" w:rsidRPr="00A32C18">
        <w:rPr>
          <w:rFonts w:ascii="Palatino Linotype" w:hAnsi="Palatino Linotype"/>
          <w:sz w:val="22"/>
          <w:szCs w:val="22"/>
        </w:rPr>
        <w:t>in print</w:t>
      </w:r>
      <w:r w:rsidR="00C0516F" w:rsidRPr="00A32C18">
        <w:rPr>
          <w:rFonts w:ascii="Palatino Linotype" w:hAnsi="Palatino Linotype"/>
          <w:i/>
          <w:sz w:val="22"/>
          <w:szCs w:val="22"/>
        </w:rPr>
        <w:t xml:space="preserve"> </w:t>
      </w:r>
      <w:r w:rsidR="001635CA" w:rsidRPr="00A32C18">
        <w:rPr>
          <w:rFonts w:ascii="Palatino Linotype" w:hAnsi="Palatino Linotype"/>
          <w:sz w:val="22"/>
          <w:szCs w:val="22"/>
        </w:rPr>
        <w:t xml:space="preserve">in </w:t>
      </w:r>
      <w:r w:rsidR="0096017D" w:rsidRPr="00A32C18">
        <w:rPr>
          <w:rFonts w:ascii="Palatino Linotype" w:hAnsi="Palatino Linotype"/>
          <w:sz w:val="22"/>
          <w:szCs w:val="22"/>
        </w:rPr>
        <w:t>1954</w:t>
      </w:r>
      <w:r w:rsidR="002D561F" w:rsidRPr="00A32C18">
        <w:rPr>
          <w:rFonts w:ascii="Palatino Linotype" w:hAnsi="Palatino Linotype"/>
          <w:sz w:val="22"/>
          <w:szCs w:val="22"/>
        </w:rPr>
        <w:t xml:space="preserve"> </w:t>
      </w:r>
      <w:r w:rsidR="00C0516F" w:rsidRPr="00A32C18">
        <w:rPr>
          <w:rFonts w:ascii="Palatino Linotype" w:hAnsi="Palatino Linotype"/>
          <w:sz w:val="22"/>
          <w:szCs w:val="22"/>
        </w:rPr>
        <w:t>and was commissioned</w:t>
      </w:r>
      <w:r w:rsidR="00DC1092" w:rsidRPr="00A32C18">
        <w:rPr>
          <w:rFonts w:ascii="Palatino Linotype" w:hAnsi="Palatino Linotype"/>
          <w:sz w:val="22"/>
          <w:szCs w:val="22"/>
        </w:rPr>
        <w:t xml:space="preserve"> </w:t>
      </w:r>
      <w:r w:rsidR="00C0516F" w:rsidRPr="00A32C18">
        <w:rPr>
          <w:rFonts w:ascii="Palatino Linotype" w:hAnsi="Palatino Linotype"/>
          <w:sz w:val="22"/>
          <w:szCs w:val="22"/>
        </w:rPr>
        <w:t xml:space="preserve">to write the series of </w:t>
      </w:r>
      <w:r w:rsidR="00484837" w:rsidRPr="00A32C18">
        <w:rPr>
          <w:rFonts w:ascii="Palatino Linotype" w:hAnsi="Palatino Linotype"/>
          <w:sz w:val="22"/>
          <w:szCs w:val="22"/>
        </w:rPr>
        <w:t>five</w:t>
      </w:r>
      <w:r w:rsidR="00DC1092" w:rsidRPr="00A32C18">
        <w:rPr>
          <w:rFonts w:ascii="Palatino Linotype" w:hAnsi="Palatino Linotype"/>
          <w:sz w:val="22"/>
          <w:szCs w:val="22"/>
        </w:rPr>
        <w:t xml:space="preserve"> </w:t>
      </w:r>
      <w:r w:rsidR="00F95BD3" w:rsidRPr="00A32C18">
        <w:rPr>
          <w:rFonts w:ascii="Palatino Linotype" w:hAnsi="Palatino Linotype"/>
          <w:sz w:val="22"/>
          <w:szCs w:val="22"/>
        </w:rPr>
        <w:t xml:space="preserve">pornographic stories that </w:t>
      </w:r>
      <w:r w:rsidR="002D561F" w:rsidRPr="00A32C18">
        <w:rPr>
          <w:rFonts w:ascii="Palatino Linotype" w:hAnsi="Palatino Linotype"/>
          <w:sz w:val="22"/>
          <w:szCs w:val="22"/>
        </w:rPr>
        <w:t>made him notorious</w:t>
      </w:r>
      <w:r w:rsidR="002003A9" w:rsidRPr="00A32C18">
        <w:rPr>
          <w:rFonts w:ascii="Palatino Linotype" w:hAnsi="Palatino Linotype"/>
          <w:sz w:val="22"/>
          <w:szCs w:val="22"/>
        </w:rPr>
        <w:t xml:space="preserve">. Bizarrely, </w:t>
      </w:r>
      <w:r w:rsidR="001635CA" w:rsidRPr="00A32C18">
        <w:rPr>
          <w:rFonts w:ascii="Palatino Linotype" w:hAnsi="Palatino Linotype"/>
          <w:sz w:val="22"/>
          <w:szCs w:val="22"/>
        </w:rPr>
        <w:t>in the same year</w:t>
      </w:r>
      <w:r w:rsidR="00BD36A3" w:rsidRPr="00A32C18">
        <w:rPr>
          <w:rFonts w:ascii="Palatino Linotype" w:hAnsi="Palatino Linotype"/>
          <w:sz w:val="22"/>
          <w:szCs w:val="22"/>
        </w:rPr>
        <w:t xml:space="preserve"> </w:t>
      </w:r>
      <w:proofErr w:type="spellStart"/>
      <w:r w:rsidR="002D561F" w:rsidRPr="00A32C18">
        <w:rPr>
          <w:rFonts w:ascii="Palatino Linotype" w:hAnsi="Palatino Linotype"/>
          <w:sz w:val="22"/>
          <w:szCs w:val="22"/>
        </w:rPr>
        <w:t>Girodias</w:t>
      </w:r>
      <w:proofErr w:type="spellEnd"/>
      <w:r w:rsidR="002D561F" w:rsidRPr="00A32C18">
        <w:rPr>
          <w:rFonts w:ascii="Palatino Linotype" w:hAnsi="Palatino Linotype"/>
          <w:sz w:val="22"/>
          <w:szCs w:val="22"/>
        </w:rPr>
        <w:t xml:space="preserve"> also </w:t>
      </w:r>
      <w:r w:rsidR="002C2949" w:rsidRPr="00A32C18">
        <w:rPr>
          <w:rFonts w:ascii="Palatino Linotype" w:hAnsi="Palatino Linotype"/>
          <w:sz w:val="22"/>
          <w:szCs w:val="22"/>
        </w:rPr>
        <w:t>roped him in</w:t>
      </w:r>
      <w:r w:rsidR="002003A9" w:rsidRPr="00A32C18">
        <w:rPr>
          <w:rFonts w:ascii="Palatino Linotype" w:hAnsi="Palatino Linotype"/>
          <w:sz w:val="22"/>
          <w:szCs w:val="22"/>
        </w:rPr>
        <w:t>to</w:t>
      </w:r>
      <w:r w:rsidR="002C2949" w:rsidRPr="00A32C18">
        <w:rPr>
          <w:rFonts w:ascii="Palatino Linotype" w:hAnsi="Palatino Linotype"/>
          <w:sz w:val="22"/>
          <w:szCs w:val="22"/>
        </w:rPr>
        <w:t xml:space="preserve"> producing</w:t>
      </w:r>
      <w:r w:rsidR="002003A9" w:rsidRPr="00A32C18">
        <w:rPr>
          <w:rFonts w:ascii="Palatino Linotype" w:hAnsi="Palatino Linotype"/>
          <w:sz w:val="22"/>
          <w:szCs w:val="22"/>
        </w:rPr>
        <w:t xml:space="preserve"> a literary hoax, </w:t>
      </w:r>
      <w:r w:rsidR="002003A9" w:rsidRPr="00A32C18">
        <w:rPr>
          <w:rFonts w:ascii="Palatino Linotype" w:hAnsi="Palatino Linotype"/>
          <w:i/>
          <w:sz w:val="22"/>
          <w:szCs w:val="22"/>
        </w:rPr>
        <w:t>My Life and Loves: Fifth Volume</w:t>
      </w:r>
      <w:r w:rsidR="002003A9" w:rsidRPr="00A32C18">
        <w:rPr>
          <w:rFonts w:ascii="Palatino Linotype" w:hAnsi="Palatino Linotype"/>
          <w:sz w:val="22"/>
          <w:szCs w:val="22"/>
        </w:rPr>
        <w:t xml:space="preserve">, </w:t>
      </w:r>
      <w:r w:rsidR="004355C2" w:rsidRPr="00A32C18">
        <w:rPr>
          <w:rFonts w:ascii="Palatino Linotype" w:hAnsi="Palatino Linotype"/>
          <w:sz w:val="22"/>
          <w:szCs w:val="22"/>
        </w:rPr>
        <w:t xml:space="preserve">a fictional work </w:t>
      </w:r>
      <w:r w:rsidR="002D561F" w:rsidRPr="00A32C18">
        <w:rPr>
          <w:rFonts w:ascii="Palatino Linotype" w:hAnsi="Palatino Linotype"/>
          <w:sz w:val="22"/>
          <w:szCs w:val="22"/>
        </w:rPr>
        <w:t>whose pretentions to be</w:t>
      </w:r>
      <w:r w:rsidR="006F40F1" w:rsidRPr="00A32C18">
        <w:rPr>
          <w:rFonts w:ascii="Palatino Linotype" w:hAnsi="Palatino Linotype"/>
          <w:sz w:val="22"/>
          <w:szCs w:val="22"/>
        </w:rPr>
        <w:t>ing</w:t>
      </w:r>
      <w:r w:rsidR="002C2949" w:rsidRPr="00A32C18">
        <w:rPr>
          <w:rFonts w:ascii="Palatino Linotype" w:hAnsi="Palatino Linotype"/>
          <w:sz w:val="22"/>
          <w:szCs w:val="22"/>
        </w:rPr>
        <w:t xml:space="preserve"> the long lost diaries of</w:t>
      </w:r>
      <w:r w:rsidR="002003A9" w:rsidRPr="00A32C18">
        <w:rPr>
          <w:rFonts w:ascii="Palatino Linotype" w:hAnsi="Palatino Linotype"/>
          <w:sz w:val="22"/>
          <w:szCs w:val="22"/>
        </w:rPr>
        <w:t xml:space="preserve"> Irish writer Frank</w:t>
      </w:r>
      <w:r w:rsidR="002D561F" w:rsidRPr="00A32C18">
        <w:rPr>
          <w:rFonts w:ascii="Palatino Linotype" w:hAnsi="Palatino Linotype"/>
          <w:sz w:val="22"/>
          <w:szCs w:val="22"/>
        </w:rPr>
        <w:t xml:space="preserve"> Harris r</w:t>
      </w:r>
      <w:r w:rsidR="005E782E" w:rsidRPr="00A32C18">
        <w:rPr>
          <w:rFonts w:ascii="Palatino Linotype" w:hAnsi="Palatino Linotype"/>
          <w:sz w:val="22"/>
          <w:szCs w:val="22"/>
        </w:rPr>
        <w:t xml:space="preserve">esulted in its inclusion within </w:t>
      </w:r>
      <w:r w:rsidR="002D561F" w:rsidRPr="00A32C18">
        <w:rPr>
          <w:rFonts w:ascii="Palatino Linotype" w:hAnsi="Palatino Linotype"/>
          <w:sz w:val="22"/>
          <w:szCs w:val="22"/>
        </w:rPr>
        <w:t>numerous anthologies of Harris’ work.</w:t>
      </w:r>
    </w:p>
    <w:p w14:paraId="2FAB95CF" w14:textId="77777777" w:rsidR="00BC3CBD" w:rsidRPr="00A32C18" w:rsidRDefault="00BC3CBD" w:rsidP="00972E49">
      <w:pPr>
        <w:spacing w:line="480" w:lineRule="auto"/>
        <w:rPr>
          <w:rFonts w:ascii="Palatino Linotype" w:hAnsi="Palatino Linotype"/>
          <w:sz w:val="22"/>
          <w:szCs w:val="22"/>
        </w:rPr>
      </w:pPr>
    </w:p>
    <w:p w14:paraId="44478470" w14:textId="445ABE78" w:rsidR="006E116F" w:rsidRPr="00A32C18" w:rsidRDefault="006F1749" w:rsidP="00972E49">
      <w:pPr>
        <w:spacing w:line="480" w:lineRule="auto"/>
        <w:rPr>
          <w:rFonts w:ascii="Palatino Linotype" w:hAnsi="Palatino Linotype"/>
          <w:sz w:val="22"/>
          <w:szCs w:val="22"/>
        </w:rPr>
      </w:pPr>
      <w:r w:rsidRPr="00A32C18">
        <w:rPr>
          <w:rFonts w:ascii="Palatino Linotype" w:hAnsi="Palatino Linotype"/>
          <w:sz w:val="22"/>
          <w:szCs w:val="22"/>
        </w:rPr>
        <w:t xml:space="preserve">Jilted by Jane </w:t>
      </w:r>
      <w:proofErr w:type="spellStart"/>
      <w:r w:rsidR="00944DE4" w:rsidRPr="00A32C18">
        <w:rPr>
          <w:rFonts w:ascii="Palatino Linotype" w:hAnsi="Palatino Linotype"/>
          <w:sz w:val="22"/>
          <w:szCs w:val="22"/>
        </w:rPr>
        <w:t>Lougee</w:t>
      </w:r>
      <w:proofErr w:type="spellEnd"/>
      <w:r w:rsidR="00A91286" w:rsidRPr="00A32C18">
        <w:rPr>
          <w:rFonts w:ascii="Palatino Linotype" w:hAnsi="Palatino Linotype"/>
          <w:sz w:val="22"/>
          <w:szCs w:val="22"/>
        </w:rPr>
        <w:t xml:space="preserve"> </w:t>
      </w:r>
      <w:r w:rsidR="00117C41" w:rsidRPr="00A32C18">
        <w:rPr>
          <w:rFonts w:ascii="Palatino Linotype" w:hAnsi="Palatino Linotype"/>
          <w:sz w:val="22"/>
          <w:szCs w:val="22"/>
        </w:rPr>
        <w:t>–</w:t>
      </w:r>
      <w:r w:rsidR="00A91286" w:rsidRPr="00A32C18">
        <w:rPr>
          <w:rFonts w:ascii="Palatino Linotype" w:hAnsi="Palatino Linotype"/>
          <w:sz w:val="22"/>
          <w:szCs w:val="22"/>
        </w:rPr>
        <w:t xml:space="preserve"> </w:t>
      </w:r>
      <w:r w:rsidR="007E0476">
        <w:rPr>
          <w:rFonts w:ascii="Palatino Linotype" w:hAnsi="Palatino Linotype"/>
          <w:sz w:val="22"/>
          <w:szCs w:val="22"/>
        </w:rPr>
        <w:t xml:space="preserve">who two years before had </w:t>
      </w:r>
      <w:r w:rsidR="00117C41" w:rsidRPr="00A32C18">
        <w:rPr>
          <w:rFonts w:ascii="Palatino Linotype" w:hAnsi="Palatino Linotype"/>
          <w:sz w:val="22"/>
          <w:szCs w:val="22"/>
        </w:rPr>
        <w:t>become his</w:t>
      </w:r>
      <w:r w:rsidR="00A91286" w:rsidRPr="00A32C18">
        <w:rPr>
          <w:rFonts w:ascii="Palatino Linotype" w:hAnsi="Palatino Linotype"/>
          <w:sz w:val="22"/>
          <w:szCs w:val="22"/>
        </w:rPr>
        <w:t xml:space="preserve"> second wife - </w:t>
      </w:r>
      <w:r w:rsidR="007E0476">
        <w:rPr>
          <w:rFonts w:ascii="Palatino Linotype" w:hAnsi="Palatino Linotype"/>
          <w:sz w:val="22"/>
          <w:szCs w:val="22"/>
        </w:rPr>
        <w:t>and running low on</w:t>
      </w:r>
      <w:r w:rsidRPr="00A32C18">
        <w:rPr>
          <w:rFonts w:ascii="Palatino Linotype" w:hAnsi="Palatino Linotype"/>
          <w:sz w:val="22"/>
          <w:szCs w:val="22"/>
        </w:rPr>
        <w:t xml:space="preserve"> funds</w:t>
      </w:r>
      <w:r w:rsidR="006F3A8C" w:rsidRPr="00A32C18">
        <w:rPr>
          <w:rFonts w:ascii="Palatino Linotype" w:hAnsi="Palatino Linotype"/>
          <w:sz w:val="22"/>
          <w:szCs w:val="22"/>
        </w:rPr>
        <w:t xml:space="preserve">, </w:t>
      </w:r>
      <w:r w:rsidR="00BC52B2" w:rsidRPr="00A32C18">
        <w:rPr>
          <w:rFonts w:ascii="Palatino Linotype" w:hAnsi="Palatino Linotype"/>
          <w:sz w:val="22"/>
          <w:szCs w:val="22"/>
        </w:rPr>
        <w:t xml:space="preserve">he </w:t>
      </w:r>
      <w:r w:rsidR="00302AF2" w:rsidRPr="00A32C18">
        <w:rPr>
          <w:rFonts w:ascii="Palatino Linotype" w:hAnsi="Palatino Linotype"/>
          <w:sz w:val="22"/>
          <w:szCs w:val="22"/>
        </w:rPr>
        <w:t>left Paris for New York in 1956 and entered</w:t>
      </w:r>
      <w:r w:rsidR="00957457" w:rsidRPr="00A32C18">
        <w:rPr>
          <w:rFonts w:ascii="Palatino Linotype" w:hAnsi="Palatino Linotype"/>
          <w:sz w:val="22"/>
          <w:szCs w:val="22"/>
        </w:rPr>
        <w:t xml:space="preserve"> a new scene in which he was hardly known at all. </w:t>
      </w:r>
      <w:r w:rsidR="0013168D" w:rsidRPr="00A32C18">
        <w:rPr>
          <w:rFonts w:ascii="Palatino Linotype" w:hAnsi="Palatino Linotype"/>
          <w:sz w:val="22"/>
          <w:szCs w:val="22"/>
        </w:rPr>
        <w:t>Jane’s relocatio</w:t>
      </w:r>
      <w:r w:rsidR="006F40F1" w:rsidRPr="00A32C18">
        <w:rPr>
          <w:rFonts w:ascii="Palatino Linotype" w:hAnsi="Palatino Linotype"/>
          <w:sz w:val="22"/>
          <w:szCs w:val="22"/>
        </w:rPr>
        <w:t>n</w:t>
      </w:r>
      <w:r w:rsidR="004013CC" w:rsidRPr="00A32C18">
        <w:rPr>
          <w:rFonts w:ascii="Palatino Linotype" w:hAnsi="Palatino Linotype"/>
          <w:sz w:val="22"/>
          <w:szCs w:val="22"/>
        </w:rPr>
        <w:t xml:space="preserve"> to Greenwich Village a year before</w:t>
      </w:r>
      <w:r w:rsidR="00203431" w:rsidRPr="00A32C18">
        <w:rPr>
          <w:rFonts w:ascii="Palatino Linotype" w:hAnsi="Palatino Linotype"/>
          <w:sz w:val="22"/>
          <w:szCs w:val="22"/>
        </w:rPr>
        <w:t xml:space="preserve"> may </w:t>
      </w:r>
      <w:r w:rsidR="006F40F1" w:rsidRPr="00A32C18">
        <w:rPr>
          <w:rFonts w:ascii="Palatino Linotype" w:hAnsi="Palatino Linotype"/>
          <w:sz w:val="22"/>
          <w:szCs w:val="22"/>
        </w:rPr>
        <w:t>also have motivate</w:t>
      </w:r>
      <w:r w:rsidR="00173C21" w:rsidRPr="00A32C18">
        <w:rPr>
          <w:rFonts w:ascii="Palatino Linotype" w:hAnsi="Palatino Linotype"/>
          <w:sz w:val="22"/>
          <w:szCs w:val="22"/>
        </w:rPr>
        <w:t>d</w:t>
      </w:r>
      <w:r w:rsidR="006F40F1" w:rsidRPr="00A32C18">
        <w:rPr>
          <w:rFonts w:ascii="Palatino Linotype" w:hAnsi="Palatino Linotype"/>
          <w:sz w:val="22"/>
          <w:szCs w:val="22"/>
        </w:rPr>
        <w:t xml:space="preserve"> the move</w:t>
      </w:r>
      <w:r w:rsidR="00203431" w:rsidRPr="00A32C18">
        <w:rPr>
          <w:rFonts w:ascii="Palatino Linotype" w:hAnsi="Palatino Linotype"/>
          <w:sz w:val="22"/>
          <w:szCs w:val="22"/>
        </w:rPr>
        <w:t xml:space="preserve">, although they remained separated </w:t>
      </w:r>
      <w:r w:rsidR="004013CC" w:rsidRPr="00A32C18">
        <w:rPr>
          <w:rFonts w:ascii="Palatino Linotype" w:hAnsi="Palatino Linotype"/>
          <w:sz w:val="22"/>
          <w:szCs w:val="22"/>
        </w:rPr>
        <w:t>after he arrived</w:t>
      </w:r>
      <w:r w:rsidR="00203431" w:rsidRPr="00A32C18">
        <w:rPr>
          <w:rFonts w:ascii="Palatino Linotype" w:hAnsi="Palatino Linotype"/>
          <w:sz w:val="22"/>
          <w:szCs w:val="22"/>
        </w:rPr>
        <w:t xml:space="preserve">. </w:t>
      </w:r>
      <w:r w:rsidR="0037668B" w:rsidRPr="00A32C18">
        <w:rPr>
          <w:rFonts w:ascii="Palatino Linotype" w:hAnsi="Palatino Linotype"/>
          <w:sz w:val="22"/>
          <w:szCs w:val="22"/>
        </w:rPr>
        <w:t>By</w:t>
      </w:r>
      <w:r w:rsidR="00A91286" w:rsidRPr="00A32C18">
        <w:rPr>
          <w:rFonts w:ascii="Palatino Linotype" w:hAnsi="Palatino Linotype"/>
          <w:sz w:val="22"/>
          <w:szCs w:val="22"/>
        </w:rPr>
        <w:t xml:space="preserve"> stark contrast</w:t>
      </w:r>
      <w:r w:rsidR="004013CC" w:rsidRPr="00A32C18">
        <w:rPr>
          <w:rFonts w:ascii="Palatino Linotype" w:hAnsi="Palatino Linotype"/>
          <w:sz w:val="22"/>
          <w:szCs w:val="22"/>
        </w:rPr>
        <w:t xml:space="preserve"> to the early years in Paris, </w:t>
      </w:r>
      <w:proofErr w:type="spellStart"/>
      <w:r w:rsidR="004013CC" w:rsidRPr="00A32C18">
        <w:rPr>
          <w:rFonts w:ascii="Palatino Linotype" w:hAnsi="Palatino Linotype"/>
          <w:sz w:val="22"/>
          <w:szCs w:val="22"/>
        </w:rPr>
        <w:t>Trocchi</w:t>
      </w:r>
      <w:proofErr w:type="spellEnd"/>
      <w:r w:rsidR="00A91286" w:rsidRPr="00A32C18">
        <w:rPr>
          <w:rFonts w:ascii="Palatino Linotype" w:hAnsi="Palatino Linotype"/>
          <w:sz w:val="22"/>
          <w:szCs w:val="22"/>
        </w:rPr>
        <w:t xml:space="preserve"> d</w:t>
      </w:r>
      <w:r w:rsidR="00957457" w:rsidRPr="00A32C18">
        <w:rPr>
          <w:rFonts w:ascii="Palatino Linotype" w:hAnsi="Palatino Linotype"/>
          <w:sz w:val="22"/>
          <w:szCs w:val="22"/>
        </w:rPr>
        <w:t>ou</w:t>
      </w:r>
      <w:r w:rsidR="00A91286" w:rsidRPr="00A32C18">
        <w:rPr>
          <w:rFonts w:ascii="Palatino Linotype" w:hAnsi="Palatino Linotype"/>
          <w:sz w:val="22"/>
          <w:szCs w:val="22"/>
        </w:rPr>
        <w:t>bled</w:t>
      </w:r>
      <w:r w:rsidR="00173C21" w:rsidRPr="00A32C18">
        <w:rPr>
          <w:rFonts w:ascii="Palatino Linotype" w:hAnsi="Palatino Linotype"/>
          <w:sz w:val="22"/>
          <w:szCs w:val="22"/>
        </w:rPr>
        <w:t xml:space="preserve"> down on his</w:t>
      </w:r>
      <w:r w:rsidR="00F011F9" w:rsidRPr="00A32C18">
        <w:rPr>
          <w:rFonts w:ascii="Palatino Linotype" w:hAnsi="Palatino Linotype"/>
          <w:sz w:val="22"/>
          <w:szCs w:val="22"/>
        </w:rPr>
        <w:t xml:space="preserve"> anonymity</w:t>
      </w:r>
      <w:r w:rsidR="00173C21" w:rsidRPr="00A32C18">
        <w:rPr>
          <w:rFonts w:ascii="Palatino Linotype" w:hAnsi="Palatino Linotype"/>
          <w:sz w:val="22"/>
          <w:szCs w:val="22"/>
        </w:rPr>
        <w:t xml:space="preserve"> in New York</w:t>
      </w:r>
      <w:r w:rsidR="00F011F9" w:rsidRPr="00A32C18">
        <w:rPr>
          <w:rFonts w:ascii="Palatino Linotype" w:hAnsi="Palatino Linotype"/>
          <w:sz w:val="22"/>
          <w:szCs w:val="22"/>
        </w:rPr>
        <w:t xml:space="preserve">, </w:t>
      </w:r>
      <w:r w:rsidR="00A91286" w:rsidRPr="00A32C18">
        <w:rPr>
          <w:rFonts w:ascii="Palatino Linotype" w:hAnsi="Palatino Linotype"/>
          <w:sz w:val="22"/>
          <w:szCs w:val="22"/>
        </w:rPr>
        <w:t xml:space="preserve">taking </w:t>
      </w:r>
      <w:r w:rsidR="00957457" w:rsidRPr="00A32C18">
        <w:rPr>
          <w:rFonts w:ascii="Palatino Linotype" w:hAnsi="Palatino Linotype"/>
          <w:sz w:val="22"/>
          <w:szCs w:val="22"/>
        </w:rPr>
        <w:t xml:space="preserve">a job as a </w:t>
      </w:r>
      <w:r w:rsidR="0054163B" w:rsidRPr="00A32C18">
        <w:rPr>
          <w:rFonts w:ascii="Palatino Linotype" w:hAnsi="Palatino Linotype"/>
          <w:sz w:val="22"/>
          <w:szCs w:val="22"/>
        </w:rPr>
        <w:t>scow captain</w:t>
      </w:r>
      <w:r w:rsidR="00957457" w:rsidRPr="00A32C18">
        <w:rPr>
          <w:rFonts w:ascii="Palatino Linotype" w:hAnsi="Palatino Linotype"/>
          <w:sz w:val="22"/>
          <w:szCs w:val="22"/>
        </w:rPr>
        <w:t xml:space="preserve"> on the Hudson Ri</w:t>
      </w:r>
      <w:r w:rsidR="00A91286" w:rsidRPr="00A32C18">
        <w:rPr>
          <w:rFonts w:ascii="Palatino Linotype" w:hAnsi="Palatino Linotype"/>
          <w:sz w:val="22"/>
          <w:szCs w:val="22"/>
        </w:rPr>
        <w:t>ver and submerging</w:t>
      </w:r>
      <w:r w:rsidR="00E605D4" w:rsidRPr="00A32C18">
        <w:rPr>
          <w:rFonts w:ascii="Palatino Linotype" w:hAnsi="Palatino Linotype"/>
          <w:sz w:val="22"/>
          <w:szCs w:val="22"/>
        </w:rPr>
        <w:t xml:space="preserve"> himself deeper into the</w:t>
      </w:r>
      <w:r w:rsidR="00957457" w:rsidRPr="00A32C18">
        <w:rPr>
          <w:rFonts w:ascii="Palatino Linotype" w:hAnsi="Palatino Linotype"/>
          <w:sz w:val="22"/>
          <w:szCs w:val="22"/>
        </w:rPr>
        <w:t xml:space="preserve"> hard drugs</w:t>
      </w:r>
      <w:r w:rsidR="00E605D4" w:rsidRPr="00A32C18">
        <w:rPr>
          <w:rFonts w:ascii="Palatino Linotype" w:hAnsi="Palatino Linotype"/>
          <w:sz w:val="22"/>
          <w:szCs w:val="22"/>
        </w:rPr>
        <w:t xml:space="preserve"> he acquired a taste for in Paris</w:t>
      </w:r>
      <w:r w:rsidRPr="00A32C18">
        <w:rPr>
          <w:rFonts w:ascii="Palatino Linotype" w:hAnsi="Palatino Linotype"/>
          <w:sz w:val="22"/>
          <w:szCs w:val="22"/>
        </w:rPr>
        <w:t xml:space="preserve">. </w:t>
      </w:r>
      <w:r w:rsidR="008B22FD" w:rsidRPr="00A32C18">
        <w:rPr>
          <w:rFonts w:ascii="Palatino Linotype" w:hAnsi="Palatino Linotype"/>
          <w:sz w:val="22"/>
          <w:szCs w:val="22"/>
        </w:rPr>
        <w:t>The</w:t>
      </w:r>
      <w:r w:rsidR="0067472B" w:rsidRPr="00A32C18">
        <w:rPr>
          <w:rFonts w:ascii="Palatino Linotype" w:hAnsi="Palatino Linotype"/>
          <w:sz w:val="22"/>
          <w:szCs w:val="22"/>
        </w:rPr>
        <w:t xml:space="preserve"> </w:t>
      </w:r>
      <w:r w:rsidR="006E116F" w:rsidRPr="00A32C18">
        <w:rPr>
          <w:rFonts w:ascii="Palatino Linotype" w:hAnsi="Palatino Linotype"/>
          <w:sz w:val="22"/>
          <w:szCs w:val="22"/>
        </w:rPr>
        <w:t>purpose,</w:t>
      </w:r>
      <w:r w:rsidR="008B22FD" w:rsidRPr="00A32C18">
        <w:rPr>
          <w:rFonts w:ascii="Palatino Linotype" w:hAnsi="Palatino Linotype"/>
          <w:sz w:val="22"/>
          <w:szCs w:val="22"/>
        </w:rPr>
        <w:t xml:space="preserve"> he said, was</w:t>
      </w:r>
      <w:r w:rsidR="004E06C2" w:rsidRPr="00A32C18">
        <w:rPr>
          <w:rFonts w:ascii="Palatino Linotype" w:hAnsi="Palatino Linotype"/>
          <w:sz w:val="22"/>
          <w:szCs w:val="22"/>
        </w:rPr>
        <w:t xml:space="preserve"> serious</w:t>
      </w:r>
      <w:r w:rsidR="00957457" w:rsidRPr="00A32C18">
        <w:rPr>
          <w:rFonts w:ascii="Palatino Linotype" w:hAnsi="Palatino Linotype"/>
          <w:sz w:val="22"/>
          <w:szCs w:val="22"/>
        </w:rPr>
        <w:t xml:space="preserve"> </w:t>
      </w:r>
      <w:r w:rsidR="006132FF" w:rsidRPr="00A32C18">
        <w:rPr>
          <w:rFonts w:ascii="Palatino Linotype" w:hAnsi="Palatino Linotype"/>
          <w:sz w:val="22"/>
          <w:szCs w:val="22"/>
        </w:rPr>
        <w:t>existential and literary</w:t>
      </w:r>
      <w:r w:rsidR="004E06C2" w:rsidRPr="00A32C18">
        <w:rPr>
          <w:rFonts w:ascii="Palatino Linotype" w:hAnsi="Palatino Linotype"/>
          <w:sz w:val="22"/>
          <w:szCs w:val="22"/>
        </w:rPr>
        <w:t xml:space="preserve"> exploration</w:t>
      </w:r>
      <w:r w:rsidR="008B22FD" w:rsidRPr="00A32C18">
        <w:rPr>
          <w:rFonts w:ascii="Palatino Linotype" w:hAnsi="Palatino Linotype"/>
          <w:sz w:val="22"/>
          <w:szCs w:val="22"/>
        </w:rPr>
        <w:t xml:space="preserve">, and the result was </w:t>
      </w:r>
      <w:r w:rsidR="006F3A8C" w:rsidRPr="00A32C18">
        <w:rPr>
          <w:rFonts w:ascii="Palatino Linotype" w:hAnsi="Palatino Linotype"/>
          <w:sz w:val="22"/>
          <w:szCs w:val="22"/>
        </w:rPr>
        <w:t xml:space="preserve">his </w:t>
      </w:r>
      <w:r w:rsidR="008B22FD" w:rsidRPr="00A32C18">
        <w:rPr>
          <w:rFonts w:ascii="Palatino Linotype" w:hAnsi="Palatino Linotype"/>
          <w:sz w:val="22"/>
          <w:szCs w:val="22"/>
        </w:rPr>
        <w:t>second novel.</w:t>
      </w:r>
      <w:r w:rsidR="00957457" w:rsidRPr="00A32C18">
        <w:rPr>
          <w:rFonts w:ascii="Palatino Linotype" w:hAnsi="Palatino Linotype"/>
          <w:sz w:val="22"/>
          <w:szCs w:val="22"/>
        </w:rPr>
        <w:t xml:space="preserve"> </w:t>
      </w:r>
      <w:r w:rsidR="00957457" w:rsidRPr="00A32C18">
        <w:rPr>
          <w:rFonts w:ascii="Palatino Linotype" w:hAnsi="Palatino Linotype"/>
          <w:i/>
          <w:sz w:val="22"/>
          <w:szCs w:val="22"/>
        </w:rPr>
        <w:t>Cain’s Book</w:t>
      </w:r>
      <w:r w:rsidR="008B22FD" w:rsidRPr="00A32C18">
        <w:rPr>
          <w:rFonts w:ascii="Palatino Linotype" w:hAnsi="Palatino Linotype"/>
          <w:sz w:val="22"/>
          <w:szCs w:val="22"/>
        </w:rPr>
        <w:t xml:space="preserve">, begun earlier </w:t>
      </w:r>
      <w:r w:rsidR="006E116F" w:rsidRPr="00A32C18">
        <w:rPr>
          <w:rFonts w:ascii="Palatino Linotype" w:hAnsi="Palatino Linotype"/>
          <w:sz w:val="22"/>
          <w:szCs w:val="22"/>
        </w:rPr>
        <w:t xml:space="preserve">and </w:t>
      </w:r>
      <w:r w:rsidR="00957457" w:rsidRPr="00A32C18">
        <w:rPr>
          <w:rFonts w:ascii="Palatino Linotype" w:hAnsi="Palatino Linotype"/>
          <w:sz w:val="22"/>
          <w:szCs w:val="22"/>
        </w:rPr>
        <w:t xml:space="preserve">always intended </w:t>
      </w:r>
      <w:r w:rsidR="006E116F" w:rsidRPr="00A32C18">
        <w:rPr>
          <w:rFonts w:ascii="Palatino Linotype" w:hAnsi="Palatino Linotype"/>
          <w:sz w:val="22"/>
          <w:szCs w:val="22"/>
        </w:rPr>
        <w:t>as</w:t>
      </w:r>
      <w:r w:rsidR="00957457" w:rsidRPr="00A32C18">
        <w:rPr>
          <w:rFonts w:ascii="Palatino Linotype" w:hAnsi="Palatino Linotype"/>
          <w:sz w:val="22"/>
          <w:szCs w:val="22"/>
        </w:rPr>
        <w:t xml:space="preserve"> an account of life ‘under h</w:t>
      </w:r>
      <w:r w:rsidRPr="00A32C18">
        <w:rPr>
          <w:rFonts w:ascii="Palatino Linotype" w:hAnsi="Palatino Linotype"/>
          <w:sz w:val="22"/>
          <w:szCs w:val="22"/>
        </w:rPr>
        <w:t>eroin’, took its proper shape</w:t>
      </w:r>
      <w:r w:rsidR="00957457" w:rsidRPr="00A32C18">
        <w:rPr>
          <w:rFonts w:ascii="Palatino Linotype" w:hAnsi="Palatino Linotype"/>
          <w:sz w:val="22"/>
          <w:szCs w:val="22"/>
        </w:rPr>
        <w:t xml:space="preserve"> </w:t>
      </w:r>
      <w:r w:rsidR="00E33195" w:rsidRPr="00A32C18">
        <w:rPr>
          <w:rFonts w:ascii="Palatino Linotype" w:hAnsi="Palatino Linotype"/>
          <w:sz w:val="22"/>
          <w:szCs w:val="22"/>
        </w:rPr>
        <w:t>down by the docks and</w:t>
      </w:r>
      <w:r w:rsidR="00AD32A9" w:rsidRPr="00A32C18">
        <w:rPr>
          <w:rFonts w:ascii="Palatino Linotype" w:hAnsi="Palatino Linotype"/>
          <w:sz w:val="22"/>
          <w:szCs w:val="22"/>
        </w:rPr>
        <w:t xml:space="preserve"> </w:t>
      </w:r>
      <w:r w:rsidR="00957457" w:rsidRPr="00A32C18">
        <w:rPr>
          <w:rFonts w:ascii="Palatino Linotype" w:hAnsi="Palatino Linotype"/>
          <w:sz w:val="22"/>
          <w:szCs w:val="22"/>
        </w:rPr>
        <w:t xml:space="preserve">tells the story of a man </w:t>
      </w:r>
      <w:r w:rsidR="00D80D57" w:rsidRPr="00A32C18">
        <w:rPr>
          <w:rFonts w:ascii="Palatino Linotype" w:hAnsi="Palatino Linotype"/>
          <w:sz w:val="22"/>
          <w:szCs w:val="22"/>
        </w:rPr>
        <w:t xml:space="preserve">whose </w:t>
      </w:r>
      <w:r w:rsidR="006F3A8C" w:rsidRPr="00A32C18">
        <w:rPr>
          <w:rFonts w:ascii="Palatino Linotype" w:hAnsi="Palatino Linotype"/>
          <w:sz w:val="22"/>
          <w:szCs w:val="22"/>
        </w:rPr>
        <w:t xml:space="preserve">annihilation of </w:t>
      </w:r>
      <w:r w:rsidR="008B22FD" w:rsidRPr="00A32C18">
        <w:rPr>
          <w:rFonts w:ascii="Palatino Linotype" w:hAnsi="Palatino Linotype"/>
          <w:sz w:val="22"/>
          <w:szCs w:val="22"/>
        </w:rPr>
        <w:t xml:space="preserve">consciousness </w:t>
      </w:r>
      <w:r w:rsidR="0081096A">
        <w:rPr>
          <w:rFonts w:ascii="Palatino Linotype" w:hAnsi="Palatino Linotype"/>
          <w:sz w:val="22"/>
          <w:szCs w:val="22"/>
        </w:rPr>
        <w:t>is also his freedom</w:t>
      </w:r>
      <w:r w:rsidR="00D80D57" w:rsidRPr="00A32C18">
        <w:rPr>
          <w:rFonts w:ascii="Palatino Linotype" w:hAnsi="Palatino Linotype"/>
          <w:sz w:val="22"/>
          <w:szCs w:val="22"/>
        </w:rPr>
        <w:t xml:space="preserve">. </w:t>
      </w:r>
      <w:r w:rsidR="001F7DBA">
        <w:rPr>
          <w:rFonts w:ascii="Palatino Linotype" w:hAnsi="Palatino Linotype"/>
          <w:sz w:val="22"/>
          <w:szCs w:val="22"/>
        </w:rPr>
        <w:t>On its publication in 1961, the book’s illicit subject matter</w:t>
      </w:r>
      <w:r w:rsidR="00D80D57" w:rsidRPr="00A32C18">
        <w:rPr>
          <w:rFonts w:ascii="Palatino Linotype" w:hAnsi="Palatino Linotype"/>
          <w:sz w:val="22"/>
          <w:szCs w:val="22"/>
        </w:rPr>
        <w:t xml:space="preserve"> made somet</w:t>
      </w:r>
      <w:r w:rsidR="00B46BA6" w:rsidRPr="00A32C18">
        <w:rPr>
          <w:rFonts w:ascii="Palatino Linotype" w:hAnsi="Palatino Linotype"/>
          <w:sz w:val="22"/>
          <w:szCs w:val="22"/>
        </w:rPr>
        <w:t xml:space="preserve">hing like the headlines </w:t>
      </w:r>
      <w:r w:rsidR="00417D06" w:rsidRPr="00A32C18">
        <w:rPr>
          <w:rFonts w:ascii="Palatino Linotype" w:hAnsi="Palatino Linotype"/>
          <w:sz w:val="22"/>
          <w:szCs w:val="22"/>
        </w:rPr>
        <w:t>Henry</w:t>
      </w:r>
      <w:r w:rsidR="00B46BA6" w:rsidRPr="00A32C18">
        <w:rPr>
          <w:rFonts w:ascii="Palatino Linotype" w:hAnsi="Palatino Linotype"/>
          <w:sz w:val="22"/>
          <w:szCs w:val="22"/>
        </w:rPr>
        <w:t xml:space="preserve"> Miller </w:t>
      </w:r>
      <w:r w:rsidR="00D80D57" w:rsidRPr="00A32C18">
        <w:rPr>
          <w:rFonts w:ascii="Palatino Linotype" w:hAnsi="Palatino Linotype"/>
          <w:sz w:val="22"/>
          <w:szCs w:val="22"/>
        </w:rPr>
        <w:t xml:space="preserve">had in the 1930s. </w:t>
      </w:r>
      <w:r w:rsidR="009A4CDB" w:rsidRPr="00A32C18">
        <w:rPr>
          <w:rFonts w:ascii="Palatino Linotype" w:hAnsi="Palatino Linotype"/>
          <w:sz w:val="22"/>
          <w:szCs w:val="22"/>
        </w:rPr>
        <w:t>The reviews</w:t>
      </w:r>
      <w:r w:rsidR="00E605D4" w:rsidRPr="00A32C18">
        <w:rPr>
          <w:rFonts w:ascii="Palatino Linotype" w:hAnsi="Palatino Linotype"/>
          <w:sz w:val="22"/>
          <w:szCs w:val="22"/>
        </w:rPr>
        <w:t xml:space="preserve"> - </w:t>
      </w:r>
      <w:r w:rsidR="003334FF" w:rsidRPr="00A32C18">
        <w:rPr>
          <w:rFonts w:ascii="Palatino Linotype" w:hAnsi="Palatino Linotype"/>
          <w:sz w:val="22"/>
          <w:szCs w:val="22"/>
        </w:rPr>
        <w:t>appal</w:t>
      </w:r>
      <w:r w:rsidR="009A4CDB" w:rsidRPr="00A32C18">
        <w:rPr>
          <w:rFonts w:ascii="Palatino Linotype" w:hAnsi="Palatino Linotype"/>
          <w:sz w:val="22"/>
          <w:szCs w:val="22"/>
        </w:rPr>
        <w:t>led and admiring</w:t>
      </w:r>
      <w:r w:rsidR="005E782E" w:rsidRPr="00A32C18">
        <w:rPr>
          <w:rFonts w:ascii="Palatino Linotype" w:hAnsi="Palatino Linotype"/>
          <w:sz w:val="22"/>
          <w:szCs w:val="22"/>
        </w:rPr>
        <w:t xml:space="preserve"> alike</w:t>
      </w:r>
      <w:r w:rsidR="00E605D4" w:rsidRPr="00A32C18">
        <w:rPr>
          <w:rFonts w:ascii="Palatino Linotype" w:hAnsi="Palatino Linotype"/>
          <w:sz w:val="22"/>
          <w:szCs w:val="22"/>
        </w:rPr>
        <w:t xml:space="preserve"> </w:t>
      </w:r>
      <w:r w:rsidR="009A4CDB" w:rsidRPr="00A32C18">
        <w:rPr>
          <w:rFonts w:ascii="Palatino Linotype" w:hAnsi="Palatino Linotype"/>
          <w:sz w:val="22"/>
          <w:szCs w:val="22"/>
        </w:rPr>
        <w:t>– spoke about him</w:t>
      </w:r>
      <w:r w:rsidR="00E605D4" w:rsidRPr="00A32C18">
        <w:rPr>
          <w:rFonts w:ascii="Palatino Linotype" w:hAnsi="Palatino Linotype"/>
          <w:sz w:val="22"/>
          <w:szCs w:val="22"/>
        </w:rPr>
        <w:t xml:space="preserve"> </w:t>
      </w:r>
      <w:r w:rsidRPr="00A32C18">
        <w:rPr>
          <w:rFonts w:ascii="Palatino Linotype" w:hAnsi="Palatino Linotype"/>
          <w:sz w:val="22"/>
          <w:szCs w:val="22"/>
        </w:rPr>
        <w:t>as an ally to</w:t>
      </w:r>
      <w:r w:rsidR="00D80D57" w:rsidRPr="00A32C18">
        <w:rPr>
          <w:rFonts w:ascii="Palatino Linotype" w:hAnsi="Palatino Linotype"/>
          <w:sz w:val="22"/>
          <w:szCs w:val="22"/>
        </w:rPr>
        <w:t xml:space="preserve"> William Burroughs</w:t>
      </w:r>
      <w:r w:rsidR="00E605D4" w:rsidRPr="00A32C18">
        <w:rPr>
          <w:rFonts w:ascii="Palatino Linotype" w:hAnsi="Palatino Linotype"/>
          <w:sz w:val="22"/>
          <w:szCs w:val="22"/>
        </w:rPr>
        <w:t>,</w:t>
      </w:r>
      <w:r w:rsidR="0054163B" w:rsidRPr="00A32C18">
        <w:rPr>
          <w:rFonts w:ascii="Palatino Linotype" w:hAnsi="Palatino Linotype"/>
          <w:sz w:val="22"/>
          <w:szCs w:val="22"/>
        </w:rPr>
        <w:t xml:space="preserve"> who he </w:t>
      </w:r>
      <w:r w:rsidR="005D7713" w:rsidRPr="00A32C18">
        <w:rPr>
          <w:rFonts w:ascii="Palatino Linotype" w:hAnsi="Palatino Linotype"/>
          <w:sz w:val="22"/>
          <w:szCs w:val="22"/>
        </w:rPr>
        <w:t xml:space="preserve">would later befriend </w:t>
      </w:r>
      <w:r w:rsidR="00A03D37" w:rsidRPr="00A32C18">
        <w:rPr>
          <w:rFonts w:ascii="Palatino Linotype" w:hAnsi="Palatino Linotype"/>
          <w:sz w:val="22"/>
          <w:szCs w:val="22"/>
        </w:rPr>
        <w:t>in London and Edinburgh</w:t>
      </w:r>
      <w:r w:rsidR="005D7713" w:rsidRPr="00A32C18">
        <w:rPr>
          <w:rFonts w:ascii="Palatino Linotype" w:hAnsi="Palatino Linotype"/>
          <w:sz w:val="22"/>
          <w:szCs w:val="22"/>
        </w:rPr>
        <w:t xml:space="preserve">, and to </w:t>
      </w:r>
      <w:r w:rsidR="0054163B" w:rsidRPr="00A32C18">
        <w:rPr>
          <w:rFonts w:ascii="Palatino Linotype" w:hAnsi="Palatino Linotype"/>
          <w:sz w:val="22"/>
          <w:szCs w:val="22"/>
        </w:rPr>
        <w:t xml:space="preserve">Allen Ginsberg, </w:t>
      </w:r>
      <w:r w:rsidR="005D7713" w:rsidRPr="00A32C18">
        <w:rPr>
          <w:rFonts w:ascii="Palatino Linotype" w:hAnsi="Palatino Linotype"/>
          <w:sz w:val="22"/>
          <w:szCs w:val="22"/>
        </w:rPr>
        <w:t xml:space="preserve">who he met while part of a </w:t>
      </w:r>
      <w:r w:rsidR="003C3509" w:rsidRPr="00A32C18">
        <w:rPr>
          <w:rFonts w:ascii="Palatino Linotype" w:hAnsi="Palatino Linotype"/>
          <w:sz w:val="22"/>
          <w:szCs w:val="22"/>
        </w:rPr>
        <w:t>nascent</w:t>
      </w:r>
      <w:r w:rsidR="009A4CDB" w:rsidRPr="00A32C18">
        <w:rPr>
          <w:rFonts w:ascii="Palatino Linotype" w:hAnsi="Palatino Linotype"/>
          <w:sz w:val="22"/>
          <w:szCs w:val="22"/>
        </w:rPr>
        <w:t xml:space="preserve"> Beat community at</w:t>
      </w:r>
      <w:r w:rsidR="0054163B" w:rsidRPr="00A32C18">
        <w:rPr>
          <w:rFonts w:ascii="Palatino Linotype" w:hAnsi="Palatino Linotype"/>
          <w:sz w:val="22"/>
          <w:szCs w:val="22"/>
        </w:rPr>
        <w:t xml:space="preserve"> Venice Beach, California. </w:t>
      </w:r>
      <w:r w:rsidR="0054163B" w:rsidRPr="00A32C18">
        <w:rPr>
          <w:rFonts w:ascii="Palatino Linotype" w:hAnsi="Palatino Linotype"/>
          <w:i/>
          <w:sz w:val="22"/>
          <w:szCs w:val="22"/>
        </w:rPr>
        <w:t>Cain</w:t>
      </w:r>
      <w:r w:rsidR="0028767F" w:rsidRPr="00A32C18">
        <w:rPr>
          <w:rFonts w:ascii="Palatino Linotype" w:hAnsi="Palatino Linotype"/>
          <w:sz w:val="22"/>
          <w:szCs w:val="22"/>
        </w:rPr>
        <w:t xml:space="preserve"> cemented </w:t>
      </w:r>
      <w:proofErr w:type="spellStart"/>
      <w:r w:rsidR="0028767F" w:rsidRPr="00A32C18">
        <w:rPr>
          <w:rFonts w:ascii="Palatino Linotype" w:hAnsi="Palatino Linotype"/>
          <w:sz w:val="22"/>
          <w:szCs w:val="22"/>
        </w:rPr>
        <w:t>Trocchi’s</w:t>
      </w:r>
      <w:proofErr w:type="spellEnd"/>
      <w:r w:rsidR="0054163B" w:rsidRPr="00A32C18">
        <w:rPr>
          <w:rFonts w:ascii="Palatino Linotype" w:hAnsi="Palatino Linotype"/>
          <w:sz w:val="22"/>
          <w:szCs w:val="22"/>
        </w:rPr>
        <w:t xml:space="preserve"> position in that</w:t>
      </w:r>
      <w:r w:rsidR="00D80D57" w:rsidRPr="00A32C18">
        <w:rPr>
          <w:rFonts w:ascii="Palatino Linotype" w:hAnsi="Palatino Linotype"/>
          <w:sz w:val="22"/>
          <w:szCs w:val="22"/>
        </w:rPr>
        <w:t xml:space="preserve"> rarified c</w:t>
      </w:r>
      <w:r w:rsidR="00417D06" w:rsidRPr="00A32C18">
        <w:rPr>
          <w:rFonts w:ascii="Palatino Linotype" w:hAnsi="Palatino Linotype"/>
          <w:sz w:val="22"/>
          <w:szCs w:val="22"/>
        </w:rPr>
        <w:t>ountercul</w:t>
      </w:r>
      <w:r w:rsidR="0054163B" w:rsidRPr="00A32C18">
        <w:rPr>
          <w:rFonts w:ascii="Palatino Linotype" w:hAnsi="Palatino Linotype"/>
          <w:sz w:val="22"/>
          <w:szCs w:val="22"/>
        </w:rPr>
        <w:t>tural world and ensured the</w:t>
      </w:r>
      <w:r w:rsidR="00417D06" w:rsidRPr="00A32C18">
        <w:rPr>
          <w:rFonts w:ascii="Palatino Linotype" w:hAnsi="Palatino Linotype"/>
          <w:sz w:val="22"/>
          <w:szCs w:val="22"/>
        </w:rPr>
        <w:t xml:space="preserve"> title</w:t>
      </w:r>
      <w:r w:rsidR="00D80D57" w:rsidRPr="00A32C18">
        <w:rPr>
          <w:rFonts w:ascii="Palatino Linotype" w:hAnsi="Palatino Linotype"/>
          <w:sz w:val="22"/>
          <w:szCs w:val="22"/>
        </w:rPr>
        <w:t xml:space="preserve"> of Scottish Beat that </w:t>
      </w:r>
      <w:r w:rsidR="00BD36A3" w:rsidRPr="00A32C18">
        <w:rPr>
          <w:rFonts w:ascii="Palatino Linotype" w:hAnsi="Palatino Linotype"/>
          <w:sz w:val="22"/>
          <w:szCs w:val="22"/>
        </w:rPr>
        <w:t>precedes him</w:t>
      </w:r>
      <w:r w:rsidR="00F15271" w:rsidRPr="00A32C18">
        <w:rPr>
          <w:rFonts w:ascii="Palatino Linotype" w:hAnsi="Palatino Linotype"/>
          <w:sz w:val="22"/>
          <w:szCs w:val="22"/>
        </w:rPr>
        <w:t xml:space="preserve"> today. Besides the</w:t>
      </w:r>
      <w:r w:rsidR="00573752" w:rsidRPr="00A32C18">
        <w:rPr>
          <w:rFonts w:ascii="Palatino Linotype" w:hAnsi="Palatino Linotype"/>
          <w:sz w:val="22"/>
          <w:szCs w:val="22"/>
        </w:rPr>
        <w:t xml:space="preserve"> boost to his internationa</w:t>
      </w:r>
      <w:r w:rsidR="008B22FD" w:rsidRPr="00A32C18">
        <w:rPr>
          <w:rFonts w:ascii="Palatino Linotype" w:hAnsi="Palatino Linotype"/>
          <w:sz w:val="22"/>
          <w:szCs w:val="22"/>
        </w:rPr>
        <w:t xml:space="preserve">l literary reputation, </w:t>
      </w:r>
      <w:proofErr w:type="spellStart"/>
      <w:r w:rsidR="005F25FE" w:rsidRPr="00A32C18">
        <w:rPr>
          <w:rFonts w:ascii="Palatino Linotype" w:hAnsi="Palatino Linotype"/>
          <w:sz w:val="22"/>
          <w:szCs w:val="22"/>
        </w:rPr>
        <w:t>Tr</w:t>
      </w:r>
      <w:r w:rsidR="00BD36A3" w:rsidRPr="00A32C18">
        <w:rPr>
          <w:rFonts w:ascii="Palatino Linotype" w:hAnsi="Palatino Linotype"/>
          <w:sz w:val="22"/>
          <w:szCs w:val="22"/>
        </w:rPr>
        <w:t>occhi’s</w:t>
      </w:r>
      <w:proofErr w:type="spellEnd"/>
      <w:r w:rsidR="00BD36A3" w:rsidRPr="00A32C18">
        <w:rPr>
          <w:rFonts w:ascii="Palatino Linotype" w:hAnsi="Palatino Linotype"/>
          <w:sz w:val="22"/>
          <w:szCs w:val="22"/>
        </w:rPr>
        <w:t xml:space="preserve"> time in America was </w:t>
      </w:r>
      <w:r w:rsidR="00573752" w:rsidRPr="00A32C18">
        <w:rPr>
          <w:rFonts w:ascii="Palatino Linotype" w:hAnsi="Palatino Linotype"/>
          <w:sz w:val="22"/>
          <w:szCs w:val="22"/>
        </w:rPr>
        <w:t>characterized by extreme addict</w:t>
      </w:r>
      <w:r w:rsidR="0028767F" w:rsidRPr="00A32C18">
        <w:rPr>
          <w:rFonts w:ascii="Palatino Linotype" w:hAnsi="Palatino Linotype"/>
          <w:sz w:val="22"/>
          <w:szCs w:val="22"/>
        </w:rPr>
        <w:t>ion and</w:t>
      </w:r>
      <w:r w:rsidR="009146DF" w:rsidRPr="00A32C18">
        <w:rPr>
          <w:rFonts w:ascii="Palatino Linotype" w:hAnsi="Palatino Linotype"/>
          <w:sz w:val="22"/>
          <w:szCs w:val="22"/>
        </w:rPr>
        <w:t xml:space="preserve"> </w:t>
      </w:r>
      <w:r w:rsidR="00573752" w:rsidRPr="00A32C18">
        <w:rPr>
          <w:rFonts w:ascii="Palatino Linotype" w:hAnsi="Palatino Linotype"/>
          <w:sz w:val="22"/>
          <w:szCs w:val="22"/>
        </w:rPr>
        <w:t>despe</w:t>
      </w:r>
      <w:r w:rsidR="002434A6" w:rsidRPr="00A32C18">
        <w:rPr>
          <w:rFonts w:ascii="Palatino Linotype" w:hAnsi="Palatino Linotype"/>
          <w:sz w:val="22"/>
          <w:szCs w:val="22"/>
        </w:rPr>
        <w:t>rat</w:t>
      </w:r>
      <w:r w:rsidR="008B22FD" w:rsidRPr="00A32C18">
        <w:rPr>
          <w:rFonts w:ascii="Palatino Linotype" w:hAnsi="Palatino Linotype"/>
          <w:sz w:val="22"/>
          <w:szCs w:val="22"/>
        </w:rPr>
        <w:t>e</w:t>
      </w:r>
      <w:r w:rsidR="00F91AC1" w:rsidRPr="00A32C18">
        <w:rPr>
          <w:rFonts w:ascii="Palatino Linotype" w:hAnsi="Palatino Linotype"/>
          <w:sz w:val="22"/>
          <w:szCs w:val="22"/>
        </w:rPr>
        <w:t>, cruel</w:t>
      </w:r>
      <w:r w:rsidR="00A91286" w:rsidRPr="00A32C18">
        <w:rPr>
          <w:rFonts w:ascii="Palatino Linotype" w:hAnsi="Palatino Linotype"/>
          <w:sz w:val="22"/>
          <w:szCs w:val="22"/>
        </w:rPr>
        <w:t xml:space="preserve"> measures</w:t>
      </w:r>
      <w:r w:rsidR="009146DF" w:rsidRPr="00A32C18">
        <w:rPr>
          <w:rFonts w:ascii="Palatino Linotype" w:hAnsi="Palatino Linotype"/>
          <w:sz w:val="22"/>
          <w:szCs w:val="22"/>
        </w:rPr>
        <w:t xml:space="preserve"> </w:t>
      </w:r>
      <w:r w:rsidR="009A4CDB" w:rsidRPr="00A32C18">
        <w:rPr>
          <w:rFonts w:ascii="Palatino Linotype" w:hAnsi="Palatino Linotype"/>
          <w:sz w:val="22"/>
          <w:szCs w:val="22"/>
        </w:rPr>
        <w:t>taken to</w:t>
      </w:r>
      <w:r w:rsidR="008B22FD" w:rsidRPr="00A32C18">
        <w:rPr>
          <w:rFonts w:ascii="Palatino Linotype" w:hAnsi="Palatino Linotype"/>
          <w:sz w:val="22"/>
          <w:szCs w:val="22"/>
        </w:rPr>
        <w:t xml:space="preserve"> feed it. Indeed, after years spent dealing drugs, he resorted</w:t>
      </w:r>
      <w:r w:rsidR="003334FF" w:rsidRPr="00A32C18">
        <w:rPr>
          <w:rFonts w:ascii="Palatino Linotype" w:hAnsi="Palatino Linotype"/>
          <w:sz w:val="22"/>
          <w:szCs w:val="22"/>
        </w:rPr>
        <w:t xml:space="preserve"> infamously</w:t>
      </w:r>
      <w:r w:rsidR="008B22FD" w:rsidRPr="00A32C18">
        <w:rPr>
          <w:rFonts w:ascii="Palatino Linotype" w:hAnsi="Palatino Linotype"/>
          <w:sz w:val="22"/>
          <w:szCs w:val="22"/>
        </w:rPr>
        <w:t xml:space="preserve"> to pimp</w:t>
      </w:r>
      <w:r w:rsidR="0033693B" w:rsidRPr="00A32C18">
        <w:rPr>
          <w:rFonts w:ascii="Palatino Linotype" w:hAnsi="Palatino Linotype"/>
          <w:sz w:val="22"/>
          <w:szCs w:val="22"/>
        </w:rPr>
        <w:t xml:space="preserve">ing out his </w:t>
      </w:r>
      <w:r w:rsidR="009A4CDB" w:rsidRPr="00A32C18">
        <w:rPr>
          <w:rFonts w:ascii="Palatino Linotype" w:hAnsi="Palatino Linotype"/>
          <w:sz w:val="22"/>
          <w:szCs w:val="22"/>
        </w:rPr>
        <w:t>twenty-one year old third</w:t>
      </w:r>
      <w:r w:rsidR="0033693B" w:rsidRPr="00A32C18">
        <w:rPr>
          <w:rFonts w:ascii="Palatino Linotype" w:hAnsi="Palatino Linotype"/>
          <w:sz w:val="22"/>
          <w:szCs w:val="22"/>
        </w:rPr>
        <w:t xml:space="preserve"> wife</w:t>
      </w:r>
      <w:r w:rsidR="00A91286" w:rsidRPr="00A32C18">
        <w:rPr>
          <w:rFonts w:ascii="Palatino Linotype" w:hAnsi="Palatino Linotype"/>
          <w:sz w:val="22"/>
          <w:szCs w:val="22"/>
        </w:rPr>
        <w:t xml:space="preserve"> </w:t>
      </w:r>
      <w:r w:rsidR="00C022DA" w:rsidRPr="00A32C18">
        <w:rPr>
          <w:rFonts w:ascii="Palatino Linotype" w:hAnsi="Palatino Linotype"/>
          <w:sz w:val="22"/>
          <w:szCs w:val="22"/>
        </w:rPr>
        <w:t>Lyn</w:t>
      </w:r>
      <w:r w:rsidR="008B22FD" w:rsidRPr="00A32C18">
        <w:rPr>
          <w:rFonts w:ascii="Palatino Linotype" w:hAnsi="Palatino Linotype"/>
          <w:sz w:val="22"/>
          <w:szCs w:val="22"/>
        </w:rPr>
        <w:t xml:space="preserve">, a woman whose own dependency he was </w:t>
      </w:r>
      <w:r w:rsidR="00EC4A85" w:rsidRPr="00A32C18">
        <w:rPr>
          <w:rFonts w:ascii="Palatino Linotype" w:hAnsi="Palatino Linotype"/>
          <w:sz w:val="22"/>
          <w:szCs w:val="22"/>
        </w:rPr>
        <w:t xml:space="preserve">also </w:t>
      </w:r>
      <w:r w:rsidR="008B22FD" w:rsidRPr="00A32C18">
        <w:rPr>
          <w:rFonts w:ascii="Palatino Linotype" w:hAnsi="Palatino Linotype"/>
          <w:sz w:val="22"/>
          <w:szCs w:val="22"/>
        </w:rPr>
        <w:t>more or less responsib</w:t>
      </w:r>
      <w:r w:rsidR="006F3A8C" w:rsidRPr="00A32C18">
        <w:rPr>
          <w:rFonts w:ascii="Palatino Linotype" w:hAnsi="Palatino Linotype"/>
          <w:sz w:val="22"/>
          <w:szCs w:val="22"/>
        </w:rPr>
        <w:t>le for.</w:t>
      </w:r>
      <w:r w:rsidR="005F25FE" w:rsidRPr="00A32C18">
        <w:rPr>
          <w:rFonts w:ascii="Palatino Linotype" w:hAnsi="Palatino Linotype"/>
          <w:sz w:val="22"/>
          <w:szCs w:val="22"/>
        </w:rPr>
        <w:t xml:space="preserve"> In literary terms, this</w:t>
      </w:r>
      <w:r w:rsidR="00B46BA6" w:rsidRPr="00A32C18">
        <w:rPr>
          <w:rFonts w:ascii="Palatino Linotype" w:hAnsi="Palatino Linotype"/>
          <w:sz w:val="22"/>
          <w:szCs w:val="22"/>
        </w:rPr>
        <w:t xml:space="preserve"> post-</w:t>
      </w:r>
      <w:r w:rsidR="008B22FD" w:rsidRPr="00A32C18">
        <w:rPr>
          <w:rFonts w:ascii="Palatino Linotype" w:hAnsi="Palatino Linotype"/>
          <w:i/>
          <w:sz w:val="22"/>
          <w:szCs w:val="22"/>
        </w:rPr>
        <w:t>Cain</w:t>
      </w:r>
      <w:r w:rsidR="00B46BA6" w:rsidRPr="00A32C18">
        <w:rPr>
          <w:rFonts w:ascii="Palatino Linotype" w:hAnsi="Palatino Linotype"/>
          <w:i/>
          <w:sz w:val="22"/>
          <w:szCs w:val="22"/>
        </w:rPr>
        <w:t xml:space="preserve"> </w:t>
      </w:r>
      <w:r w:rsidR="00B46BA6" w:rsidRPr="00A32C18">
        <w:rPr>
          <w:rFonts w:ascii="Palatino Linotype" w:hAnsi="Palatino Linotype"/>
          <w:sz w:val="22"/>
          <w:szCs w:val="22"/>
        </w:rPr>
        <w:t>descent</w:t>
      </w:r>
      <w:r w:rsidR="008B22FD" w:rsidRPr="00A32C18">
        <w:rPr>
          <w:rFonts w:ascii="Palatino Linotype" w:hAnsi="Palatino Linotype"/>
          <w:i/>
          <w:sz w:val="22"/>
          <w:szCs w:val="22"/>
        </w:rPr>
        <w:t xml:space="preserve"> </w:t>
      </w:r>
      <w:r w:rsidR="006F3A8C" w:rsidRPr="00A32C18">
        <w:rPr>
          <w:rFonts w:ascii="Palatino Linotype" w:hAnsi="Palatino Linotype"/>
          <w:sz w:val="22"/>
          <w:szCs w:val="22"/>
        </w:rPr>
        <w:t xml:space="preserve">is represented by his substitution of novel writing </w:t>
      </w:r>
      <w:r w:rsidR="008B22FD" w:rsidRPr="00A32C18">
        <w:rPr>
          <w:rFonts w:ascii="Palatino Linotype" w:hAnsi="Palatino Linotype"/>
          <w:sz w:val="22"/>
          <w:szCs w:val="22"/>
        </w:rPr>
        <w:t>for</w:t>
      </w:r>
      <w:r w:rsidR="006F3A8C" w:rsidRPr="00A32C18">
        <w:rPr>
          <w:rFonts w:ascii="Palatino Linotype" w:hAnsi="Palatino Linotype"/>
          <w:sz w:val="22"/>
          <w:szCs w:val="22"/>
        </w:rPr>
        <w:t xml:space="preserve"> the production of</w:t>
      </w:r>
      <w:r w:rsidR="008B22FD" w:rsidRPr="00A32C18">
        <w:rPr>
          <w:rFonts w:ascii="Palatino Linotype" w:hAnsi="Palatino Linotype"/>
          <w:sz w:val="22"/>
          <w:szCs w:val="22"/>
        </w:rPr>
        <w:t xml:space="preserve"> </w:t>
      </w:r>
      <w:r w:rsidR="00B46BA6" w:rsidRPr="00A32C18">
        <w:rPr>
          <w:rFonts w:ascii="Palatino Linotype" w:hAnsi="Palatino Linotype"/>
          <w:sz w:val="22"/>
          <w:szCs w:val="22"/>
        </w:rPr>
        <w:t xml:space="preserve">obscure, </w:t>
      </w:r>
      <w:r w:rsidR="002434A6" w:rsidRPr="00A32C18">
        <w:rPr>
          <w:rFonts w:ascii="Palatino Linotype" w:hAnsi="Palatino Linotype"/>
          <w:sz w:val="22"/>
          <w:szCs w:val="22"/>
        </w:rPr>
        <w:t>drug-inspired po</w:t>
      </w:r>
      <w:r w:rsidR="006F3A8C" w:rsidRPr="00A32C18">
        <w:rPr>
          <w:rFonts w:ascii="Palatino Linotype" w:hAnsi="Palatino Linotype"/>
          <w:sz w:val="22"/>
          <w:szCs w:val="22"/>
        </w:rPr>
        <w:t xml:space="preserve">litical </w:t>
      </w:r>
      <w:r w:rsidR="0093020E" w:rsidRPr="00A32C18">
        <w:rPr>
          <w:rFonts w:ascii="Palatino Linotype" w:hAnsi="Palatino Linotype"/>
          <w:sz w:val="22"/>
          <w:szCs w:val="22"/>
        </w:rPr>
        <w:t>manifestos</w:t>
      </w:r>
      <w:r w:rsidR="004013CC" w:rsidRPr="00A32C18">
        <w:rPr>
          <w:rFonts w:ascii="Palatino Linotype" w:hAnsi="Palatino Linotype"/>
          <w:sz w:val="22"/>
          <w:szCs w:val="22"/>
        </w:rPr>
        <w:t xml:space="preserve"> for Sigma</w:t>
      </w:r>
      <w:r w:rsidR="00BC52B2" w:rsidRPr="00A32C18">
        <w:rPr>
          <w:rFonts w:ascii="Palatino Linotype" w:hAnsi="Palatino Linotype"/>
          <w:sz w:val="22"/>
          <w:szCs w:val="22"/>
        </w:rPr>
        <w:t>, a</w:t>
      </w:r>
      <w:r w:rsidR="00696F84" w:rsidRPr="00A32C18">
        <w:rPr>
          <w:rFonts w:ascii="Palatino Linotype" w:hAnsi="Palatino Linotype"/>
          <w:sz w:val="22"/>
          <w:szCs w:val="22"/>
        </w:rPr>
        <w:t xml:space="preserve"> chaotic</w:t>
      </w:r>
      <w:r w:rsidR="006F3A8C" w:rsidRPr="00A32C18">
        <w:rPr>
          <w:rFonts w:ascii="Palatino Linotype" w:hAnsi="Palatino Linotype"/>
          <w:sz w:val="22"/>
          <w:szCs w:val="22"/>
        </w:rPr>
        <w:t xml:space="preserve"> revolutionary p</w:t>
      </w:r>
      <w:r w:rsidR="00696F84" w:rsidRPr="00A32C18">
        <w:rPr>
          <w:rFonts w:ascii="Palatino Linotype" w:hAnsi="Palatino Linotype"/>
          <w:sz w:val="22"/>
          <w:szCs w:val="22"/>
        </w:rPr>
        <w:t xml:space="preserve">roject he helped set up in 1961, and which sourced </w:t>
      </w:r>
      <w:proofErr w:type="spellStart"/>
      <w:r w:rsidR="00696F84" w:rsidRPr="00A32C18">
        <w:rPr>
          <w:rFonts w:ascii="Palatino Linotype" w:hAnsi="Palatino Linotype"/>
          <w:sz w:val="22"/>
          <w:szCs w:val="22"/>
        </w:rPr>
        <w:t>Situationism</w:t>
      </w:r>
      <w:proofErr w:type="spellEnd"/>
      <w:r w:rsidR="00696F84" w:rsidRPr="00A32C18">
        <w:rPr>
          <w:rFonts w:ascii="Palatino Linotype" w:hAnsi="Palatino Linotype"/>
          <w:sz w:val="22"/>
          <w:szCs w:val="22"/>
        </w:rPr>
        <w:t xml:space="preserve"> to prophesy ‘the invisible insurrection of a million minds’</w:t>
      </w:r>
      <w:r w:rsidR="00173C21" w:rsidRPr="00A32C18">
        <w:rPr>
          <w:rFonts w:ascii="Palatino Linotype" w:hAnsi="Palatino Linotype"/>
          <w:sz w:val="22"/>
          <w:szCs w:val="22"/>
        </w:rPr>
        <w:t xml:space="preserve"> (‘Invisible Insurrection of A Million Minds’, p. 34).</w:t>
      </w:r>
    </w:p>
    <w:p w14:paraId="07CA9AFA" w14:textId="77777777" w:rsidR="00B46BA6" w:rsidRPr="00A32C18" w:rsidRDefault="00B46BA6" w:rsidP="00972E49">
      <w:pPr>
        <w:spacing w:line="480" w:lineRule="auto"/>
        <w:rPr>
          <w:rFonts w:ascii="Palatino Linotype" w:hAnsi="Palatino Linotype"/>
          <w:sz w:val="22"/>
          <w:szCs w:val="22"/>
        </w:rPr>
      </w:pPr>
      <w:bookmarkStart w:id="0" w:name="_GoBack"/>
      <w:bookmarkEnd w:id="0"/>
    </w:p>
    <w:p w14:paraId="6C094E88" w14:textId="53E0631A" w:rsidR="00C43ACC" w:rsidRPr="00A32C18" w:rsidRDefault="0093020E" w:rsidP="00972E49">
      <w:pPr>
        <w:spacing w:line="480" w:lineRule="auto"/>
        <w:rPr>
          <w:rFonts w:ascii="Palatino Linotype" w:hAnsi="Palatino Linotype"/>
          <w:sz w:val="22"/>
          <w:szCs w:val="22"/>
        </w:rPr>
      </w:pPr>
      <w:proofErr w:type="spellStart"/>
      <w:r w:rsidRPr="00A32C18">
        <w:rPr>
          <w:rFonts w:ascii="Palatino Linotype" w:hAnsi="Palatino Linotype"/>
          <w:sz w:val="22"/>
          <w:szCs w:val="22"/>
        </w:rPr>
        <w:t>Trocchi</w:t>
      </w:r>
      <w:proofErr w:type="spellEnd"/>
      <w:r w:rsidR="00A21038" w:rsidRPr="00A32C18">
        <w:rPr>
          <w:rFonts w:ascii="Palatino Linotype" w:hAnsi="Palatino Linotype"/>
          <w:sz w:val="22"/>
          <w:szCs w:val="22"/>
        </w:rPr>
        <w:t xml:space="preserve"> </w:t>
      </w:r>
      <w:r w:rsidR="00F15271" w:rsidRPr="00A32C18">
        <w:rPr>
          <w:rFonts w:ascii="Palatino Linotype" w:hAnsi="Palatino Linotype"/>
          <w:sz w:val="22"/>
          <w:szCs w:val="22"/>
        </w:rPr>
        <w:t>eve</w:t>
      </w:r>
      <w:r w:rsidR="00A21038" w:rsidRPr="00A32C18">
        <w:rPr>
          <w:rFonts w:ascii="Palatino Linotype" w:hAnsi="Palatino Linotype"/>
          <w:sz w:val="22"/>
          <w:szCs w:val="22"/>
        </w:rPr>
        <w:t xml:space="preserve">ntually </w:t>
      </w:r>
      <w:r w:rsidRPr="00A32C18">
        <w:rPr>
          <w:rFonts w:ascii="Palatino Linotype" w:hAnsi="Palatino Linotype"/>
          <w:sz w:val="22"/>
          <w:szCs w:val="22"/>
        </w:rPr>
        <w:t>left</w:t>
      </w:r>
      <w:r w:rsidR="00A21038" w:rsidRPr="00A32C18">
        <w:rPr>
          <w:rFonts w:ascii="Palatino Linotype" w:hAnsi="Palatino Linotype"/>
          <w:sz w:val="22"/>
          <w:szCs w:val="22"/>
        </w:rPr>
        <w:t xml:space="preserve"> </w:t>
      </w:r>
      <w:r w:rsidR="00CC52F1" w:rsidRPr="00A32C18">
        <w:rPr>
          <w:rFonts w:ascii="Palatino Linotype" w:hAnsi="Palatino Linotype"/>
          <w:sz w:val="22"/>
          <w:szCs w:val="22"/>
        </w:rPr>
        <w:t>America in 1961</w:t>
      </w:r>
      <w:r w:rsidR="00F15271" w:rsidRPr="00A32C18">
        <w:rPr>
          <w:rFonts w:ascii="Palatino Linotype" w:hAnsi="Palatino Linotype"/>
          <w:sz w:val="22"/>
          <w:szCs w:val="22"/>
        </w:rPr>
        <w:t xml:space="preserve">, when </w:t>
      </w:r>
      <w:r w:rsidR="00B05B22" w:rsidRPr="00A32C18">
        <w:rPr>
          <w:rFonts w:ascii="Palatino Linotype" w:hAnsi="Palatino Linotype"/>
          <w:sz w:val="22"/>
          <w:szCs w:val="22"/>
        </w:rPr>
        <w:t>he was arrested on</w:t>
      </w:r>
      <w:r w:rsidR="00013B6D" w:rsidRPr="00A32C18">
        <w:rPr>
          <w:rFonts w:ascii="Palatino Linotype" w:hAnsi="Palatino Linotype"/>
          <w:sz w:val="22"/>
          <w:szCs w:val="22"/>
        </w:rPr>
        <w:t xml:space="preserve"> </w:t>
      </w:r>
      <w:r w:rsidR="00E605D4" w:rsidRPr="00A32C18">
        <w:rPr>
          <w:rFonts w:ascii="Palatino Linotype" w:hAnsi="Palatino Linotype"/>
          <w:sz w:val="22"/>
          <w:szCs w:val="22"/>
        </w:rPr>
        <w:t>the capital charge</w:t>
      </w:r>
      <w:r w:rsidR="00CA626A" w:rsidRPr="00A32C18">
        <w:rPr>
          <w:rFonts w:ascii="Palatino Linotype" w:hAnsi="Palatino Linotype"/>
          <w:sz w:val="22"/>
          <w:szCs w:val="22"/>
        </w:rPr>
        <w:t xml:space="preserve"> of</w:t>
      </w:r>
      <w:r w:rsidR="00DE481A" w:rsidRPr="00A32C18">
        <w:rPr>
          <w:rFonts w:ascii="Palatino Linotype" w:hAnsi="Palatino Linotype"/>
          <w:sz w:val="22"/>
          <w:szCs w:val="22"/>
        </w:rPr>
        <w:t xml:space="preserve"> </w:t>
      </w:r>
      <w:r w:rsidR="007E33DD" w:rsidRPr="00A32C18">
        <w:rPr>
          <w:rFonts w:ascii="Palatino Linotype" w:hAnsi="Palatino Linotype"/>
          <w:sz w:val="22"/>
          <w:szCs w:val="22"/>
        </w:rPr>
        <w:t>supplying drugs to</w:t>
      </w:r>
      <w:r w:rsidR="006F4FF8" w:rsidRPr="00A32C18">
        <w:rPr>
          <w:rFonts w:ascii="Palatino Linotype" w:hAnsi="Palatino Linotype"/>
          <w:sz w:val="22"/>
          <w:szCs w:val="22"/>
        </w:rPr>
        <w:t xml:space="preserve"> a minor and</w:t>
      </w:r>
      <w:r w:rsidR="00A21038" w:rsidRPr="00A32C18">
        <w:rPr>
          <w:rFonts w:ascii="Palatino Linotype" w:hAnsi="Palatino Linotype"/>
          <w:sz w:val="22"/>
          <w:szCs w:val="22"/>
        </w:rPr>
        <w:t xml:space="preserve"> chose to</w:t>
      </w:r>
      <w:r w:rsidR="005E782E" w:rsidRPr="00A32C18">
        <w:rPr>
          <w:rFonts w:ascii="Palatino Linotype" w:hAnsi="Palatino Linotype"/>
          <w:sz w:val="22"/>
          <w:szCs w:val="22"/>
        </w:rPr>
        <w:t xml:space="preserve"> skip bail and run</w:t>
      </w:r>
      <w:r w:rsidR="00DE77E8" w:rsidRPr="00A32C18">
        <w:rPr>
          <w:rFonts w:ascii="Palatino Linotype" w:hAnsi="Palatino Linotype"/>
          <w:sz w:val="22"/>
          <w:szCs w:val="22"/>
        </w:rPr>
        <w:t xml:space="preserve"> rather than face the</w:t>
      </w:r>
      <w:r w:rsidRPr="00A32C18">
        <w:rPr>
          <w:rFonts w:ascii="Palatino Linotype" w:hAnsi="Palatino Linotype"/>
          <w:sz w:val="22"/>
          <w:szCs w:val="22"/>
        </w:rPr>
        <w:t xml:space="preserve"> possibility of the</w:t>
      </w:r>
      <w:r w:rsidR="00DE77E8" w:rsidRPr="00A32C18">
        <w:rPr>
          <w:rFonts w:ascii="Palatino Linotype" w:hAnsi="Palatino Linotype"/>
          <w:sz w:val="22"/>
          <w:szCs w:val="22"/>
        </w:rPr>
        <w:t xml:space="preserve"> electric cha</w:t>
      </w:r>
      <w:r w:rsidR="008D0F00" w:rsidRPr="00A32C18">
        <w:rPr>
          <w:rFonts w:ascii="Palatino Linotype" w:hAnsi="Palatino Linotype"/>
          <w:sz w:val="22"/>
          <w:szCs w:val="22"/>
        </w:rPr>
        <w:t>ir. He boarded a ship for Aberdeen and ende</w:t>
      </w:r>
      <w:r w:rsidR="007C15E1" w:rsidRPr="00A32C18">
        <w:rPr>
          <w:rFonts w:ascii="Palatino Linotype" w:hAnsi="Palatino Linotype"/>
          <w:sz w:val="22"/>
          <w:szCs w:val="22"/>
        </w:rPr>
        <w:t>d up settling with</w:t>
      </w:r>
      <w:r w:rsidR="0081096A">
        <w:rPr>
          <w:rFonts w:ascii="Palatino Linotype" w:hAnsi="Palatino Linotype"/>
          <w:sz w:val="22"/>
          <w:szCs w:val="22"/>
        </w:rPr>
        <w:t xml:space="preserve"> Lyn</w:t>
      </w:r>
      <w:r w:rsidR="00B3044C" w:rsidRPr="00A32C18">
        <w:rPr>
          <w:rFonts w:ascii="Palatino Linotype" w:hAnsi="Palatino Linotype"/>
          <w:sz w:val="22"/>
          <w:szCs w:val="22"/>
        </w:rPr>
        <w:t xml:space="preserve"> and their two children in London. There</w:t>
      </w:r>
      <w:r w:rsidR="00E605D4" w:rsidRPr="00A32C18">
        <w:rPr>
          <w:rFonts w:ascii="Palatino Linotype" w:hAnsi="Palatino Linotype"/>
          <w:sz w:val="22"/>
          <w:szCs w:val="22"/>
        </w:rPr>
        <w:t xml:space="preserve"> he </w:t>
      </w:r>
      <w:r w:rsidR="00C43ACC" w:rsidRPr="00A32C18">
        <w:rPr>
          <w:rFonts w:ascii="Palatino Linotype" w:hAnsi="Palatino Linotype"/>
          <w:sz w:val="22"/>
          <w:szCs w:val="22"/>
        </w:rPr>
        <w:t>live</w:t>
      </w:r>
      <w:r w:rsidR="00F15271" w:rsidRPr="00A32C18">
        <w:rPr>
          <w:rFonts w:ascii="Palatino Linotype" w:hAnsi="Palatino Linotype"/>
          <w:sz w:val="22"/>
          <w:szCs w:val="22"/>
        </w:rPr>
        <w:t>d</w:t>
      </w:r>
      <w:r w:rsidR="00FE6E77" w:rsidRPr="00A32C18">
        <w:rPr>
          <w:rFonts w:ascii="Palatino Linotype" w:hAnsi="Palatino Linotype"/>
          <w:sz w:val="22"/>
          <w:szCs w:val="22"/>
        </w:rPr>
        <w:t xml:space="preserve"> </w:t>
      </w:r>
      <w:r w:rsidR="00E5435F" w:rsidRPr="00A32C18">
        <w:rPr>
          <w:rFonts w:ascii="Palatino Linotype" w:hAnsi="Palatino Linotype"/>
          <w:sz w:val="22"/>
          <w:szCs w:val="22"/>
        </w:rPr>
        <w:t>out</w:t>
      </w:r>
      <w:r w:rsidR="00C43ACC" w:rsidRPr="00A32C18">
        <w:rPr>
          <w:rFonts w:ascii="Palatino Linotype" w:hAnsi="Palatino Linotype"/>
          <w:sz w:val="22"/>
          <w:szCs w:val="22"/>
        </w:rPr>
        <w:t xml:space="preserve"> the rest of his life</w:t>
      </w:r>
      <w:r w:rsidR="00E91AB2" w:rsidRPr="00A32C18">
        <w:rPr>
          <w:rFonts w:ascii="Palatino Linotype" w:hAnsi="Palatino Linotype"/>
          <w:sz w:val="22"/>
          <w:szCs w:val="22"/>
        </w:rPr>
        <w:t xml:space="preserve">, </w:t>
      </w:r>
      <w:r w:rsidR="00D37CC9" w:rsidRPr="00A32C18">
        <w:rPr>
          <w:rFonts w:ascii="Palatino Linotype" w:hAnsi="Palatino Linotype"/>
          <w:sz w:val="22"/>
          <w:szCs w:val="22"/>
        </w:rPr>
        <w:t xml:space="preserve">a </w:t>
      </w:r>
      <w:r w:rsidR="0065648E" w:rsidRPr="00A32C18">
        <w:rPr>
          <w:rFonts w:ascii="Palatino Linotype" w:hAnsi="Palatino Linotype"/>
          <w:sz w:val="22"/>
          <w:szCs w:val="22"/>
        </w:rPr>
        <w:t>low</w:t>
      </w:r>
      <w:r w:rsidR="00DE77E8" w:rsidRPr="00A32C18">
        <w:rPr>
          <w:rFonts w:ascii="Palatino Linotype" w:hAnsi="Palatino Linotype"/>
          <w:sz w:val="22"/>
          <w:szCs w:val="22"/>
        </w:rPr>
        <w:t xml:space="preserve"> </w:t>
      </w:r>
      <w:r w:rsidR="00D37CC9" w:rsidRPr="00A32C18">
        <w:rPr>
          <w:rFonts w:ascii="Palatino Linotype" w:hAnsi="Palatino Linotype"/>
          <w:sz w:val="22"/>
          <w:szCs w:val="22"/>
        </w:rPr>
        <w:t>functioning</w:t>
      </w:r>
      <w:r w:rsidR="00AD6898" w:rsidRPr="00A32C18">
        <w:rPr>
          <w:rFonts w:ascii="Palatino Linotype" w:hAnsi="Palatino Linotype"/>
          <w:sz w:val="22"/>
          <w:szCs w:val="22"/>
        </w:rPr>
        <w:t xml:space="preserve"> but now</w:t>
      </w:r>
      <w:r w:rsidR="007E1685" w:rsidRPr="00A32C18">
        <w:rPr>
          <w:rFonts w:ascii="Palatino Linotype" w:hAnsi="Palatino Linotype"/>
          <w:sz w:val="22"/>
          <w:szCs w:val="22"/>
        </w:rPr>
        <w:t xml:space="preserve"> registered</w:t>
      </w:r>
      <w:r w:rsidR="00E91AB2" w:rsidRPr="00A32C18">
        <w:rPr>
          <w:rFonts w:ascii="Palatino Linotype" w:hAnsi="Palatino Linotype"/>
          <w:sz w:val="22"/>
          <w:szCs w:val="22"/>
        </w:rPr>
        <w:t xml:space="preserve"> and </w:t>
      </w:r>
      <w:r w:rsidR="00AD6898" w:rsidRPr="00A32C18">
        <w:rPr>
          <w:rFonts w:ascii="Palatino Linotype" w:hAnsi="Palatino Linotype"/>
          <w:sz w:val="22"/>
          <w:szCs w:val="22"/>
        </w:rPr>
        <w:t>protected addict</w:t>
      </w:r>
      <w:r w:rsidR="00D37CC9" w:rsidRPr="00A32C18">
        <w:rPr>
          <w:rFonts w:ascii="Palatino Linotype" w:hAnsi="Palatino Linotype"/>
          <w:sz w:val="22"/>
          <w:szCs w:val="22"/>
        </w:rPr>
        <w:t xml:space="preserve">. </w:t>
      </w:r>
      <w:r w:rsidR="00B46BA6" w:rsidRPr="00A32C18">
        <w:rPr>
          <w:rFonts w:ascii="Palatino Linotype" w:hAnsi="Palatino Linotype"/>
          <w:i/>
          <w:sz w:val="22"/>
          <w:szCs w:val="22"/>
        </w:rPr>
        <w:t>Cain</w:t>
      </w:r>
      <w:r w:rsidR="00B46BA6" w:rsidRPr="00A32C18">
        <w:rPr>
          <w:rFonts w:ascii="Palatino Linotype" w:hAnsi="Palatino Linotype"/>
          <w:sz w:val="22"/>
          <w:szCs w:val="22"/>
        </w:rPr>
        <w:t>’s notoriety, and the connection</w:t>
      </w:r>
      <w:r w:rsidR="005F25FE" w:rsidRPr="00A32C18">
        <w:rPr>
          <w:rFonts w:ascii="Palatino Linotype" w:hAnsi="Palatino Linotype"/>
          <w:sz w:val="22"/>
          <w:szCs w:val="22"/>
        </w:rPr>
        <w:t>s</w:t>
      </w:r>
      <w:r w:rsidR="00B46BA6" w:rsidRPr="00A32C18">
        <w:rPr>
          <w:rFonts w:ascii="Palatino Linotype" w:hAnsi="Palatino Linotype"/>
          <w:sz w:val="22"/>
          <w:szCs w:val="22"/>
        </w:rPr>
        <w:t xml:space="preserve"> to left bank Paris and the American Beat scene led to high prof</w:t>
      </w:r>
      <w:r w:rsidR="00AD6898" w:rsidRPr="00A32C18">
        <w:rPr>
          <w:rFonts w:ascii="Palatino Linotype" w:hAnsi="Palatino Linotype"/>
          <w:sz w:val="22"/>
          <w:szCs w:val="22"/>
        </w:rPr>
        <w:t>ile public appearances – most notably</w:t>
      </w:r>
      <w:r w:rsidR="00CC52F1" w:rsidRPr="00A32C18">
        <w:rPr>
          <w:rFonts w:ascii="Palatino Linotype" w:hAnsi="Palatino Linotype"/>
          <w:sz w:val="22"/>
          <w:szCs w:val="22"/>
        </w:rPr>
        <w:t xml:space="preserve"> at the Royal Albert Hall in 1965,</w:t>
      </w:r>
      <w:r w:rsidR="00B46BA6" w:rsidRPr="00A32C18">
        <w:rPr>
          <w:rFonts w:ascii="Palatino Linotype" w:hAnsi="Palatino Linotype"/>
          <w:sz w:val="22"/>
          <w:szCs w:val="22"/>
        </w:rPr>
        <w:t xml:space="preserve"> where he compered Allen Ginsberg’s poetry happening</w:t>
      </w:r>
      <w:r w:rsidR="00271B72" w:rsidRPr="00A32C18">
        <w:rPr>
          <w:rFonts w:ascii="Palatino Linotype" w:hAnsi="Palatino Linotype"/>
          <w:sz w:val="22"/>
          <w:szCs w:val="22"/>
        </w:rPr>
        <w:t>,</w:t>
      </w:r>
      <w:r w:rsidR="00FE6E77" w:rsidRPr="00A32C18">
        <w:rPr>
          <w:rFonts w:ascii="Palatino Linotype" w:hAnsi="Palatino Linotype"/>
          <w:sz w:val="22"/>
          <w:szCs w:val="22"/>
        </w:rPr>
        <w:t xml:space="preserve"> and at the</w:t>
      </w:r>
      <w:r w:rsidR="00CC52F1" w:rsidRPr="00A32C18">
        <w:rPr>
          <w:rFonts w:ascii="Palatino Linotype" w:hAnsi="Palatino Linotype"/>
          <w:sz w:val="22"/>
          <w:szCs w:val="22"/>
        </w:rPr>
        <w:t xml:space="preserve"> 1962</w:t>
      </w:r>
      <w:r w:rsidR="00FE6E77" w:rsidRPr="00A32C18">
        <w:rPr>
          <w:rFonts w:ascii="Palatino Linotype" w:hAnsi="Palatino Linotype"/>
          <w:sz w:val="22"/>
          <w:szCs w:val="22"/>
        </w:rPr>
        <w:t xml:space="preserve"> Edinburgh Writers’ Conference</w:t>
      </w:r>
      <w:r w:rsidR="0028767F" w:rsidRPr="00A32C18">
        <w:rPr>
          <w:rFonts w:ascii="Palatino Linotype" w:hAnsi="Palatino Linotype"/>
          <w:sz w:val="22"/>
          <w:szCs w:val="22"/>
        </w:rPr>
        <w:t xml:space="preserve"> </w:t>
      </w:r>
      <w:r w:rsidR="00B46BA6" w:rsidRPr="00A32C18">
        <w:rPr>
          <w:rFonts w:ascii="Palatino Linotype" w:hAnsi="Palatino Linotype"/>
          <w:sz w:val="22"/>
          <w:szCs w:val="22"/>
        </w:rPr>
        <w:t>–</w:t>
      </w:r>
      <w:r w:rsidR="003334FF" w:rsidRPr="00A32C18">
        <w:rPr>
          <w:rFonts w:ascii="Palatino Linotype" w:hAnsi="Palatino Linotype"/>
          <w:sz w:val="22"/>
          <w:szCs w:val="22"/>
        </w:rPr>
        <w:t xml:space="preserve"> but </w:t>
      </w:r>
      <w:proofErr w:type="spellStart"/>
      <w:r w:rsidR="003334FF" w:rsidRPr="00A32C18">
        <w:rPr>
          <w:rFonts w:ascii="Palatino Linotype" w:hAnsi="Palatino Linotype"/>
          <w:sz w:val="22"/>
          <w:szCs w:val="22"/>
        </w:rPr>
        <w:t>Trocchi</w:t>
      </w:r>
      <w:proofErr w:type="spellEnd"/>
      <w:r w:rsidR="0028767F" w:rsidRPr="00A32C18">
        <w:rPr>
          <w:rFonts w:ascii="Palatino Linotype" w:hAnsi="Palatino Linotype"/>
          <w:sz w:val="22"/>
          <w:szCs w:val="22"/>
        </w:rPr>
        <w:t xml:space="preserve"> was known </w:t>
      </w:r>
      <w:r w:rsidR="004013CC" w:rsidRPr="00A32C18">
        <w:rPr>
          <w:rFonts w:ascii="Palatino Linotype" w:hAnsi="Palatino Linotype"/>
          <w:sz w:val="22"/>
          <w:szCs w:val="22"/>
        </w:rPr>
        <w:t>better as</w:t>
      </w:r>
      <w:r w:rsidR="00E66C60" w:rsidRPr="00A32C18">
        <w:rPr>
          <w:rFonts w:ascii="Palatino Linotype" w:hAnsi="Palatino Linotype"/>
          <w:sz w:val="22"/>
          <w:szCs w:val="22"/>
        </w:rPr>
        <w:t xml:space="preserve"> an advocate of</w:t>
      </w:r>
      <w:r w:rsidR="00AD6898" w:rsidRPr="00A32C18">
        <w:rPr>
          <w:rFonts w:ascii="Palatino Linotype" w:hAnsi="Palatino Linotype"/>
          <w:sz w:val="22"/>
          <w:szCs w:val="22"/>
        </w:rPr>
        <w:t xml:space="preserve"> heroin </w:t>
      </w:r>
      <w:r w:rsidR="004013CC" w:rsidRPr="00A32C18">
        <w:rPr>
          <w:rFonts w:ascii="Palatino Linotype" w:hAnsi="Palatino Linotype"/>
          <w:sz w:val="22"/>
          <w:szCs w:val="22"/>
        </w:rPr>
        <w:t>than</w:t>
      </w:r>
      <w:r w:rsidR="00173C21" w:rsidRPr="00A32C18">
        <w:rPr>
          <w:rFonts w:ascii="Palatino Linotype" w:hAnsi="Palatino Linotype"/>
          <w:sz w:val="22"/>
          <w:szCs w:val="22"/>
        </w:rPr>
        <w:t xml:space="preserve"> a</w:t>
      </w:r>
      <w:r w:rsidR="00FE6E77" w:rsidRPr="00A32C18">
        <w:rPr>
          <w:rFonts w:ascii="Palatino Linotype" w:hAnsi="Palatino Linotype"/>
          <w:sz w:val="22"/>
          <w:szCs w:val="22"/>
        </w:rPr>
        <w:t xml:space="preserve"> serious writer for </w:t>
      </w:r>
      <w:r w:rsidR="004013CC" w:rsidRPr="00A32C18">
        <w:rPr>
          <w:rFonts w:ascii="Palatino Linotype" w:hAnsi="Palatino Linotype"/>
          <w:sz w:val="22"/>
          <w:szCs w:val="22"/>
        </w:rPr>
        <w:t>much</w:t>
      </w:r>
      <w:r w:rsidR="00FE6E77" w:rsidRPr="00A32C18">
        <w:rPr>
          <w:rFonts w:ascii="Palatino Linotype" w:hAnsi="Palatino Linotype"/>
          <w:sz w:val="22"/>
          <w:szCs w:val="22"/>
        </w:rPr>
        <w:t xml:space="preserve"> of the decade.</w:t>
      </w:r>
      <w:r w:rsidR="00F91AC1" w:rsidRPr="00A32C18">
        <w:rPr>
          <w:rFonts w:ascii="Palatino Linotype" w:hAnsi="Palatino Linotype"/>
          <w:sz w:val="22"/>
          <w:szCs w:val="22"/>
        </w:rPr>
        <w:t xml:space="preserve"> In the 1970s and 80s, </w:t>
      </w:r>
      <w:r w:rsidR="003334FF" w:rsidRPr="00A32C18">
        <w:rPr>
          <w:rFonts w:ascii="Palatino Linotype" w:hAnsi="Palatino Linotype"/>
          <w:sz w:val="22"/>
          <w:szCs w:val="22"/>
        </w:rPr>
        <w:t>his</w:t>
      </w:r>
      <w:r w:rsidR="00FE6E77" w:rsidRPr="00A32C18">
        <w:rPr>
          <w:rFonts w:ascii="Palatino Linotype" w:hAnsi="Palatino Linotype"/>
          <w:sz w:val="22"/>
          <w:szCs w:val="22"/>
        </w:rPr>
        <w:t xml:space="preserve"> work fell out of print</w:t>
      </w:r>
      <w:r w:rsidR="004E06C2" w:rsidRPr="00A32C18">
        <w:rPr>
          <w:rFonts w:ascii="Palatino Linotype" w:hAnsi="Palatino Linotype"/>
          <w:sz w:val="22"/>
          <w:szCs w:val="22"/>
        </w:rPr>
        <w:t xml:space="preserve"> </w:t>
      </w:r>
      <w:r w:rsidR="00FE6E77" w:rsidRPr="00A32C18">
        <w:rPr>
          <w:rFonts w:ascii="Palatino Linotype" w:hAnsi="Palatino Linotype"/>
          <w:sz w:val="22"/>
          <w:szCs w:val="22"/>
        </w:rPr>
        <w:t xml:space="preserve">and it wasn’t until </w:t>
      </w:r>
      <w:r w:rsidR="00DE77E8" w:rsidRPr="00A32C18">
        <w:rPr>
          <w:rFonts w:ascii="Palatino Linotype" w:hAnsi="Palatino Linotype"/>
          <w:sz w:val="22"/>
          <w:szCs w:val="22"/>
        </w:rPr>
        <w:t xml:space="preserve">the break-out success of </w:t>
      </w:r>
      <w:r w:rsidR="00FE6E77" w:rsidRPr="00A32C18">
        <w:rPr>
          <w:rFonts w:ascii="Palatino Linotype" w:hAnsi="Palatino Linotype"/>
          <w:sz w:val="22"/>
          <w:szCs w:val="22"/>
        </w:rPr>
        <w:t xml:space="preserve">Irvine Welsh’s </w:t>
      </w:r>
      <w:r w:rsidR="00FE6E77" w:rsidRPr="00A32C18">
        <w:rPr>
          <w:rFonts w:ascii="Palatino Linotype" w:hAnsi="Palatino Linotype"/>
          <w:i/>
          <w:sz w:val="22"/>
          <w:szCs w:val="22"/>
        </w:rPr>
        <w:t>Trainspotting</w:t>
      </w:r>
      <w:r w:rsidR="00DE77E8" w:rsidRPr="00A32C18">
        <w:rPr>
          <w:rFonts w:ascii="Palatino Linotype" w:hAnsi="Palatino Linotype"/>
          <w:i/>
          <w:sz w:val="22"/>
          <w:szCs w:val="22"/>
        </w:rPr>
        <w:t xml:space="preserve"> </w:t>
      </w:r>
      <w:r w:rsidR="00D5760D" w:rsidRPr="00A32C18">
        <w:rPr>
          <w:rFonts w:ascii="Palatino Linotype" w:hAnsi="Palatino Linotype"/>
          <w:sz w:val="22"/>
          <w:szCs w:val="22"/>
        </w:rPr>
        <w:t>in 1993</w:t>
      </w:r>
      <w:r w:rsidR="00AD6898" w:rsidRPr="00A32C18">
        <w:rPr>
          <w:rFonts w:ascii="Palatino Linotype" w:hAnsi="Palatino Linotype"/>
          <w:sz w:val="22"/>
          <w:szCs w:val="22"/>
        </w:rPr>
        <w:t>, and</w:t>
      </w:r>
      <w:r w:rsidR="00DE77E8" w:rsidRPr="00A32C18">
        <w:rPr>
          <w:rFonts w:ascii="Palatino Linotype" w:hAnsi="Palatino Linotype"/>
          <w:sz w:val="22"/>
          <w:szCs w:val="22"/>
        </w:rPr>
        <w:t xml:space="preserve"> the Scottish </w:t>
      </w:r>
      <w:r w:rsidR="00271B72" w:rsidRPr="00A32C18">
        <w:rPr>
          <w:rFonts w:ascii="Palatino Linotype" w:hAnsi="Palatino Linotype"/>
          <w:sz w:val="22"/>
          <w:szCs w:val="22"/>
        </w:rPr>
        <w:t xml:space="preserve">literary </w:t>
      </w:r>
      <w:r w:rsidRPr="00A32C18">
        <w:rPr>
          <w:rFonts w:ascii="Palatino Linotype" w:hAnsi="Palatino Linotype"/>
          <w:sz w:val="22"/>
          <w:szCs w:val="22"/>
        </w:rPr>
        <w:t>renaissance that followed</w:t>
      </w:r>
      <w:r w:rsidR="00AD6898" w:rsidRPr="00A32C18">
        <w:rPr>
          <w:rFonts w:ascii="Palatino Linotype" w:hAnsi="Palatino Linotype"/>
          <w:sz w:val="22"/>
          <w:szCs w:val="22"/>
        </w:rPr>
        <w:t>,</w:t>
      </w:r>
      <w:r w:rsidR="00DE77E8" w:rsidRPr="00A32C18">
        <w:rPr>
          <w:rFonts w:ascii="Palatino Linotype" w:hAnsi="Palatino Linotype"/>
          <w:sz w:val="22"/>
          <w:szCs w:val="22"/>
        </w:rPr>
        <w:t xml:space="preserve"> </w:t>
      </w:r>
      <w:r w:rsidR="00F91AC1" w:rsidRPr="00A32C18">
        <w:rPr>
          <w:rFonts w:ascii="Palatino Linotype" w:hAnsi="Palatino Linotype"/>
          <w:sz w:val="22"/>
          <w:szCs w:val="22"/>
        </w:rPr>
        <w:t>that</w:t>
      </w:r>
      <w:r w:rsidR="00D5760D" w:rsidRPr="00A32C18">
        <w:rPr>
          <w:rFonts w:ascii="Palatino Linotype" w:hAnsi="Palatino Linotype"/>
          <w:sz w:val="22"/>
          <w:szCs w:val="22"/>
        </w:rPr>
        <w:t xml:space="preserve"> </w:t>
      </w:r>
      <w:r w:rsidR="00173C21" w:rsidRPr="00A32C18">
        <w:rPr>
          <w:rFonts w:ascii="Palatino Linotype" w:hAnsi="Palatino Linotype"/>
          <w:sz w:val="22"/>
          <w:szCs w:val="22"/>
        </w:rPr>
        <w:t>it</w:t>
      </w:r>
      <w:r w:rsidR="004E06C2" w:rsidRPr="00A32C18">
        <w:rPr>
          <w:rFonts w:ascii="Palatino Linotype" w:hAnsi="Palatino Linotype"/>
          <w:sz w:val="22"/>
          <w:szCs w:val="22"/>
        </w:rPr>
        <w:t xml:space="preserve"> began to be published</w:t>
      </w:r>
      <w:r w:rsidR="00FE6E77" w:rsidRPr="00A32C18">
        <w:rPr>
          <w:rFonts w:ascii="Palatino Linotype" w:hAnsi="Palatino Linotype"/>
          <w:sz w:val="22"/>
          <w:szCs w:val="22"/>
        </w:rPr>
        <w:t xml:space="preserve"> and read again</w:t>
      </w:r>
      <w:r w:rsidR="001C6EFC" w:rsidRPr="00A32C18">
        <w:rPr>
          <w:rFonts w:ascii="Palatino Linotype" w:hAnsi="Palatino Linotype"/>
          <w:sz w:val="22"/>
          <w:szCs w:val="22"/>
        </w:rPr>
        <w:t>. Presented briefly</w:t>
      </w:r>
      <w:r w:rsidR="00C43ACC" w:rsidRPr="00A32C18">
        <w:rPr>
          <w:rFonts w:ascii="Palatino Linotype" w:hAnsi="Palatino Linotype"/>
          <w:sz w:val="22"/>
          <w:szCs w:val="22"/>
        </w:rPr>
        <w:t xml:space="preserve"> by the media as a Howard Marx-like inspiration to Welsh and </w:t>
      </w:r>
      <w:r w:rsidR="001C6EFC" w:rsidRPr="00A32C18">
        <w:rPr>
          <w:rFonts w:ascii="Palatino Linotype" w:hAnsi="Palatino Linotype"/>
          <w:sz w:val="22"/>
          <w:szCs w:val="22"/>
        </w:rPr>
        <w:t xml:space="preserve">his </w:t>
      </w:r>
      <w:r w:rsidR="00C43ACC" w:rsidRPr="00A32C18">
        <w:rPr>
          <w:rFonts w:ascii="Palatino Linotype" w:hAnsi="Palatino Linotype"/>
          <w:sz w:val="22"/>
          <w:szCs w:val="22"/>
        </w:rPr>
        <w:t xml:space="preserve">contemporaries </w:t>
      </w:r>
      <w:r w:rsidR="001C6EFC" w:rsidRPr="00A32C18">
        <w:rPr>
          <w:rFonts w:ascii="Palatino Linotype" w:hAnsi="Palatino Linotype"/>
          <w:sz w:val="22"/>
          <w:szCs w:val="22"/>
        </w:rPr>
        <w:t xml:space="preserve">– writers </w:t>
      </w:r>
      <w:r w:rsidR="0028767F" w:rsidRPr="00A32C18">
        <w:rPr>
          <w:rFonts w:ascii="Palatino Linotype" w:hAnsi="Palatino Linotype"/>
          <w:sz w:val="22"/>
          <w:szCs w:val="22"/>
        </w:rPr>
        <w:t>like</w:t>
      </w:r>
      <w:r w:rsidR="00D5760D" w:rsidRPr="00A32C18">
        <w:rPr>
          <w:rFonts w:ascii="Palatino Linotype" w:hAnsi="Palatino Linotype"/>
          <w:sz w:val="22"/>
          <w:szCs w:val="22"/>
        </w:rPr>
        <w:t xml:space="preserve"> </w:t>
      </w:r>
      <w:r w:rsidR="004013CC" w:rsidRPr="00A32C18">
        <w:rPr>
          <w:rFonts w:ascii="Palatino Linotype" w:hAnsi="Palatino Linotype"/>
          <w:sz w:val="22"/>
          <w:szCs w:val="22"/>
        </w:rPr>
        <w:t xml:space="preserve">James </w:t>
      </w:r>
      <w:proofErr w:type="spellStart"/>
      <w:r w:rsidR="004013CC" w:rsidRPr="00A32C18">
        <w:rPr>
          <w:rFonts w:ascii="Palatino Linotype" w:hAnsi="Palatino Linotype"/>
          <w:sz w:val="22"/>
          <w:szCs w:val="22"/>
        </w:rPr>
        <w:t>Kelman</w:t>
      </w:r>
      <w:proofErr w:type="spellEnd"/>
      <w:r w:rsidR="004013CC" w:rsidRPr="00A32C18">
        <w:rPr>
          <w:rFonts w:ascii="Palatino Linotype" w:hAnsi="Palatino Linotype"/>
          <w:sz w:val="22"/>
          <w:szCs w:val="22"/>
        </w:rPr>
        <w:t xml:space="preserve"> and Alan Warner </w:t>
      </w:r>
      <w:r w:rsidR="001C6EFC" w:rsidRPr="00A32C18">
        <w:rPr>
          <w:rFonts w:ascii="Palatino Linotype" w:hAnsi="Palatino Linotype"/>
          <w:sz w:val="22"/>
          <w:szCs w:val="22"/>
        </w:rPr>
        <w:t xml:space="preserve">- </w:t>
      </w:r>
      <w:proofErr w:type="spellStart"/>
      <w:r w:rsidR="001C6EFC" w:rsidRPr="00A32C18">
        <w:rPr>
          <w:rFonts w:ascii="Palatino Linotype" w:hAnsi="Palatino Linotype"/>
          <w:sz w:val="22"/>
          <w:szCs w:val="22"/>
        </w:rPr>
        <w:t>Trocchi</w:t>
      </w:r>
      <w:proofErr w:type="spellEnd"/>
      <w:r w:rsidR="001C6EFC" w:rsidRPr="00A32C18">
        <w:rPr>
          <w:rFonts w:ascii="Palatino Linotype" w:hAnsi="Palatino Linotype"/>
          <w:sz w:val="22"/>
          <w:szCs w:val="22"/>
        </w:rPr>
        <w:t xml:space="preserve"> </w:t>
      </w:r>
      <w:r w:rsidR="00DE77E8" w:rsidRPr="00A32C18">
        <w:rPr>
          <w:rFonts w:ascii="Palatino Linotype" w:hAnsi="Palatino Linotype"/>
          <w:sz w:val="22"/>
          <w:szCs w:val="22"/>
        </w:rPr>
        <w:t xml:space="preserve">then </w:t>
      </w:r>
      <w:r w:rsidR="00EE0CC1" w:rsidRPr="00A32C18">
        <w:rPr>
          <w:rFonts w:ascii="Palatino Linotype" w:hAnsi="Palatino Linotype"/>
          <w:sz w:val="22"/>
          <w:szCs w:val="22"/>
        </w:rPr>
        <w:t>had another</w:t>
      </w:r>
      <w:r w:rsidR="00417D06" w:rsidRPr="00A32C18">
        <w:rPr>
          <w:rFonts w:ascii="Palatino Linotype" w:hAnsi="Palatino Linotype"/>
          <w:sz w:val="22"/>
          <w:szCs w:val="22"/>
        </w:rPr>
        <w:t xml:space="preserve"> fifteen minutes </w:t>
      </w:r>
      <w:r w:rsidR="00EE0CC1" w:rsidRPr="00A32C18">
        <w:rPr>
          <w:rFonts w:ascii="Palatino Linotype" w:hAnsi="Palatino Linotype"/>
          <w:sz w:val="22"/>
          <w:szCs w:val="22"/>
        </w:rPr>
        <w:t>of fame</w:t>
      </w:r>
      <w:r w:rsidR="001C6EFC" w:rsidRPr="00A32C18">
        <w:rPr>
          <w:rFonts w:ascii="Palatino Linotype" w:hAnsi="Palatino Linotype"/>
          <w:sz w:val="22"/>
          <w:szCs w:val="22"/>
        </w:rPr>
        <w:t xml:space="preserve"> </w:t>
      </w:r>
      <w:r w:rsidR="00DE77E8" w:rsidRPr="00A32C18">
        <w:rPr>
          <w:rFonts w:ascii="Palatino Linotype" w:hAnsi="Palatino Linotype"/>
          <w:sz w:val="22"/>
          <w:szCs w:val="22"/>
        </w:rPr>
        <w:t>via a</w:t>
      </w:r>
      <w:r w:rsidR="00DE5527" w:rsidRPr="00A32C18">
        <w:rPr>
          <w:rFonts w:ascii="Palatino Linotype" w:hAnsi="Palatino Linotype"/>
          <w:sz w:val="22"/>
          <w:szCs w:val="22"/>
        </w:rPr>
        <w:t xml:space="preserve"> 2003</w:t>
      </w:r>
      <w:r w:rsidR="001C6EFC" w:rsidRPr="00A32C18">
        <w:rPr>
          <w:rFonts w:ascii="Palatino Linotype" w:hAnsi="Palatino Linotype"/>
          <w:sz w:val="22"/>
          <w:szCs w:val="22"/>
        </w:rPr>
        <w:t xml:space="preserve"> feature length adaptation of </w:t>
      </w:r>
      <w:r w:rsidR="001C6EFC" w:rsidRPr="00A32C18">
        <w:rPr>
          <w:rFonts w:ascii="Palatino Linotype" w:hAnsi="Palatino Linotype"/>
          <w:i/>
          <w:sz w:val="22"/>
          <w:szCs w:val="22"/>
        </w:rPr>
        <w:t xml:space="preserve">Young Adam </w:t>
      </w:r>
      <w:r w:rsidR="00417D06" w:rsidRPr="00A32C18">
        <w:rPr>
          <w:rFonts w:ascii="Palatino Linotype" w:hAnsi="Palatino Linotype"/>
          <w:sz w:val="22"/>
          <w:szCs w:val="22"/>
        </w:rPr>
        <w:t xml:space="preserve">– a film which starred </w:t>
      </w:r>
      <w:r w:rsidR="00417D06" w:rsidRPr="00A32C18">
        <w:rPr>
          <w:rFonts w:ascii="Palatino Linotype" w:hAnsi="Palatino Linotype"/>
          <w:i/>
          <w:sz w:val="22"/>
          <w:szCs w:val="22"/>
        </w:rPr>
        <w:t>Trainspotting</w:t>
      </w:r>
      <w:r w:rsidR="00417D06" w:rsidRPr="00A32C18">
        <w:rPr>
          <w:rFonts w:ascii="Palatino Linotype" w:hAnsi="Palatino Linotype"/>
          <w:sz w:val="22"/>
          <w:szCs w:val="22"/>
        </w:rPr>
        <w:t xml:space="preserve">’s lead and burgeoning Hollywood idol </w:t>
      </w:r>
      <w:r w:rsidR="001C6EFC" w:rsidRPr="00A32C18">
        <w:rPr>
          <w:rFonts w:ascii="Palatino Linotype" w:hAnsi="Palatino Linotype"/>
          <w:sz w:val="22"/>
          <w:szCs w:val="22"/>
        </w:rPr>
        <w:t>Ewan McGregor</w:t>
      </w:r>
      <w:r w:rsidR="00C43ACC" w:rsidRPr="00A32C18">
        <w:rPr>
          <w:rFonts w:ascii="Palatino Linotype" w:hAnsi="Palatino Linotype"/>
          <w:sz w:val="22"/>
          <w:szCs w:val="22"/>
        </w:rPr>
        <w:t>.</w:t>
      </w:r>
      <w:r w:rsidR="00BD36A3" w:rsidRPr="00A32C18">
        <w:rPr>
          <w:rFonts w:ascii="Palatino Linotype" w:hAnsi="Palatino Linotype"/>
          <w:sz w:val="22"/>
          <w:szCs w:val="22"/>
        </w:rPr>
        <w:t xml:space="preserve"> </w:t>
      </w:r>
      <w:r w:rsidR="004013CC" w:rsidRPr="00A32C18">
        <w:rPr>
          <w:rFonts w:ascii="Palatino Linotype" w:hAnsi="Palatino Linotype"/>
          <w:sz w:val="22"/>
          <w:szCs w:val="22"/>
        </w:rPr>
        <w:t>The writer</w:t>
      </w:r>
      <w:r w:rsidR="00EE0CC1" w:rsidRPr="00A32C18">
        <w:rPr>
          <w:rFonts w:ascii="Palatino Linotype" w:hAnsi="Palatino Linotype"/>
          <w:sz w:val="22"/>
          <w:szCs w:val="22"/>
        </w:rPr>
        <w:t xml:space="preserve"> returned quickly to</w:t>
      </w:r>
      <w:r w:rsidR="00DE77E8" w:rsidRPr="00A32C18">
        <w:rPr>
          <w:rFonts w:ascii="Palatino Linotype" w:hAnsi="Palatino Linotype"/>
          <w:sz w:val="22"/>
          <w:szCs w:val="22"/>
        </w:rPr>
        <w:t xml:space="preserve"> obscurity soon after and has remained there ever since.</w:t>
      </w:r>
      <w:r w:rsidR="001C6EFC" w:rsidRPr="00A32C18">
        <w:rPr>
          <w:rFonts w:ascii="Palatino Linotype" w:hAnsi="Palatino Linotype"/>
          <w:sz w:val="22"/>
          <w:szCs w:val="22"/>
        </w:rPr>
        <w:t xml:space="preserve"> </w:t>
      </w:r>
    </w:p>
    <w:p w14:paraId="06FF48C8" w14:textId="77777777" w:rsidR="001C6EFC" w:rsidRPr="00A32C18" w:rsidRDefault="001C6EFC" w:rsidP="00972E49">
      <w:pPr>
        <w:spacing w:line="480" w:lineRule="auto"/>
        <w:rPr>
          <w:rFonts w:ascii="Palatino Linotype" w:hAnsi="Palatino Linotype"/>
          <w:sz w:val="22"/>
          <w:szCs w:val="22"/>
        </w:rPr>
      </w:pPr>
    </w:p>
    <w:p w14:paraId="0279DBA5" w14:textId="0EA327E3" w:rsidR="00E5435F" w:rsidRPr="00A32C18" w:rsidRDefault="001E40AA" w:rsidP="00972E49">
      <w:pPr>
        <w:spacing w:line="480" w:lineRule="auto"/>
        <w:ind w:firstLine="720"/>
        <w:rPr>
          <w:rFonts w:ascii="Palatino Linotype" w:hAnsi="Palatino Linotype"/>
          <w:sz w:val="22"/>
          <w:szCs w:val="22"/>
        </w:rPr>
      </w:pPr>
      <w:r w:rsidRPr="00A32C18">
        <w:rPr>
          <w:rFonts w:ascii="Palatino Linotype" w:hAnsi="Palatino Linotype"/>
          <w:b/>
          <w:sz w:val="22"/>
          <w:szCs w:val="22"/>
        </w:rPr>
        <w:t xml:space="preserve">The Paris Years: </w:t>
      </w:r>
      <w:r w:rsidRPr="00A32C18">
        <w:rPr>
          <w:rFonts w:ascii="Palatino Linotype" w:hAnsi="Palatino Linotype"/>
          <w:b/>
          <w:i/>
          <w:sz w:val="22"/>
          <w:szCs w:val="22"/>
        </w:rPr>
        <w:t>Merlin</w:t>
      </w:r>
      <w:r w:rsidRPr="00A32C18">
        <w:rPr>
          <w:rFonts w:ascii="Palatino Linotype" w:hAnsi="Palatino Linotype"/>
          <w:b/>
          <w:sz w:val="22"/>
          <w:szCs w:val="22"/>
        </w:rPr>
        <w:t>, Existentialism and the Marquis De Sade</w:t>
      </w:r>
      <w:r w:rsidRPr="00A32C18">
        <w:rPr>
          <w:rFonts w:ascii="Palatino Linotype" w:hAnsi="Palatino Linotype"/>
          <w:b/>
          <w:i/>
          <w:sz w:val="22"/>
          <w:szCs w:val="22"/>
        </w:rPr>
        <w:t xml:space="preserve"> </w:t>
      </w:r>
    </w:p>
    <w:p w14:paraId="6068969D" w14:textId="553D90EB" w:rsidR="00D91B46" w:rsidRPr="00A32C18" w:rsidRDefault="00E5435F" w:rsidP="00972E49">
      <w:pPr>
        <w:spacing w:line="480" w:lineRule="auto"/>
        <w:rPr>
          <w:rFonts w:ascii="Palatino Linotype" w:eastAsia="Times New Roman" w:hAnsi="Palatino Linotype" w:cs="Times New Roman"/>
          <w:sz w:val="22"/>
          <w:szCs w:val="22"/>
          <w:lang w:val="en-GB"/>
        </w:rPr>
      </w:pPr>
      <w:r w:rsidRPr="00A32C18">
        <w:rPr>
          <w:rFonts w:ascii="Palatino Linotype" w:hAnsi="Palatino Linotype"/>
          <w:sz w:val="22"/>
          <w:szCs w:val="22"/>
        </w:rPr>
        <w:t xml:space="preserve">The original </w:t>
      </w:r>
      <w:r w:rsidR="004A57F6" w:rsidRPr="00A32C18">
        <w:rPr>
          <w:rFonts w:ascii="Palatino Linotype" w:hAnsi="Palatino Linotype"/>
          <w:sz w:val="22"/>
          <w:szCs w:val="22"/>
        </w:rPr>
        <w:t>thinking and</w:t>
      </w:r>
      <w:r w:rsidRPr="00A32C18">
        <w:rPr>
          <w:rFonts w:ascii="Palatino Linotype" w:hAnsi="Palatino Linotype"/>
          <w:sz w:val="22"/>
          <w:szCs w:val="22"/>
        </w:rPr>
        <w:t xml:space="preserve"> style that </w:t>
      </w:r>
      <w:r w:rsidR="00863CD3" w:rsidRPr="00A32C18">
        <w:rPr>
          <w:rFonts w:ascii="Palatino Linotype" w:hAnsi="Palatino Linotype"/>
          <w:sz w:val="22"/>
          <w:szCs w:val="22"/>
        </w:rPr>
        <w:t>justify</w:t>
      </w:r>
      <w:r w:rsidRPr="00A32C18">
        <w:rPr>
          <w:rFonts w:ascii="Palatino Linotype" w:hAnsi="Palatino Linotype"/>
          <w:sz w:val="22"/>
          <w:szCs w:val="22"/>
        </w:rPr>
        <w:t xml:space="preserve"> </w:t>
      </w:r>
      <w:r w:rsidR="00D91B46" w:rsidRPr="00A32C18">
        <w:rPr>
          <w:rFonts w:ascii="Palatino Linotype" w:hAnsi="Palatino Linotype"/>
          <w:sz w:val="22"/>
          <w:szCs w:val="22"/>
        </w:rPr>
        <w:t>bringing</w:t>
      </w:r>
      <w:r w:rsidR="00B73EC6" w:rsidRPr="00A32C18">
        <w:rPr>
          <w:rFonts w:ascii="Palatino Linotype" w:hAnsi="Palatino Linotype"/>
          <w:sz w:val="22"/>
          <w:szCs w:val="22"/>
        </w:rPr>
        <w:t xml:space="preserve"> </w:t>
      </w:r>
      <w:proofErr w:type="spellStart"/>
      <w:r w:rsidR="00B73EC6" w:rsidRPr="00A32C18">
        <w:rPr>
          <w:rFonts w:ascii="Palatino Linotype" w:hAnsi="Palatino Linotype"/>
          <w:sz w:val="22"/>
          <w:szCs w:val="22"/>
        </w:rPr>
        <w:t>Trocchi</w:t>
      </w:r>
      <w:proofErr w:type="spellEnd"/>
      <w:r w:rsidR="00AD6898" w:rsidRPr="00A32C18">
        <w:rPr>
          <w:rFonts w:ascii="Palatino Linotype" w:hAnsi="Palatino Linotype"/>
          <w:sz w:val="22"/>
          <w:szCs w:val="22"/>
        </w:rPr>
        <w:t xml:space="preserve"> </w:t>
      </w:r>
      <w:r w:rsidR="002A15FE" w:rsidRPr="00A32C18">
        <w:rPr>
          <w:rFonts w:ascii="Palatino Linotype" w:hAnsi="Palatino Linotype"/>
          <w:sz w:val="22"/>
          <w:szCs w:val="22"/>
        </w:rPr>
        <w:t>back</w:t>
      </w:r>
      <w:r w:rsidRPr="00A32C18">
        <w:rPr>
          <w:rFonts w:ascii="Palatino Linotype" w:hAnsi="Palatino Linotype"/>
          <w:sz w:val="22"/>
          <w:szCs w:val="22"/>
        </w:rPr>
        <w:t xml:space="preserve"> </w:t>
      </w:r>
      <w:r w:rsidR="00D91B46" w:rsidRPr="00A32C18">
        <w:rPr>
          <w:rFonts w:ascii="Palatino Linotype" w:hAnsi="Palatino Linotype"/>
          <w:sz w:val="22"/>
          <w:szCs w:val="22"/>
        </w:rPr>
        <w:t xml:space="preserve">into </w:t>
      </w:r>
      <w:r w:rsidR="00960E22" w:rsidRPr="00A32C18">
        <w:rPr>
          <w:rFonts w:ascii="Palatino Linotype" w:hAnsi="Palatino Linotype"/>
          <w:sz w:val="22"/>
          <w:szCs w:val="22"/>
        </w:rPr>
        <w:t>the</w:t>
      </w:r>
      <w:r w:rsidRPr="00A32C18">
        <w:rPr>
          <w:rFonts w:ascii="Palatino Linotype" w:hAnsi="Palatino Linotype"/>
          <w:sz w:val="22"/>
          <w:szCs w:val="22"/>
        </w:rPr>
        <w:t xml:space="preserve"> light</w:t>
      </w:r>
      <w:r w:rsidR="00D91B46" w:rsidRPr="00A32C18">
        <w:rPr>
          <w:rFonts w:ascii="Palatino Linotype" w:hAnsi="Palatino Linotype"/>
          <w:sz w:val="22"/>
          <w:szCs w:val="22"/>
        </w:rPr>
        <w:t xml:space="preserve"> </w:t>
      </w:r>
      <w:r w:rsidRPr="00A32C18">
        <w:rPr>
          <w:rFonts w:ascii="Palatino Linotype" w:hAnsi="Palatino Linotype"/>
          <w:sz w:val="22"/>
          <w:szCs w:val="22"/>
        </w:rPr>
        <w:t>had</w:t>
      </w:r>
      <w:r w:rsidR="00737986" w:rsidRPr="00A32C18">
        <w:rPr>
          <w:rFonts w:ascii="Palatino Linotype" w:hAnsi="Palatino Linotype"/>
          <w:sz w:val="22"/>
          <w:szCs w:val="22"/>
        </w:rPr>
        <w:t xml:space="preserve"> their </w:t>
      </w:r>
      <w:r w:rsidR="003C3459" w:rsidRPr="00A32C18">
        <w:rPr>
          <w:rFonts w:ascii="Palatino Linotype" w:hAnsi="Palatino Linotype"/>
          <w:sz w:val="22"/>
          <w:szCs w:val="22"/>
        </w:rPr>
        <w:t>genesis</w:t>
      </w:r>
      <w:r w:rsidR="004013CC" w:rsidRPr="00A32C18">
        <w:rPr>
          <w:rFonts w:ascii="Palatino Linotype" w:hAnsi="Palatino Linotype"/>
          <w:sz w:val="22"/>
          <w:szCs w:val="22"/>
        </w:rPr>
        <w:t xml:space="preserve"> in the</w:t>
      </w:r>
      <w:r w:rsidR="008E6BB5" w:rsidRPr="00A32C18">
        <w:rPr>
          <w:rFonts w:ascii="Palatino Linotype" w:hAnsi="Palatino Linotype"/>
          <w:sz w:val="22"/>
          <w:szCs w:val="22"/>
        </w:rPr>
        <w:t xml:space="preserve"> Paris</w:t>
      </w:r>
      <w:r w:rsidR="0032475A" w:rsidRPr="00A32C18">
        <w:rPr>
          <w:rFonts w:ascii="Palatino Linotype" w:hAnsi="Palatino Linotype"/>
          <w:sz w:val="22"/>
          <w:szCs w:val="22"/>
        </w:rPr>
        <w:t xml:space="preserve"> years</w:t>
      </w:r>
      <w:r w:rsidR="008E6BB5" w:rsidRPr="00A32C18">
        <w:rPr>
          <w:rFonts w:ascii="Palatino Linotype" w:hAnsi="Palatino Linotype"/>
          <w:sz w:val="22"/>
          <w:szCs w:val="22"/>
        </w:rPr>
        <w:t>. As Welsh</w:t>
      </w:r>
      <w:r w:rsidR="00271B72" w:rsidRPr="00A32C18">
        <w:rPr>
          <w:rFonts w:ascii="Palatino Linotype" w:hAnsi="Palatino Linotype"/>
          <w:sz w:val="22"/>
          <w:szCs w:val="22"/>
        </w:rPr>
        <w:t xml:space="preserve"> put</w:t>
      </w:r>
      <w:r w:rsidR="00AA67B1" w:rsidRPr="00A32C18">
        <w:rPr>
          <w:rFonts w:ascii="Palatino Linotype" w:hAnsi="Palatino Linotype"/>
          <w:sz w:val="22"/>
          <w:szCs w:val="22"/>
        </w:rPr>
        <w:t xml:space="preserve"> it in an interview about </w:t>
      </w:r>
      <w:r w:rsidR="00B73EC6" w:rsidRPr="00A32C18">
        <w:rPr>
          <w:rFonts w:ascii="Palatino Linotype" w:hAnsi="Palatino Linotype"/>
          <w:sz w:val="22"/>
          <w:szCs w:val="22"/>
        </w:rPr>
        <w:t>his</w:t>
      </w:r>
      <w:r w:rsidR="007E1685" w:rsidRPr="00A32C18">
        <w:rPr>
          <w:rFonts w:ascii="Palatino Linotype" w:hAnsi="Palatino Linotype"/>
          <w:sz w:val="22"/>
          <w:szCs w:val="22"/>
        </w:rPr>
        <w:t xml:space="preserve"> </w:t>
      </w:r>
      <w:r w:rsidR="00B05B22" w:rsidRPr="00A32C18">
        <w:rPr>
          <w:rFonts w:ascii="Palatino Linotype" w:hAnsi="Palatino Linotype"/>
          <w:sz w:val="22"/>
          <w:szCs w:val="22"/>
        </w:rPr>
        <w:t>importance</w:t>
      </w:r>
      <w:r w:rsidR="007C475D" w:rsidRPr="00A32C18">
        <w:rPr>
          <w:rFonts w:ascii="Palatino Linotype" w:hAnsi="Palatino Linotype"/>
          <w:sz w:val="22"/>
          <w:szCs w:val="22"/>
        </w:rPr>
        <w:t>, there was a catholicity and</w:t>
      </w:r>
      <w:r w:rsidR="0032475A" w:rsidRPr="00A32C18">
        <w:rPr>
          <w:rFonts w:ascii="Palatino Linotype" w:hAnsi="Palatino Linotype"/>
          <w:sz w:val="22"/>
          <w:szCs w:val="22"/>
        </w:rPr>
        <w:t xml:space="preserve"> ‘</w:t>
      </w:r>
      <w:r w:rsidR="008E6BB5" w:rsidRPr="00A32C18">
        <w:rPr>
          <w:rFonts w:ascii="Palatino Linotype" w:hAnsi="Palatino Linotype"/>
          <w:sz w:val="22"/>
          <w:szCs w:val="22"/>
        </w:rPr>
        <w:t>internationalism</w:t>
      </w:r>
      <w:r w:rsidR="0032475A" w:rsidRPr="00A32C18">
        <w:rPr>
          <w:rFonts w:ascii="Palatino Linotype" w:hAnsi="Palatino Linotype"/>
          <w:sz w:val="22"/>
          <w:szCs w:val="22"/>
        </w:rPr>
        <w:t xml:space="preserve">’ </w:t>
      </w:r>
      <w:r w:rsidR="004A57F6" w:rsidRPr="00A32C18">
        <w:rPr>
          <w:rFonts w:ascii="Palatino Linotype" w:hAnsi="Palatino Linotype"/>
          <w:sz w:val="22"/>
          <w:szCs w:val="22"/>
        </w:rPr>
        <w:t xml:space="preserve">about </w:t>
      </w:r>
      <w:proofErr w:type="spellStart"/>
      <w:r w:rsidR="00446A72" w:rsidRPr="00A32C18">
        <w:rPr>
          <w:rFonts w:ascii="Palatino Linotype" w:hAnsi="Palatino Linotype"/>
          <w:sz w:val="22"/>
          <w:szCs w:val="22"/>
        </w:rPr>
        <w:t>Trocchi</w:t>
      </w:r>
      <w:proofErr w:type="spellEnd"/>
      <w:r w:rsidR="00AA67B1" w:rsidRPr="00A32C18">
        <w:rPr>
          <w:rFonts w:ascii="Palatino Linotype" w:hAnsi="Palatino Linotype"/>
          <w:sz w:val="22"/>
          <w:szCs w:val="22"/>
        </w:rPr>
        <w:t xml:space="preserve"> at that time, far removed from</w:t>
      </w:r>
      <w:r w:rsidR="003C3459" w:rsidRPr="00A32C18">
        <w:rPr>
          <w:rFonts w:ascii="Palatino Linotype" w:hAnsi="Palatino Linotype"/>
          <w:sz w:val="22"/>
          <w:szCs w:val="22"/>
        </w:rPr>
        <w:t xml:space="preserve"> his</w:t>
      </w:r>
      <w:r w:rsidR="004A57F6" w:rsidRPr="00A32C18">
        <w:rPr>
          <w:rFonts w:ascii="Palatino Linotype" w:hAnsi="Palatino Linotype"/>
          <w:sz w:val="22"/>
          <w:szCs w:val="22"/>
        </w:rPr>
        <w:t xml:space="preserve"> later</w:t>
      </w:r>
      <w:r w:rsidR="00960E22" w:rsidRPr="00A32C18">
        <w:rPr>
          <w:rFonts w:ascii="Palatino Linotype" w:hAnsi="Palatino Linotype"/>
          <w:sz w:val="22"/>
          <w:szCs w:val="22"/>
        </w:rPr>
        <w:t xml:space="preserve"> </w:t>
      </w:r>
      <w:r w:rsidR="0032475A" w:rsidRPr="00A32C18">
        <w:rPr>
          <w:rFonts w:ascii="Palatino Linotype" w:hAnsi="Palatino Linotype"/>
          <w:sz w:val="22"/>
          <w:szCs w:val="22"/>
        </w:rPr>
        <w:t>s</w:t>
      </w:r>
      <w:r w:rsidR="004A57F6" w:rsidRPr="00A32C18">
        <w:rPr>
          <w:rFonts w:ascii="Palatino Linotype" w:hAnsi="Palatino Linotype"/>
          <w:sz w:val="22"/>
          <w:szCs w:val="22"/>
        </w:rPr>
        <w:t>elf-indulgence</w:t>
      </w:r>
      <w:r w:rsidR="00D5760D" w:rsidRPr="00A32C18">
        <w:rPr>
          <w:rFonts w:ascii="Palatino Linotype" w:hAnsi="Palatino Linotype"/>
          <w:sz w:val="22"/>
          <w:szCs w:val="22"/>
        </w:rPr>
        <w:t xml:space="preserve"> (</w:t>
      </w:r>
      <w:r w:rsidR="00D5760D" w:rsidRPr="00A32C18">
        <w:rPr>
          <w:rFonts w:ascii="Palatino Linotype" w:hAnsi="Palatino Linotype" w:cs="Times New Roman"/>
          <w:i/>
          <w:sz w:val="22"/>
          <w:szCs w:val="22"/>
          <w:lang w:val="en-GB"/>
        </w:rPr>
        <w:t xml:space="preserve">A Life in Pieces: </w:t>
      </w:r>
      <w:r w:rsidR="006A422C" w:rsidRPr="00A32C18">
        <w:rPr>
          <w:rFonts w:ascii="Palatino Linotype" w:hAnsi="Palatino Linotype" w:cs="Times New Roman"/>
          <w:i/>
          <w:sz w:val="22"/>
          <w:szCs w:val="22"/>
          <w:lang w:val="en-GB"/>
        </w:rPr>
        <w:t xml:space="preserve">Reflections on Alexander </w:t>
      </w:r>
      <w:proofErr w:type="spellStart"/>
      <w:r w:rsidR="006A422C" w:rsidRPr="00A32C18">
        <w:rPr>
          <w:rFonts w:ascii="Palatino Linotype" w:hAnsi="Palatino Linotype" w:cs="Times New Roman"/>
          <w:i/>
          <w:sz w:val="22"/>
          <w:szCs w:val="22"/>
          <w:lang w:val="en-GB"/>
        </w:rPr>
        <w:t>Trocchi</w:t>
      </w:r>
      <w:proofErr w:type="spellEnd"/>
      <w:r w:rsidR="00D5760D" w:rsidRPr="00A32C18">
        <w:rPr>
          <w:rFonts w:ascii="Palatino Linotype" w:hAnsi="Palatino Linotype" w:cs="Times New Roman"/>
          <w:sz w:val="22"/>
          <w:szCs w:val="22"/>
          <w:lang w:val="en-GB"/>
        </w:rPr>
        <w:t xml:space="preserve">, </w:t>
      </w:r>
      <w:r w:rsidR="00D5760D" w:rsidRPr="00A32C18">
        <w:rPr>
          <w:rFonts w:ascii="Palatino Linotype" w:hAnsi="Palatino Linotype"/>
          <w:sz w:val="22"/>
          <w:szCs w:val="22"/>
        </w:rPr>
        <w:t>p. 18)</w:t>
      </w:r>
      <w:r w:rsidR="00ED03BD" w:rsidRPr="00A32C18">
        <w:rPr>
          <w:rFonts w:ascii="Palatino Linotype" w:hAnsi="Palatino Linotype"/>
          <w:sz w:val="22"/>
          <w:szCs w:val="22"/>
        </w:rPr>
        <w:t>. While most of his</w:t>
      </w:r>
      <w:r w:rsidR="0032475A" w:rsidRPr="00A32C18">
        <w:rPr>
          <w:rFonts w:ascii="Palatino Linotype" w:hAnsi="Palatino Linotype"/>
          <w:sz w:val="22"/>
          <w:szCs w:val="22"/>
        </w:rPr>
        <w:t xml:space="preserve"> British contemporaries were either fawning</w:t>
      </w:r>
      <w:r w:rsidR="004A57F6" w:rsidRPr="00A32C18">
        <w:rPr>
          <w:rFonts w:ascii="Palatino Linotype" w:hAnsi="Palatino Linotype"/>
          <w:sz w:val="22"/>
          <w:szCs w:val="22"/>
        </w:rPr>
        <w:t xml:space="preserve"> or</w:t>
      </w:r>
      <w:r w:rsidR="00960E22" w:rsidRPr="00A32C18">
        <w:rPr>
          <w:rFonts w:ascii="Palatino Linotype" w:hAnsi="Palatino Linotype"/>
          <w:sz w:val="22"/>
          <w:szCs w:val="22"/>
        </w:rPr>
        <w:t xml:space="preserve"> suspicious about the </w:t>
      </w:r>
      <w:r w:rsidR="0032475A" w:rsidRPr="00A32C18">
        <w:rPr>
          <w:rFonts w:ascii="Palatino Linotype" w:hAnsi="Palatino Linotype"/>
          <w:sz w:val="22"/>
          <w:szCs w:val="22"/>
        </w:rPr>
        <w:t xml:space="preserve">avant-gardes emerging on the continent, </w:t>
      </w:r>
      <w:proofErr w:type="spellStart"/>
      <w:r w:rsidR="00ED03BD" w:rsidRPr="00A32C18">
        <w:rPr>
          <w:rFonts w:ascii="Palatino Linotype" w:hAnsi="Palatino Linotype"/>
          <w:sz w:val="22"/>
          <w:szCs w:val="22"/>
        </w:rPr>
        <w:t>Trocchi</w:t>
      </w:r>
      <w:proofErr w:type="spellEnd"/>
      <w:r w:rsidR="0032475A" w:rsidRPr="00A32C18">
        <w:rPr>
          <w:rFonts w:ascii="Palatino Linotype" w:hAnsi="Palatino Linotype"/>
          <w:sz w:val="22"/>
          <w:szCs w:val="22"/>
        </w:rPr>
        <w:t xml:space="preserve"> made a rare </w:t>
      </w:r>
      <w:r w:rsidR="00960E22" w:rsidRPr="00A32C18">
        <w:rPr>
          <w:rFonts w:ascii="Palatino Linotype" w:hAnsi="Palatino Linotype"/>
          <w:sz w:val="22"/>
          <w:szCs w:val="22"/>
        </w:rPr>
        <w:t>successful attempt to pitch in. He became,</w:t>
      </w:r>
      <w:r w:rsidR="00FC2528" w:rsidRPr="00A32C18">
        <w:rPr>
          <w:rFonts w:ascii="Palatino Linotype" w:hAnsi="Palatino Linotype"/>
          <w:sz w:val="22"/>
          <w:szCs w:val="22"/>
        </w:rPr>
        <w:t xml:space="preserve"> </w:t>
      </w:r>
      <w:r w:rsidR="00ED03BD" w:rsidRPr="00A32C18">
        <w:rPr>
          <w:rFonts w:ascii="Palatino Linotype" w:hAnsi="Palatino Linotype"/>
          <w:sz w:val="22"/>
          <w:szCs w:val="22"/>
        </w:rPr>
        <w:t xml:space="preserve">in </w:t>
      </w:r>
      <w:r w:rsidR="00FC2528" w:rsidRPr="00A32C18">
        <w:rPr>
          <w:rFonts w:ascii="Palatino Linotype" w:hAnsi="Palatino Linotype"/>
          <w:sz w:val="22"/>
          <w:szCs w:val="22"/>
        </w:rPr>
        <w:t>exist</w:t>
      </w:r>
      <w:r w:rsidR="00ED03BD" w:rsidRPr="00A32C18">
        <w:rPr>
          <w:rFonts w:ascii="Palatino Linotype" w:hAnsi="Palatino Linotype"/>
          <w:sz w:val="22"/>
          <w:szCs w:val="22"/>
        </w:rPr>
        <w:t>ent</w:t>
      </w:r>
      <w:r w:rsidR="00FC2528" w:rsidRPr="00A32C18">
        <w:rPr>
          <w:rFonts w:ascii="Palatino Linotype" w:hAnsi="Palatino Linotype"/>
          <w:sz w:val="22"/>
          <w:szCs w:val="22"/>
        </w:rPr>
        <w:t>ialist parlance</w:t>
      </w:r>
      <w:r w:rsidR="00960E22" w:rsidRPr="00A32C18">
        <w:rPr>
          <w:rFonts w:ascii="Palatino Linotype" w:hAnsi="Palatino Linotype"/>
          <w:sz w:val="22"/>
          <w:szCs w:val="22"/>
        </w:rPr>
        <w:t>,</w:t>
      </w:r>
      <w:r w:rsidR="007216CC" w:rsidRPr="00A32C18">
        <w:rPr>
          <w:rFonts w:ascii="Palatino Linotype" w:hAnsi="Palatino Linotype"/>
          <w:sz w:val="22"/>
          <w:szCs w:val="22"/>
        </w:rPr>
        <w:t xml:space="preserve"> </w:t>
      </w:r>
      <w:r w:rsidR="007216CC" w:rsidRPr="00A32C18">
        <w:rPr>
          <w:rFonts w:ascii="Palatino Linotype" w:hAnsi="Palatino Linotype"/>
          <w:i/>
          <w:sz w:val="22"/>
          <w:szCs w:val="22"/>
        </w:rPr>
        <w:t>engag</w:t>
      </w:r>
      <w:r w:rsidR="00AD6898" w:rsidRPr="00A32C18">
        <w:rPr>
          <w:rFonts w:ascii="Palatino Linotype" w:hAnsi="Palatino Linotype"/>
          <w:i/>
          <w:sz w:val="22"/>
          <w:szCs w:val="22"/>
        </w:rPr>
        <w:t>e</w:t>
      </w:r>
      <w:r w:rsidR="00863CD3" w:rsidRPr="00A32C18">
        <w:rPr>
          <w:rFonts w:ascii="Palatino Linotype" w:hAnsi="Palatino Linotype"/>
          <w:sz w:val="22"/>
          <w:szCs w:val="22"/>
        </w:rPr>
        <w:t xml:space="preserve">, seriously </w:t>
      </w:r>
      <w:r w:rsidR="003C3459" w:rsidRPr="00A32C18">
        <w:rPr>
          <w:rFonts w:ascii="Palatino Linotype" w:hAnsi="Palatino Linotype"/>
          <w:sz w:val="22"/>
          <w:szCs w:val="22"/>
        </w:rPr>
        <w:t>conversant with the language</w:t>
      </w:r>
      <w:r w:rsidR="00ED03BD" w:rsidRPr="00A32C18">
        <w:rPr>
          <w:rFonts w:ascii="Palatino Linotype" w:hAnsi="Palatino Linotype"/>
          <w:sz w:val="22"/>
          <w:szCs w:val="22"/>
        </w:rPr>
        <w:t xml:space="preserve"> </w:t>
      </w:r>
      <w:r w:rsidR="00863CD3" w:rsidRPr="00A32C18">
        <w:rPr>
          <w:rFonts w:ascii="Palatino Linotype" w:hAnsi="Palatino Linotype"/>
          <w:sz w:val="22"/>
          <w:szCs w:val="22"/>
        </w:rPr>
        <w:t>novelists and philosophers</w:t>
      </w:r>
      <w:r w:rsidR="00ED03BD" w:rsidRPr="00A32C18">
        <w:rPr>
          <w:rFonts w:ascii="Palatino Linotype" w:hAnsi="Palatino Linotype"/>
          <w:sz w:val="22"/>
          <w:szCs w:val="22"/>
        </w:rPr>
        <w:t xml:space="preserve"> like Jean-Paul Sartre and Albert Camus</w:t>
      </w:r>
      <w:r w:rsidR="00863CD3" w:rsidRPr="00A32C18">
        <w:rPr>
          <w:rFonts w:ascii="Palatino Linotype" w:hAnsi="Palatino Linotype"/>
          <w:sz w:val="22"/>
          <w:szCs w:val="22"/>
        </w:rPr>
        <w:t xml:space="preserve"> were inaugurating and actively involved in a n</w:t>
      </w:r>
      <w:r w:rsidR="00FC2528" w:rsidRPr="00A32C18">
        <w:rPr>
          <w:rFonts w:ascii="Palatino Linotype" w:hAnsi="Palatino Linotype"/>
          <w:sz w:val="22"/>
          <w:szCs w:val="22"/>
        </w:rPr>
        <w:t>ew kind of literature</w:t>
      </w:r>
      <w:r w:rsidR="00ED03BD" w:rsidRPr="00A32C18">
        <w:rPr>
          <w:rFonts w:ascii="Palatino Linotype" w:hAnsi="Palatino Linotype"/>
          <w:sz w:val="22"/>
          <w:szCs w:val="22"/>
        </w:rPr>
        <w:t xml:space="preserve"> that</w:t>
      </w:r>
      <w:r w:rsidR="00FC2528" w:rsidRPr="00A32C18">
        <w:rPr>
          <w:rFonts w:ascii="Palatino Linotype" w:hAnsi="Palatino Linotype"/>
          <w:sz w:val="22"/>
          <w:szCs w:val="22"/>
        </w:rPr>
        <w:t xml:space="preserve"> aimed </w:t>
      </w:r>
      <w:r w:rsidR="00ED03BD" w:rsidRPr="00A32C18">
        <w:rPr>
          <w:rFonts w:ascii="Palatino Linotype" w:hAnsi="Palatino Linotype"/>
          <w:sz w:val="22"/>
          <w:szCs w:val="22"/>
        </w:rPr>
        <w:t>at</w:t>
      </w:r>
      <w:r w:rsidR="00FC2528" w:rsidRPr="00A32C18">
        <w:rPr>
          <w:rFonts w:ascii="Palatino Linotype" w:hAnsi="Palatino Linotype"/>
          <w:sz w:val="22"/>
          <w:szCs w:val="22"/>
        </w:rPr>
        <w:t xml:space="preserve"> s</w:t>
      </w:r>
      <w:r w:rsidR="00ED03BD" w:rsidRPr="00A32C18">
        <w:rPr>
          <w:rFonts w:ascii="Palatino Linotype" w:hAnsi="Palatino Linotype"/>
          <w:sz w:val="22"/>
          <w:szCs w:val="22"/>
        </w:rPr>
        <w:t>ocial and political impact.</w:t>
      </w:r>
      <w:r w:rsidR="003C3459" w:rsidRPr="00A32C18">
        <w:rPr>
          <w:rFonts w:ascii="Palatino Linotype" w:hAnsi="Palatino Linotype"/>
          <w:sz w:val="22"/>
          <w:szCs w:val="22"/>
        </w:rPr>
        <w:t xml:space="preserve"> </w:t>
      </w:r>
      <w:r w:rsidR="00B05B22" w:rsidRPr="00A32C18">
        <w:rPr>
          <w:rFonts w:ascii="Palatino Linotype" w:hAnsi="Palatino Linotype"/>
          <w:sz w:val="22"/>
          <w:szCs w:val="22"/>
        </w:rPr>
        <w:t>This seriousness –</w:t>
      </w:r>
      <w:r w:rsidR="00DE77E8" w:rsidRPr="00A32C18">
        <w:rPr>
          <w:rFonts w:ascii="Palatino Linotype" w:hAnsi="Palatino Linotype"/>
          <w:sz w:val="22"/>
          <w:szCs w:val="22"/>
        </w:rPr>
        <w:t xml:space="preserve"> in</w:t>
      </w:r>
      <w:r w:rsidR="00B05B22" w:rsidRPr="00A32C18">
        <w:rPr>
          <w:rFonts w:ascii="Palatino Linotype" w:hAnsi="Palatino Linotype"/>
          <w:sz w:val="22"/>
          <w:szCs w:val="22"/>
        </w:rPr>
        <w:t xml:space="preserve"> a Parisian scene </w:t>
      </w:r>
      <w:r w:rsidR="00073214" w:rsidRPr="00A32C18">
        <w:rPr>
          <w:rFonts w:ascii="Palatino Linotype" w:hAnsi="Palatino Linotype"/>
          <w:sz w:val="22"/>
          <w:szCs w:val="22"/>
        </w:rPr>
        <w:t>full of</w:t>
      </w:r>
      <w:r w:rsidR="00302AF2" w:rsidRPr="00A32C18">
        <w:rPr>
          <w:rFonts w:ascii="Palatino Linotype" w:hAnsi="Palatino Linotype"/>
          <w:sz w:val="22"/>
          <w:szCs w:val="22"/>
        </w:rPr>
        <w:t xml:space="preserve"> </w:t>
      </w:r>
      <w:r w:rsidR="00B05B22" w:rsidRPr="00A32C18">
        <w:rPr>
          <w:rFonts w:ascii="Palatino Linotype" w:hAnsi="Palatino Linotype"/>
          <w:sz w:val="22"/>
          <w:szCs w:val="22"/>
        </w:rPr>
        <w:t>Miller and Hemingway</w:t>
      </w:r>
      <w:r w:rsidR="00302AF2" w:rsidRPr="00A32C18">
        <w:rPr>
          <w:rFonts w:ascii="Palatino Linotype" w:hAnsi="Palatino Linotype"/>
          <w:sz w:val="22"/>
          <w:szCs w:val="22"/>
        </w:rPr>
        <w:t xml:space="preserve"> wannabes</w:t>
      </w:r>
      <w:r w:rsidR="00DE77E8" w:rsidRPr="00A32C18">
        <w:rPr>
          <w:rFonts w:ascii="Palatino Linotype" w:hAnsi="Palatino Linotype"/>
          <w:sz w:val="22"/>
          <w:szCs w:val="22"/>
        </w:rPr>
        <w:t xml:space="preserve"> </w:t>
      </w:r>
      <w:r w:rsidR="00B05B22" w:rsidRPr="00A32C18">
        <w:rPr>
          <w:rFonts w:ascii="Palatino Linotype" w:hAnsi="Palatino Linotype"/>
          <w:sz w:val="22"/>
          <w:szCs w:val="22"/>
        </w:rPr>
        <w:t>- explains Sartre and Be</w:t>
      </w:r>
      <w:r w:rsidR="00482DFF" w:rsidRPr="00A32C18">
        <w:rPr>
          <w:rFonts w:ascii="Palatino Linotype" w:hAnsi="Palatino Linotype"/>
          <w:sz w:val="22"/>
          <w:szCs w:val="22"/>
        </w:rPr>
        <w:t xml:space="preserve">ckett’s friendliness towards </w:t>
      </w:r>
      <w:proofErr w:type="spellStart"/>
      <w:r w:rsidR="00482DFF" w:rsidRPr="00A32C18">
        <w:rPr>
          <w:rFonts w:ascii="Palatino Linotype" w:hAnsi="Palatino Linotype"/>
          <w:sz w:val="22"/>
          <w:szCs w:val="22"/>
        </w:rPr>
        <w:t>Trocchi</w:t>
      </w:r>
      <w:proofErr w:type="spellEnd"/>
      <w:r w:rsidR="00B05B22" w:rsidRPr="00A32C18">
        <w:rPr>
          <w:rFonts w:ascii="Palatino Linotype" w:hAnsi="Palatino Linotype"/>
          <w:sz w:val="22"/>
          <w:szCs w:val="22"/>
        </w:rPr>
        <w:t xml:space="preserve"> and willingness to have their work published in his magazine.</w:t>
      </w:r>
      <w:r w:rsidR="00B73EC6" w:rsidRPr="00A32C18">
        <w:rPr>
          <w:rFonts w:ascii="Palatino Linotype" w:hAnsi="Palatino Linotype"/>
          <w:sz w:val="22"/>
          <w:szCs w:val="22"/>
        </w:rPr>
        <w:t xml:space="preserve"> In</w:t>
      </w:r>
      <w:r w:rsidR="00B05B22" w:rsidRPr="00A32C18">
        <w:rPr>
          <w:rFonts w:ascii="Palatino Linotype" w:hAnsi="Palatino Linotype"/>
          <w:sz w:val="22"/>
          <w:szCs w:val="22"/>
        </w:rPr>
        <w:t xml:space="preserve"> </w:t>
      </w:r>
      <w:r w:rsidR="00B73EC6" w:rsidRPr="00A32C18">
        <w:rPr>
          <w:rFonts w:ascii="Palatino Linotype" w:hAnsi="Palatino Linotype"/>
          <w:i/>
          <w:sz w:val="22"/>
          <w:szCs w:val="22"/>
        </w:rPr>
        <w:t>Merlin</w:t>
      </w:r>
      <w:r w:rsidR="00B73EC6" w:rsidRPr="00A32C18">
        <w:rPr>
          <w:rFonts w:ascii="Palatino Linotype" w:hAnsi="Palatino Linotype"/>
          <w:sz w:val="22"/>
          <w:szCs w:val="22"/>
        </w:rPr>
        <w:t>’s</w:t>
      </w:r>
      <w:r w:rsidR="003C3459" w:rsidRPr="00A32C18">
        <w:rPr>
          <w:rFonts w:ascii="Palatino Linotype" w:hAnsi="Palatino Linotype"/>
          <w:sz w:val="22"/>
          <w:szCs w:val="22"/>
        </w:rPr>
        <w:t xml:space="preserve"> </w:t>
      </w:r>
      <w:r w:rsidR="00482DFF" w:rsidRPr="00A32C18">
        <w:rPr>
          <w:rFonts w:ascii="Palatino Linotype" w:hAnsi="Palatino Linotype"/>
          <w:sz w:val="22"/>
          <w:szCs w:val="22"/>
        </w:rPr>
        <w:t>‘</w:t>
      </w:r>
      <w:r w:rsidR="003C3459" w:rsidRPr="00A32C18">
        <w:rPr>
          <w:rFonts w:ascii="Palatino Linotype" w:hAnsi="Palatino Linotype"/>
          <w:sz w:val="22"/>
          <w:szCs w:val="22"/>
        </w:rPr>
        <w:t>mission statement</w:t>
      </w:r>
      <w:r w:rsidR="00482DFF" w:rsidRPr="00A32C18">
        <w:rPr>
          <w:rFonts w:ascii="Palatino Linotype" w:hAnsi="Palatino Linotype"/>
          <w:sz w:val="22"/>
          <w:szCs w:val="22"/>
        </w:rPr>
        <w:t>’</w:t>
      </w:r>
      <w:r w:rsidR="001E7DD3" w:rsidRPr="00A32C18">
        <w:rPr>
          <w:rFonts w:ascii="Palatino Linotype" w:hAnsi="Palatino Linotype"/>
          <w:sz w:val="22"/>
          <w:szCs w:val="22"/>
        </w:rPr>
        <w:t xml:space="preserve">, </w:t>
      </w:r>
      <w:proofErr w:type="spellStart"/>
      <w:r w:rsidR="001E7DD3" w:rsidRPr="00A32C18">
        <w:rPr>
          <w:rFonts w:ascii="Palatino Linotype" w:hAnsi="Palatino Linotype"/>
          <w:sz w:val="22"/>
          <w:szCs w:val="22"/>
        </w:rPr>
        <w:t>Trocchi</w:t>
      </w:r>
      <w:proofErr w:type="spellEnd"/>
      <w:r w:rsidR="001E7DD3" w:rsidRPr="00A32C18">
        <w:rPr>
          <w:rFonts w:ascii="Palatino Linotype" w:hAnsi="Palatino Linotype"/>
          <w:sz w:val="22"/>
          <w:szCs w:val="22"/>
        </w:rPr>
        <w:t xml:space="preserve"> outlined</w:t>
      </w:r>
      <w:r w:rsidR="003C3459" w:rsidRPr="00A32C18">
        <w:rPr>
          <w:rFonts w:ascii="Palatino Linotype" w:hAnsi="Palatino Linotype"/>
          <w:sz w:val="22"/>
          <w:szCs w:val="22"/>
        </w:rPr>
        <w:t xml:space="preserve"> </w:t>
      </w:r>
      <w:r w:rsidR="00EC2EFB" w:rsidRPr="00A32C18">
        <w:rPr>
          <w:rFonts w:ascii="Palatino Linotype" w:hAnsi="Palatino Linotype"/>
          <w:sz w:val="22"/>
          <w:szCs w:val="22"/>
        </w:rPr>
        <w:t>his view of</w:t>
      </w:r>
      <w:r w:rsidR="00ED03BD" w:rsidRPr="00A32C18">
        <w:rPr>
          <w:rFonts w:ascii="Palatino Linotype" w:hAnsi="Palatino Linotype"/>
          <w:sz w:val="22"/>
          <w:szCs w:val="22"/>
        </w:rPr>
        <w:t xml:space="preserve"> </w:t>
      </w:r>
      <w:r w:rsidR="00D91B46" w:rsidRPr="00A32C18">
        <w:rPr>
          <w:rFonts w:ascii="Palatino Linotype" w:hAnsi="Palatino Linotype"/>
          <w:sz w:val="22"/>
          <w:szCs w:val="22"/>
        </w:rPr>
        <w:t>literature</w:t>
      </w:r>
      <w:r w:rsidR="003C3459" w:rsidRPr="00A32C18">
        <w:rPr>
          <w:rFonts w:ascii="Palatino Linotype" w:hAnsi="Palatino Linotype"/>
          <w:sz w:val="22"/>
          <w:szCs w:val="22"/>
        </w:rPr>
        <w:t xml:space="preserve"> ‘as deriving its main significance from its operation as a practical act within the contemporary cultural totem’</w:t>
      </w:r>
      <w:r w:rsidR="003C3459" w:rsidRPr="00A32C18">
        <w:rPr>
          <w:rStyle w:val="FootnoteReference"/>
          <w:rFonts w:ascii="Palatino Linotype" w:hAnsi="Palatino Linotype"/>
          <w:sz w:val="22"/>
          <w:szCs w:val="22"/>
        </w:rPr>
        <w:footnoteReference w:id="1"/>
      </w:r>
      <w:r w:rsidR="00ED03BD" w:rsidRPr="00A32C18">
        <w:rPr>
          <w:rFonts w:ascii="Palatino Linotype" w:hAnsi="Palatino Linotype"/>
          <w:sz w:val="22"/>
          <w:szCs w:val="22"/>
        </w:rPr>
        <w:t xml:space="preserve">, words that </w:t>
      </w:r>
      <w:r w:rsidR="00AD6898" w:rsidRPr="00A32C18">
        <w:rPr>
          <w:rFonts w:ascii="Palatino Linotype" w:hAnsi="Palatino Linotype"/>
          <w:sz w:val="22"/>
          <w:szCs w:val="22"/>
        </w:rPr>
        <w:t xml:space="preserve">deliberately </w:t>
      </w:r>
      <w:r w:rsidR="00ED03BD" w:rsidRPr="00A32C18">
        <w:rPr>
          <w:rFonts w:ascii="Palatino Linotype" w:hAnsi="Palatino Linotype"/>
          <w:sz w:val="22"/>
          <w:szCs w:val="22"/>
        </w:rPr>
        <w:t>echo</w:t>
      </w:r>
      <w:r w:rsidR="00AD6898" w:rsidRPr="00A32C18">
        <w:rPr>
          <w:rFonts w:ascii="Palatino Linotype" w:hAnsi="Palatino Linotype"/>
          <w:sz w:val="22"/>
          <w:szCs w:val="22"/>
        </w:rPr>
        <w:t xml:space="preserve">ed </w:t>
      </w:r>
      <w:r w:rsidR="0039578A" w:rsidRPr="00A32C18">
        <w:rPr>
          <w:rFonts w:ascii="Palatino Linotype" w:hAnsi="Palatino Linotype"/>
          <w:sz w:val="22"/>
          <w:szCs w:val="22"/>
        </w:rPr>
        <w:t xml:space="preserve">Sartre </w:t>
      </w:r>
      <w:r w:rsidR="00073214" w:rsidRPr="00A32C18">
        <w:rPr>
          <w:rFonts w:ascii="Palatino Linotype" w:hAnsi="Palatino Linotype"/>
          <w:sz w:val="22"/>
          <w:szCs w:val="22"/>
        </w:rPr>
        <w:t>in</w:t>
      </w:r>
      <w:r w:rsidR="00C37D79" w:rsidRPr="00A32C18">
        <w:rPr>
          <w:rFonts w:ascii="Palatino Linotype" w:hAnsi="Palatino Linotype"/>
          <w:sz w:val="22"/>
          <w:szCs w:val="22"/>
        </w:rPr>
        <w:t xml:space="preserve"> </w:t>
      </w:r>
      <w:r w:rsidR="00C37D79" w:rsidRPr="00A32C18">
        <w:rPr>
          <w:rFonts w:ascii="Palatino Linotype" w:hAnsi="Palatino Linotype"/>
          <w:i/>
          <w:sz w:val="22"/>
          <w:szCs w:val="22"/>
        </w:rPr>
        <w:t>Les Temps Modern</w:t>
      </w:r>
      <w:r w:rsidR="00555F19" w:rsidRPr="00A32C18">
        <w:rPr>
          <w:rFonts w:ascii="Palatino Linotype" w:hAnsi="Palatino Linotype"/>
          <w:sz w:val="22"/>
          <w:szCs w:val="22"/>
        </w:rPr>
        <w:t xml:space="preserve"> and that opposed the consensus among many British poets and novelists at the time that art was better </w:t>
      </w:r>
      <w:r w:rsidR="00131F42" w:rsidRPr="00A32C18">
        <w:rPr>
          <w:rFonts w:ascii="Palatino Linotype" w:hAnsi="Palatino Linotype"/>
          <w:sz w:val="22"/>
          <w:szCs w:val="22"/>
        </w:rPr>
        <w:t>kept separate from the</w:t>
      </w:r>
      <w:r w:rsidR="00AD6898" w:rsidRPr="00A32C18">
        <w:rPr>
          <w:rFonts w:ascii="Palatino Linotype" w:hAnsi="Palatino Linotype"/>
          <w:sz w:val="22"/>
          <w:szCs w:val="22"/>
        </w:rPr>
        <w:t xml:space="preserve"> corrupt </w:t>
      </w:r>
      <w:r w:rsidR="00F3164D" w:rsidRPr="00A32C18">
        <w:rPr>
          <w:rFonts w:ascii="Palatino Linotype" w:hAnsi="Palatino Linotype"/>
          <w:sz w:val="22"/>
          <w:szCs w:val="22"/>
        </w:rPr>
        <w:t>political sphere</w:t>
      </w:r>
      <w:r w:rsidR="008C444E" w:rsidRPr="00A32C18">
        <w:rPr>
          <w:rFonts w:ascii="Palatino Linotype" w:hAnsi="Palatino Linotype"/>
          <w:sz w:val="22"/>
          <w:szCs w:val="22"/>
        </w:rPr>
        <w:t xml:space="preserve"> (</w:t>
      </w:r>
      <w:r w:rsidR="00CB028E" w:rsidRPr="00A32C18">
        <w:rPr>
          <w:rFonts w:ascii="Palatino Linotype" w:eastAsia="Times New Roman" w:hAnsi="Palatino Linotype" w:cs="Times New Roman"/>
          <w:sz w:val="22"/>
          <w:szCs w:val="22"/>
          <w:shd w:val="clear" w:color="auto" w:fill="FFFFFF"/>
          <w:lang w:val="en-GB"/>
        </w:rPr>
        <w:t xml:space="preserve">‘Mission statement of Merlin by Alexander </w:t>
      </w:r>
      <w:proofErr w:type="spellStart"/>
      <w:r w:rsidR="00CB028E" w:rsidRPr="00A32C18">
        <w:rPr>
          <w:rFonts w:ascii="Palatino Linotype" w:eastAsia="Times New Roman" w:hAnsi="Palatino Linotype" w:cs="Times New Roman"/>
          <w:sz w:val="22"/>
          <w:szCs w:val="22"/>
          <w:shd w:val="clear" w:color="auto" w:fill="FFFFFF"/>
          <w:lang w:val="en-GB"/>
        </w:rPr>
        <w:t>Trocchi</w:t>
      </w:r>
      <w:proofErr w:type="spellEnd"/>
      <w:r w:rsidR="00CB028E" w:rsidRPr="00A32C18">
        <w:rPr>
          <w:rFonts w:ascii="Palatino Linotype" w:eastAsia="Times New Roman" w:hAnsi="Palatino Linotype" w:cs="Times New Roman"/>
          <w:sz w:val="22"/>
          <w:szCs w:val="22"/>
          <w:shd w:val="clear" w:color="auto" w:fill="FFFFFF"/>
          <w:lang w:val="en-GB"/>
        </w:rPr>
        <w:t xml:space="preserve">’, </w:t>
      </w:r>
      <w:r w:rsidR="00CB028E" w:rsidRPr="00A32C18">
        <w:rPr>
          <w:rFonts w:ascii="Palatino Linotype" w:hAnsi="Palatino Linotype"/>
          <w:sz w:val="22"/>
          <w:szCs w:val="22"/>
        </w:rPr>
        <w:t>p. 1</w:t>
      </w:r>
      <w:r w:rsidR="008C444E" w:rsidRPr="00A32C18">
        <w:rPr>
          <w:rFonts w:ascii="Palatino Linotype" w:hAnsi="Palatino Linotype"/>
          <w:sz w:val="22"/>
          <w:szCs w:val="22"/>
        </w:rPr>
        <w:t>)</w:t>
      </w:r>
      <w:r w:rsidR="00555F19" w:rsidRPr="00A32C18">
        <w:rPr>
          <w:rFonts w:ascii="Palatino Linotype" w:hAnsi="Palatino Linotype"/>
          <w:sz w:val="22"/>
          <w:szCs w:val="22"/>
        </w:rPr>
        <w:t>. He decided to base himself in Par</w:t>
      </w:r>
      <w:r w:rsidR="00E91AB2" w:rsidRPr="00A32C18">
        <w:rPr>
          <w:rFonts w:ascii="Palatino Linotype" w:hAnsi="Palatino Linotype"/>
          <w:sz w:val="22"/>
          <w:szCs w:val="22"/>
        </w:rPr>
        <w:t xml:space="preserve">is, he said, rather than London </w:t>
      </w:r>
      <w:r w:rsidR="00D91B46" w:rsidRPr="00A32C18">
        <w:rPr>
          <w:rFonts w:ascii="Palatino Linotype" w:hAnsi="Palatino Linotype"/>
          <w:sz w:val="22"/>
          <w:szCs w:val="22"/>
        </w:rPr>
        <w:t>or Edinburgh because</w:t>
      </w:r>
      <w:r w:rsidR="00555F19" w:rsidRPr="00A32C18">
        <w:rPr>
          <w:rFonts w:ascii="Palatino Linotype" w:hAnsi="Palatino Linotype"/>
          <w:sz w:val="22"/>
          <w:szCs w:val="22"/>
        </w:rPr>
        <w:t xml:space="preserve"> this was a city in which writers were finding new ways of engaging in public affairs without fear of </w:t>
      </w:r>
      <w:r w:rsidR="00CD237E" w:rsidRPr="00A32C18">
        <w:rPr>
          <w:rFonts w:ascii="Palatino Linotype" w:hAnsi="Palatino Linotype"/>
          <w:sz w:val="22"/>
          <w:szCs w:val="22"/>
        </w:rPr>
        <w:t>being</w:t>
      </w:r>
      <w:r w:rsidR="00555F19" w:rsidRPr="00A32C18">
        <w:rPr>
          <w:rFonts w:ascii="Palatino Linotype" w:hAnsi="Palatino Linotype"/>
          <w:sz w:val="22"/>
          <w:szCs w:val="22"/>
        </w:rPr>
        <w:t xml:space="preserve"> drawn in</w:t>
      </w:r>
      <w:r w:rsidR="0025152C" w:rsidRPr="00A32C18">
        <w:rPr>
          <w:rFonts w:ascii="Palatino Linotype" w:hAnsi="Palatino Linotype"/>
          <w:sz w:val="22"/>
          <w:szCs w:val="22"/>
        </w:rPr>
        <w:t xml:space="preserve"> </w:t>
      </w:r>
      <w:r w:rsidR="00555F19" w:rsidRPr="00A32C18">
        <w:rPr>
          <w:rFonts w:ascii="Palatino Linotype" w:hAnsi="Palatino Linotype"/>
          <w:sz w:val="22"/>
          <w:szCs w:val="22"/>
        </w:rPr>
        <w:t xml:space="preserve">to </w:t>
      </w:r>
      <w:r w:rsidR="006B53CE" w:rsidRPr="00A32C18">
        <w:rPr>
          <w:rFonts w:ascii="Palatino Linotype" w:hAnsi="Palatino Linotype"/>
          <w:sz w:val="22"/>
          <w:szCs w:val="22"/>
        </w:rPr>
        <w:t xml:space="preserve">contaminative </w:t>
      </w:r>
      <w:r w:rsidR="00EC2EFB" w:rsidRPr="00A32C18">
        <w:rPr>
          <w:rFonts w:ascii="Palatino Linotype" w:hAnsi="Palatino Linotype"/>
          <w:sz w:val="22"/>
          <w:szCs w:val="22"/>
        </w:rPr>
        <w:t>partisan politics</w:t>
      </w:r>
      <w:r w:rsidR="00C42AB0" w:rsidRPr="00A32C18">
        <w:rPr>
          <w:rFonts w:ascii="Palatino Linotype" w:hAnsi="Palatino Linotype"/>
          <w:sz w:val="22"/>
          <w:szCs w:val="22"/>
        </w:rPr>
        <w:t xml:space="preserve">. In Paris, </w:t>
      </w:r>
      <w:proofErr w:type="spellStart"/>
      <w:r w:rsidR="00C42AB0" w:rsidRPr="00A32C18">
        <w:rPr>
          <w:rFonts w:ascii="Palatino Linotype" w:hAnsi="Palatino Linotype"/>
          <w:sz w:val="22"/>
          <w:szCs w:val="22"/>
        </w:rPr>
        <w:t>Trocchi</w:t>
      </w:r>
      <w:proofErr w:type="spellEnd"/>
      <w:r w:rsidR="00C42AB0" w:rsidRPr="00A32C18">
        <w:rPr>
          <w:rFonts w:ascii="Palatino Linotype" w:hAnsi="Palatino Linotype"/>
          <w:sz w:val="22"/>
          <w:szCs w:val="22"/>
        </w:rPr>
        <w:t xml:space="preserve"> said, political activity</w:t>
      </w:r>
      <w:r w:rsidR="00555F19" w:rsidRPr="00A32C18">
        <w:rPr>
          <w:rFonts w:ascii="Palatino Linotype" w:hAnsi="Palatino Linotype"/>
          <w:sz w:val="22"/>
          <w:szCs w:val="22"/>
        </w:rPr>
        <w:t xml:space="preserve"> did not mean ‘the old 30s sense o</w:t>
      </w:r>
      <w:r w:rsidR="00C42AB0" w:rsidRPr="00A32C18">
        <w:rPr>
          <w:rFonts w:ascii="Palatino Linotype" w:hAnsi="Palatino Linotype"/>
          <w:sz w:val="22"/>
          <w:szCs w:val="22"/>
        </w:rPr>
        <w:t>f “commitment”’. Rather,</w:t>
      </w:r>
      <w:r w:rsidR="00555F19" w:rsidRPr="00A32C18">
        <w:rPr>
          <w:rFonts w:ascii="Palatino Linotype" w:hAnsi="Palatino Linotype"/>
          <w:sz w:val="22"/>
          <w:szCs w:val="22"/>
        </w:rPr>
        <w:t xml:space="preserve"> ‘you could … be Engage as an outsider’</w:t>
      </w:r>
      <w:r w:rsidR="003D4207" w:rsidRPr="00A32C18">
        <w:rPr>
          <w:rFonts w:ascii="Palatino Linotype" w:hAnsi="Palatino Linotype"/>
          <w:sz w:val="22"/>
          <w:szCs w:val="22"/>
        </w:rPr>
        <w:t xml:space="preserve"> (</w:t>
      </w:r>
      <w:r w:rsidR="003D4207" w:rsidRPr="00A32C18">
        <w:rPr>
          <w:rFonts w:ascii="Palatino Linotype" w:hAnsi="Palatino Linotype"/>
          <w:i/>
          <w:sz w:val="22"/>
          <w:szCs w:val="22"/>
        </w:rPr>
        <w:t>The Making of the Monster,</w:t>
      </w:r>
      <w:r w:rsidR="003D4207" w:rsidRPr="00A32C18">
        <w:rPr>
          <w:rFonts w:ascii="Palatino Linotype" w:hAnsi="Palatino Linotype"/>
          <w:sz w:val="22"/>
          <w:szCs w:val="22"/>
        </w:rPr>
        <w:t xml:space="preserve"> p. 36)</w:t>
      </w:r>
      <w:r w:rsidR="00555F19" w:rsidRPr="00A32C18">
        <w:rPr>
          <w:rFonts w:ascii="Palatino Linotype" w:hAnsi="Palatino Linotype"/>
          <w:sz w:val="22"/>
          <w:szCs w:val="22"/>
        </w:rPr>
        <w:t>.</w:t>
      </w:r>
    </w:p>
    <w:p w14:paraId="32E26DA2" w14:textId="77777777" w:rsidR="00D91B46" w:rsidRPr="00A32C18" w:rsidRDefault="00D91B46" w:rsidP="00972E49">
      <w:pPr>
        <w:spacing w:line="480" w:lineRule="auto"/>
        <w:rPr>
          <w:rFonts w:ascii="Palatino Linotype" w:hAnsi="Palatino Linotype"/>
          <w:sz w:val="22"/>
          <w:szCs w:val="22"/>
        </w:rPr>
      </w:pPr>
    </w:p>
    <w:p w14:paraId="062BF9CF" w14:textId="74967677" w:rsidR="00863CD3" w:rsidRPr="00A32C18" w:rsidRDefault="002A15FE" w:rsidP="00972E49">
      <w:pPr>
        <w:spacing w:line="480" w:lineRule="auto"/>
        <w:rPr>
          <w:rFonts w:ascii="Palatino Linotype" w:hAnsi="Palatino Linotype"/>
          <w:sz w:val="22"/>
          <w:szCs w:val="22"/>
        </w:rPr>
      </w:pPr>
      <w:proofErr w:type="spellStart"/>
      <w:r w:rsidRPr="00A32C18">
        <w:rPr>
          <w:rFonts w:ascii="Palatino Linotype" w:hAnsi="Palatino Linotype"/>
          <w:sz w:val="22"/>
          <w:szCs w:val="22"/>
        </w:rPr>
        <w:t>T</w:t>
      </w:r>
      <w:r w:rsidR="00117C41" w:rsidRPr="00A32C18">
        <w:rPr>
          <w:rFonts w:ascii="Palatino Linotype" w:hAnsi="Palatino Linotype"/>
          <w:sz w:val="22"/>
          <w:szCs w:val="22"/>
        </w:rPr>
        <w:t>rocchi’s</w:t>
      </w:r>
      <w:proofErr w:type="spellEnd"/>
      <w:r w:rsidR="00117C41" w:rsidRPr="00A32C18">
        <w:rPr>
          <w:rFonts w:ascii="Palatino Linotype" w:hAnsi="Palatino Linotype"/>
          <w:sz w:val="22"/>
          <w:szCs w:val="22"/>
        </w:rPr>
        <w:t xml:space="preserve"> </w:t>
      </w:r>
      <w:r w:rsidRPr="00A32C18">
        <w:rPr>
          <w:rFonts w:ascii="Palatino Linotype" w:hAnsi="Palatino Linotype"/>
          <w:i/>
          <w:sz w:val="22"/>
          <w:szCs w:val="22"/>
        </w:rPr>
        <w:t xml:space="preserve">Merlin </w:t>
      </w:r>
      <w:r w:rsidR="00482DFF" w:rsidRPr="00A32C18">
        <w:rPr>
          <w:rFonts w:ascii="Palatino Linotype" w:hAnsi="Palatino Linotype"/>
          <w:sz w:val="22"/>
          <w:szCs w:val="22"/>
        </w:rPr>
        <w:t>editorials and</w:t>
      </w:r>
      <w:r w:rsidRPr="00A32C18">
        <w:rPr>
          <w:rFonts w:ascii="Palatino Linotype" w:hAnsi="Palatino Linotype"/>
          <w:sz w:val="22"/>
          <w:szCs w:val="22"/>
        </w:rPr>
        <w:t xml:space="preserve"> the list of prestigious writers he managed to publish are</w:t>
      </w:r>
      <w:r w:rsidR="00117C41" w:rsidRPr="00A32C18">
        <w:rPr>
          <w:rFonts w:ascii="Palatino Linotype" w:hAnsi="Palatino Linotype"/>
          <w:sz w:val="22"/>
          <w:szCs w:val="22"/>
        </w:rPr>
        <w:t xml:space="preserve"> testament not only to his</w:t>
      </w:r>
      <w:r w:rsidRPr="00A32C18">
        <w:rPr>
          <w:rFonts w:ascii="Palatino Linotype" w:hAnsi="Palatino Linotype"/>
          <w:sz w:val="22"/>
          <w:szCs w:val="22"/>
        </w:rPr>
        <w:t xml:space="preserve"> ambition and networking acumen but a unique </w:t>
      </w:r>
      <w:r w:rsidR="0025152C" w:rsidRPr="00A32C18">
        <w:rPr>
          <w:rFonts w:ascii="Palatino Linotype" w:hAnsi="Palatino Linotype"/>
          <w:sz w:val="22"/>
          <w:szCs w:val="22"/>
        </w:rPr>
        <w:t>contribution to that</w:t>
      </w:r>
      <w:r w:rsidR="00AD6898" w:rsidRPr="00A32C18">
        <w:rPr>
          <w:rFonts w:ascii="Palatino Linotype" w:hAnsi="Palatino Linotype"/>
          <w:sz w:val="22"/>
          <w:szCs w:val="22"/>
        </w:rPr>
        <w:t xml:space="preserve"> milieu</w:t>
      </w:r>
      <w:r w:rsidR="00D45370" w:rsidRPr="00A32C18">
        <w:rPr>
          <w:rFonts w:ascii="Palatino Linotype" w:hAnsi="Palatino Linotype"/>
          <w:sz w:val="22"/>
          <w:szCs w:val="22"/>
        </w:rPr>
        <w:t>. Over eleven issues</w:t>
      </w:r>
      <w:r w:rsidR="00AC7DAD" w:rsidRPr="00A32C18">
        <w:rPr>
          <w:rFonts w:ascii="Palatino Linotype" w:hAnsi="Palatino Linotype"/>
          <w:sz w:val="22"/>
          <w:szCs w:val="22"/>
        </w:rPr>
        <w:t xml:space="preserve"> between 1952 and 1956</w:t>
      </w:r>
      <w:r w:rsidR="001E14BC" w:rsidRPr="00A32C18">
        <w:rPr>
          <w:rFonts w:ascii="Palatino Linotype" w:hAnsi="Palatino Linotype"/>
          <w:sz w:val="22"/>
          <w:szCs w:val="22"/>
        </w:rPr>
        <w:t>, the</w:t>
      </w:r>
      <w:r w:rsidR="00D45370" w:rsidRPr="00A32C18">
        <w:rPr>
          <w:rFonts w:ascii="Palatino Linotype" w:hAnsi="Palatino Linotype"/>
          <w:sz w:val="22"/>
          <w:szCs w:val="22"/>
        </w:rPr>
        <w:t xml:space="preserve"> concept of engagement from the outside was sp</w:t>
      </w:r>
      <w:r w:rsidR="005A25DC" w:rsidRPr="00A32C18">
        <w:rPr>
          <w:rFonts w:ascii="Palatino Linotype" w:hAnsi="Palatino Linotype"/>
          <w:sz w:val="22"/>
          <w:szCs w:val="22"/>
        </w:rPr>
        <w:t xml:space="preserve">elled out </w:t>
      </w:r>
      <w:r w:rsidR="00CD237E" w:rsidRPr="00A32C18">
        <w:rPr>
          <w:rFonts w:ascii="Palatino Linotype" w:hAnsi="Palatino Linotype"/>
          <w:sz w:val="22"/>
          <w:szCs w:val="22"/>
        </w:rPr>
        <w:t>eruditely</w:t>
      </w:r>
      <w:r w:rsidR="005A25DC" w:rsidRPr="00A32C18">
        <w:rPr>
          <w:rFonts w:ascii="Palatino Linotype" w:hAnsi="Palatino Linotype"/>
          <w:sz w:val="22"/>
          <w:szCs w:val="22"/>
        </w:rPr>
        <w:t xml:space="preserve"> and in a</w:t>
      </w:r>
      <w:r w:rsidR="00D45370" w:rsidRPr="00A32C18">
        <w:rPr>
          <w:rFonts w:ascii="Palatino Linotype" w:hAnsi="Palatino Linotype"/>
          <w:sz w:val="22"/>
          <w:szCs w:val="22"/>
        </w:rPr>
        <w:t xml:space="preserve"> style f</w:t>
      </w:r>
      <w:r w:rsidR="005A25DC" w:rsidRPr="00A32C18">
        <w:rPr>
          <w:rFonts w:ascii="Palatino Linotype" w:hAnsi="Palatino Linotype"/>
          <w:sz w:val="22"/>
          <w:szCs w:val="22"/>
        </w:rPr>
        <w:t xml:space="preserve">ree from the usual theatrics </w:t>
      </w:r>
      <w:r w:rsidR="00DE481A" w:rsidRPr="00A32C18">
        <w:rPr>
          <w:rFonts w:ascii="Palatino Linotype" w:hAnsi="Palatino Linotype"/>
          <w:sz w:val="22"/>
          <w:szCs w:val="22"/>
        </w:rPr>
        <w:t>of</w:t>
      </w:r>
      <w:r w:rsidR="005A25DC" w:rsidRPr="00A32C18">
        <w:rPr>
          <w:rFonts w:ascii="Palatino Linotype" w:hAnsi="Palatino Linotype"/>
          <w:sz w:val="22"/>
          <w:szCs w:val="22"/>
        </w:rPr>
        <w:t xml:space="preserve"> </w:t>
      </w:r>
      <w:r w:rsidR="00D45370" w:rsidRPr="00A32C18">
        <w:rPr>
          <w:rFonts w:ascii="Palatino Linotype" w:hAnsi="Palatino Linotype"/>
          <w:sz w:val="22"/>
          <w:szCs w:val="22"/>
        </w:rPr>
        <w:t>avant</w:t>
      </w:r>
      <w:r w:rsidR="00DE481A" w:rsidRPr="00A32C18">
        <w:rPr>
          <w:rFonts w:ascii="Palatino Linotype" w:hAnsi="Palatino Linotype"/>
          <w:sz w:val="22"/>
          <w:szCs w:val="22"/>
        </w:rPr>
        <w:t>-garde ‘little magazines’</w:t>
      </w:r>
      <w:r w:rsidR="00AC7DAD" w:rsidRPr="00A32C18">
        <w:rPr>
          <w:rFonts w:ascii="Palatino Linotype" w:hAnsi="Palatino Linotype"/>
          <w:sz w:val="22"/>
          <w:szCs w:val="22"/>
        </w:rPr>
        <w:t xml:space="preserve">. What </w:t>
      </w:r>
      <w:proofErr w:type="spellStart"/>
      <w:r w:rsidR="00AC7DAD" w:rsidRPr="00A32C18">
        <w:rPr>
          <w:rFonts w:ascii="Palatino Linotype" w:hAnsi="Palatino Linotype"/>
          <w:sz w:val="22"/>
          <w:szCs w:val="22"/>
        </w:rPr>
        <w:t>Trocchi</w:t>
      </w:r>
      <w:proofErr w:type="spellEnd"/>
      <w:r w:rsidR="00A763DC" w:rsidRPr="00A32C18">
        <w:rPr>
          <w:rFonts w:ascii="Palatino Linotype" w:hAnsi="Palatino Linotype"/>
          <w:sz w:val="22"/>
          <w:szCs w:val="22"/>
        </w:rPr>
        <w:t xml:space="preserve"> wanted, he claimed</w:t>
      </w:r>
      <w:r w:rsidR="00C94902" w:rsidRPr="00A32C18">
        <w:rPr>
          <w:rFonts w:ascii="Palatino Linotype" w:hAnsi="Palatino Linotype"/>
          <w:sz w:val="22"/>
          <w:szCs w:val="22"/>
        </w:rPr>
        <w:t>, was to effect social change through</w:t>
      </w:r>
      <w:r w:rsidR="00DE481A" w:rsidRPr="00A32C18">
        <w:rPr>
          <w:rFonts w:ascii="Palatino Linotype" w:hAnsi="Palatino Linotype"/>
          <w:sz w:val="22"/>
          <w:szCs w:val="22"/>
        </w:rPr>
        <w:t xml:space="preserve"> the promotion and production of new literary</w:t>
      </w:r>
      <w:r w:rsidR="0028767F" w:rsidRPr="00A32C18">
        <w:rPr>
          <w:rFonts w:ascii="Palatino Linotype" w:hAnsi="Palatino Linotype"/>
          <w:sz w:val="22"/>
          <w:szCs w:val="22"/>
        </w:rPr>
        <w:t xml:space="preserve"> forms. It was the</w:t>
      </w:r>
      <w:r w:rsidR="00C37D79" w:rsidRPr="00A32C18">
        <w:rPr>
          <w:rFonts w:ascii="Palatino Linotype" w:hAnsi="Palatino Linotype"/>
          <w:sz w:val="22"/>
          <w:szCs w:val="22"/>
        </w:rPr>
        <w:t xml:space="preserve"> kind of talk</w:t>
      </w:r>
      <w:r w:rsidR="0028767F" w:rsidRPr="00A32C18">
        <w:rPr>
          <w:rFonts w:ascii="Palatino Linotype" w:hAnsi="Palatino Linotype"/>
          <w:sz w:val="22"/>
          <w:szCs w:val="22"/>
        </w:rPr>
        <w:t xml:space="preserve"> that</w:t>
      </w:r>
      <w:r w:rsidR="00A142D7" w:rsidRPr="00A32C18">
        <w:rPr>
          <w:rFonts w:ascii="Palatino Linotype" w:hAnsi="Palatino Linotype"/>
          <w:sz w:val="22"/>
          <w:szCs w:val="22"/>
        </w:rPr>
        <w:t xml:space="preserve"> had its roots in the Anglo-American modernism of Ezra Pound </w:t>
      </w:r>
      <w:r w:rsidR="00C94902" w:rsidRPr="00A32C18">
        <w:rPr>
          <w:rFonts w:ascii="Palatino Linotype" w:hAnsi="Palatino Linotype"/>
          <w:sz w:val="22"/>
          <w:szCs w:val="22"/>
        </w:rPr>
        <w:t>–</w:t>
      </w:r>
      <w:r w:rsidR="00A142D7" w:rsidRPr="00A32C18">
        <w:rPr>
          <w:rFonts w:ascii="Palatino Linotype" w:hAnsi="Palatino Linotype"/>
          <w:sz w:val="22"/>
          <w:szCs w:val="22"/>
        </w:rPr>
        <w:t xml:space="preserve"> a poet</w:t>
      </w:r>
      <w:r w:rsidR="00686A2B" w:rsidRPr="00A32C18">
        <w:rPr>
          <w:rFonts w:ascii="Palatino Linotype" w:hAnsi="Palatino Linotype"/>
          <w:sz w:val="22"/>
          <w:szCs w:val="22"/>
        </w:rPr>
        <w:t xml:space="preserve"> </w:t>
      </w:r>
      <w:r w:rsidR="00A142D7" w:rsidRPr="00A32C18">
        <w:rPr>
          <w:rFonts w:ascii="Palatino Linotype" w:hAnsi="Palatino Linotype"/>
          <w:sz w:val="22"/>
          <w:szCs w:val="22"/>
        </w:rPr>
        <w:t xml:space="preserve">whose </w:t>
      </w:r>
      <w:r w:rsidR="00CB028E" w:rsidRPr="00A32C18">
        <w:rPr>
          <w:rFonts w:ascii="Palatino Linotype" w:hAnsi="Palatino Linotype"/>
          <w:sz w:val="22"/>
          <w:szCs w:val="22"/>
        </w:rPr>
        <w:t xml:space="preserve">presence in Paris in the 1920s </w:t>
      </w:r>
      <w:proofErr w:type="spellStart"/>
      <w:r w:rsidR="00A142D7" w:rsidRPr="00A32C18">
        <w:rPr>
          <w:rFonts w:ascii="Palatino Linotype" w:hAnsi="Palatino Linotype"/>
          <w:sz w:val="22"/>
          <w:szCs w:val="22"/>
        </w:rPr>
        <w:t>Trocchi</w:t>
      </w:r>
      <w:proofErr w:type="spellEnd"/>
      <w:r w:rsidR="00CB028E" w:rsidRPr="00A32C18">
        <w:rPr>
          <w:rFonts w:ascii="Palatino Linotype" w:hAnsi="Palatino Linotype"/>
          <w:sz w:val="22"/>
          <w:szCs w:val="22"/>
        </w:rPr>
        <w:t xml:space="preserve"> romanticized and whom he </w:t>
      </w:r>
      <w:r w:rsidR="00A142D7" w:rsidRPr="00A32C18">
        <w:rPr>
          <w:rFonts w:ascii="Palatino Linotype" w:hAnsi="Palatino Linotype"/>
          <w:sz w:val="22"/>
          <w:szCs w:val="22"/>
        </w:rPr>
        <w:t>imitated in ascribing a</w:t>
      </w:r>
      <w:r w:rsidR="00686A2B" w:rsidRPr="00A32C18">
        <w:rPr>
          <w:rFonts w:ascii="Palatino Linotype" w:hAnsi="Palatino Linotype"/>
          <w:sz w:val="22"/>
          <w:szCs w:val="22"/>
        </w:rPr>
        <w:t xml:space="preserve"> </w:t>
      </w:r>
      <w:r w:rsidR="007B5438" w:rsidRPr="00A32C18">
        <w:rPr>
          <w:rFonts w:ascii="Palatino Linotype" w:hAnsi="Palatino Linotype"/>
          <w:sz w:val="22"/>
          <w:szCs w:val="22"/>
        </w:rPr>
        <w:t>‘</w:t>
      </w:r>
      <w:r w:rsidR="00A142D7" w:rsidRPr="00A32C18">
        <w:rPr>
          <w:rFonts w:ascii="Palatino Linotype" w:hAnsi="Palatino Linotype"/>
          <w:sz w:val="22"/>
          <w:szCs w:val="22"/>
        </w:rPr>
        <w:t>scientific</w:t>
      </w:r>
      <w:r w:rsidR="007B5438" w:rsidRPr="00A32C18">
        <w:rPr>
          <w:rFonts w:ascii="Palatino Linotype" w:hAnsi="Palatino Linotype"/>
          <w:sz w:val="22"/>
          <w:szCs w:val="22"/>
        </w:rPr>
        <w:t>’</w:t>
      </w:r>
      <w:r w:rsidR="00686A2B" w:rsidRPr="00A32C18">
        <w:rPr>
          <w:rFonts w:ascii="Palatino Linotype" w:hAnsi="Palatino Linotype"/>
          <w:sz w:val="22"/>
          <w:szCs w:val="22"/>
        </w:rPr>
        <w:t xml:space="preserve"> role to </w:t>
      </w:r>
      <w:r w:rsidR="00A142D7" w:rsidRPr="00A32C18">
        <w:rPr>
          <w:rFonts w:ascii="Palatino Linotype" w:hAnsi="Palatino Linotype"/>
          <w:sz w:val="22"/>
          <w:szCs w:val="22"/>
        </w:rPr>
        <w:t>literature. Where Pound and his ally James</w:t>
      </w:r>
      <w:r w:rsidR="007728CF" w:rsidRPr="00A32C18">
        <w:rPr>
          <w:rFonts w:ascii="Palatino Linotype" w:hAnsi="Palatino Linotype"/>
          <w:sz w:val="22"/>
          <w:szCs w:val="22"/>
        </w:rPr>
        <w:t xml:space="preserve"> Joyce had broken new</w:t>
      </w:r>
      <w:r w:rsidR="002D3B38" w:rsidRPr="00A32C18">
        <w:rPr>
          <w:rFonts w:ascii="Palatino Linotype" w:hAnsi="Palatino Linotype"/>
          <w:sz w:val="22"/>
          <w:szCs w:val="22"/>
        </w:rPr>
        <w:t xml:space="preserve"> ground </w:t>
      </w:r>
      <w:r w:rsidR="007C0351" w:rsidRPr="00A32C18">
        <w:rPr>
          <w:rFonts w:ascii="Palatino Linotype" w:hAnsi="Palatino Linotype"/>
          <w:sz w:val="22"/>
          <w:szCs w:val="22"/>
        </w:rPr>
        <w:t xml:space="preserve">by </w:t>
      </w:r>
      <w:r w:rsidR="002D3B38" w:rsidRPr="00A32C18">
        <w:rPr>
          <w:rFonts w:ascii="Palatino Linotype" w:hAnsi="Palatino Linotype"/>
          <w:sz w:val="22"/>
          <w:szCs w:val="22"/>
        </w:rPr>
        <w:t xml:space="preserve">freeing themselves </w:t>
      </w:r>
      <w:r w:rsidR="0046660D" w:rsidRPr="00A32C18">
        <w:rPr>
          <w:rFonts w:ascii="Palatino Linotype" w:hAnsi="Palatino Linotype"/>
          <w:sz w:val="22"/>
          <w:szCs w:val="22"/>
        </w:rPr>
        <w:t>from</w:t>
      </w:r>
      <w:r w:rsidR="00D37674" w:rsidRPr="00A32C18">
        <w:rPr>
          <w:rFonts w:ascii="Palatino Linotype" w:hAnsi="Palatino Linotype"/>
          <w:sz w:val="22"/>
          <w:szCs w:val="22"/>
        </w:rPr>
        <w:t xml:space="preserve"> </w:t>
      </w:r>
      <w:r w:rsidR="00D10707" w:rsidRPr="00A32C18">
        <w:rPr>
          <w:rFonts w:ascii="Palatino Linotype" w:hAnsi="Palatino Linotype"/>
          <w:sz w:val="22"/>
          <w:szCs w:val="22"/>
        </w:rPr>
        <w:t xml:space="preserve">poetic and novelistic </w:t>
      </w:r>
      <w:r w:rsidR="003438F2" w:rsidRPr="00A32C18">
        <w:rPr>
          <w:rFonts w:ascii="Palatino Linotype" w:hAnsi="Palatino Linotype"/>
          <w:sz w:val="22"/>
          <w:szCs w:val="22"/>
        </w:rPr>
        <w:t>structure</w:t>
      </w:r>
      <w:r w:rsidR="007C0351" w:rsidRPr="00A32C18">
        <w:rPr>
          <w:rFonts w:ascii="Palatino Linotype" w:hAnsi="Palatino Linotype"/>
          <w:sz w:val="22"/>
          <w:szCs w:val="22"/>
        </w:rPr>
        <w:t>s</w:t>
      </w:r>
      <w:r w:rsidR="003438F2" w:rsidRPr="00A32C18">
        <w:rPr>
          <w:rFonts w:ascii="Palatino Linotype" w:hAnsi="Palatino Linotype"/>
          <w:sz w:val="22"/>
          <w:szCs w:val="22"/>
        </w:rPr>
        <w:t xml:space="preserve"> –</w:t>
      </w:r>
      <w:r w:rsidR="0046660D" w:rsidRPr="00A32C18">
        <w:rPr>
          <w:rFonts w:ascii="Palatino Linotype" w:hAnsi="Palatino Linotype"/>
          <w:sz w:val="22"/>
          <w:szCs w:val="22"/>
        </w:rPr>
        <w:t xml:space="preserve"> as well, in Joyce’s case, from</w:t>
      </w:r>
      <w:r w:rsidR="00F177EF" w:rsidRPr="00A32C18">
        <w:rPr>
          <w:rFonts w:ascii="Palatino Linotype" w:hAnsi="Palatino Linotype"/>
          <w:sz w:val="22"/>
          <w:szCs w:val="22"/>
        </w:rPr>
        <w:t xml:space="preserve"> the</w:t>
      </w:r>
      <w:r w:rsidR="003438F2" w:rsidRPr="00A32C18">
        <w:rPr>
          <w:rFonts w:ascii="Palatino Linotype" w:hAnsi="Palatino Linotype"/>
          <w:sz w:val="22"/>
          <w:szCs w:val="22"/>
        </w:rPr>
        <w:t xml:space="preserve"> limits</w:t>
      </w:r>
      <w:r w:rsidR="00DF6DDE" w:rsidRPr="00A32C18">
        <w:rPr>
          <w:rFonts w:ascii="Palatino Linotype" w:hAnsi="Palatino Linotype"/>
          <w:sz w:val="22"/>
          <w:szCs w:val="22"/>
        </w:rPr>
        <w:t xml:space="preserve"> of the censor</w:t>
      </w:r>
      <w:r w:rsidR="003438F2" w:rsidRPr="00A32C18">
        <w:rPr>
          <w:rFonts w:ascii="Palatino Linotype" w:hAnsi="Palatino Linotype"/>
          <w:sz w:val="22"/>
          <w:szCs w:val="22"/>
        </w:rPr>
        <w:t xml:space="preserve"> </w:t>
      </w:r>
      <w:r w:rsidR="0046660D" w:rsidRPr="00A32C18">
        <w:rPr>
          <w:rFonts w:ascii="Palatino Linotype" w:hAnsi="Palatino Linotype"/>
          <w:sz w:val="22"/>
          <w:szCs w:val="22"/>
        </w:rPr>
        <w:t xml:space="preserve">- </w:t>
      </w:r>
      <w:r w:rsidR="0039578A" w:rsidRPr="00A32C18">
        <w:rPr>
          <w:rFonts w:ascii="Palatino Linotype" w:hAnsi="Palatino Linotype"/>
          <w:sz w:val="22"/>
          <w:szCs w:val="22"/>
        </w:rPr>
        <w:t>the task for the present gen</w:t>
      </w:r>
      <w:r w:rsidR="00C37D79" w:rsidRPr="00A32C18">
        <w:rPr>
          <w:rFonts w:ascii="Palatino Linotype" w:hAnsi="Palatino Linotype"/>
          <w:sz w:val="22"/>
          <w:szCs w:val="22"/>
        </w:rPr>
        <w:t>eration was not to imitate their</w:t>
      </w:r>
      <w:r w:rsidR="0039578A" w:rsidRPr="00A32C18">
        <w:rPr>
          <w:rFonts w:ascii="Palatino Linotype" w:hAnsi="Palatino Linotype"/>
          <w:sz w:val="22"/>
          <w:szCs w:val="22"/>
        </w:rPr>
        <w:t xml:space="preserve"> techniques but</w:t>
      </w:r>
      <w:r w:rsidR="00D10707" w:rsidRPr="00A32C18">
        <w:rPr>
          <w:rFonts w:ascii="Palatino Linotype" w:hAnsi="Palatino Linotype"/>
          <w:sz w:val="22"/>
          <w:szCs w:val="22"/>
        </w:rPr>
        <w:t xml:space="preserve"> </w:t>
      </w:r>
      <w:r w:rsidR="00F3164D" w:rsidRPr="00A32C18">
        <w:rPr>
          <w:rFonts w:ascii="Palatino Linotype" w:hAnsi="Palatino Linotype"/>
          <w:sz w:val="22"/>
          <w:szCs w:val="22"/>
        </w:rPr>
        <w:t xml:space="preserve">conceive of fresh </w:t>
      </w:r>
      <w:r w:rsidR="00C37D79" w:rsidRPr="00A32C18">
        <w:rPr>
          <w:rFonts w:ascii="Palatino Linotype" w:hAnsi="Palatino Linotype"/>
          <w:sz w:val="22"/>
          <w:szCs w:val="22"/>
        </w:rPr>
        <w:t>ones that wo</w:t>
      </w:r>
      <w:r w:rsidR="005D7713" w:rsidRPr="00A32C18">
        <w:rPr>
          <w:rFonts w:ascii="Palatino Linotype" w:hAnsi="Palatino Linotype"/>
          <w:sz w:val="22"/>
          <w:szCs w:val="22"/>
        </w:rPr>
        <w:t xml:space="preserve">uld further their </w:t>
      </w:r>
      <w:r w:rsidR="0046660D" w:rsidRPr="00A32C18">
        <w:rPr>
          <w:rFonts w:ascii="Palatino Linotype" w:hAnsi="Palatino Linotype"/>
          <w:sz w:val="22"/>
          <w:szCs w:val="22"/>
        </w:rPr>
        <w:t>mission</w:t>
      </w:r>
      <w:r w:rsidR="0039578A" w:rsidRPr="00A32C18">
        <w:rPr>
          <w:rFonts w:ascii="Palatino Linotype" w:hAnsi="Palatino Linotype"/>
          <w:sz w:val="22"/>
          <w:szCs w:val="22"/>
        </w:rPr>
        <w:t>.</w:t>
      </w:r>
      <w:r w:rsidR="00F177EF" w:rsidRPr="00A32C18">
        <w:rPr>
          <w:rFonts w:ascii="Palatino Linotype" w:hAnsi="Palatino Linotype"/>
          <w:sz w:val="22"/>
          <w:szCs w:val="22"/>
        </w:rPr>
        <w:t xml:space="preserve"> ‘Make it New!’ Pound</w:t>
      </w:r>
      <w:r w:rsidR="006A422C" w:rsidRPr="00A32C18">
        <w:rPr>
          <w:rFonts w:ascii="Palatino Linotype" w:hAnsi="Palatino Linotype"/>
          <w:sz w:val="22"/>
          <w:szCs w:val="22"/>
        </w:rPr>
        <w:t xml:space="preserve"> barked in 1928</w:t>
      </w:r>
      <w:r w:rsidR="002D1336" w:rsidRPr="00A32C18">
        <w:rPr>
          <w:rFonts w:ascii="Palatino Linotype" w:hAnsi="Palatino Linotype"/>
          <w:sz w:val="22"/>
          <w:szCs w:val="22"/>
        </w:rPr>
        <w:t xml:space="preserve">, and </w:t>
      </w:r>
      <w:proofErr w:type="spellStart"/>
      <w:r w:rsidR="002D1336" w:rsidRPr="00A32C18">
        <w:rPr>
          <w:rFonts w:ascii="Palatino Linotype" w:hAnsi="Palatino Linotype"/>
          <w:sz w:val="22"/>
          <w:szCs w:val="22"/>
        </w:rPr>
        <w:t>Trocchi</w:t>
      </w:r>
      <w:proofErr w:type="spellEnd"/>
      <w:r w:rsidR="00C42B4E" w:rsidRPr="00A32C18">
        <w:rPr>
          <w:rFonts w:ascii="Palatino Linotype" w:hAnsi="Palatino Linotype"/>
          <w:sz w:val="22"/>
          <w:szCs w:val="22"/>
        </w:rPr>
        <w:t xml:space="preserve"> </w:t>
      </w:r>
      <w:r w:rsidR="0046660D" w:rsidRPr="00A32C18">
        <w:rPr>
          <w:rFonts w:ascii="Palatino Linotype" w:hAnsi="Palatino Linotype"/>
          <w:sz w:val="22"/>
          <w:szCs w:val="22"/>
        </w:rPr>
        <w:t xml:space="preserve">rallied his </w:t>
      </w:r>
      <w:r w:rsidR="00DF6DDE" w:rsidRPr="00A32C18">
        <w:rPr>
          <w:rFonts w:ascii="Palatino Linotype" w:hAnsi="Palatino Linotype"/>
          <w:sz w:val="22"/>
          <w:szCs w:val="22"/>
        </w:rPr>
        <w:t>fellow</w:t>
      </w:r>
      <w:r w:rsidR="0046660D" w:rsidRPr="00A32C18">
        <w:rPr>
          <w:rFonts w:ascii="Palatino Linotype" w:hAnsi="Palatino Linotype"/>
          <w:sz w:val="22"/>
          <w:szCs w:val="22"/>
        </w:rPr>
        <w:t xml:space="preserve"> </w:t>
      </w:r>
      <w:r w:rsidR="00DF6DDE" w:rsidRPr="00A32C18">
        <w:rPr>
          <w:rFonts w:ascii="Palatino Linotype" w:hAnsi="Palatino Linotype"/>
          <w:sz w:val="22"/>
          <w:szCs w:val="22"/>
        </w:rPr>
        <w:t xml:space="preserve">writers of </w:t>
      </w:r>
      <w:r w:rsidR="0046660D" w:rsidRPr="00A32C18">
        <w:rPr>
          <w:rFonts w:ascii="Palatino Linotype" w:hAnsi="Palatino Linotype"/>
          <w:sz w:val="22"/>
          <w:szCs w:val="22"/>
        </w:rPr>
        <w:t>1952 to do the same.</w:t>
      </w:r>
      <w:r w:rsidR="002D1336" w:rsidRPr="00A32C18">
        <w:rPr>
          <w:rFonts w:ascii="Palatino Linotype" w:hAnsi="Palatino Linotype"/>
          <w:sz w:val="22"/>
          <w:szCs w:val="22"/>
        </w:rPr>
        <w:t xml:space="preserve"> </w:t>
      </w:r>
      <w:r w:rsidR="00302AF2" w:rsidRPr="00A32C18">
        <w:rPr>
          <w:rFonts w:ascii="Palatino Linotype" w:hAnsi="Palatino Linotype"/>
          <w:sz w:val="22"/>
          <w:szCs w:val="22"/>
        </w:rPr>
        <w:t xml:space="preserve">If these </w:t>
      </w:r>
      <w:r w:rsidR="006A422C" w:rsidRPr="00A32C18">
        <w:rPr>
          <w:rFonts w:ascii="Palatino Linotype" w:hAnsi="Palatino Linotype"/>
          <w:sz w:val="22"/>
          <w:szCs w:val="22"/>
        </w:rPr>
        <w:t>earlier</w:t>
      </w:r>
      <w:r w:rsidR="00302AF2" w:rsidRPr="00A32C18">
        <w:rPr>
          <w:rFonts w:ascii="Palatino Linotype" w:hAnsi="Palatino Linotype"/>
          <w:sz w:val="22"/>
          <w:szCs w:val="22"/>
        </w:rPr>
        <w:t xml:space="preserve"> moderniz</w:t>
      </w:r>
      <w:r w:rsidR="00D97661" w:rsidRPr="00A32C18">
        <w:rPr>
          <w:rFonts w:ascii="Palatino Linotype" w:hAnsi="Palatino Linotype"/>
          <w:sz w:val="22"/>
          <w:szCs w:val="22"/>
        </w:rPr>
        <w:t>ers</w:t>
      </w:r>
      <w:r w:rsidR="00007DD1" w:rsidRPr="00A32C18">
        <w:rPr>
          <w:rFonts w:ascii="Palatino Linotype" w:hAnsi="Palatino Linotype"/>
          <w:sz w:val="22"/>
          <w:szCs w:val="22"/>
        </w:rPr>
        <w:t xml:space="preserve"> had</w:t>
      </w:r>
      <w:r w:rsidR="00302AF2" w:rsidRPr="00A32C18">
        <w:rPr>
          <w:rFonts w:ascii="Palatino Linotype" w:hAnsi="Palatino Linotype"/>
          <w:sz w:val="22"/>
          <w:szCs w:val="22"/>
        </w:rPr>
        <w:t xml:space="preserve"> </w:t>
      </w:r>
      <w:r w:rsidR="00A261BB" w:rsidRPr="00A32C18">
        <w:rPr>
          <w:rFonts w:ascii="Palatino Linotype" w:hAnsi="Palatino Linotype"/>
          <w:sz w:val="22"/>
          <w:szCs w:val="22"/>
        </w:rPr>
        <w:t>used techniques like ‘stream of consciousness’ and imagism to reflect</w:t>
      </w:r>
      <w:r w:rsidR="002C2949" w:rsidRPr="00A32C18">
        <w:rPr>
          <w:rFonts w:ascii="Palatino Linotype" w:hAnsi="Palatino Linotype"/>
          <w:sz w:val="22"/>
          <w:szCs w:val="22"/>
        </w:rPr>
        <w:t xml:space="preserve"> fragmented modern</w:t>
      </w:r>
      <w:r w:rsidR="00D97661" w:rsidRPr="00A32C18">
        <w:rPr>
          <w:rFonts w:ascii="Palatino Linotype" w:hAnsi="Palatino Linotype"/>
          <w:sz w:val="22"/>
          <w:szCs w:val="22"/>
        </w:rPr>
        <w:t xml:space="preserve"> experience, </w:t>
      </w:r>
      <w:proofErr w:type="spellStart"/>
      <w:r w:rsidR="005102EF" w:rsidRPr="00A32C18">
        <w:rPr>
          <w:rFonts w:ascii="Palatino Linotype" w:hAnsi="Palatino Linotype"/>
          <w:sz w:val="22"/>
          <w:szCs w:val="22"/>
        </w:rPr>
        <w:t>Trocchi’s</w:t>
      </w:r>
      <w:proofErr w:type="spellEnd"/>
      <w:r w:rsidR="00A261BB" w:rsidRPr="00A32C18">
        <w:rPr>
          <w:rFonts w:ascii="Palatino Linotype" w:hAnsi="Palatino Linotype"/>
          <w:sz w:val="22"/>
          <w:szCs w:val="22"/>
        </w:rPr>
        <w:t xml:space="preserve"> own preoccupations wer</w:t>
      </w:r>
      <w:r w:rsidR="002C2949" w:rsidRPr="00A32C18">
        <w:rPr>
          <w:rFonts w:ascii="Palatino Linotype" w:hAnsi="Palatino Linotype"/>
          <w:sz w:val="22"/>
          <w:szCs w:val="22"/>
        </w:rPr>
        <w:t>e the limits on l</w:t>
      </w:r>
      <w:r w:rsidR="00F3164D" w:rsidRPr="00A32C18">
        <w:rPr>
          <w:rFonts w:ascii="Palatino Linotype" w:hAnsi="Palatino Linotype"/>
          <w:sz w:val="22"/>
          <w:szCs w:val="22"/>
        </w:rPr>
        <w:t>iterature in a post-1945</w:t>
      </w:r>
      <w:r w:rsidR="00A261BB" w:rsidRPr="00A32C18">
        <w:rPr>
          <w:rFonts w:ascii="Palatino Linotype" w:hAnsi="Palatino Linotype"/>
          <w:sz w:val="22"/>
          <w:szCs w:val="22"/>
        </w:rPr>
        <w:t xml:space="preserve"> ‘Atomic Age’</w:t>
      </w:r>
      <w:r w:rsidR="00D97661" w:rsidRPr="00A32C18">
        <w:rPr>
          <w:rFonts w:ascii="Palatino Linotype" w:hAnsi="Palatino Linotype"/>
          <w:sz w:val="22"/>
          <w:szCs w:val="22"/>
        </w:rPr>
        <w:t>.</w:t>
      </w:r>
      <w:r w:rsidR="00A261BB" w:rsidRPr="00A32C18">
        <w:rPr>
          <w:rFonts w:ascii="Palatino Linotype" w:hAnsi="Palatino Linotype"/>
          <w:sz w:val="22"/>
          <w:szCs w:val="22"/>
        </w:rPr>
        <w:t xml:space="preserve"> Indeed, as</w:t>
      </w:r>
      <w:r w:rsidR="00007DD1" w:rsidRPr="00A32C18">
        <w:rPr>
          <w:rFonts w:ascii="Palatino Linotype" w:hAnsi="Palatino Linotype"/>
          <w:sz w:val="22"/>
          <w:szCs w:val="22"/>
        </w:rPr>
        <w:t xml:space="preserve"> his</w:t>
      </w:r>
      <w:r w:rsidR="00D97661" w:rsidRPr="00A32C18">
        <w:rPr>
          <w:rFonts w:ascii="Palatino Linotype" w:hAnsi="Palatino Linotype"/>
          <w:sz w:val="22"/>
          <w:szCs w:val="22"/>
        </w:rPr>
        <w:t xml:space="preserve"> </w:t>
      </w:r>
      <w:r w:rsidR="00D97661" w:rsidRPr="00A32C18">
        <w:rPr>
          <w:rFonts w:ascii="Palatino Linotype" w:hAnsi="Palatino Linotype"/>
          <w:i/>
          <w:sz w:val="22"/>
          <w:szCs w:val="22"/>
        </w:rPr>
        <w:t>Merlin</w:t>
      </w:r>
      <w:r w:rsidR="00D97661" w:rsidRPr="00A32C18">
        <w:rPr>
          <w:rFonts w:ascii="Palatino Linotype" w:hAnsi="Palatino Linotype"/>
          <w:sz w:val="22"/>
          <w:szCs w:val="22"/>
        </w:rPr>
        <w:t xml:space="preserve"> collaborator</w:t>
      </w:r>
      <w:r w:rsidR="002D1336" w:rsidRPr="00A32C18">
        <w:rPr>
          <w:rFonts w:ascii="Palatino Linotype" w:hAnsi="Palatino Linotype"/>
          <w:sz w:val="22"/>
          <w:szCs w:val="22"/>
        </w:rPr>
        <w:t xml:space="preserve"> Richard </w:t>
      </w:r>
      <w:proofErr w:type="spellStart"/>
      <w:r w:rsidR="00D97661" w:rsidRPr="00A32C18">
        <w:rPr>
          <w:rFonts w:ascii="Palatino Linotype" w:hAnsi="Palatino Linotype"/>
          <w:sz w:val="22"/>
          <w:szCs w:val="22"/>
        </w:rPr>
        <w:t>Seaver</w:t>
      </w:r>
      <w:proofErr w:type="spellEnd"/>
      <w:r w:rsidR="00A261BB" w:rsidRPr="00A32C18">
        <w:rPr>
          <w:rFonts w:ascii="Palatino Linotype" w:hAnsi="Palatino Linotype"/>
          <w:sz w:val="22"/>
          <w:szCs w:val="22"/>
        </w:rPr>
        <w:t xml:space="preserve"> puts it</w:t>
      </w:r>
      <w:r w:rsidR="00D97661" w:rsidRPr="00A32C18">
        <w:rPr>
          <w:rFonts w:ascii="Palatino Linotype" w:hAnsi="Palatino Linotype"/>
          <w:sz w:val="22"/>
          <w:szCs w:val="22"/>
        </w:rPr>
        <w:t xml:space="preserve">, the </w:t>
      </w:r>
      <w:r w:rsidR="002D1336" w:rsidRPr="00A32C18">
        <w:rPr>
          <w:rFonts w:ascii="Palatino Linotype" w:hAnsi="Palatino Linotype"/>
          <w:sz w:val="22"/>
          <w:szCs w:val="22"/>
        </w:rPr>
        <w:t>ma</w:t>
      </w:r>
      <w:r w:rsidR="00A261BB" w:rsidRPr="00A32C18">
        <w:rPr>
          <w:rFonts w:ascii="Palatino Linotype" w:hAnsi="Palatino Linotype"/>
          <w:sz w:val="22"/>
          <w:szCs w:val="22"/>
        </w:rPr>
        <w:t>gazine’s fi</w:t>
      </w:r>
      <w:r w:rsidR="00564ACF" w:rsidRPr="00A32C18">
        <w:rPr>
          <w:rFonts w:ascii="Palatino Linotype" w:hAnsi="Palatino Linotype"/>
          <w:sz w:val="22"/>
          <w:szCs w:val="22"/>
        </w:rPr>
        <w:t>rst issues ‘bore the weight’ both of</w:t>
      </w:r>
      <w:r w:rsidR="00D97661" w:rsidRPr="00A32C18">
        <w:rPr>
          <w:rFonts w:ascii="Palatino Linotype" w:hAnsi="Palatino Linotype"/>
          <w:sz w:val="22"/>
          <w:szCs w:val="22"/>
        </w:rPr>
        <w:t xml:space="preserve"> existentialism and</w:t>
      </w:r>
      <w:r w:rsidR="005102EF" w:rsidRPr="00A32C18">
        <w:rPr>
          <w:rFonts w:ascii="Palatino Linotype" w:hAnsi="Palatino Linotype"/>
          <w:sz w:val="22"/>
          <w:szCs w:val="22"/>
        </w:rPr>
        <w:t xml:space="preserve"> </w:t>
      </w:r>
      <w:r w:rsidR="00D97661" w:rsidRPr="00A32C18">
        <w:rPr>
          <w:rFonts w:ascii="Palatino Linotype" w:hAnsi="Palatino Linotype"/>
          <w:sz w:val="22"/>
          <w:szCs w:val="22"/>
        </w:rPr>
        <w:t>‘</w:t>
      </w:r>
      <w:r w:rsidR="005102EF" w:rsidRPr="00A32C18">
        <w:rPr>
          <w:rFonts w:ascii="Palatino Linotype" w:hAnsi="Palatino Linotype"/>
          <w:sz w:val="22"/>
          <w:szCs w:val="22"/>
        </w:rPr>
        <w:t>t</w:t>
      </w:r>
      <w:r w:rsidR="00A261BB" w:rsidRPr="00A32C18">
        <w:rPr>
          <w:rFonts w:ascii="Palatino Linotype" w:hAnsi="Palatino Linotype"/>
          <w:sz w:val="22"/>
          <w:szCs w:val="22"/>
        </w:rPr>
        <w:t>he</w:t>
      </w:r>
      <w:r w:rsidR="00564ACF" w:rsidRPr="00A32C18">
        <w:rPr>
          <w:rFonts w:ascii="Palatino Linotype" w:hAnsi="Palatino Linotype"/>
          <w:sz w:val="22"/>
          <w:szCs w:val="22"/>
        </w:rPr>
        <w:t xml:space="preserve"> early</w:t>
      </w:r>
      <w:r w:rsidR="00A261BB" w:rsidRPr="00A32C18">
        <w:rPr>
          <w:rFonts w:ascii="Palatino Linotype" w:hAnsi="Palatino Linotype"/>
          <w:sz w:val="22"/>
          <w:szCs w:val="22"/>
        </w:rPr>
        <w:t xml:space="preserve"> Cold War’</w:t>
      </w:r>
      <w:r w:rsidR="00564ACF" w:rsidRPr="00A32C18">
        <w:rPr>
          <w:rFonts w:ascii="Palatino Linotype" w:hAnsi="Palatino Linotype"/>
          <w:sz w:val="22"/>
          <w:szCs w:val="22"/>
        </w:rPr>
        <w:t xml:space="preserve"> (‘Introduction’, </w:t>
      </w:r>
      <w:r w:rsidR="00564ACF" w:rsidRPr="00A32C18">
        <w:rPr>
          <w:rFonts w:ascii="Palatino Linotype" w:hAnsi="Palatino Linotype"/>
          <w:i/>
          <w:sz w:val="22"/>
          <w:szCs w:val="22"/>
        </w:rPr>
        <w:t>Cain’s Book</w:t>
      </w:r>
      <w:r w:rsidR="00564ACF" w:rsidRPr="00A32C18">
        <w:rPr>
          <w:rFonts w:ascii="Palatino Linotype" w:hAnsi="Palatino Linotype"/>
          <w:sz w:val="22"/>
          <w:szCs w:val="22"/>
        </w:rPr>
        <w:t>,</w:t>
      </w:r>
      <w:r w:rsidR="006A422C" w:rsidRPr="00A32C18">
        <w:rPr>
          <w:rFonts w:ascii="Palatino Linotype" w:hAnsi="Palatino Linotype"/>
          <w:sz w:val="22"/>
          <w:szCs w:val="22"/>
        </w:rPr>
        <w:t xml:space="preserve"> </w:t>
      </w:r>
      <w:proofErr w:type="spellStart"/>
      <w:r w:rsidR="006A422C" w:rsidRPr="00A32C18">
        <w:rPr>
          <w:rFonts w:ascii="Palatino Linotype" w:hAnsi="Palatino Linotype"/>
          <w:sz w:val="22"/>
          <w:szCs w:val="22"/>
        </w:rPr>
        <w:t>Onew</w:t>
      </w:r>
      <w:r w:rsidR="004E3C38" w:rsidRPr="00A32C18">
        <w:rPr>
          <w:rFonts w:ascii="Palatino Linotype" w:hAnsi="Palatino Linotype"/>
          <w:sz w:val="22"/>
          <w:szCs w:val="22"/>
        </w:rPr>
        <w:t>orld</w:t>
      </w:r>
      <w:proofErr w:type="spellEnd"/>
      <w:r w:rsidR="004E3C38" w:rsidRPr="00A32C18">
        <w:rPr>
          <w:rFonts w:ascii="Palatino Linotype" w:hAnsi="Palatino Linotype"/>
          <w:sz w:val="22"/>
          <w:szCs w:val="22"/>
        </w:rPr>
        <w:t xml:space="preserve"> </w:t>
      </w:r>
      <w:proofErr w:type="spellStart"/>
      <w:r w:rsidR="004E3C38" w:rsidRPr="00A32C18">
        <w:rPr>
          <w:rFonts w:ascii="Palatino Linotype" w:hAnsi="Palatino Linotype"/>
          <w:sz w:val="22"/>
          <w:szCs w:val="22"/>
        </w:rPr>
        <w:t>edn</w:t>
      </w:r>
      <w:proofErr w:type="spellEnd"/>
      <w:proofErr w:type="gramStart"/>
      <w:r w:rsidR="004E3C38" w:rsidRPr="00A32C18">
        <w:rPr>
          <w:rFonts w:ascii="Palatino Linotype" w:hAnsi="Palatino Linotype"/>
          <w:sz w:val="22"/>
          <w:szCs w:val="22"/>
        </w:rPr>
        <w:t>.,</w:t>
      </w:r>
      <w:proofErr w:type="gramEnd"/>
      <w:r w:rsidR="003D4207" w:rsidRPr="00A32C18">
        <w:rPr>
          <w:rFonts w:ascii="Palatino Linotype" w:hAnsi="Palatino Linotype"/>
          <w:sz w:val="22"/>
          <w:szCs w:val="22"/>
        </w:rPr>
        <w:t xml:space="preserve"> </w:t>
      </w:r>
      <w:r w:rsidR="00564ACF" w:rsidRPr="00A32C18">
        <w:rPr>
          <w:rFonts w:ascii="Palatino Linotype" w:hAnsi="Palatino Linotype"/>
          <w:sz w:val="22"/>
          <w:szCs w:val="22"/>
        </w:rPr>
        <w:t>xiv)</w:t>
      </w:r>
      <w:r w:rsidR="00A261BB" w:rsidRPr="00A32C18">
        <w:rPr>
          <w:rFonts w:ascii="Palatino Linotype" w:hAnsi="Palatino Linotype"/>
          <w:sz w:val="22"/>
          <w:szCs w:val="22"/>
        </w:rPr>
        <w:t>. They were full of</w:t>
      </w:r>
      <w:r w:rsidR="005102EF" w:rsidRPr="00A32C18">
        <w:rPr>
          <w:rFonts w:ascii="Palatino Linotype" w:hAnsi="Palatino Linotype"/>
          <w:sz w:val="22"/>
          <w:szCs w:val="22"/>
        </w:rPr>
        <w:t xml:space="preserve"> essays</w:t>
      </w:r>
      <w:r w:rsidR="00A261BB" w:rsidRPr="00A32C18">
        <w:rPr>
          <w:rFonts w:ascii="Palatino Linotype" w:hAnsi="Palatino Linotype"/>
          <w:sz w:val="22"/>
          <w:szCs w:val="22"/>
        </w:rPr>
        <w:t xml:space="preserve"> not explicitly about current affairs but</w:t>
      </w:r>
      <w:r w:rsidR="005102EF" w:rsidRPr="00A32C18">
        <w:rPr>
          <w:rFonts w:ascii="Palatino Linotype" w:hAnsi="Palatino Linotype"/>
          <w:sz w:val="22"/>
          <w:szCs w:val="22"/>
        </w:rPr>
        <w:t xml:space="preserve"> </w:t>
      </w:r>
      <w:r w:rsidR="00847239" w:rsidRPr="00A32C18">
        <w:rPr>
          <w:rFonts w:ascii="Palatino Linotype" w:hAnsi="Palatino Linotype"/>
          <w:sz w:val="22"/>
          <w:szCs w:val="22"/>
        </w:rPr>
        <w:t>questioning</w:t>
      </w:r>
      <w:r w:rsidR="00D97661" w:rsidRPr="00A32C18">
        <w:rPr>
          <w:rFonts w:ascii="Palatino Linotype" w:hAnsi="Palatino Linotype"/>
          <w:sz w:val="22"/>
          <w:szCs w:val="22"/>
        </w:rPr>
        <w:t xml:space="preserve"> the </w:t>
      </w:r>
      <w:r w:rsidR="00A261BB" w:rsidRPr="00A32C18">
        <w:rPr>
          <w:rFonts w:ascii="Palatino Linotype" w:hAnsi="Palatino Linotype"/>
          <w:sz w:val="22"/>
          <w:szCs w:val="22"/>
        </w:rPr>
        <w:t>role of literature in a new</w:t>
      </w:r>
      <w:r w:rsidR="002C2949" w:rsidRPr="00A32C18">
        <w:rPr>
          <w:rFonts w:ascii="Palatino Linotype" w:hAnsi="Palatino Linotype"/>
          <w:sz w:val="22"/>
          <w:szCs w:val="22"/>
        </w:rPr>
        <w:t>, scrambled</w:t>
      </w:r>
      <w:r w:rsidR="00A261BB" w:rsidRPr="00A32C18">
        <w:rPr>
          <w:rFonts w:ascii="Palatino Linotype" w:hAnsi="Palatino Linotype"/>
          <w:sz w:val="22"/>
          <w:szCs w:val="22"/>
        </w:rPr>
        <w:t xml:space="preserve"> political environment. </w:t>
      </w:r>
      <w:r w:rsidR="002C2949" w:rsidRPr="00A32C18">
        <w:rPr>
          <w:rFonts w:ascii="Palatino Linotype" w:hAnsi="Palatino Linotype"/>
          <w:sz w:val="22"/>
          <w:szCs w:val="22"/>
        </w:rPr>
        <w:t>Specifically</w:t>
      </w:r>
      <w:r w:rsidR="00A261BB" w:rsidRPr="00A32C18">
        <w:rPr>
          <w:rFonts w:ascii="Palatino Linotype" w:hAnsi="Palatino Linotype"/>
          <w:sz w:val="22"/>
          <w:szCs w:val="22"/>
        </w:rPr>
        <w:t>, this meant questioning the</w:t>
      </w:r>
      <w:r w:rsidR="00E4338A" w:rsidRPr="00A32C18">
        <w:rPr>
          <w:rFonts w:ascii="Palatino Linotype" w:hAnsi="Palatino Linotype"/>
          <w:sz w:val="22"/>
          <w:szCs w:val="22"/>
        </w:rPr>
        <w:t xml:space="preserve"> point of </w:t>
      </w:r>
      <w:r w:rsidR="00D97661" w:rsidRPr="00A32C18">
        <w:rPr>
          <w:rFonts w:ascii="Palatino Linotype" w:hAnsi="Palatino Linotype"/>
          <w:sz w:val="22"/>
          <w:szCs w:val="22"/>
        </w:rPr>
        <w:t xml:space="preserve">Enlightenment </w:t>
      </w:r>
      <w:r w:rsidR="00E4338A" w:rsidRPr="00A32C18">
        <w:rPr>
          <w:rFonts w:ascii="Palatino Linotype" w:hAnsi="Palatino Linotype"/>
          <w:sz w:val="22"/>
          <w:szCs w:val="22"/>
        </w:rPr>
        <w:t>values</w:t>
      </w:r>
      <w:r w:rsidR="00D97661" w:rsidRPr="00A32C18">
        <w:rPr>
          <w:rFonts w:ascii="Palatino Linotype" w:hAnsi="Palatino Linotype"/>
          <w:sz w:val="22"/>
          <w:szCs w:val="22"/>
        </w:rPr>
        <w:t xml:space="preserve"> –</w:t>
      </w:r>
      <w:r w:rsidR="007C0351" w:rsidRPr="00A32C18">
        <w:rPr>
          <w:rFonts w:ascii="Palatino Linotype" w:hAnsi="Palatino Linotype"/>
          <w:sz w:val="22"/>
          <w:szCs w:val="22"/>
        </w:rPr>
        <w:t xml:space="preserve"> of</w:t>
      </w:r>
      <w:r w:rsidR="00E4338A" w:rsidRPr="00A32C18">
        <w:rPr>
          <w:rFonts w:ascii="Palatino Linotype" w:hAnsi="Palatino Linotype"/>
          <w:sz w:val="22"/>
          <w:szCs w:val="22"/>
        </w:rPr>
        <w:t xml:space="preserve"> truth, </w:t>
      </w:r>
      <w:r w:rsidR="00D0396A" w:rsidRPr="00A32C18">
        <w:rPr>
          <w:rFonts w:ascii="Palatino Linotype" w:hAnsi="Palatino Linotype"/>
          <w:sz w:val="22"/>
          <w:szCs w:val="22"/>
        </w:rPr>
        <w:t>reason, art and the</w:t>
      </w:r>
      <w:r w:rsidR="00D97661" w:rsidRPr="00A32C18">
        <w:rPr>
          <w:rFonts w:ascii="Palatino Linotype" w:hAnsi="Palatino Linotype"/>
          <w:sz w:val="22"/>
          <w:szCs w:val="22"/>
        </w:rPr>
        <w:t xml:space="preserve"> written word</w:t>
      </w:r>
      <w:r w:rsidR="00D0396A" w:rsidRPr="00A32C18">
        <w:rPr>
          <w:rFonts w:ascii="Palatino Linotype" w:hAnsi="Palatino Linotype"/>
          <w:sz w:val="22"/>
          <w:szCs w:val="22"/>
        </w:rPr>
        <w:t xml:space="preserve"> –</w:t>
      </w:r>
      <w:r w:rsidR="007C0351" w:rsidRPr="00A32C18">
        <w:rPr>
          <w:rFonts w:ascii="Palatino Linotype" w:hAnsi="Palatino Linotype"/>
          <w:sz w:val="22"/>
          <w:szCs w:val="22"/>
        </w:rPr>
        <w:t xml:space="preserve"> in an age that</w:t>
      </w:r>
      <w:r w:rsidR="00A261BB" w:rsidRPr="00A32C18">
        <w:rPr>
          <w:rFonts w:ascii="Palatino Linotype" w:hAnsi="Palatino Linotype"/>
          <w:sz w:val="22"/>
          <w:szCs w:val="22"/>
        </w:rPr>
        <w:t xml:space="preserve"> had ju</w:t>
      </w:r>
      <w:r w:rsidR="00C37D79" w:rsidRPr="00A32C18">
        <w:rPr>
          <w:rFonts w:ascii="Palatino Linotype" w:hAnsi="Palatino Linotype"/>
          <w:sz w:val="22"/>
          <w:szCs w:val="22"/>
        </w:rPr>
        <w:t>st witnessed the barbarities</w:t>
      </w:r>
      <w:r w:rsidR="00A261BB" w:rsidRPr="00A32C18">
        <w:rPr>
          <w:rFonts w:ascii="Palatino Linotype" w:hAnsi="Palatino Linotype"/>
          <w:sz w:val="22"/>
          <w:szCs w:val="22"/>
        </w:rPr>
        <w:t xml:space="preserve"> of </w:t>
      </w:r>
      <w:r w:rsidR="00C37D79" w:rsidRPr="00A32C18">
        <w:rPr>
          <w:rFonts w:ascii="Palatino Linotype" w:hAnsi="Palatino Linotype"/>
          <w:sz w:val="22"/>
          <w:szCs w:val="22"/>
        </w:rPr>
        <w:t>Auschwitz and Hiroshima.</w:t>
      </w:r>
      <w:r w:rsidR="00007DD1" w:rsidRPr="00A32C18">
        <w:rPr>
          <w:rFonts w:ascii="Palatino Linotype" w:hAnsi="Palatino Linotype"/>
          <w:sz w:val="22"/>
          <w:szCs w:val="22"/>
        </w:rPr>
        <w:t xml:space="preserve"> </w:t>
      </w:r>
      <w:proofErr w:type="spellStart"/>
      <w:r w:rsidR="00E4338A" w:rsidRPr="00A32C18">
        <w:rPr>
          <w:rFonts w:ascii="Palatino Linotype" w:hAnsi="Palatino Linotype"/>
          <w:sz w:val="22"/>
          <w:szCs w:val="22"/>
        </w:rPr>
        <w:t>Trocchi’s</w:t>
      </w:r>
      <w:proofErr w:type="spellEnd"/>
      <w:r w:rsidR="00E4338A" w:rsidRPr="00A32C18">
        <w:rPr>
          <w:rFonts w:ascii="Palatino Linotype" w:hAnsi="Palatino Linotype"/>
          <w:sz w:val="22"/>
          <w:szCs w:val="22"/>
        </w:rPr>
        <w:t xml:space="preserve"> </w:t>
      </w:r>
      <w:r w:rsidR="002C2949" w:rsidRPr="00A32C18">
        <w:rPr>
          <w:rFonts w:ascii="Palatino Linotype" w:hAnsi="Palatino Linotype"/>
          <w:sz w:val="22"/>
          <w:szCs w:val="22"/>
        </w:rPr>
        <w:t xml:space="preserve">association with </w:t>
      </w:r>
      <w:r w:rsidR="00D97661" w:rsidRPr="00A32C18">
        <w:rPr>
          <w:rFonts w:ascii="Palatino Linotype" w:hAnsi="Palatino Linotype"/>
          <w:sz w:val="22"/>
          <w:szCs w:val="22"/>
        </w:rPr>
        <w:t>Beckett</w:t>
      </w:r>
      <w:r w:rsidR="00E4338A" w:rsidRPr="00A32C18">
        <w:rPr>
          <w:rFonts w:ascii="Palatino Linotype" w:hAnsi="Palatino Linotype"/>
          <w:sz w:val="22"/>
          <w:szCs w:val="22"/>
        </w:rPr>
        <w:t xml:space="preserve"> and Ionesco, who started their ‘Theatre of the </w:t>
      </w:r>
      <w:r w:rsidR="007C0351" w:rsidRPr="00A32C18">
        <w:rPr>
          <w:rFonts w:ascii="Palatino Linotype" w:hAnsi="Palatino Linotype"/>
          <w:sz w:val="22"/>
          <w:szCs w:val="22"/>
        </w:rPr>
        <w:t xml:space="preserve">Absurd’ in response to exactly such </w:t>
      </w:r>
      <w:r w:rsidR="00E4338A" w:rsidRPr="00A32C18">
        <w:rPr>
          <w:rFonts w:ascii="Palatino Linotype" w:hAnsi="Palatino Linotype"/>
          <w:sz w:val="22"/>
          <w:szCs w:val="22"/>
        </w:rPr>
        <w:t xml:space="preserve">issues, confirms his </w:t>
      </w:r>
      <w:r w:rsidR="007C0351" w:rsidRPr="00A32C18">
        <w:rPr>
          <w:rFonts w:ascii="Palatino Linotype" w:hAnsi="Palatino Linotype"/>
          <w:sz w:val="22"/>
          <w:szCs w:val="22"/>
        </w:rPr>
        <w:t>part in this conversation</w:t>
      </w:r>
      <w:r w:rsidR="00E4338A" w:rsidRPr="00A32C18">
        <w:rPr>
          <w:rFonts w:ascii="Palatino Linotype" w:hAnsi="Palatino Linotype"/>
          <w:sz w:val="22"/>
          <w:szCs w:val="22"/>
        </w:rPr>
        <w:t xml:space="preserve">. </w:t>
      </w:r>
      <w:r w:rsidR="007728CF" w:rsidRPr="00A32C18">
        <w:rPr>
          <w:rFonts w:ascii="Palatino Linotype" w:hAnsi="Palatino Linotype"/>
          <w:sz w:val="22"/>
          <w:szCs w:val="22"/>
        </w:rPr>
        <w:t>In contrast to his contemporaries</w:t>
      </w:r>
      <w:r w:rsidR="002610CC" w:rsidRPr="00A32C18">
        <w:rPr>
          <w:rFonts w:ascii="Palatino Linotype" w:hAnsi="Palatino Linotype"/>
          <w:sz w:val="22"/>
          <w:szCs w:val="22"/>
        </w:rPr>
        <w:t xml:space="preserve"> </w:t>
      </w:r>
      <w:r w:rsidR="007728CF" w:rsidRPr="00A32C18">
        <w:rPr>
          <w:rFonts w:ascii="Palatino Linotype" w:hAnsi="Palatino Linotype"/>
          <w:sz w:val="22"/>
          <w:szCs w:val="22"/>
        </w:rPr>
        <w:t>back home –</w:t>
      </w:r>
      <w:r w:rsidR="002610CC" w:rsidRPr="00A32C18">
        <w:rPr>
          <w:rFonts w:ascii="Palatino Linotype" w:hAnsi="Palatino Linotype"/>
          <w:sz w:val="22"/>
          <w:szCs w:val="22"/>
        </w:rPr>
        <w:t xml:space="preserve"> </w:t>
      </w:r>
      <w:r w:rsidR="009E5577" w:rsidRPr="00A32C18">
        <w:rPr>
          <w:rFonts w:ascii="Palatino Linotype" w:hAnsi="Palatino Linotype"/>
          <w:sz w:val="22"/>
          <w:szCs w:val="22"/>
        </w:rPr>
        <w:t xml:space="preserve">dissenting ‘angry young men’ </w:t>
      </w:r>
      <w:r w:rsidR="007728CF" w:rsidRPr="00A32C18">
        <w:rPr>
          <w:rFonts w:ascii="Palatino Linotype" w:hAnsi="Palatino Linotype"/>
          <w:sz w:val="22"/>
          <w:szCs w:val="22"/>
        </w:rPr>
        <w:t>who</w:t>
      </w:r>
      <w:r w:rsidR="00DA1E96" w:rsidRPr="00A32C18">
        <w:rPr>
          <w:rFonts w:ascii="Palatino Linotype" w:hAnsi="Palatino Linotype"/>
          <w:sz w:val="22"/>
          <w:szCs w:val="22"/>
        </w:rPr>
        <w:t xml:space="preserve"> </w:t>
      </w:r>
      <w:r w:rsidR="007C0351" w:rsidRPr="00A32C18">
        <w:rPr>
          <w:rFonts w:ascii="Palatino Linotype" w:hAnsi="Palatino Linotype"/>
          <w:sz w:val="22"/>
          <w:szCs w:val="22"/>
        </w:rPr>
        <w:t>explored</w:t>
      </w:r>
      <w:r w:rsidR="00806888" w:rsidRPr="00A32C18">
        <w:rPr>
          <w:rFonts w:ascii="Palatino Linotype" w:hAnsi="Palatino Linotype"/>
          <w:sz w:val="22"/>
          <w:szCs w:val="22"/>
        </w:rPr>
        <w:t xml:space="preserve"> </w:t>
      </w:r>
      <w:r w:rsidR="00C37D79" w:rsidRPr="00A32C18">
        <w:rPr>
          <w:rFonts w:ascii="Palatino Linotype" w:hAnsi="Palatino Linotype"/>
          <w:sz w:val="22"/>
          <w:szCs w:val="22"/>
        </w:rPr>
        <w:t>issues of post-war alienation</w:t>
      </w:r>
      <w:r w:rsidR="007728CF" w:rsidRPr="00A32C18">
        <w:rPr>
          <w:rFonts w:ascii="Palatino Linotype" w:hAnsi="Palatino Linotype"/>
          <w:sz w:val="22"/>
          <w:szCs w:val="22"/>
        </w:rPr>
        <w:t xml:space="preserve"> </w:t>
      </w:r>
      <w:r w:rsidR="002610CC" w:rsidRPr="00A32C18">
        <w:rPr>
          <w:rFonts w:ascii="Palatino Linotype" w:hAnsi="Palatino Linotype"/>
          <w:sz w:val="22"/>
          <w:szCs w:val="22"/>
        </w:rPr>
        <w:t xml:space="preserve">within </w:t>
      </w:r>
      <w:r w:rsidR="007728CF" w:rsidRPr="00A32C18">
        <w:rPr>
          <w:rFonts w:ascii="Palatino Linotype" w:hAnsi="Palatino Linotype"/>
          <w:sz w:val="22"/>
          <w:szCs w:val="22"/>
        </w:rPr>
        <w:t xml:space="preserve">conventional </w:t>
      </w:r>
      <w:r w:rsidR="002610CC" w:rsidRPr="00A32C18">
        <w:rPr>
          <w:rFonts w:ascii="Palatino Linotype" w:hAnsi="Palatino Linotype"/>
          <w:sz w:val="22"/>
          <w:szCs w:val="22"/>
        </w:rPr>
        <w:t xml:space="preserve">domestic scenarios, or </w:t>
      </w:r>
      <w:r w:rsidR="009E5577" w:rsidRPr="00A32C18">
        <w:rPr>
          <w:rFonts w:ascii="Palatino Linotype" w:hAnsi="Palatino Linotype"/>
          <w:sz w:val="22"/>
          <w:szCs w:val="22"/>
        </w:rPr>
        <w:t xml:space="preserve">British </w:t>
      </w:r>
      <w:r w:rsidR="002610CC" w:rsidRPr="00A32C18">
        <w:rPr>
          <w:rFonts w:ascii="Palatino Linotype" w:hAnsi="Palatino Linotype"/>
          <w:sz w:val="22"/>
          <w:szCs w:val="22"/>
        </w:rPr>
        <w:t>poets who had</w:t>
      </w:r>
      <w:r w:rsidR="00C37D79" w:rsidRPr="00A32C18">
        <w:rPr>
          <w:rFonts w:ascii="Palatino Linotype" w:hAnsi="Palatino Linotype"/>
          <w:sz w:val="22"/>
          <w:szCs w:val="22"/>
        </w:rPr>
        <w:t xml:space="preserve">, as </w:t>
      </w:r>
      <w:proofErr w:type="spellStart"/>
      <w:r w:rsidR="00C37D79" w:rsidRPr="00A32C18">
        <w:rPr>
          <w:rFonts w:ascii="Palatino Linotype" w:hAnsi="Palatino Linotype"/>
          <w:sz w:val="22"/>
          <w:szCs w:val="22"/>
        </w:rPr>
        <w:t>Trocchi</w:t>
      </w:r>
      <w:proofErr w:type="spellEnd"/>
      <w:r w:rsidR="00C37D79" w:rsidRPr="00A32C18">
        <w:rPr>
          <w:rFonts w:ascii="Palatino Linotype" w:hAnsi="Palatino Linotype"/>
          <w:sz w:val="22"/>
          <w:szCs w:val="22"/>
        </w:rPr>
        <w:t xml:space="preserve"> put it, withdrawn from life</w:t>
      </w:r>
      <w:r w:rsidR="009D3073" w:rsidRPr="00A32C18">
        <w:rPr>
          <w:rFonts w:ascii="Palatino Linotype" w:hAnsi="Palatino Linotype"/>
          <w:sz w:val="22"/>
          <w:szCs w:val="22"/>
        </w:rPr>
        <w:t xml:space="preserve"> </w:t>
      </w:r>
      <w:r w:rsidR="00007DD1" w:rsidRPr="00A32C18">
        <w:rPr>
          <w:rFonts w:ascii="Palatino Linotype" w:hAnsi="Palatino Linotype"/>
          <w:sz w:val="22"/>
          <w:szCs w:val="22"/>
        </w:rPr>
        <w:t>–</w:t>
      </w:r>
      <w:r w:rsidR="009D3073" w:rsidRPr="00A32C18">
        <w:rPr>
          <w:rFonts w:ascii="Palatino Linotype" w:hAnsi="Palatino Linotype"/>
          <w:sz w:val="22"/>
          <w:szCs w:val="22"/>
        </w:rPr>
        <w:t xml:space="preserve"> </w:t>
      </w:r>
      <w:r w:rsidR="00007DD1" w:rsidRPr="00A32C18">
        <w:rPr>
          <w:rFonts w:ascii="Palatino Linotype" w:hAnsi="Palatino Linotype"/>
          <w:sz w:val="22"/>
          <w:szCs w:val="22"/>
        </w:rPr>
        <w:t>he was applying a</w:t>
      </w:r>
      <w:r w:rsidR="00DE481A" w:rsidRPr="00A32C18">
        <w:rPr>
          <w:rFonts w:ascii="Palatino Linotype" w:hAnsi="Palatino Linotype"/>
          <w:sz w:val="22"/>
          <w:szCs w:val="22"/>
        </w:rPr>
        <w:t xml:space="preserve"> revolutionary ethos </w:t>
      </w:r>
      <w:r w:rsidR="007C0351" w:rsidRPr="00A32C18">
        <w:rPr>
          <w:rFonts w:ascii="Palatino Linotype" w:hAnsi="Palatino Linotype"/>
          <w:sz w:val="22"/>
          <w:szCs w:val="22"/>
        </w:rPr>
        <w:t>that had energized English language writers</w:t>
      </w:r>
      <w:r w:rsidR="00DE481A" w:rsidRPr="00A32C18">
        <w:rPr>
          <w:rFonts w:ascii="Palatino Linotype" w:hAnsi="Palatino Linotype"/>
          <w:sz w:val="22"/>
          <w:szCs w:val="22"/>
        </w:rPr>
        <w:t xml:space="preserve"> before the war to a revolutionary</w:t>
      </w:r>
      <w:r w:rsidR="007728CF" w:rsidRPr="00A32C18">
        <w:rPr>
          <w:rFonts w:ascii="Palatino Linotype" w:hAnsi="Palatino Linotype"/>
          <w:sz w:val="22"/>
          <w:szCs w:val="22"/>
        </w:rPr>
        <w:t xml:space="preserve"> philosophical</w:t>
      </w:r>
      <w:r w:rsidR="00DE481A" w:rsidRPr="00A32C18">
        <w:rPr>
          <w:rFonts w:ascii="Palatino Linotype" w:hAnsi="Palatino Linotype"/>
          <w:sz w:val="22"/>
          <w:szCs w:val="22"/>
        </w:rPr>
        <w:t xml:space="preserve"> and political scene active in</w:t>
      </w:r>
      <w:r w:rsidR="007728CF" w:rsidRPr="00A32C18">
        <w:rPr>
          <w:rFonts w:ascii="Palatino Linotype" w:hAnsi="Palatino Linotype"/>
          <w:sz w:val="22"/>
          <w:szCs w:val="22"/>
        </w:rPr>
        <w:t xml:space="preserve"> France</w:t>
      </w:r>
      <w:r w:rsidR="00DE481A" w:rsidRPr="00A32C18">
        <w:rPr>
          <w:rFonts w:ascii="Palatino Linotype" w:hAnsi="Palatino Linotype"/>
          <w:sz w:val="22"/>
          <w:szCs w:val="22"/>
        </w:rPr>
        <w:t xml:space="preserve"> after it</w:t>
      </w:r>
      <w:r w:rsidR="00806888" w:rsidRPr="00A32C18">
        <w:rPr>
          <w:rFonts w:ascii="Palatino Linotype" w:hAnsi="Palatino Linotype"/>
          <w:sz w:val="22"/>
          <w:szCs w:val="22"/>
        </w:rPr>
        <w:t xml:space="preserve">. </w:t>
      </w:r>
    </w:p>
    <w:p w14:paraId="0B9DA1C6" w14:textId="77777777" w:rsidR="002D1336" w:rsidRPr="00A32C18" w:rsidRDefault="002D1336" w:rsidP="00972E49">
      <w:pPr>
        <w:spacing w:line="480" w:lineRule="auto"/>
        <w:rPr>
          <w:rFonts w:ascii="Palatino Linotype" w:hAnsi="Palatino Linotype"/>
          <w:sz w:val="22"/>
          <w:szCs w:val="22"/>
        </w:rPr>
      </w:pPr>
    </w:p>
    <w:p w14:paraId="48A20165" w14:textId="4D572856" w:rsidR="004B007B" w:rsidRPr="00A32C18" w:rsidRDefault="000F5E67" w:rsidP="00972E49">
      <w:pPr>
        <w:spacing w:line="480" w:lineRule="auto"/>
        <w:rPr>
          <w:rFonts w:ascii="Palatino Linotype" w:hAnsi="Palatino Linotype"/>
          <w:sz w:val="22"/>
          <w:szCs w:val="22"/>
        </w:rPr>
      </w:pPr>
      <w:r w:rsidRPr="00A32C18">
        <w:rPr>
          <w:rFonts w:ascii="Palatino Linotype" w:hAnsi="Palatino Linotype"/>
          <w:sz w:val="22"/>
          <w:szCs w:val="22"/>
        </w:rPr>
        <w:t xml:space="preserve">Perhaps the clearest sign of </w:t>
      </w:r>
      <w:proofErr w:type="spellStart"/>
      <w:r w:rsidRPr="00A32C18">
        <w:rPr>
          <w:rFonts w:ascii="Palatino Linotype" w:hAnsi="Palatino Linotype"/>
          <w:sz w:val="22"/>
          <w:szCs w:val="22"/>
        </w:rPr>
        <w:t>Trocchi’s</w:t>
      </w:r>
      <w:proofErr w:type="spellEnd"/>
      <w:r w:rsidRPr="00A32C18">
        <w:rPr>
          <w:rFonts w:ascii="Palatino Linotype" w:hAnsi="Palatino Linotype"/>
          <w:sz w:val="22"/>
          <w:szCs w:val="22"/>
        </w:rPr>
        <w:t xml:space="preserve"> acceptance within that scene was his relationship</w:t>
      </w:r>
      <w:r w:rsidR="004B32E7" w:rsidRPr="00A32C18">
        <w:rPr>
          <w:rFonts w:ascii="Palatino Linotype" w:hAnsi="Palatino Linotype"/>
          <w:sz w:val="22"/>
          <w:szCs w:val="22"/>
        </w:rPr>
        <w:t xml:space="preserve"> with Jean-Paul Sartre. He and Richard </w:t>
      </w:r>
      <w:proofErr w:type="spellStart"/>
      <w:r w:rsidR="004B32E7" w:rsidRPr="00A32C18">
        <w:rPr>
          <w:rFonts w:ascii="Palatino Linotype" w:hAnsi="Palatino Linotype"/>
          <w:sz w:val="22"/>
          <w:szCs w:val="22"/>
        </w:rPr>
        <w:t>Seaver</w:t>
      </w:r>
      <w:proofErr w:type="spellEnd"/>
      <w:r w:rsidR="003945C5" w:rsidRPr="00A32C18">
        <w:rPr>
          <w:rFonts w:ascii="Palatino Linotype" w:hAnsi="Palatino Linotype"/>
          <w:sz w:val="22"/>
          <w:szCs w:val="22"/>
        </w:rPr>
        <w:t xml:space="preserve"> </w:t>
      </w:r>
      <w:r w:rsidR="00780E7E" w:rsidRPr="00A32C18">
        <w:rPr>
          <w:rFonts w:ascii="Palatino Linotype" w:hAnsi="Palatino Linotype"/>
          <w:sz w:val="22"/>
          <w:szCs w:val="22"/>
        </w:rPr>
        <w:t xml:space="preserve">approached Sartre </w:t>
      </w:r>
      <w:r w:rsidR="008646C2" w:rsidRPr="00A32C18">
        <w:rPr>
          <w:rFonts w:ascii="Palatino Linotype" w:hAnsi="Palatino Linotype"/>
          <w:sz w:val="22"/>
          <w:szCs w:val="22"/>
        </w:rPr>
        <w:t xml:space="preserve">cold in 1952. Impressed by what he had read in </w:t>
      </w:r>
      <w:r w:rsidR="008646C2" w:rsidRPr="00A32C18">
        <w:rPr>
          <w:rFonts w:ascii="Palatino Linotype" w:hAnsi="Palatino Linotype"/>
          <w:i/>
          <w:sz w:val="22"/>
          <w:szCs w:val="22"/>
        </w:rPr>
        <w:t xml:space="preserve">Merlin’s </w:t>
      </w:r>
      <w:r w:rsidR="00393FEB" w:rsidRPr="00A32C18">
        <w:rPr>
          <w:rFonts w:ascii="Palatino Linotype" w:hAnsi="Palatino Linotype"/>
          <w:sz w:val="22"/>
          <w:szCs w:val="22"/>
        </w:rPr>
        <w:t>first two issues, the elder statesman</w:t>
      </w:r>
      <w:r w:rsidR="008646C2" w:rsidRPr="00A32C18">
        <w:rPr>
          <w:rFonts w:ascii="Palatino Linotype" w:hAnsi="Palatino Linotype"/>
          <w:sz w:val="22"/>
          <w:szCs w:val="22"/>
        </w:rPr>
        <w:t xml:space="preserve"> granted them permission to </w:t>
      </w:r>
      <w:r w:rsidRPr="00A32C18">
        <w:rPr>
          <w:rFonts w:ascii="Palatino Linotype" w:hAnsi="Palatino Linotype"/>
          <w:sz w:val="22"/>
          <w:szCs w:val="22"/>
        </w:rPr>
        <w:t>print</w:t>
      </w:r>
      <w:r w:rsidR="008646C2" w:rsidRPr="00A32C18">
        <w:rPr>
          <w:rFonts w:ascii="Palatino Linotype" w:hAnsi="Palatino Linotype"/>
          <w:sz w:val="22"/>
          <w:szCs w:val="22"/>
        </w:rPr>
        <w:t xml:space="preserve"> translated essays, poems and </w:t>
      </w:r>
      <w:r w:rsidRPr="00A32C18">
        <w:rPr>
          <w:rFonts w:ascii="Palatino Linotype" w:hAnsi="Palatino Linotype"/>
          <w:sz w:val="22"/>
          <w:szCs w:val="22"/>
        </w:rPr>
        <w:t xml:space="preserve">short stories from the pages of his popular journal, </w:t>
      </w:r>
      <w:r w:rsidRPr="00A32C18">
        <w:rPr>
          <w:rFonts w:ascii="Palatino Linotype" w:hAnsi="Palatino Linotype"/>
          <w:i/>
          <w:sz w:val="22"/>
          <w:szCs w:val="22"/>
        </w:rPr>
        <w:t xml:space="preserve">Les Temps </w:t>
      </w:r>
      <w:proofErr w:type="spellStart"/>
      <w:r w:rsidRPr="00A32C18">
        <w:rPr>
          <w:rFonts w:ascii="Palatino Linotype" w:hAnsi="Palatino Linotype"/>
          <w:i/>
          <w:sz w:val="22"/>
          <w:szCs w:val="22"/>
        </w:rPr>
        <w:t>Modern</w:t>
      </w:r>
      <w:r w:rsidR="00780E7E" w:rsidRPr="00A32C18">
        <w:rPr>
          <w:rFonts w:ascii="Palatino Linotype" w:hAnsi="Palatino Linotype"/>
          <w:i/>
          <w:sz w:val="22"/>
          <w:szCs w:val="22"/>
        </w:rPr>
        <w:t>es</w:t>
      </w:r>
      <w:proofErr w:type="spellEnd"/>
      <w:r w:rsidRPr="00A32C18">
        <w:rPr>
          <w:rFonts w:ascii="Palatino Linotype" w:hAnsi="Palatino Linotype"/>
          <w:sz w:val="22"/>
          <w:szCs w:val="22"/>
        </w:rPr>
        <w:t>.</w:t>
      </w:r>
      <w:r w:rsidR="00237FDA">
        <w:rPr>
          <w:rFonts w:ascii="Palatino Linotype" w:hAnsi="Palatino Linotype"/>
          <w:sz w:val="22"/>
          <w:szCs w:val="22"/>
        </w:rPr>
        <w:t xml:space="preserve"> </w:t>
      </w:r>
      <w:proofErr w:type="spellStart"/>
      <w:r w:rsidR="00237FDA">
        <w:rPr>
          <w:rFonts w:ascii="Palatino Linotype" w:hAnsi="Palatino Linotype"/>
          <w:sz w:val="22"/>
          <w:szCs w:val="22"/>
        </w:rPr>
        <w:t>Trocchi</w:t>
      </w:r>
      <w:proofErr w:type="spellEnd"/>
      <w:r w:rsidR="00237FDA">
        <w:rPr>
          <w:rFonts w:ascii="Palatino Linotype" w:hAnsi="Palatino Linotype"/>
          <w:sz w:val="22"/>
          <w:szCs w:val="22"/>
        </w:rPr>
        <w:t xml:space="preserve"> also later managed to e</w:t>
      </w:r>
      <w:r w:rsidR="00237FDA" w:rsidRPr="00A32C18">
        <w:rPr>
          <w:rFonts w:ascii="Palatino Linotype" w:hAnsi="Palatino Linotype"/>
          <w:sz w:val="22"/>
          <w:szCs w:val="22"/>
        </w:rPr>
        <w:t>licit</w:t>
      </w:r>
      <w:r w:rsidR="008646C2" w:rsidRPr="00A32C18">
        <w:rPr>
          <w:rFonts w:ascii="Palatino Linotype" w:hAnsi="Palatino Linotype"/>
          <w:sz w:val="22"/>
          <w:szCs w:val="22"/>
        </w:rPr>
        <w:t xml:space="preserve"> an essay </w:t>
      </w:r>
      <w:r w:rsidR="00393FEB" w:rsidRPr="00A32C18">
        <w:rPr>
          <w:rFonts w:ascii="Palatino Linotype" w:hAnsi="Palatino Linotype"/>
          <w:sz w:val="22"/>
          <w:szCs w:val="22"/>
        </w:rPr>
        <w:t>on Jean Genet from Sartre, which was quite a coup</w:t>
      </w:r>
      <w:r w:rsidR="008646C2" w:rsidRPr="00A32C18">
        <w:rPr>
          <w:rFonts w:ascii="Palatino Linotype" w:hAnsi="Palatino Linotype"/>
          <w:sz w:val="22"/>
          <w:szCs w:val="22"/>
        </w:rPr>
        <w:t xml:space="preserve">. </w:t>
      </w:r>
      <w:r w:rsidR="00393FEB" w:rsidRPr="00A32C18">
        <w:rPr>
          <w:rFonts w:ascii="Palatino Linotype" w:hAnsi="Palatino Linotype"/>
          <w:sz w:val="22"/>
          <w:szCs w:val="22"/>
        </w:rPr>
        <w:t>The l</w:t>
      </w:r>
      <w:r w:rsidRPr="00A32C18">
        <w:rPr>
          <w:rFonts w:ascii="Palatino Linotype" w:hAnsi="Palatino Linotype"/>
          <w:sz w:val="22"/>
          <w:szCs w:val="22"/>
        </w:rPr>
        <w:t>eadin</w:t>
      </w:r>
      <w:r w:rsidR="003945C5" w:rsidRPr="00A32C18">
        <w:rPr>
          <w:rFonts w:ascii="Palatino Linotype" w:hAnsi="Palatino Linotype"/>
          <w:sz w:val="22"/>
          <w:szCs w:val="22"/>
        </w:rPr>
        <w:t xml:space="preserve">g intellectual </w:t>
      </w:r>
      <w:r w:rsidR="00BE3B40" w:rsidRPr="00A32C18">
        <w:rPr>
          <w:rFonts w:ascii="Palatino Linotype" w:hAnsi="Palatino Linotype"/>
          <w:sz w:val="22"/>
          <w:szCs w:val="22"/>
        </w:rPr>
        <w:t>of his day</w:t>
      </w:r>
      <w:r w:rsidR="003945C5" w:rsidRPr="00A32C18">
        <w:rPr>
          <w:rFonts w:ascii="Palatino Linotype" w:hAnsi="Palatino Linotype"/>
          <w:sz w:val="22"/>
          <w:szCs w:val="22"/>
        </w:rPr>
        <w:t>,</w:t>
      </w:r>
      <w:r w:rsidR="00BE3B40" w:rsidRPr="00A32C18">
        <w:rPr>
          <w:rFonts w:ascii="Palatino Linotype" w:hAnsi="Palatino Linotype"/>
          <w:sz w:val="22"/>
          <w:szCs w:val="22"/>
        </w:rPr>
        <w:t xml:space="preserve"> </w:t>
      </w:r>
      <w:r w:rsidR="00237FDA">
        <w:rPr>
          <w:rFonts w:ascii="Palatino Linotype" w:hAnsi="Palatino Linotype"/>
          <w:sz w:val="22"/>
          <w:szCs w:val="22"/>
        </w:rPr>
        <w:t xml:space="preserve">along </w:t>
      </w:r>
      <w:r w:rsidR="00BE3B40" w:rsidRPr="00A32C18">
        <w:rPr>
          <w:rFonts w:ascii="Palatino Linotype" w:hAnsi="Palatino Linotype"/>
          <w:sz w:val="22"/>
          <w:szCs w:val="22"/>
        </w:rPr>
        <w:t xml:space="preserve">with </w:t>
      </w:r>
      <w:r w:rsidRPr="00A32C18">
        <w:rPr>
          <w:rFonts w:ascii="Palatino Linotype" w:hAnsi="Palatino Linotype"/>
          <w:sz w:val="22"/>
          <w:szCs w:val="22"/>
        </w:rPr>
        <w:t>his protégé Albert Camus</w:t>
      </w:r>
      <w:r w:rsidR="005D7713" w:rsidRPr="00A32C18">
        <w:rPr>
          <w:rFonts w:ascii="Palatino Linotype" w:hAnsi="Palatino Linotype"/>
          <w:sz w:val="22"/>
          <w:szCs w:val="22"/>
        </w:rPr>
        <w:t xml:space="preserve"> Sartre</w:t>
      </w:r>
      <w:r w:rsidR="003945C5" w:rsidRPr="00A32C18">
        <w:rPr>
          <w:rFonts w:ascii="Palatino Linotype" w:hAnsi="Palatino Linotype"/>
          <w:sz w:val="22"/>
          <w:szCs w:val="22"/>
        </w:rPr>
        <w:t xml:space="preserve"> </w:t>
      </w:r>
      <w:r w:rsidRPr="00A32C18">
        <w:rPr>
          <w:rFonts w:ascii="Palatino Linotype" w:hAnsi="Palatino Linotype"/>
          <w:sz w:val="22"/>
          <w:szCs w:val="22"/>
        </w:rPr>
        <w:t xml:space="preserve">had outlined a </w:t>
      </w:r>
      <w:r w:rsidR="003945C5" w:rsidRPr="00A32C18">
        <w:rPr>
          <w:rFonts w:ascii="Palatino Linotype" w:hAnsi="Palatino Linotype"/>
          <w:sz w:val="22"/>
          <w:szCs w:val="22"/>
        </w:rPr>
        <w:t xml:space="preserve">vision for the </w:t>
      </w:r>
      <w:r w:rsidRPr="00A32C18">
        <w:rPr>
          <w:rFonts w:ascii="Palatino Linotype" w:hAnsi="Palatino Linotype"/>
          <w:sz w:val="22"/>
          <w:szCs w:val="22"/>
        </w:rPr>
        <w:t>post-1945 ‘Atomic Age’ that captured scholarly and popular imaginations internationally. W</w:t>
      </w:r>
      <w:r w:rsidR="003945C5" w:rsidRPr="00A32C18">
        <w:rPr>
          <w:rFonts w:ascii="Palatino Linotype" w:hAnsi="Palatino Linotype"/>
          <w:sz w:val="22"/>
          <w:szCs w:val="22"/>
        </w:rPr>
        <w:t>hat he</w:t>
      </w:r>
      <w:r w:rsidR="00DC25F7" w:rsidRPr="00A32C18">
        <w:rPr>
          <w:rFonts w:ascii="Palatino Linotype" w:hAnsi="Palatino Linotype"/>
          <w:sz w:val="22"/>
          <w:szCs w:val="22"/>
        </w:rPr>
        <w:t xml:space="preserve"> proposed was a post-religious </w:t>
      </w:r>
      <w:r w:rsidR="003945C5" w:rsidRPr="00A32C18">
        <w:rPr>
          <w:rFonts w:ascii="Palatino Linotype" w:hAnsi="Palatino Linotype"/>
          <w:sz w:val="22"/>
          <w:szCs w:val="22"/>
        </w:rPr>
        <w:t xml:space="preserve">attitude to </w:t>
      </w:r>
      <w:r w:rsidR="00DC25F7" w:rsidRPr="00A32C18">
        <w:rPr>
          <w:rFonts w:ascii="Palatino Linotype" w:hAnsi="Palatino Linotype"/>
          <w:sz w:val="22"/>
          <w:szCs w:val="22"/>
        </w:rPr>
        <w:t>existence based on the understanding that each individual was entirely responsible for his or her actions. Within this paradigm, morality became not a set of rules imposed by religion, family or society but a personal standard applied by the individual to his or her</w:t>
      </w:r>
      <w:r w:rsidR="003F1F4B" w:rsidRPr="00A32C18">
        <w:rPr>
          <w:rFonts w:ascii="Palatino Linotype" w:hAnsi="Palatino Linotype"/>
          <w:sz w:val="22"/>
          <w:szCs w:val="22"/>
        </w:rPr>
        <w:t xml:space="preserve"> life. Accused of being </w:t>
      </w:r>
      <w:r w:rsidR="003945C5" w:rsidRPr="00A32C18">
        <w:rPr>
          <w:rFonts w:ascii="Palatino Linotype" w:hAnsi="Palatino Linotype"/>
          <w:sz w:val="22"/>
          <w:szCs w:val="22"/>
        </w:rPr>
        <w:t xml:space="preserve">nihilistic and </w:t>
      </w:r>
      <w:r w:rsidR="003F1F4B" w:rsidRPr="00A32C18">
        <w:rPr>
          <w:rFonts w:ascii="Palatino Linotype" w:hAnsi="Palatino Linotype"/>
          <w:sz w:val="22"/>
          <w:szCs w:val="22"/>
        </w:rPr>
        <w:t>‘anti-humanist</w:t>
      </w:r>
      <w:r w:rsidR="003945C5" w:rsidRPr="00A32C18">
        <w:rPr>
          <w:rFonts w:ascii="Palatino Linotype" w:hAnsi="Palatino Linotype"/>
          <w:sz w:val="22"/>
          <w:szCs w:val="22"/>
        </w:rPr>
        <w:t>’ –</w:t>
      </w:r>
      <w:r w:rsidR="00891A86" w:rsidRPr="00A32C18">
        <w:rPr>
          <w:rFonts w:ascii="Palatino Linotype" w:hAnsi="Palatino Linotype"/>
          <w:sz w:val="22"/>
          <w:szCs w:val="22"/>
        </w:rPr>
        <w:t xml:space="preserve"> </w:t>
      </w:r>
      <w:r w:rsidR="00DC25F7" w:rsidRPr="00A32C18">
        <w:rPr>
          <w:rFonts w:ascii="Palatino Linotype" w:hAnsi="Palatino Linotype"/>
          <w:sz w:val="22"/>
          <w:szCs w:val="22"/>
        </w:rPr>
        <w:t xml:space="preserve">opposed to </w:t>
      </w:r>
      <w:r w:rsidR="005D7713" w:rsidRPr="00A32C18">
        <w:rPr>
          <w:rFonts w:ascii="Palatino Linotype" w:hAnsi="Palatino Linotype"/>
          <w:sz w:val="22"/>
          <w:szCs w:val="22"/>
        </w:rPr>
        <w:t xml:space="preserve">all </w:t>
      </w:r>
      <w:r w:rsidR="00153D1C" w:rsidRPr="00A32C18">
        <w:rPr>
          <w:rFonts w:ascii="Palatino Linotype" w:hAnsi="Palatino Linotype"/>
          <w:sz w:val="22"/>
          <w:szCs w:val="22"/>
        </w:rPr>
        <w:t xml:space="preserve">strategies and </w:t>
      </w:r>
      <w:r w:rsidR="005D7713" w:rsidRPr="00A32C18">
        <w:rPr>
          <w:rFonts w:ascii="Palatino Linotype" w:hAnsi="Palatino Linotype"/>
          <w:sz w:val="22"/>
          <w:szCs w:val="22"/>
        </w:rPr>
        <w:t xml:space="preserve">values aimed at improving the </w:t>
      </w:r>
      <w:r w:rsidR="00153D1C" w:rsidRPr="00A32C18">
        <w:rPr>
          <w:rFonts w:ascii="Palatino Linotype" w:hAnsi="Palatino Linotype"/>
          <w:sz w:val="22"/>
          <w:szCs w:val="22"/>
        </w:rPr>
        <w:t xml:space="preserve">human </w:t>
      </w:r>
      <w:r w:rsidR="005D7713" w:rsidRPr="00A32C18">
        <w:rPr>
          <w:rFonts w:ascii="Palatino Linotype" w:hAnsi="Palatino Linotype"/>
          <w:sz w:val="22"/>
          <w:szCs w:val="22"/>
        </w:rPr>
        <w:t>lot</w:t>
      </w:r>
      <w:r w:rsidR="003945C5" w:rsidRPr="00A32C18">
        <w:rPr>
          <w:rFonts w:ascii="Palatino Linotype" w:hAnsi="Palatino Linotype"/>
          <w:sz w:val="22"/>
          <w:szCs w:val="22"/>
        </w:rPr>
        <w:t xml:space="preserve"> -</w:t>
      </w:r>
      <w:r w:rsidR="00DC25F7" w:rsidRPr="00A32C18">
        <w:rPr>
          <w:rFonts w:ascii="Palatino Linotype" w:hAnsi="Palatino Linotype"/>
          <w:sz w:val="22"/>
          <w:szCs w:val="22"/>
        </w:rPr>
        <w:t xml:space="preserve"> </w:t>
      </w:r>
      <w:r w:rsidRPr="00A32C18">
        <w:rPr>
          <w:rFonts w:ascii="Palatino Linotype" w:hAnsi="Palatino Linotype"/>
          <w:sz w:val="22"/>
          <w:szCs w:val="22"/>
        </w:rPr>
        <w:t xml:space="preserve">Sartre </w:t>
      </w:r>
      <w:r w:rsidR="00DC25F7" w:rsidRPr="00A32C18">
        <w:rPr>
          <w:rFonts w:ascii="Palatino Linotype" w:hAnsi="Palatino Linotype"/>
          <w:sz w:val="22"/>
          <w:szCs w:val="22"/>
        </w:rPr>
        <w:t>argued that Existentialism was in fact a profoundly moral and humanistic philosophy since it counseled full attention to on</w:t>
      </w:r>
      <w:r w:rsidR="004C6B59" w:rsidRPr="00A32C18">
        <w:rPr>
          <w:rFonts w:ascii="Palatino Linotype" w:hAnsi="Palatino Linotype"/>
          <w:sz w:val="22"/>
          <w:szCs w:val="22"/>
        </w:rPr>
        <w:t>e’s own behavior</w:t>
      </w:r>
      <w:r w:rsidR="00153D1C" w:rsidRPr="00A32C18">
        <w:rPr>
          <w:rFonts w:ascii="Palatino Linotype" w:hAnsi="Palatino Linotype"/>
          <w:sz w:val="22"/>
          <w:szCs w:val="22"/>
        </w:rPr>
        <w:t xml:space="preserve"> – and as an example for all human beings -</w:t>
      </w:r>
      <w:r w:rsidR="004C6B59" w:rsidRPr="00A32C18">
        <w:rPr>
          <w:rFonts w:ascii="Palatino Linotype" w:hAnsi="Palatino Linotype"/>
          <w:sz w:val="22"/>
          <w:szCs w:val="22"/>
        </w:rPr>
        <w:t xml:space="preserve"> rather than</w:t>
      </w:r>
      <w:r w:rsidR="00DC25F7" w:rsidRPr="00A32C18">
        <w:rPr>
          <w:rFonts w:ascii="Palatino Linotype" w:hAnsi="Palatino Linotype"/>
          <w:sz w:val="22"/>
          <w:szCs w:val="22"/>
        </w:rPr>
        <w:t xml:space="preserve"> lazy reliance on other </w:t>
      </w:r>
      <w:r w:rsidR="003945C5" w:rsidRPr="00A32C18">
        <w:rPr>
          <w:rFonts w:ascii="Palatino Linotype" w:hAnsi="Palatino Linotype"/>
          <w:sz w:val="22"/>
          <w:szCs w:val="22"/>
        </w:rPr>
        <w:t>people to police it</w:t>
      </w:r>
      <w:r w:rsidR="00DC25F7" w:rsidRPr="00A32C18">
        <w:rPr>
          <w:rFonts w:ascii="Palatino Linotype" w:hAnsi="Palatino Linotype"/>
          <w:sz w:val="22"/>
          <w:szCs w:val="22"/>
        </w:rPr>
        <w:t xml:space="preserve">. </w:t>
      </w:r>
      <w:r w:rsidR="00BE3B40" w:rsidRPr="00A32C18">
        <w:rPr>
          <w:rFonts w:ascii="Palatino Linotype" w:hAnsi="Palatino Linotype"/>
          <w:sz w:val="22"/>
          <w:szCs w:val="22"/>
        </w:rPr>
        <w:t>For Sartre</w:t>
      </w:r>
      <w:r w:rsidR="004B007B" w:rsidRPr="00A32C18">
        <w:rPr>
          <w:rFonts w:ascii="Palatino Linotype" w:hAnsi="Palatino Linotype"/>
          <w:sz w:val="22"/>
          <w:szCs w:val="22"/>
        </w:rPr>
        <w:t xml:space="preserve"> and </w:t>
      </w:r>
      <w:r w:rsidR="004C6B59" w:rsidRPr="00A32C18">
        <w:rPr>
          <w:rFonts w:ascii="Palatino Linotype" w:hAnsi="Palatino Linotype"/>
          <w:sz w:val="22"/>
          <w:szCs w:val="22"/>
        </w:rPr>
        <w:t xml:space="preserve">Camus, Existentialism meant the only </w:t>
      </w:r>
      <w:r w:rsidR="00153D1C" w:rsidRPr="00A32C18">
        <w:rPr>
          <w:rFonts w:ascii="Palatino Linotype" w:hAnsi="Palatino Linotype"/>
          <w:sz w:val="22"/>
          <w:szCs w:val="22"/>
        </w:rPr>
        <w:t>valid</w:t>
      </w:r>
      <w:r w:rsidR="004C6B59" w:rsidRPr="00A32C18">
        <w:rPr>
          <w:rFonts w:ascii="Palatino Linotype" w:hAnsi="Palatino Linotype"/>
          <w:sz w:val="22"/>
          <w:szCs w:val="22"/>
        </w:rPr>
        <w:t xml:space="preserve"> chance of</w:t>
      </w:r>
      <w:r w:rsidR="004B007B" w:rsidRPr="00A32C18">
        <w:rPr>
          <w:rFonts w:ascii="Palatino Linotype" w:hAnsi="Palatino Linotype"/>
          <w:sz w:val="22"/>
          <w:szCs w:val="22"/>
        </w:rPr>
        <w:t xml:space="preserve"> freedom</w:t>
      </w:r>
      <w:r w:rsidR="004362C3" w:rsidRPr="00A32C18">
        <w:rPr>
          <w:rFonts w:ascii="Palatino Linotype" w:hAnsi="Palatino Linotype"/>
          <w:sz w:val="22"/>
          <w:szCs w:val="22"/>
        </w:rPr>
        <w:t xml:space="preserve"> in the modern world</w:t>
      </w:r>
      <w:r w:rsidR="004B007B" w:rsidRPr="00A32C18">
        <w:rPr>
          <w:rFonts w:ascii="Palatino Linotype" w:hAnsi="Palatino Linotype"/>
          <w:sz w:val="22"/>
          <w:szCs w:val="22"/>
        </w:rPr>
        <w:t xml:space="preserve">. </w:t>
      </w:r>
      <w:r w:rsidR="004C6B59" w:rsidRPr="00A32C18">
        <w:rPr>
          <w:rFonts w:ascii="Palatino Linotype" w:hAnsi="Palatino Linotype"/>
          <w:sz w:val="22"/>
          <w:szCs w:val="22"/>
        </w:rPr>
        <w:t>This was the inspiration</w:t>
      </w:r>
      <w:r w:rsidR="004362C3" w:rsidRPr="00A32C18">
        <w:rPr>
          <w:rFonts w:ascii="Palatino Linotype" w:hAnsi="Palatino Linotype"/>
          <w:sz w:val="22"/>
          <w:szCs w:val="22"/>
        </w:rPr>
        <w:t xml:space="preserve"> for </w:t>
      </w:r>
      <w:proofErr w:type="spellStart"/>
      <w:r w:rsidR="004C6B59" w:rsidRPr="00A32C18">
        <w:rPr>
          <w:rFonts w:ascii="Palatino Linotype" w:hAnsi="Palatino Linotype"/>
          <w:sz w:val="22"/>
          <w:szCs w:val="22"/>
        </w:rPr>
        <w:t>Trocchi’s</w:t>
      </w:r>
      <w:proofErr w:type="spellEnd"/>
      <w:r w:rsidR="004C6B59" w:rsidRPr="00A32C18">
        <w:rPr>
          <w:rFonts w:ascii="Palatino Linotype" w:hAnsi="Palatino Linotype"/>
          <w:sz w:val="22"/>
          <w:szCs w:val="22"/>
        </w:rPr>
        <w:t xml:space="preserve"> </w:t>
      </w:r>
      <w:r w:rsidR="004B007B" w:rsidRPr="00A32C18">
        <w:rPr>
          <w:rFonts w:ascii="Palatino Linotype" w:hAnsi="Palatino Linotype"/>
          <w:sz w:val="22"/>
          <w:szCs w:val="22"/>
        </w:rPr>
        <w:t>desire to engage with society ‘from the outside’ rather than through conven</w:t>
      </w:r>
      <w:r w:rsidR="004362C3" w:rsidRPr="00A32C18">
        <w:rPr>
          <w:rFonts w:ascii="Palatino Linotype" w:hAnsi="Palatino Linotype"/>
          <w:sz w:val="22"/>
          <w:szCs w:val="22"/>
        </w:rPr>
        <w:t>tional political ‘commitment’. He was particularly interested in</w:t>
      </w:r>
      <w:r w:rsidR="004B007B" w:rsidRPr="00A32C18">
        <w:rPr>
          <w:rFonts w:ascii="Palatino Linotype" w:hAnsi="Palatino Linotype"/>
          <w:sz w:val="22"/>
          <w:szCs w:val="22"/>
        </w:rPr>
        <w:t xml:space="preserve"> the</w:t>
      </w:r>
      <w:r w:rsidR="004362C3" w:rsidRPr="00A32C18">
        <w:rPr>
          <w:rFonts w:ascii="Palatino Linotype" w:hAnsi="Palatino Linotype"/>
          <w:sz w:val="22"/>
          <w:szCs w:val="22"/>
        </w:rPr>
        <w:t xml:space="preserve"> new opportunities</w:t>
      </w:r>
      <w:r w:rsidR="004B007B" w:rsidRPr="00A32C18">
        <w:rPr>
          <w:rFonts w:ascii="Palatino Linotype" w:hAnsi="Palatino Linotype"/>
          <w:sz w:val="22"/>
          <w:szCs w:val="22"/>
        </w:rPr>
        <w:t xml:space="preserve"> </w:t>
      </w:r>
      <w:r w:rsidR="009542B5" w:rsidRPr="00A32C18">
        <w:rPr>
          <w:rFonts w:ascii="Palatino Linotype" w:hAnsi="Palatino Linotype"/>
          <w:sz w:val="22"/>
          <w:szCs w:val="22"/>
        </w:rPr>
        <w:t xml:space="preserve">existentialism afforded </w:t>
      </w:r>
      <w:r w:rsidR="004362C3" w:rsidRPr="00A32C18">
        <w:rPr>
          <w:rFonts w:ascii="Palatino Linotype" w:hAnsi="Palatino Linotype"/>
          <w:sz w:val="22"/>
          <w:szCs w:val="22"/>
        </w:rPr>
        <w:t>writers</w:t>
      </w:r>
      <w:r w:rsidR="00BD125E" w:rsidRPr="00A32C18">
        <w:rPr>
          <w:rFonts w:ascii="Palatino Linotype" w:hAnsi="Palatino Linotype"/>
          <w:sz w:val="22"/>
          <w:szCs w:val="22"/>
        </w:rPr>
        <w:t xml:space="preserve"> in an age after the destructive</w:t>
      </w:r>
      <w:r w:rsidR="00B574DB" w:rsidRPr="00A32C18">
        <w:rPr>
          <w:rFonts w:ascii="Palatino Linotype" w:hAnsi="Palatino Linotype"/>
          <w:sz w:val="22"/>
          <w:szCs w:val="22"/>
        </w:rPr>
        <w:t xml:space="preserve"> partisan politics </w:t>
      </w:r>
      <w:r w:rsidR="00891A86" w:rsidRPr="00A32C18">
        <w:rPr>
          <w:rFonts w:ascii="Palatino Linotype" w:hAnsi="Palatino Linotype"/>
          <w:sz w:val="22"/>
          <w:szCs w:val="22"/>
        </w:rPr>
        <w:t>behind</w:t>
      </w:r>
      <w:r w:rsidR="009542B5" w:rsidRPr="00A32C18">
        <w:rPr>
          <w:rFonts w:ascii="Palatino Linotype" w:hAnsi="Palatino Linotype"/>
          <w:sz w:val="22"/>
          <w:szCs w:val="22"/>
        </w:rPr>
        <w:t xml:space="preserve"> World War Two. Indeed, these were the thinkers who inspired him to question all categorie</w:t>
      </w:r>
      <w:r w:rsidR="004C6B59" w:rsidRPr="00A32C18">
        <w:rPr>
          <w:rFonts w:ascii="Palatino Linotype" w:hAnsi="Palatino Linotype"/>
          <w:sz w:val="22"/>
          <w:szCs w:val="22"/>
        </w:rPr>
        <w:t>s -</w:t>
      </w:r>
      <w:r w:rsidR="005D7713" w:rsidRPr="00A32C18">
        <w:rPr>
          <w:rFonts w:ascii="Palatino Linotype" w:hAnsi="Palatino Linotype"/>
          <w:sz w:val="22"/>
          <w:szCs w:val="22"/>
        </w:rPr>
        <w:t xml:space="preserve"> literary, social but also political, denouncing</w:t>
      </w:r>
      <w:r w:rsidR="004B007B" w:rsidRPr="00A32C18">
        <w:rPr>
          <w:rFonts w:ascii="Palatino Linotype" w:hAnsi="Palatino Linotype"/>
          <w:sz w:val="22"/>
          <w:szCs w:val="22"/>
        </w:rPr>
        <w:t xml:space="preserve"> ‘Capitalism’ </w:t>
      </w:r>
      <w:r w:rsidR="005D7713" w:rsidRPr="00A32C18">
        <w:rPr>
          <w:rFonts w:ascii="Palatino Linotype" w:hAnsi="Palatino Linotype"/>
          <w:sz w:val="22"/>
          <w:szCs w:val="22"/>
        </w:rPr>
        <w:t xml:space="preserve">and ‘Communism’ as dry abstractions. </w:t>
      </w:r>
    </w:p>
    <w:p w14:paraId="7EBA3005" w14:textId="77777777" w:rsidR="004B007B" w:rsidRPr="00A32C18" w:rsidRDefault="004B007B" w:rsidP="00972E49">
      <w:pPr>
        <w:spacing w:line="480" w:lineRule="auto"/>
        <w:rPr>
          <w:rFonts w:ascii="Palatino Linotype" w:hAnsi="Palatino Linotype"/>
          <w:sz w:val="22"/>
          <w:szCs w:val="22"/>
        </w:rPr>
      </w:pPr>
    </w:p>
    <w:p w14:paraId="588A2479" w14:textId="78511975" w:rsidR="002C66F3" w:rsidRPr="00A32C18" w:rsidRDefault="009542B5" w:rsidP="00972E49">
      <w:pPr>
        <w:spacing w:line="480" w:lineRule="auto"/>
        <w:rPr>
          <w:rFonts w:ascii="Palatino Linotype" w:hAnsi="Palatino Linotype"/>
          <w:sz w:val="22"/>
          <w:szCs w:val="22"/>
        </w:rPr>
      </w:pPr>
      <w:r w:rsidRPr="00A32C18">
        <w:rPr>
          <w:rFonts w:ascii="Palatino Linotype" w:hAnsi="Palatino Linotype"/>
          <w:sz w:val="22"/>
          <w:szCs w:val="22"/>
        </w:rPr>
        <w:t>The</w:t>
      </w:r>
      <w:r w:rsidR="00BD125E" w:rsidRPr="00A32C18">
        <w:rPr>
          <w:rFonts w:ascii="Palatino Linotype" w:hAnsi="Palatino Linotype"/>
          <w:sz w:val="22"/>
          <w:szCs w:val="22"/>
        </w:rPr>
        <w:t xml:space="preserve"> </w:t>
      </w:r>
      <w:r w:rsidR="005D7713" w:rsidRPr="00A32C18">
        <w:rPr>
          <w:rFonts w:ascii="Palatino Linotype" w:hAnsi="Palatino Linotype"/>
          <w:sz w:val="22"/>
          <w:szCs w:val="22"/>
        </w:rPr>
        <w:t xml:space="preserve">existentialist </w:t>
      </w:r>
      <w:r w:rsidR="00BD125E" w:rsidRPr="00A32C18">
        <w:rPr>
          <w:rFonts w:ascii="Palatino Linotype" w:hAnsi="Palatino Linotype"/>
          <w:sz w:val="22"/>
          <w:szCs w:val="22"/>
        </w:rPr>
        <w:t>movement</w:t>
      </w:r>
      <w:r w:rsidRPr="00A32C18">
        <w:rPr>
          <w:rFonts w:ascii="Palatino Linotype" w:hAnsi="Palatino Linotype"/>
          <w:sz w:val="22"/>
          <w:szCs w:val="22"/>
        </w:rPr>
        <w:t>, however,</w:t>
      </w:r>
      <w:r w:rsidR="00B574DB" w:rsidRPr="00A32C18">
        <w:rPr>
          <w:rFonts w:ascii="Palatino Linotype" w:hAnsi="Palatino Linotype"/>
          <w:sz w:val="22"/>
          <w:szCs w:val="22"/>
        </w:rPr>
        <w:t xml:space="preserve"> descended</w:t>
      </w:r>
      <w:r w:rsidR="00BE3B40" w:rsidRPr="00A32C18">
        <w:rPr>
          <w:rFonts w:ascii="Palatino Linotype" w:hAnsi="Palatino Linotype"/>
          <w:sz w:val="22"/>
          <w:szCs w:val="22"/>
        </w:rPr>
        <w:t xml:space="preserve"> into</w:t>
      </w:r>
      <w:r w:rsidR="00B574DB" w:rsidRPr="00A32C18">
        <w:rPr>
          <w:rFonts w:ascii="Palatino Linotype" w:hAnsi="Palatino Linotype"/>
          <w:sz w:val="22"/>
          <w:szCs w:val="22"/>
        </w:rPr>
        <w:t xml:space="preserve"> its own</w:t>
      </w:r>
      <w:r w:rsidR="00A861E1" w:rsidRPr="00A32C18">
        <w:rPr>
          <w:rFonts w:ascii="Palatino Linotype" w:hAnsi="Palatino Linotype"/>
          <w:sz w:val="22"/>
          <w:szCs w:val="22"/>
        </w:rPr>
        <w:t xml:space="preserve"> partisan conflict when the</w:t>
      </w:r>
      <w:r w:rsidR="003F1F4B" w:rsidRPr="00A32C18">
        <w:rPr>
          <w:rFonts w:ascii="Palatino Linotype" w:hAnsi="Palatino Linotype"/>
          <w:sz w:val="22"/>
          <w:szCs w:val="22"/>
        </w:rPr>
        <w:t xml:space="preserve"> increasingly </w:t>
      </w:r>
      <w:r w:rsidR="00FD16AB" w:rsidRPr="00A32C18">
        <w:rPr>
          <w:rFonts w:ascii="Palatino Linotype" w:hAnsi="Palatino Linotype"/>
          <w:sz w:val="22"/>
          <w:szCs w:val="22"/>
        </w:rPr>
        <w:t>political</w:t>
      </w:r>
      <w:r w:rsidR="00A861E1" w:rsidRPr="00A32C18">
        <w:rPr>
          <w:rFonts w:ascii="Palatino Linotype" w:hAnsi="Palatino Linotype"/>
          <w:sz w:val="22"/>
          <w:szCs w:val="22"/>
        </w:rPr>
        <w:t xml:space="preserve"> Sartre </w:t>
      </w:r>
      <w:r w:rsidR="004C6B59" w:rsidRPr="00A32C18">
        <w:rPr>
          <w:rFonts w:ascii="Palatino Linotype" w:hAnsi="Palatino Linotype"/>
          <w:sz w:val="22"/>
          <w:szCs w:val="22"/>
        </w:rPr>
        <w:t>turned on</w:t>
      </w:r>
      <w:r w:rsidR="003F1F4B" w:rsidRPr="00A32C18">
        <w:rPr>
          <w:rFonts w:ascii="Palatino Linotype" w:hAnsi="Palatino Linotype"/>
          <w:sz w:val="22"/>
          <w:szCs w:val="22"/>
        </w:rPr>
        <w:t xml:space="preserve"> C</w:t>
      </w:r>
      <w:r w:rsidR="00FD16AB" w:rsidRPr="00A32C18">
        <w:rPr>
          <w:rFonts w:ascii="Palatino Linotype" w:hAnsi="Palatino Linotype"/>
          <w:sz w:val="22"/>
          <w:szCs w:val="22"/>
        </w:rPr>
        <w:t xml:space="preserve">amus for </w:t>
      </w:r>
      <w:r w:rsidR="005D7713" w:rsidRPr="00A32C18">
        <w:rPr>
          <w:rFonts w:ascii="Palatino Linotype" w:hAnsi="Palatino Linotype"/>
          <w:sz w:val="22"/>
          <w:szCs w:val="22"/>
        </w:rPr>
        <w:t>refusing</w:t>
      </w:r>
      <w:r w:rsidR="00DC1CBC" w:rsidRPr="00A32C18">
        <w:rPr>
          <w:rFonts w:ascii="Palatino Linotype" w:hAnsi="Palatino Linotype"/>
          <w:sz w:val="22"/>
          <w:szCs w:val="22"/>
        </w:rPr>
        <w:t xml:space="preserve"> to comment on</w:t>
      </w:r>
      <w:r w:rsidR="00132598" w:rsidRPr="00A32C18">
        <w:rPr>
          <w:rFonts w:ascii="Palatino Linotype" w:hAnsi="Palatino Linotype"/>
          <w:sz w:val="22"/>
          <w:szCs w:val="22"/>
        </w:rPr>
        <w:t xml:space="preserve"> </w:t>
      </w:r>
      <w:r w:rsidR="00BD3781" w:rsidRPr="00A32C18">
        <w:rPr>
          <w:rFonts w:ascii="Palatino Linotype" w:hAnsi="Palatino Linotype"/>
          <w:sz w:val="22"/>
          <w:szCs w:val="22"/>
        </w:rPr>
        <w:t xml:space="preserve">escalating </w:t>
      </w:r>
      <w:r w:rsidR="00132598" w:rsidRPr="00A32C18">
        <w:rPr>
          <w:rFonts w:ascii="Palatino Linotype" w:hAnsi="Palatino Linotype"/>
          <w:sz w:val="22"/>
          <w:szCs w:val="22"/>
        </w:rPr>
        <w:t>Cold War</w:t>
      </w:r>
      <w:r w:rsidR="00DC1CBC" w:rsidRPr="00A32C18">
        <w:rPr>
          <w:rFonts w:ascii="Palatino Linotype" w:hAnsi="Palatino Linotype"/>
          <w:sz w:val="22"/>
          <w:szCs w:val="22"/>
        </w:rPr>
        <w:t xml:space="preserve"> tensions</w:t>
      </w:r>
      <w:r w:rsidR="00A861E1" w:rsidRPr="00A32C18">
        <w:rPr>
          <w:rFonts w:ascii="Palatino Linotype" w:hAnsi="Palatino Linotype"/>
          <w:sz w:val="22"/>
          <w:szCs w:val="22"/>
        </w:rPr>
        <w:t>.</w:t>
      </w:r>
      <w:r w:rsidR="003F1F4B" w:rsidRPr="00A32C18">
        <w:rPr>
          <w:rFonts w:ascii="Palatino Linotype" w:hAnsi="Palatino Linotype"/>
          <w:sz w:val="22"/>
          <w:szCs w:val="22"/>
        </w:rPr>
        <w:t xml:space="preserve"> </w:t>
      </w:r>
      <w:r w:rsidR="005D7713" w:rsidRPr="00A32C18">
        <w:rPr>
          <w:rFonts w:ascii="Palatino Linotype" w:hAnsi="Palatino Linotype"/>
          <w:sz w:val="22"/>
          <w:szCs w:val="22"/>
        </w:rPr>
        <w:t xml:space="preserve">In this publically conducted tussle, </w:t>
      </w:r>
      <w:proofErr w:type="spellStart"/>
      <w:r w:rsidR="003F1F4B" w:rsidRPr="00A32C18">
        <w:rPr>
          <w:rFonts w:ascii="Palatino Linotype" w:hAnsi="Palatino Linotype"/>
          <w:sz w:val="22"/>
          <w:szCs w:val="22"/>
        </w:rPr>
        <w:t>Trocchi</w:t>
      </w:r>
      <w:proofErr w:type="spellEnd"/>
      <w:r w:rsidR="003F1F4B" w:rsidRPr="00A32C18">
        <w:rPr>
          <w:rFonts w:ascii="Palatino Linotype" w:hAnsi="Palatino Linotype"/>
          <w:sz w:val="22"/>
          <w:szCs w:val="22"/>
        </w:rPr>
        <w:t xml:space="preserve"> and his Merlin colleagues sided clearly with Sartre. As Richard </w:t>
      </w:r>
      <w:proofErr w:type="spellStart"/>
      <w:r w:rsidR="003F1F4B" w:rsidRPr="00A32C18">
        <w:rPr>
          <w:rFonts w:ascii="Palatino Linotype" w:hAnsi="Palatino Linotype"/>
          <w:sz w:val="22"/>
          <w:szCs w:val="22"/>
        </w:rPr>
        <w:t>Seaver</w:t>
      </w:r>
      <w:proofErr w:type="spellEnd"/>
      <w:r w:rsidR="003F1F4B" w:rsidRPr="00A32C18">
        <w:rPr>
          <w:rFonts w:ascii="Palatino Linotype" w:hAnsi="Palatino Linotype"/>
          <w:sz w:val="22"/>
          <w:szCs w:val="22"/>
        </w:rPr>
        <w:t xml:space="preserve"> put</w:t>
      </w:r>
      <w:r w:rsidR="00FD16AB" w:rsidRPr="00A32C18">
        <w:rPr>
          <w:rFonts w:ascii="Palatino Linotype" w:hAnsi="Palatino Linotype"/>
          <w:sz w:val="22"/>
          <w:szCs w:val="22"/>
        </w:rPr>
        <w:t>s</w:t>
      </w:r>
      <w:r w:rsidR="003F1F4B" w:rsidRPr="00A32C18">
        <w:rPr>
          <w:rFonts w:ascii="Palatino Linotype" w:hAnsi="Palatino Linotype"/>
          <w:sz w:val="22"/>
          <w:szCs w:val="22"/>
        </w:rPr>
        <w:t xml:space="preserve"> it, although they refrained from expressing </w:t>
      </w:r>
      <w:r w:rsidR="00132598" w:rsidRPr="00A32C18">
        <w:rPr>
          <w:rFonts w:ascii="Palatino Linotype" w:hAnsi="Palatino Linotype"/>
          <w:sz w:val="22"/>
          <w:szCs w:val="22"/>
        </w:rPr>
        <w:t>explicit</w:t>
      </w:r>
      <w:r w:rsidR="003F1F4B" w:rsidRPr="00A32C18">
        <w:rPr>
          <w:rFonts w:ascii="Palatino Linotype" w:hAnsi="Palatino Linotype"/>
          <w:sz w:val="22"/>
          <w:szCs w:val="22"/>
        </w:rPr>
        <w:t xml:space="preserve"> political views </w:t>
      </w:r>
      <w:r w:rsidR="005D7713" w:rsidRPr="00A32C18">
        <w:rPr>
          <w:rFonts w:ascii="Palatino Linotype" w:hAnsi="Palatino Linotype"/>
          <w:sz w:val="22"/>
          <w:szCs w:val="22"/>
        </w:rPr>
        <w:t>with</w:t>
      </w:r>
      <w:r w:rsidR="003F1F4B" w:rsidRPr="00A32C18">
        <w:rPr>
          <w:rFonts w:ascii="Palatino Linotype" w:hAnsi="Palatino Linotype"/>
          <w:sz w:val="22"/>
          <w:szCs w:val="22"/>
        </w:rPr>
        <w:t>in the magazine, they were temperamentally</w:t>
      </w:r>
      <w:r w:rsidR="00B02C45" w:rsidRPr="00A32C18">
        <w:rPr>
          <w:rFonts w:ascii="Palatino Linotype" w:hAnsi="Palatino Linotype"/>
          <w:sz w:val="22"/>
          <w:szCs w:val="22"/>
        </w:rPr>
        <w:t xml:space="preserve"> </w:t>
      </w:r>
      <w:r w:rsidR="00BC6F3D" w:rsidRPr="00A32C18">
        <w:rPr>
          <w:rFonts w:ascii="Palatino Linotype" w:hAnsi="Palatino Linotype"/>
          <w:sz w:val="22"/>
          <w:szCs w:val="22"/>
        </w:rPr>
        <w:t>closer to Sartre, the</w:t>
      </w:r>
      <w:r w:rsidR="003F1F4B" w:rsidRPr="00A32C18">
        <w:rPr>
          <w:rFonts w:ascii="Palatino Linotype" w:hAnsi="Palatino Linotype"/>
          <w:sz w:val="22"/>
          <w:szCs w:val="22"/>
        </w:rPr>
        <w:t xml:space="preserve"> ‘</w:t>
      </w:r>
      <w:r w:rsidR="00FD16AB" w:rsidRPr="00A32C18">
        <w:rPr>
          <w:rFonts w:ascii="Palatino Linotype" w:hAnsi="Palatino Linotype"/>
          <w:sz w:val="22"/>
          <w:szCs w:val="22"/>
        </w:rPr>
        <w:t xml:space="preserve">political scrapper’ than Camus, </w:t>
      </w:r>
      <w:r w:rsidR="00A861E1" w:rsidRPr="00A32C18">
        <w:rPr>
          <w:rFonts w:ascii="Palatino Linotype" w:hAnsi="Palatino Linotype"/>
          <w:sz w:val="22"/>
          <w:szCs w:val="22"/>
        </w:rPr>
        <w:t>who they</w:t>
      </w:r>
      <w:r w:rsidR="00BC6F3D" w:rsidRPr="00A32C18">
        <w:rPr>
          <w:rFonts w:ascii="Palatino Linotype" w:hAnsi="Palatino Linotype"/>
          <w:sz w:val="22"/>
          <w:szCs w:val="22"/>
        </w:rPr>
        <w:t xml:space="preserve"> </w:t>
      </w:r>
      <w:r w:rsidR="00FD16AB" w:rsidRPr="00A32C18">
        <w:rPr>
          <w:rFonts w:ascii="Palatino Linotype" w:hAnsi="Palatino Linotype"/>
          <w:sz w:val="22"/>
          <w:szCs w:val="22"/>
        </w:rPr>
        <w:t>characterized rather unfairly as ‘th</w:t>
      </w:r>
      <w:r w:rsidR="00006A61" w:rsidRPr="00A32C18">
        <w:rPr>
          <w:rFonts w:ascii="Palatino Linotype" w:hAnsi="Palatino Linotype"/>
          <w:sz w:val="22"/>
          <w:szCs w:val="22"/>
        </w:rPr>
        <w:t>e detached philosopher</w:t>
      </w:r>
      <w:r w:rsidR="00BD3781" w:rsidRPr="00A32C18">
        <w:rPr>
          <w:rFonts w:ascii="Palatino Linotype" w:hAnsi="Palatino Linotype"/>
          <w:sz w:val="22"/>
          <w:szCs w:val="22"/>
        </w:rPr>
        <w:t>’</w:t>
      </w:r>
      <w:r w:rsidR="008D06D4" w:rsidRPr="00A32C18">
        <w:rPr>
          <w:rFonts w:ascii="Palatino Linotype" w:hAnsi="Palatino Linotype"/>
          <w:sz w:val="22"/>
          <w:szCs w:val="22"/>
        </w:rPr>
        <w:t xml:space="preserve"> (</w:t>
      </w:r>
      <w:proofErr w:type="spellStart"/>
      <w:r w:rsidR="008D06D4" w:rsidRPr="00A32C18">
        <w:rPr>
          <w:rFonts w:ascii="Palatino Linotype" w:hAnsi="Palatino Linotype"/>
          <w:sz w:val="22"/>
          <w:szCs w:val="22"/>
        </w:rPr>
        <w:t>Seaver</w:t>
      </w:r>
      <w:proofErr w:type="spellEnd"/>
      <w:r w:rsidR="008D06D4" w:rsidRPr="00A32C18">
        <w:rPr>
          <w:rFonts w:ascii="Palatino Linotype" w:hAnsi="Palatino Linotype"/>
          <w:sz w:val="22"/>
          <w:szCs w:val="22"/>
        </w:rPr>
        <w:t>,</w:t>
      </w:r>
      <w:r w:rsidR="00006A61" w:rsidRPr="00A32C18">
        <w:rPr>
          <w:rFonts w:ascii="Palatino Linotype" w:hAnsi="Palatino Linotype"/>
          <w:sz w:val="22"/>
          <w:szCs w:val="22"/>
        </w:rPr>
        <w:t xml:space="preserve"> xiv</w:t>
      </w:r>
      <w:r w:rsidR="00FD16AB" w:rsidRPr="00A32C18">
        <w:rPr>
          <w:rFonts w:ascii="Palatino Linotype" w:hAnsi="Palatino Linotype"/>
          <w:sz w:val="22"/>
          <w:szCs w:val="22"/>
        </w:rPr>
        <w:t xml:space="preserve">). </w:t>
      </w:r>
      <w:r w:rsidR="003F1F4B" w:rsidRPr="00A32C18">
        <w:rPr>
          <w:rFonts w:ascii="Palatino Linotype" w:hAnsi="Palatino Linotype"/>
          <w:sz w:val="22"/>
          <w:szCs w:val="22"/>
        </w:rPr>
        <w:t xml:space="preserve">Writing an editorial in 1952, </w:t>
      </w:r>
      <w:proofErr w:type="spellStart"/>
      <w:r w:rsidR="003F1F4B" w:rsidRPr="00A32C18">
        <w:rPr>
          <w:rFonts w:ascii="Palatino Linotype" w:hAnsi="Palatino Linotype"/>
          <w:sz w:val="22"/>
          <w:szCs w:val="22"/>
        </w:rPr>
        <w:t>Trocchi</w:t>
      </w:r>
      <w:proofErr w:type="spellEnd"/>
      <w:r w:rsidR="003F1F4B" w:rsidRPr="00A32C18">
        <w:rPr>
          <w:rFonts w:ascii="Palatino Linotype" w:hAnsi="Palatino Linotype"/>
          <w:sz w:val="22"/>
          <w:szCs w:val="22"/>
        </w:rPr>
        <w:t xml:space="preserve"> praised Sartre as a ‘man of action’ and condemned </w:t>
      </w:r>
      <w:r w:rsidR="00FD16AB" w:rsidRPr="00A32C18">
        <w:rPr>
          <w:rFonts w:ascii="Palatino Linotype" w:hAnsi="Palatino Linotype"/>
          <w:sz w:val="22"/>
          <w:szCs w:val="22"/>
        </w:rPr>
        <w:t>Camus for having</w:t>
      </w:r>
      <w:r w:rsidR="003F1F4B" w:rsidRPr="00A32C18">
        <w:rPr>
          <w:rFonts w:ascii="Palatino Linotype" w:hAnsi="Palatino Linotype"/>
          <w:sz w:val="22"/>
          <w:szCs w:val="22"/>
        </w:rPr>
        <w:t xml:space="preserve"> </w:t>
      </w:r>
      <w:r w:rsidR="00FD16AB" w:rsidRPr="00A32C18">
        <w:rPr>
          <w:rFonts w:ascii="Palatino Linotype" w:hAnsi="Palatino Linotype"/>
          <w:sz w:val="22"/>
          <w:szCs w:val="22"/>
        </w:rPr>
        <w:t>‘</w:t>
      </w:r>
      <w:r w:rsidR="00007DD1" w:rsidRPr="00A32C18">
        <w:rPr>
          <w:rFonts w:ascii="Palatino Linotype" w:hAnsi="Palatino Linotype"/>
          <w:sz w:val="22"/>
          <w:szCs w:val="22"/>
        </w:rPr>
        <w:t xml:space="preserve">withdrawn into a largely emotional isolation, into the position of non-participation outlined in his </w:t>
      </w:r>
      <w:proofErr w:type="spellStart"/>
      <w:r w:rsidR="00007DD1" w:rsidRPr="00A32C18">
        <w:rPr>
          <w:rFonts w:ascii="Palatino Linotype" w:hAnsi="Palatino Linotype"/>
          <w:i/>
          <w:sz w:val="22"/>
          <w:szCs w:val="22"/>
        </w:rPr>
        <w:t>L’Homme</w:t>
      </w:r>
      <w:proofErr w:type="spellEnd"/>
      <w:r w:rsidR="00007DD1" w:rsidRPr="00A32C18">
        <w:rPr>
          <w:rFonts w:ascii="Palatino Linotype" w:hAnsi="Palatino Linotype"/>
          <w:i/>
          <w:sz w:val="22"/>
          <w:szCs w:val="22"/>
        </w:rPr>
        <w:t xml:space="preserve"> </w:t>
      </w:r>
      <w:proofErr w:type="spellStart"/>
      <w:r w:rsidR="00007DD1" w:rsidRPr="00A32C18">
        <w:rPr>
          <w:rFonts w:ascii="Palatino Linotype" w:hAnsi="Palatino Linotype"/>
          <w:i/>
          <w:sz w:val="22"/>
          <w:szCs w:val="22"/>
        </w:rPr>
        <w:t>revolte</w:t>
      </w:r>
      <w:proofErr w:type="spellEnd"/>
      <w:r w:rsidR="00007DD1" w:rsidRPr="00A32C18">
        <w:rPr>
          <w:rFonts w:ascii="Palatino Linotype" w:hAnsi="Palatino Linotype"/>
          <w:i/>
          <w:sz w:val="22"/>
          <w:szCs w:val="22"/>
        </w:rPr>
        <w:t>’</w:t>
      </w:r>
      <w:r w:rsidR="00393FEB" w:rsidRPr="00A32C18">
        <w:rPr>
          <w:rFonts w:ascii="Palatino Linotype" w:hAnsi="Palatino Linotype"/>
          <w:i/>
          <w:sz w:val="22"/>
          <w:szCs w:val="22"/>
        </w:rPr>
        <w:t xml:space="preserve"> </w:t>
      </w:r>
      <w:r w:rsidR="00393FEB" w:rsidRPr="00A32C18">
        <w:rPr>
          <w:rFonts w:ascii="Palatino Linotype" w:hAnsi="Palatino Linotype"/>
          <w:sz w:val="22"/>
          <w:szCs w:val="22"/>
        </w:rPr>
        <w:t xml:space="preserve">(Campbell, </w:t>
      </w:r>
      <w:r w:rsidR="00393FEB" w:rsidRPr="00A32C18">
        <w:rPr>
          <w:rFonts w:ascii="Palatino Linotype" w:hAnsi="Palatino Linotype"/>
          <w:i/>
          <w:sz w:val="22"/>
          <w:szCs w:val="22"/>
        </w:rPr>
        <w:t xml:space="preserve">Paris </w:t>
      </w:r>
      <w:proofErr w:type="spellStart"/>
      <w:r w:rsidR="00393FEB" w:rsidRPr="00A32C18">
        <w:rPr>
          <w:rFonts w:ascii="Palatino Linotype" w:hAnsi="Palatino Linotype"/>
          <w:i/>
          <w:sz w:val="22"/>
          <w:szCs w:val="22"/>
        </w:rPr>
        <w:t>Interzone</w:t>
      </w:r>
      <w:proofErr w:type="spellEnd"/>
      <w:r w:rsidR="00393FEB" w:rsidRPr="00A32C18">
        <w:rPr>
          <w:rFonts w:ascii="Palatino Linotype" w:hAnsi="Palatino Linotype"/>
          <w:sz w:val="22"/>
          <w:szCs w:val="22"/>
        </w:rPr>
        <w:t>,</w:t>
      </w:r>
      <w:r w:rsidR="00007DD1" w:rsidRPr="00A32C18">
        <w:rPr>
          <w:rFonts w:ascii="Palatino Linotype" w:hAnsi="Palatino Linotype"/>
          <w:i/>
          <w:sz w:val="22"/>
          <w:szCs w:val="22"/>
        </w:rPr>
        <w:t xml:space="preserve"> </w:t>
      </w:r>
      <w:r w:rsidR="00393FEB" w:rsidRPr="00A32C18">
        <w:rPr>
          <w:rFonts w:ascii="Palatino Linotype" w:hAnsi="Palatino Linotype"/>
          <w:sz w:val="22"/>
          <w:szCs w:val="22"/>
        </w:rPr>
        <w:t>p.</w:t>
      </w:r>
      <w:r w:rsidR="00393FEB" w:rsidRPr="00A32C18">
        <w:rPr>
          <w:rFonts w:ascii="Palatino Linotype" w:hAnsi="Palatino Linotype"/>
          <w:i/>
          <w:sz w:val="22"/>
          <w:szCs w:val="22"/>
        </w:rPr>
        <w:t xml:space="preserve"> </w:t>
      </w:r>
      <w:r w:rsidR="00007DD1" w:rsidRPr="00A32C18">
        <w:rPr>
          <w:rFonts w:ascii="Palatino Linotype" w:hAnsi="Palatino Linotype"/>
          <w:sz w:val="22"/>
          <w:szCs w:val="22"/>
        </w:rPr>
        <w:t>58</w:t>
      </w:r>
      <w:r w:rsidR="00393FEB" w:rsidRPr="00A32C18">
        <w:rPr>
          <w:rFonts w:ascii="Palatino Linotype" w:hAnsi="Palatino Linotype"/>
          <w:sz w:val="22"/>
          <w:szCs w:val="22"/>
        </w:rPr>
        <w:t>)</w:t>
      </w:r>
      <w:r w:rsidR="00FD16AB" w:rsidRPr="00A32C18">
        <w:rPr>
          <w:rFonts w:ascii="Palatino Linotype" w:hAnsi="Palatino Linotype"/>
          <w:sz w:val="22"/>
          <w:szCs w:val="22"/>
        </w:rPr>
        <w:t>. It is likely that such talk was motivated by personal loyalty rather than g</w:t>
      </w:r>
      <w:r w:rsidR="00B02C45" w:rsidRPr="00A32C18">
        <w:rPr>
          <w:rFonts w:ascii="Palatino Linotype" w:hAnsi="Palatino Linotype"/>
          <w:sz w:val="22"/>
          <w:szCs w:val="22"/>
        </w:rPr>
        <w:t>enuine philosophical conviction</w:t>
      </w:r>
      <w:r w:rsidR="00FD16AB" w:rsidRPr="00A32C18">
        <w:rPr>
          <w:rFonts w:ascii="Palatino Linotype" w:hAnsi="Palatino Linotype"/>
          <w:sz w:val="22"/>
          <w:szCs w:val="22"/>
        </w:rPr>
        <w:t xml:space="preserve"> however, since Sartre’s position depended on his support for a Soviet Communist system </w:t>
      </w:r>
      <w:proofErr w:type="spellStart"/>
      <w:r w:rsidR="00FD16AB" w:rsidRPr="00A32C18">
        <w:rPr>
          <w:rFonts w:ascii="Palatino Linotype" w:hAnsi="Palatino Linotype"/>
          <w:sz w:val="22"/>
          <w:szCs w:val="22"/>
        </w:rPr>
        <w:t>Trocchi</w:t>
      </w:r>
      <w:proofErr w:type="spellEnd"/>
      <w:r w:rsidR="00FD16AB" w:rsidRPr="00A32C18">
        <w:rPr>
          <w:rFonts w:ascii="Palatino Linotype" w:hAnsi="Palatino Linotype"/>
          <w:sz w:val="22"/>
          <w:szCs w:val="22"/>
        </w:rPr>
        <w:t xml:space="preserve"> was never </w:t>
      </w:r>
      <w:r w:rsidR="00B02C45" w:rsidRPr="00A32C18">
        <w:rPr>
          <w:rFonts w:ascii="Palatino Linotype" w:hAnsi="Palatino Linotype"/>
          <w:sz w:val="22"/>
          <w:szCs w:val="22"/>
        </w:rPr>
        <w:t xml:space="preserve">fully comfortable with. </w:t>
      </w:r>
      <w:proofErr w:type="spellStart"/>
      <w:r w:rsidR="00B02C45" w:rsidRPr="00A32C18">
        <w:rPr>
          <w:rFonts w:ascii="Palatino Linotype" w:hAnsi="Palatino Linotype"/>
          <w:sz w:val="22"/>
          <w:szCs w:val="22"/>
        </w:rPr>
        <w:t>Trocchi’s</w:t>
      </w:r>
      <w:proofErr w:type="spellEnd"/>
      <w:r w:rsidR="00B02C45" w:rsidRPr="00A32C18">
        <w:rPr>
          <w:rFonts w:ascii="Palatino Linotype" w:hAnsi="Palatino Linotype"/>
          <w:sz w:val="22"/>
          <w:szCs w:val="22"/>
        </w:rPr>
        <w:t xml:space="preserve"> politics remained the politics of the individual and the artist throughout his career, even in his 1960s revolutionary period, when the social improvement he envisaged was based on each person</w:t>
      </w:r>
      <w:r w:rsidR="003945C5" w:rsidRPr="00A32C18">
        <w:rPr>
          <w:rFonts w:ascii="Palatino Linotype" w:hAnsi="Palatino Linotype"/>
          <w:sz w:val="22"/>
          <w:szCs w:val="22"/>
        </w:rPr>
        <w:t xml:space="preserve"> liberating him or herself</w:t>
      </w:r>
      <w:r w:rsidR="00B02C45" w:rsidRPr="00A32C18">
        <w:rPr>
          <w:rFonts w:ascii="Palatino Linotype" w:hAnsi="Palatino Linotype"/>
          <w:sz w:val="22"/>
          <w:szCs w:val="22"/>
        </w:rPr>
        <w:t xml:space="preserve"> psychically rather than </w:t>
      </w:r>
      <w:r w:rsidR="00132598" w:rsidRPr="00A32C18">
        <w:rPr>
          <w:rFonts w:ascii="Palatino Linotype" w:hAnsi="Palatino Linotype"/>
          <w:sz w:val="22"/>
          <w:szCs w:val="22"/>
        </w:rPr>
        <w:t>through</w:t>
      </w:r>
      <w:r w:rsidR="003945C5" w:rsidRPr="00A32C18">
        <w:rPr>
          <w:rFonts w:ascii="Palatino Linotype" w:hAnsi="Palatino Linotype"/>
          <w:sz w:val="22"/>
          <w:szCs w:val="22"/>
        </w:rPr>
        <w:t xml:space="preserve"> collective</w:t>
      </w:r>
      <w:r w:rsidR="00132598" w:rsidRPr="00A32C18">
        <w:rPr>
          <w:rFonts w:ascii="Palatino Linotype" w:hAnsi="Palatino Linotype"/>
          <w:sz w:val="22"/>
          <w:szCs w:val="22"/>
        </w:rPr>
        <w:t xml:space="preserve"> organization</w:t>
      </w:r>
      <w:r w:rsidR="003945C5" w:rsidRPr="00A32C18">
        <w:rPr>
          <w:rFonts w:ascii="Palatino Linotype" w:hAnsi="Palatino Linotype"/>
          <w:sz w:val="22"/>
          <w:szCs w:val="22"/>
        </w:rPr>
        <w:t>.</w:t>
      </w:r>
      <w:r w:rsidR="00B02C45" w:rsidRPr="00A32C18">
        <w:rPr>
          <w:rFonts w:ascii="Palatino Linotype" w:hAnsi="Palatino Linotype"/>
          <w:sz w:val="22"/>
          <w:szCs w:val="22"/>
        </w:rPr>
        <w:t xml:space="preserve"> </w:t>
      </w:r>
    </w:p>
    <w:p w14:paraId="6B8AD8D9" w14:textId="77777777" w:rsidR="002C66F3" w:rsidRPr="00A32C18" w:rsidRDefault="002C66F3" w:rsidP="00972E49">
      <w:pPr>
        <w:spacing w:line="480" w:lineRule="auto"/>
        <w:rPr>
          <w:rFonts w:ascii="Palatino Linotype" w:hAnsi="Palatino Linotype"/>
          <w:sz w:val="22"/>
          <w:szCs w:val="22"/>
        </w:rPr>
      </w:pPr>
    </w:p>
    <w:p w14:paraId="683D4D01" w14:textId="0B14B178" w:rsidR="005C0DD9" w:rsidRPr="00A32C18" w:rsidRDefault="00B02C45" w:rsidP="00972E49">
      <w:pPr>
        <w:spacing w:line="480" w:lineRule="auto"/>
        <w:rPr>
          <w:rFonts w:ascii="Palatino Linotype" w:hAnsi="Palatino Linotype"/>
          <w:sz w:val="22"/>
          <w:szCs w:val="22"/>
        </w:rPr>
      </w:pPr>
      <w:r w:rsidRPr="00A32C18">
        <w:rPr>
          <w:rFonts w:ascii="Palatino Linotype" w:hAnsi="Palatino Linotype"/>
          <w:sz w:val="22"/>
          <w:szCs w:val="22"/>
        </w:rPr>
        <w:t xml:space="preserve">If there was a genuinely political aspect to </w:t>
      </w:r>
      <w:proofErr w:type="spellStart"/>
      <w:r w:rsidRPr="00A32C18">
        <w:rPr>
          <w:rFonts w:ascii="Palatino Linotype" w:hAnsi="Palatino Linotype"/>
          <w:sz w:val="22"/>
          <w:szCs w:val="22"/>
        </w:rPr>
        <w:t>Trocchi’s</w:t>
      </w:r>
      <w:proofErr w:type="spellEnd"/>
      <w:r w:rsidRPr="00A32C18">
        <w:rPr>
          <w:rFonts w:ascii="Palatino Linotype" w:hAnsi="Palatino Linotype"/>
          <w:sz w:val="22"/>
          <w:szCs w:val="22"/>
        </w:rPr>
        <w:t xml:space="preserve"> </w:t>
      </w:r>
      <w:r w:rsidR="00132598" w:rsidRPr="00A32C18">
        <w:rPr>
          <w:rFonts w:ascii="Palatino Linotype" w:hAnsi="Palatino Linotype"/>
          <w:sz w:val="22"/>
          <w:szCs w:val="22"/>
        </w:rPr>
        <w:t>activity</w:t>
      </w:r>
      <w:r w:rsidRPr="00A32C18">
        <w:rPr>
          <w:rFonts w:ascii="Palatino Linotype" w:hAnsi="Palatino Linotype"/>
          <w:sz w:val="22"/>
          <w:szCs w:val="22"/>
        </w:rPr>
        <w:t xml:space="preserve"> in Paris, it had to do with the breaking of social tab</w:t>
      </w:r>
      <w:r w:rsidR="007132AA" w:rsidRPr="00A32C18">
        <w:rPr>
          <w:rFonts w:ascii="Palatino Linotype" w:hAnsi="Palatino Linotype"/>
          <w:sz w:val="22"/>
          <w:szCs w:val="22"/>
        </w:rPr>
        <w:t xml:space="preserve">oos, mainly in relation to sex. Besides </w:t>
      </w:r>
      <w:r w:rsidR="009542B5" w:rsidRPr="00A32C18">
        <w:rPr>
          <w:rFonts w:ascii="Palatino Linotype" w:hAnsi="Palatino Linotype"/>
          <w:sz w:val="22"/>
          <w:szCs w:val="22"/>
        </w:rPr>
        <w:t>his pornographic fiction</w:t>
      </w:r>
      <w:r w:rsidR="00713E50" w:rsidRPr="00A32C18">
        <w:rPr>
          <w:rFonts w:ascii="Palatino Linotype" w:hAnsi="Palatino Linotype"/>
          <w:sz w:val="22"/>
          <w:szCs w:val="22"/>
        </w:rPr>
        <w:t xml:space="preserve"> – which we’ll come </w:t>
      </w:r>
      <w:r w:rsidR="007132AA" w:rsidRPr="00A32C18">
        <w:rPr>
          <w:rFonts w:ascii="Palatino Linotype" w:hAnsi="Palatino Linotype"/>
          <w:sz w:val="22"/>
          <w:szCs w:val="22"/>
        </w:rPr>
        <w:t xml:space="preserve">to later – he used </w:t>
      </w:r>
      <w:r w:rsidR="007132AA" w:rsidRPr="00A32C18">
        <w:rPr>
          <w:rFonts w:ascii="Palatino Linotype" w:hAnsi="Palatino Linotype"/>
          <w:i/>
          <w:sz w:val="22"/>
          <w:szCs w:val="22"/>
        </w:rPr>
        <w:t>Merlin</w:t>
      </w:r>
      <w:r w:rsidR="007132AA" w:rsidRPr="00A32C18">
        <w:rPr>
          <w:rFonts w:ascii="Palatino Linotype" w:hAnsi="Palatino Linotype"/>
          <w:sz w:val="22"/>
          <w:szCs w:val="22"/>
        </w:rPr>
        <w:t xml:space="preserve"> to dissemina</w:t>
      </w:r>
      <w:r w:rsidR="00BC6F3D" w:rsidRPr="00A32C18">
        <w:rPr>
          <w:rFonts w:ascii="Palatino Linotype" w:hAnsi="Palatino Linotype"/>
          <w:sz w:val="22"/>
          <w:szCs w:val="22"/>
        </w:rPr>
        <w:t>te newly translated work by the</w:t>
      </w:r>
      <w:r w:rsidR="00BA666E" w:rsidRPr="00A32C18">
        <w:rPr>
          <w:rFonts w:ascii="Palatino Linotype" w:hAnsi="Palatino Linotype"/>
          <w:sz w:val="22"/>
          <w:szCs w:val="22"/>
        </w:rPr>
        <w:t xml:space="preserve"> eighteenth century </w:t>
      </w:r>
      <w:r w:rsidR="00132598" w:rsidRPr="00A32C18">
        <w:rPr>
          <w:rFonts w:ascii="Palatino Linotype" w:hAnsi="Palatino Linotype"/>
          <w:sz w:val="22"/>
          <w:szCs w:val="22"/>
        </w:rPr>
        <w:t>novelist, philosopher and convicted rapist the</w:t>
      </w:r>
      <w:r w:rsidR="00BC6F3D" w:rsidRPr="00A32C18">
        <w:rPr>
          <w:rFonts w:ascii="Palatino Linotype" w:hAnsi="Palatino Linotype"/>
          <w:sz w:val="22"/>
          <w:szCs w:val="22"/>
        </w:rPr>
        <w:t xml:space="preserve"> </w:t>
      </w:r>
      <w:r w:rsidR="007132AA" w:rsidRPr="00A32C18">
        <w:rPr>
          <w:rFonts w:ascii="Palatino Linotype" w:hAnsi="Palatino Linotype"/>
          <w:sz w:val="22"/>
          <w:szCs w:val="22"/>
        </w:rPr>
        <w:t xml:space="preserve">Marquis de Sade as well as </w:t>
      </w:r>
      <w:r w:rsidR="00BC6F3D" w:rsidRPr="00A32C18">
        <w:rPr>
          <w:rFonts w:ascii="Palatino Linotype" w:hAnsi="Palatino Linotype"/>
          <w:sz w:val="22"/>
          <w:szCs w:val="22"/>
        </w:rPr>
        <w:t>Jean Genet’s contemporary tales of</w:t>
      </w:r>
      <w:r w:rsidR="007132AA" w:rsidRPr="00A32C18">
        <w:rPr>
          <w:rFonts w:ascii="Palatino Linotype" w:hAnsi="Palatino Linotype"/>
          <w:sz w:val="22"/>
          <w:szCs w:val="22"/>
        </w:rPr>
        <w:t xml:space="preserve"> gangsters, rent boys and the virtue of criminality. </w:t>
      </w:r>
      <w:r w:rsidR="00BD7D3C" w:rsidRPr="00A32C18">
        <w:rPr>
          <w:rFonts w:ascii="Palatino Linotype" w:hAnsi="Palatino Linotype"/>
          <w:sz w:val="22"/>
          <w:szCs w:val="22"/>
        </w:rPr>
        <w:t>Sade</w:t>
      </w:r>
      <w:r w:rsidR="00132598" w:rsidRPr="00A32C18">
        <w:rPr>
          <w:rFonts w:ascii="Palatino Linotype" w:hAnsi="Palatino Linotype"/>
          <w:sz w:val="22"/>
          <w:szCs w:val="22"/>
        </w:rPr>
        <w:t xml:space="preserve"> and Genet</w:t>
      </w:r>
      <w:r w:rsidR="00940569" w:rsidRPr="00A32C18">
        <w:rPr>
          <w:rFonts w:ascii="Palatino Linotype" w:hAnsi="Palatino Linotype"/>
          <w:sz w:val="22"/>
          <w:szCs w:val="22"/>
        </w:rPr>
        <w:t xml:space="preserve"> both fascinated </w:t>
      </w:r>
      <w:proofErr w:type="spellStart"/>
      <w:r w:rsidR="00940569" w:rsidRPr="00A32C18">
        <w:rPr>
          <w:rFonts w:ascii="Palatino Linotype" w:hAnsi="Palatino Linotype"/>
          <w:sz w:val="22"/>
          <w:szCs w:val="22"/>
        </w:rPr>
        <w:t>Trocchi</w:t>
      </w:r>
      <w:proofErr w:type="spellEnd"/>
      <w:r w:rsidR="00BD7D3C" w:rsidRPr="00A32C18">
        <w:rPr>
          <w:rFonts w:ascii="Palatino Linotype" w:hAnsi="Palatino Linotype"/>
          <w:sz w:val="22"/>
          <w:szCs w:val="22"/>
        </w:rPr>
        <w:t>, and</w:t>
      </w:r>
      <w:r w:rsidR="003945C5" w:rsidRPr="00A32C18">
        <w:rPr>
          <w:rFonts w:ascii="Palatino Linotype" w:hAnsi="Palatino Linotype"/>
          <w:sz w:val="22"/>
          <w:szCs w:val="22"/>
        </w:rPr>
        <w:t xml:space="preserve"> he</w:t>
      </w:r>
      <w:r w:rsidR="00BD7D3C" w:rsidRPr="00A32C18">
        <w:rPr>
          <w:rFonts w:ascii="Palatino Linotype" w:hAnsi="Palatino Linotype"/>
          <w:sz w:val="22"/>
          <w:szCs w:val="22"/>
        </w:rPr>
        <w:t xml:space="preserve"> </w:t>
      </w:r>
      <w:r w:rsidR="00D40596" w:rsidRPr="00A32C18">
        <w:rPr>
          <w:rFonts w:ascii="Palatino Linotype" w:hAnsi="Palatino Linotype"/>
          <w:sz w:val="22"/>
          <w:szCs w:val="22"/>
        </w:rPr>
        <w:t xml:space="preserve">sought </w:t>
      </w:r>
      <w:r w:rsidR="003945C5" w:rsidRPr="00A32C18">
        <w:rPr>
          <w:rFonts w:ascii="Palatino Linotype" w:hAnsi="Palatino Linotype"/>
          <w:sz w:val="22"/>
          <w:szCs w:val="22"/>
        </w:rPr>
        <w:t>to reproduce something like their</w:t>
      </w:r>
      <w:r w:rsidR="00D40596" w:rsidRPr="00A32C18">
        <w:rPr>
          <w:rFonts w:ascii="Palatino Linotype" w:hAnsi="Palatino Linotype"/>
          <w:sz w:val="22"/>
          <w:szCs w:val="22"/>
        </w:rPr>
        <w:t xml:space="preserve"> su</w:t>
      </w:r>
      <w:r w:rsidR="00940569" w:rsidRPr="00A32C18">
        <w:rPr>
          <w:rFonts w:ascii="Palatino Linotype" w:hAnsi="Palatino Linotype"/>
          <w:sz w:val="22"/>
          <w:szCs w:val="22"/>
        </w:rPr>
        <w:t>bversive power</w:t>
      </w:r>
      <w:r w:rsidR="00BC6F3D" w:rsidRPr="00A32C18">
        <w:rPr>
          <w:rFonts w:ascii="Palatino Linotype" w:hAnsi="Palatino Linotype"/>
          <w:sz w:val="22"/>
          <w:szCs w:val="22"/>
        </w:rPr>
        <w:t xml:space="preserve"> in </w:t>
      </w:r>
      <w:r w:rsidR="003945C5" w:rsidRPr="00A32C18">
        <w:rPr>
          <w:rFonts w:ascii="Palatino Linotype" w:hAnsi="Palatino Linotype"/>
          <w:sz w:val="22"/>
          <w:szCs w:val="22"/>
        </w:rPr>
        <w:t>his own writing, not only</w:t>
      </w:r>
      <w:r w:rsidR="00BD7D3C" w:rsidRPr="00A32C18">
        <w:rPr>
          <w:rFonts w:ascii="Palatino Linotype" w:hAnsi="Palatino Linotype"/>
          <w:sz w:val="22"/>
          <w:szCs w:val="22"/>
        </w:rPr>
        <w:t xml:space="preserve"> </w:t>
      </w:r>
      <w:r w:rsidR="003945C5" w:rsidRPr="00A32C18">
        <w:rPr>
          <w:rFonts w:ascii="Palatino Linotype" w:hAnsi="Palatino Linotype"/>
          <w:sz w:val="22"/>
          <w:szCs w:val="22"/>
        </w:rPr>
        <w:t>through his</w:t>
      </w:r>
      <w:r w:rsidR="00BC6F3D" w:rsidRPr="00A32C18">
        <w:rPr>
          <w:rFonts w:ascii="Palatino Linotype" w:hAnsi="Palatino Linotype"/>
          <w:sz w:val="22"/>
          <w:szCs w:val="22"/>
        </w:rPr>
        <w:t xml:space="preserve"> pornography </w:t>
      </w:r>
      <w:r w:rsidR="00627B5D" w:rsidRPr="00A32C18">
        <w:rPr>
          <w:rFonts w:ascii="Palatino Linotype" w:hAnsi="Palatino Linotype"/>
          <w:sz w:val="22"/>
          <w:szCs w:val="22"/>
        </w:rPr>
        <w:t>but</w:t>
      </w:r>
      <w:r w:rsidR="00132598" w:rsidRPr="00A32C18">
        <w:rPr>
          <w:rFonts w:ascii="Palatino Linotype" w:hAnsi="Palatino Linotype"/>
          <w:sz w:val="22"/>
          <w:szCs w:val="22"/>
        </w:rPr>
        <w:t xml:space="preserve"> the</w:t>
      </w:r>
      <w:r w:rsidR="00BC6F3D" w:rsidRPr="00A32C18">
        <w:rPr>
          <w:rFonts w:ascii="Palatino Linotype" w:hAnsi="Palatino Linotype"/>
          <w:sz w:val="22"/>
          <w:szCs w:val="22"/>
        </w:rPr>
        <w:t xml:space="preserve"> chall</w:t>
      </w:r>
      <w:r w:rsidR="00081996" w:rsidRPr="00A32C18">
        <w:rPr>
          <w:rFonts w:ascii="Palatino Linotype" w:hAnsi="Palatino Linotype"/>
          <w:sz w:val="22"/>
          <w:szCs w:val="22"/>
        </w:rPr>
        <w:t xml:space="preserve">enges to standard moral ideas </w:t>
      </w:r>
      <w:r w:rsidR="00132598" w:rsidRPr="00A32C18">
        <w:rPr>
          <w:rFonts w:ascii="Palatino Linotype" w:hAnsi="Palatino Linotype"/>
          <w:sz w:val="22"/>
          <w:szCs w:val="22"/>
        </w:rPr>
        <w:t>that pepper</w:t>
      </w:r>
      <w:r w:rsidR="00081996" w:rsidRPr="00A32C18">
        <w:rPr>
          <w:rFonts w:ascii="Palatino Linotype" w:hAnsi="Palatino Linotype"/>
          <w:sz w:val="22"/>
          <w:szCs w:val="22"/>
        </w:rPr>
        <w:t xml:space="preserve"> </w:t>
      </w:r>
      <w:r w:rsidR="00BC6F3D" w:rsidRPr="00A32C18">
        <w:rPr>
          <w:rFonts w:ascii="Palatino Linotype" w:hAnsi="Palatino Linotype"/>
          <w:i/>
          <w:sz w:val="22"/>
          <w:szCs w:val="22"/>
        </w:rPr>
        <w:t xml:space="preserve">Young Adam </w:t>
      </w:r>
      <w:r w:rsidR="00BD7D3C" w:rsidRPr="00A32C18">
        <w:rPr>
          <w:rFonts w:ascii="Palatino Linotype" w:hAnsi="Palatino Linotype"/>
          <w:sz w:val="22"/>
          <w:szCs w:val="22"/>
        </w:rPr>
        <w:t>and</w:t>
      </w:r>
      <w:r w:rsidR="00BC6F3D" w:rsidRPr="00A32C18">
        <w:rPr>
          <w:rFonts w:ascii="Palatino Linotype" w:hAnsi="Palatino Linotype"/>
          <w:sz w:val="22"/>
          <w:szCs w:val="22"/>
        </w:rPr>
        <w:t xml:space="preserve"> </w:t>
      </w:r>
      <w:r w:rsidR="00BC6F3D" w:rsidRPr="00A32C18">
        <w:rPr>
          <w:rFonts w:ascii="Palatino Linotype" w:hAnsi="Palatino Linotype"/>
          <w:i/>
          <w:sz w:val="22"/>
          <w:szCs w:val="22"/>
        </w:rPr>
        <w:t>Cain’s Book</w:t>
      </w:r>
      <w:r w:rsidR="00BC6F3D" w:rsidRPr="00A32C18">
        <w:rPr>
          <w:rFonts w:ascii="Palatino Linotype" w:hAnsi="Palatino Linotype"/>
          <w:sz w:val="22"/>
          <w:szCs w:val="22"/>
        </w:rPr>
        <w:t xml:space="preserve">. </w:t>
      </w:r>
      <w:r w:rsidR="003945C5" w:rsidRPr="00A32C18">
        <w:rPr>
          <w:rFonts w:ascii="Palatino Linotype" w:hAnsi="Palatino Linotype"/>
          <w:sz w:val="22"/>
          <w:szCs w:val="22"/>
        </w:rPr>
        <w:t>Writing</w:t>
      </w:r>
      <w:r w:rsidR="00BC6F3D" w:rsidRPr="00A32C18">
        <w:rPr>
          <w:rFonts w:ascii="Palatino Linotype" w:hAnsi="Palatino Linotype"/>
          <w:sz w:val="22"/>
          <w:szCs w:val="22"/>
        </w:rPr>
        <w:t xml:space="preserve"> publicity material for</w:t>
      </w:r>
      <w:r w:rsidR="007132AA" w:rsidRPr="00A32C18">
        <w:rPr>
          <w:rFonts w:ascii="Palatino Linotype" w:hAnsi="Palatino Linotype"/>
          <w:sz w:val="22"/>
          <w:szCs w:val="22"/>
        </w:rPr>
        <w:t xml:space="preserve"> Maurice </w:t>
      </w:r>
      <w:proofErr w:type="spellStart"/>
      <w:r w:rsidR="007132AA" w:rsidRPr="00A32C18">
        <w:rPr>
          <w:rFonts w:ascii="Palatino Linotype" w:hAnsi="Palatino Linotype"/>
          <w:sz w:val="22"/>
          <w:szCs w:val="22"/>
        </w:rPr>
        <w:t>Girodias</w:t>
      </w:r>
      <w:proofErr w:type="spellEnd"/>
      <w:r w:rsidR="00BC6F3D" w:rsidRPr="00A32C18">
        <w:rPr>
          <w:rFonts w:ascii="Palatino Linotype" w:hAnsi="Palatino Linotype"/>
          <w:sz w:val="22"/>
          <w:szCs w:val="22"/>
        </w:rPr>
        <w:t xml:space="preserve">’ </w:t>
      </w:r>
      <w:r w:rsidR="007132AA" w:rsidRPr="00A32C18">
        <w:rPr>
          <w:rFonts w:ascii="Palatino Linotype" w:hAnsi="Palatino Linotype"/>
          <w:i/>
          <w:sz w:val="22"/>
          <w:szCs w:val="22"/>
        </w:rPr>
        <w:t>Olympia Press</w:t>
      </w:r>
      <w:r w:rsidR="00BD7D3C" w:rsidRPr="00A32C18">
        <w:rPr>
          <w:rFonts w:ascii="Palatino Linotype" w:hAnsi="Palatino Linotype"/>
          <w:sz w:val="22"/>
          <w:szCs w:val="22"/>
        </w:rPr>
        <w:t xml:space="preserve"> in 1953 </w:t>
      </w:r>
      <w:r w:rsidR="00BC6F3D" w:rsidRPr="00A32C18">
        <w:rPr>
          <w:rFonts w:ascii="Palatino Linotype" w:hAnsi="Palatino Linotype"/>
          <w:sz w:val="22"/>
          <w:szCs w:val="22"/>
        </w:rPr>
        <w:t xml:space="preserve">– a favor done in return for </w:t>
      </w:r>
      <w:proofErr w:type="spellStart"/>
      <w:r w:rsidR="00BC6F3D" w:rsidRPr="00A32C18">
        <w:rPr>
          <w:rFonts w:ascii="Palatino Linotype" w:hAnsi="Palatino Linotype"/>
          <w:sz w:val="22"/>
          <w:szCs w:val="22"/>
        </w:rPr>
        <w:t>Girodias</w:t>
      </w:r>
      <w:proofErr w:type="spellEnd"/>
      <w:r w:rsidR="00BC6F3D" w:rsidRPr="00A32C18">
        <w:rPr>
          <w:rFonts w:ascii="Palatino Linotype" w:hAnsi="Palatino Linotype"/>
          <w:sz w:val="22"/>
          <w:szCs w:val="22"/>
        </w:rPr>
        <w:t xml:space="preserve">’ </w:t>
      </w:r>
      <w:r w:rsidR="00BD7D3C" w:rsidRPr="00A32C18">
        <w:rPr>
          <w:rFonts w:ascii="Palatino Linotype" w:hAnsi="Palatino Linotype"/>
          <w:sz w:val="22"/>
          <w:szCs w:val="22"/>
        </w:rPr>
        <w:t xml:space="preserve">help with Merlin Collections – </w:t>
      </w:r>
      <w:proofErr w:type="spellStart"/>
      <w:r w:rsidR="007132AA" w:rsidRPr="00A32C18">
        <w:rPr>
          <w:rFonts w:ascii="Palatino Linotype" w:hAnsi="Palatino Linotype"/>
          <w:sz w:val="22"/>
          <w:szCs w:val="22"/>
        </w:rPr>
        <w:t>Trocchi</w:t>
      </w:r>
      <w:proofErr w:type="spellEnd"/>
      <w:r w:rsidR="00BD7D3C" w:rsidRPr="00A32C18">
        <w:rPr>
          <w:rFonts w:ascii="Palatino Linotype" w:hAnsi="Palatino Linotype"/>
          <w:sz w:val="22"/>
          <w:szCs w:val="22"/>
        </w:rPr>
        <w:t xml:space="preserve"> presented himself at the vanguard of an anti-censorship war</w:t>
      </w:r>
      <w:r w:rsidR="003945C5" w:rsidRPr="00A32C18">
        <w:rPr>
          <w:rFonts w:ascii="Palatino Linotype" w:hAnsi="Palatino Linotype"/>
          <w:sz w:val="22"/>
          <w:szCs w:val="22"/>
        </w:rPr>
        <w:t xml:space="preserve"> begun </w:t>
      </w:r>
      <w:r w:rsidR="00940569" w:rsidRPr="00A32C18">
        <w:rPr>
          <w:rFonts w:ascii="Palatino Linotype" w:hAnsi="Palatino Linotype"/>
          <w:sz w:val="22"/>
          <w:szCs w:val="22"/>
        </w:rPr>
        <w:t xml:space="preserve">in 1919 </w:t>
      </w:r>
      <w:r w:rsidR="003945C5" w:rsidRPr="00A32C18">
        <w:rPr>
          <w:rFonts w:ascii="Palatino Linotype" w:hAnsi="Palatino Linotype"/>
          <w:sz w:val="22"/>
          <w:szCs w:val="22"/>
        </w:rPr>
        <w:t>with</w:t>
      </w:r>
      <w:r w:rsidR="00BD7D3C" w:rsidRPr="00A32C18">
        <w:rPr>
          <w:rFonts w:ascii="Palatino Linotype" w:hAnsi="Palatino Linotype"/>
          <w:sz w:val="22"/>
          <w:szCs w:val="22"/>
        </w:rPr>
        <w:t xml:space="preserve"> </w:t>
      </w:r>
      <w:r w:rsidR="003945C5" w:rsidRPr="00A32C18">
        <w:rPr>
          <w:rFonts w:ascii="Palatino Linotype" w:hAnsi="Palatino Linotype"/>
          <w:sz w:val="22"/>
          <w:szCs w:val="22"/>
        </w:rPr>
        <w:t>James Joyce</w:t>
      </w:r>
      <w:r w:rsidR="00940569" w:rsidRPr="00A32C18">
        <w:rPr>
          <w:rFonts w:ascii="Palatino Linotype" w:hAnsi="Palatino Linotype"/>
          <w:sz w:val="22"/>
          <w:szCs w:val="22"/>
        </w:rPr>
        <w:t xml:space="preserve">’s </w:t>
      </w:r>
      <w:r w:rsidR="00BD7D3C" w:rsidRPr="00A32C18">
        <w:rPr>
          <w:rFonts w:ascii="Palatino Linotype" w:hAnsi="Palatino Linotype"/>
          <w:i/>
          <w:sz w:val="22"/>
          <w:szCs w:val="22"/>
        </w:rPr>
        <w:t>Ulysse</w:t>
      </w:r>
      <w:r w:rsidR="00081996" w:rsidRPr="00A32C18">
        <w:rPr>
          <w:rFonts w:ascii="Palatino Linotype" w:hAnsi="Palatino Linotype"/>
          <w:i/>
          <w:sz w:val="22"/>
          <w:szCs w:val="22"/>
        </w:rPr>
        <w:t>s</w:t>
      </w:r>
      <w:r w:rsidR="00940569" w:rsidRPr="00A32C18">
        <w:rPr>
          <w:rFonts w:ascii="Palatino Linotype" w:hAnsi="Palatino Linotype"/>
          <w:sz w:val="22"/>
          <w:szCs w:val="22"/>
        </w:rPr>
        <w:t xml:space="preserve">. </w:t>
      </w:r>
      <w:r w:rsidR="00940569" w:rsidRPr="00A32C18">
        <w:rPr>
          <w:rFonts w:ascii="Palatino Linotype" w:hAnsi="Palatino Linotype"/>
          <w:i/>
          <w:sz w:val="22"/>
          <w:szCs w:val="22"/>
        </w:rPr>
        <w:t>Ulysses</w:t>
      </w:r>
      <w:r w:rsidR="00940569" w:rsidRPr="00A32C18">
        <w:rPr>
          <w:rFonts w:ascii="Palatino Linotype" w:hAnsi="Palatino Linotype"/>
          <w:sz w:val="22"/>
          <w:szCs w:val="22"/>
        </w:rPr>
        <w:t>,</w:t>
      </w:r>
      <w:r w:rsidR="008A145E" w:rsidRPr="00A32C18">
        <w:rPr>
          <w:rFonts w:ascii="Palatino Linotype" w:hAnsi="Palatino Linotype"/>
          <w:sz w:val="22"/>
          <w:szCs w:val="22"/>
        </w:rPr>
        <w:t xml:space="preserve"> </w:t>
      </w:r>
      <w:r w:rsidR="00940569" w:rsidRPr="00A32C18">
        <w:rPr>
          <w:rFonts w:ascii="Palatino Linotype" w:hAnsi="Palatino Linotype"/>
          <w:sz w:val="22"/>
          <w:szCs w:val="22"/>
        </w:rPr>
        <w:t>which had been</w:t>
      </w:r>
      <w:r w:rsidR="003945C5" w:rsidRPr="00A32C18">
        <w:rPr>
          <w:rFonts w:ascii="Palatino Linotype" w:hAnsi="Palatino Linotype"/>
          <w:sz w:val="22"/>
          <w:szCs w:val="22"/>
        </w:rPr>
        <w:t xml:space="preserve"> banned</w:t>
      </w:r>
      <w:r w:rsidR="009542B5" w:rsidRPr="00A32C18">
        <w:rPr>
          <w:rFonts w:ascii="Palatino Linotype" w:hAnsi="Palatino Linotype"/>
          <w:sz w:val="22"/>
          <w:szCs w:val="22"/>
        </w:rPr>
        <w:t xml:space="preserve"> for obscenity but </w:t>
      </w:r>
      <w:r w:rsidR="00627B5D" w:rsidRPr="00A32C18">
        <w:rPr>
          <w:rFonts w:ascii="Palatino Linotype" w:hAnsi="Palatino Linotype"/>
          <w:sz w:val="22"/>
          <w:szCs w:val="22"/>
        </w:rPr>
        <w:t>vindicated</w:t>
      </w:r>
      <w:r w:rsidR="00BD3781" w:rsidRPr="00A32C18">
        <w:rPr>
          <w:rFonts w:ascii="Palatino Linotype" w:hAnsi="Palatino Linotype"/>
          <w:sz w:val="22"/>
          <w:szCs w:val="22"/>
        </w:rPr>
        <w:t xml:space="preserve"> on intellectual grounds</w:t>
      </w:r>
      <w:r w:rsidR="00940569" w:rsidRPr="00A32C18">
        <w:rPr>
          <w:rFonts w:ascii="Palatino Linotype" w:hAnsi="Palatino Linotype"/>
          <w:sz w:val="22"/>
          <w:szCs w:val="22"/>
        </w:rPr>
        <w:t xml:space="preserve">, </w:t>
      </w:r>
      <w:r w:rsidR="00BD3781" w:rsidRPr="00A32C18">
        <w:rPr>
          <w:rFonts w:ascii="Palatino Linotype" w:hAnsi="Palatino Linotype"/>
          <w:sz w:val="22"/>
          <w:szCs w:val="22"/>
        </w:rPr>
        <w:t>was</w:t>
      </w:r>
      <w:r w:rsidR="00940569" w:rsidRPr="00A32C18">
        <w:rPr>
          <w:rFonts w:ascii="Palatino Linotype" w:hAnsi="Palatino Linotype"/>
          <w:sz w:val="22"/>
          <w:szCs w:val="22"/>
        </w:rPr>
        <w:t xml:space="preserve"> </w:t>
      </w:r>
      <w:r w:rsidR="00081996" w:rsidRPr="00A32C18">
        <w:rPr>
          <w:rFonts w:ascii="Palatino Linotype" w:hAnsi="Palatino Linotype"/>
          <w:sz w:val="22"/>
          <w:szCs w:val="22"/>
        </w:rPr>
        <w:t>‘first wrack-breaker’</w:t>
      </w:r>
      <w:r w:rsidR="00627B5D" w:rsidRPr="00A32C18">
        <w:rPr>
          <w:rFonts w:ascii="Palatino Linotype" w:hAnsi="Palatino Linotype"/>
          <w:sz w:val="22"/>
          <w:szCs w:val="22"/>
        </w:rPr>
        <w:t xml:space="preserve">, but the </w:t>
      </w:r>
      <w:r w:rsidR="00BA666E" w:rsidRPr="00A32C18">
        <w:rPr>
          <w:rFonts w:ascii="Palatino Linotype" w:hAnsi="Palatino Linotype"/>
          <w:sz w:val="22"/>
          <w:szCs w:val="22"/>
        </w:rPr>
        <w:t xml:space="preserve">fight needed to be </w:t>
      </w:r>
      <w:r w:rsidR="00A0581B" w:rsidRPr="00A32C18">
        <w:rPr>
          <w:rFonts w:ascii="Palatino Linotype" w:hAnsi="Palatino Linotype"/>
          <w:sz w:val="22"/>
          <w:szCs w:val="22"/>
        </w:rPr>
        <w:t>treated</w:t>
      </w:r>
      <w:r w:rsidR="00BA666E" w:rsidRPr="00A32C18">
        <w:rPr>
          <w:rFonts w:ascii="Palatino Linotype" w:hAnsi="Palatino Linotype"/>
          <w:sz w:val="22"/>
          <w:szCs w:val="22"/>
        </w:rPr>
        <w:t xml:space="preserve"> </w:t>
      </w:r>
      <w:r w:rsidR="00940569" w:rsidRPr="00A32C18">
        <w:rPr>
          <w:rFonts w:ascii="Palatino Linotype" w:hAnsi="Palatino Linotype"/>
          <w:sz w:val="22"/>
          <w:szCs w:val="22"/>
        </w:rPr>
        <w:t>as</w:t>
      </w:r>
      <w:r w:rsidR="00627B5D" w:rsidRPr="00A32C18">
        <w:rPr>
          <w:rFonts w:ascii="Palatino Linotype" w:hAnsi="Palatino Linotype"/>
          <w:sz w:val="22"/>
          <w:szCs w:val="22"/>
        </w:rPr>
        <w:t xml:space="preserve"> on</w:t>
      </w:r>
      <w:r w:rsidR="009542B5" w:rsidRPr="00A32C18">
        <w:rPr>
          <w:rFonts w:ascii="Palatino Linotype" w:hAnsi="Palatino Linotype"/>
          <w:sz w:val="22"/>
          <w:szCs w:val="22"/>
        </w:rPr>
        <w:t>going. Quoting</w:t>
      </w:r>
      <w:r w:rsidR="00627B5D" w:rsidRPr="00A32C18">
        <w:rPr>
          <w:rFonts w:ascii="Palatino Linotype" w:hAnsi="Palatino Linotype"/>
          <w:sz w:val="22"/>
          <w:szCs w:val="22"/>
        </w:rPr>
        <w:t xml:space="preserve"> </w:t>
      </w:r>
      <w:r w:rsidR="00081996" w:rsidRPr="00A32C18">
        <w:rPr>
          <w:rFonts w:ascii="Palatino Linotype" w:hAnsi="Palatino Linotype"/>
          <w:sz w:val="22"/>
          <w:szCs w:val="22"/>
        </w:rPr>
        <w:t>Bertrand Russell</w:t>
      </w:r>
      <w:r w:rsidR="00132598" w:rsidRPr="00A32C18">
        <w:rPr>
          <w:rFonts w:ascii="Palatino Linotype" w:hAnsi="Palatino Linotype"/>
          <w:sz w:val="22"/>
          <w:szCs w:val="22"/>
        </w:rPr>
        <w:t xml:space="preserve"> – and preempting William Burroughs -</w:t>
      </w:r>
      <w:r w:rsidR="00627B5D" w:rsidRPr="00A32C18">
        <w:rPr>
          <w:rFonts w:ascii="Palatino Linotype" w:hAnsi="Palatino Linotype"/>
          <w:sz w:val="22"/>
          <w:szCs w:val="22"/>
        </w:rPr>
        <w:t xml:space="preserve"> he posited </w:t>
      </w:r>
      <w:r w:rsidR="005A6001" w:rsidRPr="00A32C18">
        <w:rPr>
          <w:rFonts w:ascii="Palatino Linotype" w:hAnsi="Palatino Linotype"/>
          <w:sz w:val="22"/>
          <w:szCs w:val="22"/>
        </w:rPr>
        <w:t xml:space="preserve">censorship </w:t>
      </w:r>
      <w:r w:rsidR="00132598" w:rsidRPr="00A32C18">
        <w:rPr>
          <w:rFonts w:ascii="Palatino Linotype" w:hAnsi="Palatino Linotype"/>
          <w:sz w:val="22"/>
          <w:szCs w:val="22"/>
        </w:rPr>
        <w:t>as the</w:t>
      </w:r>
      <w:r w:rsidR="00627B5D" w:rsidRPr="00A32C18">
        <w:rPr>
          <w:rFonts w:ascii="Palatino Linotype" w:hAnsi="Palatino Linotype"/>
          <w:sz w:val="22"/>
          <w:szCs w:val="22"/>
        </w:rPr>
        <w:t xml:space="preserve"> </w:t>
      </w:r>
      <w:r w:rsidR="009542B5" w:rsidRPr="00A32C18">
        <w:rPr>
          <w:rFonts w:ascii="Palatino Linotype" w:hAnsi="Palatino Linotype"/>
          <w:sz w:val="22"/>
          <w:szCs w:val="22"/>
        </w:rPr>
        <w:t>symptom</w:t>
      </w:r>
      <w:r w:rsidR="00081996" w:rsidRPr="00A32C18">
        <w:rPr>
          <w:rFonts w:ascii="Palatino Linotype" w:hAnsi="Palatino Linotype"/>
          <w:sz w:val="22"/>
          <w:szCs w:val="22"/>
        </w:rPr>
        <w:t xml:space="preserve"> </w:t>
      </w:r>
      <w:r w:rsidR="00627B5D" w:rsidRPr="00A32C18">
        <w:rPr>
          <w:rFonts w:ascii="Palatino Linotype" w:hAnsi="Palatino Linotype"/>
          <w:sz w:val="22"/>
          <w:szCs w:val="22"/>
        </w:rPr>
        <w:t>of</w:t>
      </w:r>
      <w:r w:rsidR="00940569" w:rsidRPr="00A32C18">
        <w:rPr>
          <w:rFonts w:ascii="Palatino Linotype" w:hAnsi="Palatino Linotype"/>
          <w:sz w:val="22"/>
          <w:szCs w:val="22"/>
        </w:rPr>
        <w:t xml:space="preserve"> </w:t>
      </w:r>
      <w:r w:rsidR="00132598" w:rsidRPr="00A32C18">
        <w:rPr>
          <w:rFonts w:ascii="Palatino Linotype" w:hAnsi="Palatino Linotype"/>
          <w:sz w:val="22"/>
          <w:szCs w:val="22"/>
        </w:rPr>
        <w:t xml:space="preserve">a totalitarian mindset </w:t>
      </w:r>
      <w:r w:rsidR="00627B5D" w:rsidRPr="00A32C18">
        <w:rPr>
          <w:rFonts w:ascii="Palatino Linotype" w:hAnsi="Palatino Linotype"/>
          <w:sz w:val="22"/>
          <w:szCs w:val="22"/>
        </w:rPr>
        <w:t xml:space="preserve">and therefore an </w:t>
      </w:r>
      <w:r w:rsidR="00940569" w:rsidRPr="00A32C18">
        <w:rPr>
          <w:rFonts w:ascii="Palatino Linotype" w:hAnsi="Palatino Linotype"/>
          <w:sz w:val="22"/>
          <w:szCs w:val="22"/>
        </w:rPr>
        <w:t xml:space="preserve">evil </w:t>
      </w:r>
      <w:r w:rsidR="00A0581B" w:rsidRPr="00A32C18">
        <w:rPr>
          <w:rFonts w:ascii="Palatino Linotype" w:hAnsi="Palatino Linotype"/>
          <w:sz w:val="22"/>
          <w:szCs w:val="22"/>
        </w:rPr>
        <w:t>to</w:t>
      </w:r>
      <w:r w:rsidR="00940569" w:rsidRPr="00A32C18">
        <w:rPr>
          <w:rFonts w:ascii="Palatino Linotype" w:hAnsi="Palatino Linotype"/>
          <w:sz w:val="22"/>
          <w:szCs w:val="22"/>
        </w:rPr>
        <w:t xml:space="preserve"> be </w:t>
      </w:r>
      <w:r w:rsidR="009542B5" w:rsidRPr="00A32C18">
        <w:rPr>
          <w:rFonts w:ascii="Palatino Linotype" w:hAnsi="Palatino Linotype"/>
          <w:sz w:val="22"/>
          <w:szCs w:val="22"/>
        </w:rPr>
        <w:t>fought hard</w:t>
      </w:r>
      <w:r w:rsidR="005A6001" w:rsidRPr="00A32C18">
        <w:rPr>
          <w:rFonts w:ascii="Palatino Linotype" w:hAnsi="Palatino Linotype"/>
          <w:sz w:val="22"/>
          <w:szCs w:val="22"/>
        </w:rPr>
        <w:t xml:space="preserve"> at every turn. ‘T</w:t>
      </w:r>
      <w:r w:rsidR="00BD7D3C" w:rsidRPr="00A32C18">
        <w:rPr>
          <w:rFonts w:ascii="Palatino Linotype" w:hAnsi="Palatino Linotype"/>
          <w:sz w:val="22"/>
          <w:szCs w:val="22"/>
        </w:rPr>
        <w:t>he b</w:t>
      </w:r>
      <w:r w:rsidR="005A6001" w:rsidRPr="00A32C18">
        <w:rPr>
          <w:rFonts w:ascii="Palatino Linotype" w:hAnsi="Palatino Linotype"/>
          <w:sz w:val="22"/>
          <w:szCs w:val="22"/>
        </w:rPr>
        <w:t xml:space="preserve">ook burners </w:t>
      </w:r>
      <w:r w:rsidR="004C6B59" w:rsidRPr="00A32C18">
        <w:rPr>
          <w:rFonts w:ascii="Palatino Linotype" w:hAnsi="Palatino Linotype"/>
          <w:sz w:val="22"/>
          <w:szCs w:val="22"/>
        </w:rPr>
        <w:t xml:space="preserve">are still with us’, </w:t>
      </w:r>
      <w:proofErr w:type="spellStart"/>
      <w:r w:rsidR="004C6B59" w:rsidRPr="00A32C18">
        <w:rPr>
          <w:rFonts w:ascii="Palatino Linotype" w:hAnsi="Palatino Linotype"/>
          <w:sz w:val="22"/>
          <w:szCs w:val="22"/>
        </w:rPr>
        <w:t>Trocchi</w:t>
      </w:r>
      <w:proofErr w:type="spellEnd"/>
      <w:r w:rsidR="004C6B59" w:rsidRPr="00A32C18">
        <w:rPr>
          <w:rFonts w:ascii="Palatino Linotype" w:hAnsi="Palatino Linotype"/>
          <w:sz w:val="22"/>
          <w:szCs w:val="22"/>
        </w:rPr>
        <w:t xml:space="preserve"> wrote</w:t>
      </w:r>
      <w:r w:rsidR="005A6001" w:rsidRPr="00A32C18">
        <w:rPr>
          <w:rFonts w:ascii="Palatino Linotype" w:hAnsi="Palatino Linotype"/>
          <w:sz w:val="22"/>
          <w:szCs w:val="22"/>
        </w:rPr>
        <w:t>, and</w:t>
      </w:r>
      <w:r w:rsidR="00BD7D3C" w:rsidRPr="00A32C18">
        <w:rPr>
          <w:rFonts w:ascii="Palatino Linotype" w:hAnsi="Palatino Linotype"/>
          <w:sz w:val="22"/>
          <w:szCs w:val="22"/>
        </w:rPr>
        <w:t xml:space="preserve"> </w:t>
      </w:r>
      <w:r w:rsidR="00A0581B" w:rsidRPr="00A32C18">
        <w:rPr>
          <w:rFonts w:ascii="Palatino Linotype" w:hAnsi="Palatino Linotype"/>
          <w:sz w:val="22"/>
          <w:szCs w:val="22"/>
        </w:rPr>
        <w:t xml:space="preserve">the answer to their ignorance is to give a readership to </w:t>
      </w:r>
      <w:r w:rsidR="00BD7D3C" w:rsidRPr="00A32C18">
        <w:rPr>
          <w:rFonts w:ascii="Palatino Linotype" w:hAnsi="Palatino Linotype"/>
          <w:sz w:val="22"/>
          <w:szCs w:val="22"/>
        </w:rPr>
        <w:t xml:space="preserve">‘men hitherto condemned to silence by ambiguous laws that have caused our heads to be buried like the ostrich’s at the approach of imaginary danger’ </w:t>
      </w:r>
      <w:r w:rsidR="00393FEB" w:rsidRPr="00A32C18">
        <w:rPr>
          <w:rFonts w:ascii="Palatino Linotype" w:hAnsi="Palatino Linotype"/>
          <w:sz w:val="22"/>
          <w:szCs w:val="22"/>
        </w:rPr>
        <w:t xml:space="preserve">(Campbell, </w:t>
      </w:r>
      <w:proofErr w:type="spellStart"/>
      <w:r w:rsidR="00393FEB" w:rsidRPr="00A32C18">
        <w:rPr>
          <w:rFonts w:ascii="Palatino Linotype" w:hAnsi="Palatino Linotype"/>
          <w:i/>
          <w:sz w:val="22"/>
          <w:szCs w:val="22"/>
        </w:rPr>
        <w:t>Interzone</w:t>
      </w:r>
      <w:proofErr w:type="spellEnd"/>
      <w:r w:rsidR="00393FEB" w:rsidRPr="00A32C18">
        <w:rPr>
          <w:rFonts w:ascii="Palatino Linotype" w:hAnsi="Palatino Linotype"/>
          <w:sz w:val="22"/>
          <w:szCs w:val="22"/>
        </w:rPr>
        <w:t>, p.</w:t>
      </w:r>
      <w:r w:rsidR="00BD7D3C" w:rsidRPr="00A32C18">
        <w:rPr>
          <w:rFonts w:ascii="Palatino Linotype" w:hAnsi="Palatino Linotype"/>
          <w:sz w:val="22"/>
          <w:szCs w:val="22"/>
        </w:rPr>
        <w:t>145</w:t>
      </w:r>
      <w:r w:rsidR="00393FEB" w:rsidRPr="00A32C18">
        <w:rPr>
          <w:rFonts w:ascii="Palatino Linotype" w:hAnsi="Palatino Linotype"/>
          <w:sz w:val="22"/>
          <w:szCs w:val="22"/>
        </w:rPr>
        <w:t>)</w:t>
      </w:r>
      <w:r w:rsidR="009542B5" w:rsidRPr="00A32C18">
        <w:rPr>
          <w:rFonts w:ascii="Palatino Linotype" w:hAnsi="Palatino Linotype"/>
          <w:sz w:val="22"/>
          <w:szCs w:val="22"/>
        </w:rPr>
        <w:t>.</w:t>
      </w:r>
      <w:r w:rsidR="00081996" w:rsidRPr="00A32C18">
        <w:rPr>
          <w:rFonts w:ascii="Palatino Linotype" w:hAnsi="Palatino Linotype"/>
          <w:sz w:val="22"/>
          <w:szCs w:val="22"/>
        </w:rPr>
        <w:t xml:space="preserve"> </w:t>
      </w:r>
    </w:p>
    <w:p w14:paraId="6DE9E1F8" w14:textId="77777777" w:rsidR="005C0DD9" w:rsidRPr="00A32C18" w:rsidRDefault="005C0DD9" w:rsidP="00972E49">
      <w:pPr>
        <w:spacing w:line="480" w:lineRule="auto"/>
        <w:rPr>
          <w:rFonts w:ascii="Palatino Linotype" w:hAnsi="Palatino Linotype"/>
          <w:sz w:val="22"/>
          <w:szCs w:val="22"/>
        </w:rPr>
      </w:pPr>
    </w:p>
    <w:p w14:paraId="2C683716" w14:textId="4B269ABF" w:rsidR="00911DF7" w:rsidRPr="00A32C18" w:rsidRDefault="00081996" w:rsidP="00972E49">
      <w:pPr>
        <w:spacing w:line="480" w:lineRule="auto"/>
        <w:rPr>
          <w:rFonts w:ascii="Palatino Linotype" w:hAnsi="Palatino Linotype"/>
          <w:sz w:val="22"/>
          <w:szCs w:val="22"/>
        </w:rPr>
      </w:pPr>
      <w:r w:rsidRPr="00A32C18">
        <w:rPr>
          <w:rFonts w:ascii="Palatino Linotype" w:hAnsi="Palatino Linotype"/>
          <w:sz w:val="22"/>
          <w:szCs w:val="22"/>
        </w:rPr>
        <w:t>At</w:t>
      </w:r>
      <w:r w:rsidR="002C72F0" w:rsidRPr="00A32C18">
        <w:rPr>
          <w:rFonts w:ascii="Palatino Linotype" w:hAnsi="Palatino Linotype"/>
          <w:sz w:val="22"/>
          <w:szCs w:val="22"/>
        </w:rPr>
        <w:t xml:space="preserve"> a deeper philosophical level, </w:t>
      </w:r>
      <w:r w:rsidR="00627B5D" w:rsidRPr="00A32C18">
        <w:rPr>
          <w:rFonts w:ascii="Palatino Linotype" w:hAnsi="Palatino Linotype"/>
          <w:sz w:val="22"/>
          <w:szCs w:val="22"/>
        </w:rPr>
        <w:t>t</w:t>
      </w:r>
      <w:r w:rsidR="002C72F0" w:rsidRPr="00A32C18">
        <w:rPr>
          <w:rFonts w:ascii="Palatino Linotype" w:hAnsi="Palatino Linotype"/>
          <w:sz w:val="22"/>
          <w:szCs w:val="22"/>
        </w:rPr>
        <w:t>his</w:t>
      </w:r>
      <w:r w:rsidR="009542B5" w:rsidRPr="00A32C18">
        <w:rPr>
          <w:rFonts w:ascii="Palatino Linotype" w:hAnsi="Palatino Linotype"/>
          <w:sz w:val="22"/>
          <w:szCs w:val="22"/>
        </w:rPr>
        <w:t xml:space="preserve"> </w:t>
      </w:r>
      <w:r w:rsidR="00940569" w:rsidRPr="00A32C18">
        <w:rPr>
          <w:rFonts w:ascii="Palatino Linotype" w:hAnsi="Palatino Linotype"/>
          <w:sz w:val="22"/>
          <w:szCs w:val="22"/>
        </w:rPr>
        <w:t xml:space="preserve">interest in obscenity was motivated by a related interest in </w:t>
      </w:r>
      <w:r w:rsidRPr="00A32C18">
        <w:rPr>
          <w:rFonts w:ascii="Palatino Linotype" w:hAnsi="Palatino Linotype"/>
          <w:sz w:val="22"/>
          <w:szCs w:val="22"/>
        </w:rPr>
        <w:t xml:space="preserve">Sade’s </w:t>
      </w:r>
      <w:r w:rsidR="00940569" w:rsidRPr="00A32C18">
        <w:rPr>
          <w:rFonts w:ascii="Palatino Linotype" w:hAnsi="Palatino Linotype"/>
          <w:sz w:val="22"/>
          <w:szCs w:val="22"/>
        </w:rPr>
        <w:t>pr</w:t>
      </w:r>
      <w:r w:rsidR="00627B5D" w:rsidRPr="00A32C18">
        <w:rPr>
          <w:rFonts w:ascii="Palatino Linotype" w:hAnsi="Palatino Linotype"/>
          <w:sz w:val="22"/>
          <w:szCs w:val="22"/>
        </w:rPr>
        <w:t>onouncements on vice</w:t>
      </w:r>
      <w:r w:rsidR="00911DF7" w:rsidRPr="00A32C18">
        <w:rPr>
          <w:rFonts w:ascii="Palatino Linotype" w:hAnsi="Palatino Linotype"/>
          <w:sz w:val="22"/>
          <w:szCs w:val="22"/>
        </w:rPr>
        <w:t>. ‘Everything would perish in an instant if there were n</w:t>
      </w:r>
      <w:r w:rsidR="00BA666E" w:rsidRPr="00A32C18">
        <w:rPr>
          <w:rFonts w:ascii="Palatino Linotype" w:hAnsi="Palatino Linotype"/>
          <w:sz w:val="22"/>
          <w:szCs w:val="22"/>
        </w:rPr>
        <w:t>othing but virtues on earth’, Sade</w:t>
      </w:r>
      <w:r w:rsidR="00911DF7" w:rsidRPr="00A32C18">
        <w:rPr>
          <w:rFonts w:ascii="Palatino Linotype" w:hAnsi="Palatino Linotype"/>
          <w:sz w:val="22"/>
          <w:szCs w:val="22"/>
        </w:rPr>
        <w:t xml:space="preserve"> wrote,</w:t>
      </w:r>
      <w:r w:rsidR="005C0DD9" w:rsidRPr="00A32C18">
        <w:rPr>
          <w:rFonts w:ascii="Palatino Linotype" w:hAnsi="Palatino Linotype"/>
          <w:sz w:val="22"/>
          <w:szCs w:val="22"/>
        </w:rPr>
        <w:t xml:space="preserve"> claiming that</w:t>
      </w:r>
      <w:r w:rsidR="00911DF7" w:rsidRPr="00A32C18">
        <w:rPr>
          <w:rFonts w:ascii="Palatino Linotype" w:hAnsi="Palatino Linotype"/>
          <w:sz w:val="22"/>
          <w:szCs w:val="22"/>
        </w:rPr>
        <w:t xml:space="preserve"> ‘since vice must exist, it is as unjust of you to punish it as it would be to poke fun at a blind man</w:t>
      </w:r>
      <w:r w:rsidR="005C0DD9" w:rsidRPr="00A32C18">
        <w:rPr>
          <w:rFonts w:ascii="Palatino Linotype" w:hAnsi="Palatino Linotype"/>
          <w:sz w:val="22"/>
          <w:szCs w:val="22"/>
        </w:rPr>
        <w:t>’</w:t>
      </w:r>
      <w:r w:rsidR="004B32E7" w:rsidRPr="00A32C18">
        <w:rPr>
          <w:rFonts w:ascii="Palatino Linotype" w:hAnsi="Palatino Linotype"/>
          <w:sz w:val="22"/>
          <w:szCs w:val="22"/>
        </w:rPr>
        <w:t xml:space="preserve"> </w:t>
      </w:r>
      <w:r w:rsidR="00780E7E" w:rsidRPr="00A32C18">
        <w:rPr>
          <w:rFonts w:ascii="Palatino Linotype" w:hAnsi="Palatino Linotype"/>
          <w:sz w:val="22"/>
          <w:szCs w:val="22"/>
        </w:rPr>
        <w:t>(</w:t>
      </w:r>
      <w:r w:rsidR="0040561D" w:rsidRPr="00A32C18">
        <w:rPr>
          <w:rFonts w:ascii="Palatino Linotype" w:hAnsi="Palatino Linotype"/>
          <w:sz w:val="22"/>
          <w:szCs w:val="22"/>
        </w:rPr>
        <w:t xml:space="preserve">Georges </w:t>
      </w:r>
      <w:proofErr w:type="spellStart"/>
      <w:r w:rsidR="00780E7E" w:rsidRPr="00A32C18">
        <w:rPr>
          <w:rFonts w:ascii="Palatino Linotype" w:hAnsi="Palatino Linotype"/>
          <w:sz w:val="22"/>
          <w:szCs w:val="22"/>
        </w:rPr>
        <w:t>Bataille</w:t>
      </w:r>
      <w:proofErr w:type="spellEnd"/>
      <w:r w:rsidR="00780E7E" w:rsidRPr="00A32C18">
        <w:rPr>
          <w:rFonts w:ascii="Palatino Linotype" w:hAnsi="Palatino Linotype"/>
          <w:sz w:val="22"/>
          <w:szCs w:val="22"/>
        </w:rPr>
        <w:t xml:space="preserve">, </w:t>
      </w:r>
      <w:r w:rsidR="00780E7E" w:rsidRPr="00A32C18">
        <w:rPr>
          <w:rFonts w:ascii="Palatino Linotype" w:hAnsi="Palatino Linotype"/>
          <w:i/>
          <w:sz w:val="22"/>
          <w:szCs w:val="22"/>
        </w:rPr>
        <w:t>Literature and Evil</w:t>
      </w:r>
      <w:r w:rsidR="00780E7E" w:rsidRPr="00A32C18">
        <w:rPr>
          <w:rFonts w:ascii="Palatino Linotype" w:hAnsi="Palatino Linotype"/>
          <w:sz w:val="22"/>
          <w:szCs w:val="22"/>
        </w:rPr>
        <w:t>,</w:t>
      </w:r>
      <w:r w:rsidR="00780E7E" w:rsidRPr="00A32C18">
        <w:rPr>
          <w:rFonts w:ascii="Palatino Linotype" w:hAnsi="Palatino Linotype"/>
          <w:i/>
          <w:sz w:val="22"/>
          <w:szCs w:val="22"/>
        </w:rPr>
        <w:t xml:space="preserve"> </w:t>
      </w:r>
      <w:r w:rsidR="00063F19">
        <w:rPr>
          <w:rFonts w:ascii="Palatino Linotype" w:hAnsi="Palatino Linotype"/>
          <w:sz w:val="22"/>
          <w:szCs w:val="22"/>
        </w:rPr>
        <w:t>p. 94</w:t>
      </w:r>
      <w:r w:rsidR="00780E7E" w:rsidRPr="00A32C18">
        <w:rPr>
          <w:rFonts w:ascii="Palatino Linotype" w:hAnsi="Palatino Linotype"/>
          <w:sz w:val="22"/>
          <w:szCs w:val="22"/>
        </w:rPr>
        <w:t>)</w:t>
      </w:r>
      <w:r w:rsidR="00911DF7" w:rsidRPr="00A32C18">
        <w:rPr>
          <w:rFonts w:ascii="Palatino Linotype" w:hAnsi="Palatino Linotype"/>
          <w:sz w:val="22"/>
          <w:szCs w:val="22"/>
        </w:rPr>
        <w:t>.</w:t>
      </w:r>
      <w:r w:rsidR="00780E7E" w:rsidRPr="00A32C18">
        <w:rPr>
          <w:rFonts w:ascii="Palatino Linotype" w:hAnsi="Palatino Linotype"/>
          <w:sz w:val="22"/>
          <w:szCs w:val="22"/>
        </w:rPr>
        <w:t xml:space="preserve"> </w:t>
      </w:r>
      <w:r w:rsidR="00891A86" w:rsidRPr="00A32C18">
        <w:rPr>
          <w:rFonts w:ascii="Palatino Linotype" w:hAnsi="Palatino Linotype"/>
          <w:sz w:val="22"/>
          <w:szCs w:val="22"/>
        </w:rPr>
        <w:t xml:space="preserve">Virtue </w:t>
      </w:r>
      <w:r w:rsidR="00F978FA" w:rsidRPr="00A32C18">
        <w:rPr>
          <w:rFonts w:ascii="Palatino Linotype" w:hAnsi="Palatino Linotype"/>
          <w:sz w:val="22"/>
          <w:szCs w:val="22"/>
        </w:rPr>
        <w:t>defines itself</w:t>
      </w:r>
      <w:r w:rsidR="00B369AF" w:rsidRPr="00A32C18">
        <w:rPr>
          <w:rFonts w:ascii="Palatino Linotype" w:hAnsi="Palatino Linotype"/>
          <w:sz w:val="22"/>
          <w:szCs w:val="22"/>
        </w:rPr>
        <w:t xml:space="preserve"> negatively,</w:t>
      </w:r>
      <w:r w:rsidR="00F978FA" w:rsidRPr="00A32C18">
        <w:rPr>
          <w:rFonts w:ascii="Palatino Linotype" w:hAnsi="Palatino Linotype"/>
          <w:sz w:val="22"/>
          <w:szCs w:val="22"/>
        </w:rPr>
        <w:t xml:space="preserve"> in other words,</w:t>
      </w:r>
      <w:r w:rsidR="00B369AF" w:rsidRPr="00A32C18">
        <w:rPr>
          <w:rFonts w:ascii="Palatino Linotype" w:hAnsi="Palatino Linotype"/>
          <w:sz w:val="22"/>
          <w:szCs w:val="22"/>
        </w:rPr>
        <w:t xml:space="preserve"> in opposition to vice. Without an example of what it opposes, it ceases to be anything at all. Predicting Nietzsche – who </w:t>
      </w:r>
      <w:proofErr w:type="spellStart"/>
      <w:r w:rsidR="00B369AF" w:rsidRPr="00A32C18">
        <w:rPr>
          <w:rFonts w:ascii="Palatino Linotype" w:hAnsi="Palatino Linotype"/>
          <w:sz w:val="22"/>
          <w:szCs w:val="22"/>
        </w:rPr>
        <w:t>Trocchi</w:t>
      </w:r>
      <w:proofErr w:type="spellEnd"/>
      <w:r w:rsidR="00B369AF" w:rsidRPr="00A32C18">
        <w:rPr>
          <w:rFonts w:ascii="Palatino Linotype" w:hAnsi="Palatino Linotype"/>
          <w:sz w:val="22"/>
          <w:szCs w:val="22"/>
        </w:rPr>
        <w:t xml:space="preserve"> read and would take</w:t>
      </w:r>
      <w:r w:rsidR="006B160A" w:rsidRPr="00A32C18">
        <w:rPr>
          <w:rFonts w:ascii="Palatino Linotype" w:hAnsi="Palatino Linotype"/>
          <w:sz w:val="22"/>
          <w:szCs w:val="22"/>
        </w:rPr>
        <w:t>, along with Sade,</w:t>
      </w:r>
      <w:r w:rsidR="00B369AF" w:rsidRPr="00A32C18">
        <w:rPr>
          <w:rFonts w:ascii="Palatino Linotype" w:hAnsi="Palatino Linotype"/>
          <w:sz w:val="22"/>
          <w:szCs w:val="22"/>
        </w:rPr>
        <w:t xml:space="preserve"> as a guide in the experiments leading up to </w:t>
      </w:r>
      <w:r w:rsidR="00B369AF" w:rsidRPr="00A32C18">
        <w:rPr>
          <w:rFonts w:ascii="Palatino Linotype" w:hAnsi="Palatino Linotype"/>
          <w:i/>
          <w:sz w:val="22"/>
          <w:szCs w:val="22"/>
        </w:rPr>
        <w:t xml:space="preserve">Cain’s Book </w:t>
      </w:r>
      <w:r w:rsidR="00B369AF" w:rsidRPr="00A32C18">
        <w:rPr>
          <w:rFonts w:ascii="Palatino Linotype" w:hAnsi="Palatino Linotype"/>
          <w:sz w:val="22"/>
          <w:szCs w:val="22"/>
        </w:rPr>
        <w:t xml:space="preserve">- </w:t>
      </w:r>
      <w:r w:rsidR="00F978FA" w:rsidRPr="00A32C18">
        <w:rPr>
          <w:rFonts w:ascii="Palatino Linotype" w:hAnsi="Palatino Linotype"/>
          <w:sz w:val="22"/>
          <w:szCs w:val="22"/>
        </w:rPr>
        <w:t>Sade mocked the socially and religiously</w:t>
      </w:r>
      <w:r w:rsidR="00B369AF" w:rsidRPr="00A32C18">
        <w:rPr>
          <w:rFonts w:ascii="Palatino Linotype" w:hAnsi="Palatino Linotype"/>
          <w:sz w:val="22"/>
          <w:szCs w:val="22"/>
        </w:rPr>
        <w:t xml:space="preserve"> pious for only being able to</w:t>
      </w:r>
      <w:r w:rsidR="00F978FA" w:rsidRPr="00A32C18">
        <w:rPr>
          <w:rFonts w:ascii="Palatino Linotype" w:hAnsi="Palatino Linotype"/>
          <w:sz w:val="22"/>
          <w:szCs w:val="22"/>
        </w:rPr>
        <w:t xml:space="preserve"> affirm themselves by allusion to something exterior, and for not having the humility to apprecia</w:t>
      </w:r>
      <w:r w:rsidR="006B160A" w:rsidRPr="00A32C18">
        <w:rPr>
          <w:rFonts w:ascii="Palatino Linotype" w:hAnsi="Palatino Linotype"/>
          <w:sz w:val="22"/>
          <w:szCs w:val="22"/>
        </w:rPr>
        <w:t>te vice and evil’s importance to</w:t>
      </w:r>
      <w:r w:rsidR="00F978FA" w:rsidRPr="00A32C18">
        <w:rPr>
          <w:rFonts w:ascii="Palatino Linotype" w:hAnsi="Palatino Linotype"/>
          <w:sz w:val="22"/>
          <w:szCs w:val="22"/>
        </w:rPr>
        <w:t xml:space="preserve"> their scheme</w:t>
      </w:r>
      <w:r w:rsidR="00B369AF" w:rsidRPr="00A32C18">
        <w:rPr>
          <w:rFonts w:ascii="Palatino Linotype" w:hAnsi="Palatino Linotype"/>
          <w:sz w:val="22"/>
          <w:szCs w:val="22"/>
        </w:rPr>
        <w:t xml:space="preserve">. </w:t>
      </w:r>
      <w:r w:rsidR="00F978FA" w:rsidRPr="00A32C18">
        <w:rPr>
          <w:rFonts w:ascii="Palatino Linotype" w:hAnsi="Palatino Linotype"/>
          <w:sz w:val="22"/>
          <w:szCs w:val="22"/>
        </w:rPr>
        <w:t>In his attraction to Sade’s attacks on the binary</w:t>
      </w:r>
      <w:r w:rsidR="00024E5D" w:rsidRPr="00A32C18">
        <w:rPr>
          <w:rFonts w:ascii="Palatino Linotype" w:hAnsi="Palatino Linotype"/>
          <w:sz w:val="22"/>
          <w:szCs w:val="22"/>
        </w:rPr>
        <w:t xml:space="preserve"> of virtue and vice, good and evil</w:t>
      </w:r>
      <w:r w:rsidR="00F978FA" w:rsidRPr="00A32C18">
        <w:rPr>
          <w:rFonts w:ascii="Palatino Linotype" w:hAnsi="Palatino Linotype"/>
          <w:sz w:val="22"/>
          <w:szCs w:val="22"/>
        </w:rPr>
        <w:t>,</w:t>
      </w:r>
      <w:r w:rsidR="00024E5D" w:rsidRPr="00A32C18">
        <w:rPr>
          <w:rFonts w:ascii="Palatino Linotype" w:hAnsi="Palatino Linotype"/>
          <w:sz w:val="22"/>
          <w:szCs w:val="22"/>
        </w:rPr>
        <w:t xml:space="preserve"> </w:t>
      </w:r>
      <w:proofErr w:type="spellStart"/>
      <w:r w:rsidR="004820B2" w:rsidRPr="00A32C18">
        <w:rPr>
          <w:rFonts w:ascii="Palatino Linotype" w:hAnsi="Palatino Linotype"/>
          <w:sz w:val="22"/>
          <w:szCs w:val="22"/>
        </w:rPr>
        <w:t>Trocchi</w:t>
      </w:r>
      <w:proofErr w:type="spellEnd"/>
      <w:r w:rsidR="004820B2" w:rsidRPr="00A32C18">
        <w:rPr>
          <w:rFonts w:ascii="Palatino Linotype" w:hAnsi="Palatino Linotype"/>
          <w:sz w:val="22"/>
          <w:szCs w:val="22"/>
        </w:rPr>
        <w:t xml:space="preserve"> followed</w:t>
      </w:r>
      <w:r w:rsidR="00A0581B" w:rsidRPr="00A32C18">
        <w:rPr>
          <w:rFonts w:ascii="Palatino Linotype" w:hAnsi="Palatino Linotype"/>
          <w:sz w:val="22"/>
          <w:szCs w:val="22"/>
        </w:rPr>
        <w:t xml:space="preserve"> the French philosopher Georges </w:t>
      </w:r>
      <w:proofErr w:type="spellStart"/>
      <w:r w:rsidR="00A0581B" w:rsidRPr="00A32C18">
        <w:rPr>
          <w:rFonts w:ascii="Palatino Linotype" w:hAnsi="Palatino Linotype"/>
          <w:sz w:val="22"/>
          <w:szCs w:val="22"/>
        </w:rPr>
        <w:t>Bataille</w:t>
      </w:r>
      <w:proofErr w:type="spellEnd"/>
      <w:r w:rsidR="00132598" w:rsidRPr="00A32C18">
        <w:rPr>
          <w:rFonts w:ascii="Palatino Linotype" w:hAnsi="Palatino Linotype"/>
          <w:sz w:val="22"/>
          <w:szCs w:val="22"/>
        </w:rPr>
        <w:t xml:space="preserve"> </w:t>
      </w:r>
      <w:r w:rsidR="006572B3" w:rsidRPr="00A32C18">
        <w:rPr>
          <w:rFonts w:ascii="Palatino Linotype" w:hAnsi="Palatino Linotype"/>
          <w:sz w:val="22"/>
          <w:szCs w:val="22"/>
        </w:rPr>
        <w:t>– himself notorious for provocatively obscene fiction</w:t>
      </w:r>
      <w:r w:rsidR="006B160A" w:rsidRPr="00A32C18">
        <w:rPr>
          <w:rFonts w:ascii="Palatino Linotype" w:hAnsi="Palatino Linotype"/>
          <w:sz w:val="22"/>
          <w:szCs w:val="22"/>
        </w:rPr>
        <w:t xml:space="preserve"> in the 1940s and 50s</w:t>
      </w:r>
      <w:r w:rsidR="006572B3" w:rsidRPr="00A32C18">
        <w:rPr>
          <w:rFonts w:ascii="Palatino Linotype" w:hAnsi="Palatino Linotype"/>
          <w:sz w:val="22"/>
          <w:szCs w:val="22"/>
        </w:rPr>
        <w:t xml:space="preserve"> –</w:t>
      </w:r>
      <w:r w:rsidR="001311B3" w:rsidRPr="00A32C18">
        <w:rPr>
          <w:rFonts w:ascii="Palatino Linotype" w:hAnsi="Palatino Linotype"/>
          <w:sz w:val="22"/>
          <w:szCs w:val="22"/>
        </w:rPr>
        <w:t xml:space="preserve"> and also Henry Miller, both of whom read </w:t>
      </w:r>
      <w:r w:rsidR="006B160A" w:rsidRPr="00A32C18">
        <w:rPr>
          <w:rFonts w:ascii="Palatino Linotype" w:hAnsi="Palatino Linotype"/>
          <w:sz w:val="22"/>
          <w:szCs w:val="22"/>
        </w:rPr>
        <w:t>Sade as a perversely,</w:t>
      </w:r>
      <w:r w:rsidR="00F978FA" w:rsidRPr="00A32C18">
        <w:rPr>
          <w:rFonts w:ascii="Palatino Linotype" w:hAnsi="Palatino Linotype"/>
          <w:sz w:val="22"/>
          <w:szCs w:val="22"/>
        </w:rPr>
        <w:t xml:space="preserve"> profoundly</w:t>
      </w:r>
      <w:r w:rsidR="006572B3" w:rsidRPr="00A32C18">
        <w:rPr>
          <w:rFonts w:ascii="Palatino Linotype" w:hAnsi="Palatino Linotype"/>
          <w:sz w:val="22"/>
          <w:szCs w:val="22"/>
        </w:rPr>
        <w:t xml:space="preserve"> moral writer</w:t>
      </w:r>
      <w:r w:rsidR="005D7713" w:rsidRPr="00A32C18">
        <w:rPr>
          <w:rFonts w:ascii="Palatino Linotype" w:hAnsi="Palatino Linotype"/>
          <w:sz w:val="22"/>
          <w:szCs w:val="22"/>
        </w:rPr>
        <w:t>.</w:t>
      </w:r>
      <w:r w:rsidR="006572B3" w:rsidRPr="00A32C18">
        <w:rPr>
          <w:rFonts w:ascii="Palatino Linotype" w:hAnsi="Palatino Linotype"/>
          <w:sz w:val="22"/>
          <w:szCs w:val="22"/>
        </w:rPr>
        <w:t xml:space="preserve"> </w:t>
      </w:r>
      <w:r w:rsidR="00EA4967" w:rsidRPr="00A32C18">
        <w:rPr>
          <w:rFonts w:ascii="Palatino Linotype" w:hAnsi="Palatino Linotype"/>
          <w:sz w:val="22"/>
          <w:szCs w:val="22"/>
        </w:rPr>
        <w:t>He took it as the basis (or excuse)</w:t>
      </w:r>
      <w:r w:rsidR="00F978FA" w:rsidRPr="00A32C18">
        <w:rPr>
          <w:rFonts w:ascii="Palatino Linotype" w:hAnsi="Palatino Linotype"/>
          <w:sz w:val="22"/>
          <w:szCs w:val="22"/>
        </w:rPr>
        <w:t xml:space="preserve"> for</w:t>
      </w:r>
      <w:r w:rsidR="00EA4967" w:rsidRPr="00A32C18">
        <w:rPr>
          <w:rFonts w:ascii="Palatino Linotype" w:hAnsi="Palatino Linotype"/>
          <w:sz w:val="22"/>
          <w:szCs w:val="22"/>
        </w:rPr>
        <w:t xml:space="preserve"> an</w:t>
      </w:r>
      <w:r w:rsidR="00F978FA" w:rsidRPr="00A32C18">
        <w:rPr>
          <w:rFonts w:ascii="Palatino Linotype" w:hAnsi="Palatino Linotype"/>
          <w:sz w:val="22"/>
          <w:szCs w:val="22"/>
        </w:rPr>
        <w:t xml:space="preserve"> increasingly</w:t>
      </w:r>
      <w:r w:rsidR="00EA4967" w:rsidRPr="00A32C18">
        <w:rPr>
          <w:rFonts w:ascii="Palatino Linotype" w:hAnsi="Palatino Linotype"/>
          <w:sz w:val="22"/>
          <w:szCs w:val="22"/>
        </w:rPr>
        <w:t xml:space="preserve"> anarchic approach to sex – from numerous infidelities and experiments in wife swapping to attempts at recreati</w:t>
      </w:r>
      <w:r w:rsidR="006B160A" w:rsidRPr="00A32C18">
        <w:rPr>
          <w:rFonts w:ascii="Palatino Linotype" w:hAnsi="Palatino Linotype"/>
          <w:sz w:val="22"/>
          <w:szCs w:val="22"/>
        </w:rPr>
        <w:t>ng the sadomasochistic scenes from</w:t>
      </w:r>
      <w:r w:rsidR="000208FA" w:rsidRPr="00A32C18">
        <w:rPr>
          <w:rFonts w:ascii="Palatino Linotype" w:hAnsi="Palatino Linotype"/>
          <w:sz w:val="22"/>
          <w:szCs w:val="22"/>
        </w:rPr>
        <w:t xml:space="preserve"> Sade’s </w:t>
      </w:r>
      <w:r w:rsidR="000208FA" w:rsidRPr="00A32C18">
        <w:rPr>
          <w:rFonts w:ascii="Palatino Linotype" w:hAnsi="Palatino Linotype"/>
          <w:i/>
          <w:sz w:val="22"/>
          <w:szCs w:val="22"/>
        </w:rPr>
        <w:t>Justine</w:t>
      </w:r>
      <w:r w:rsidR="000208FA" w:rsidRPr="00A32C18">
        <w:rPr>
          <w:rFonts w:ascii="Palatino Linotype" w:hAnsi="Palatino Linotype"/>
          <w:sz w:val="22"/>
          <w:szCs w:val="22"/>
        </w:rPr>
        <w:t xml:space="preserve"> and </w:t>
      </w:r>
      <w:r w:rsidR="00393FEB" w:rsidRPr="00A32C18">
        <w:rPr>
          <w:rFonts w:ascii="Palatino Linotype" w:hAnsi="Palatino Linotype"/>
          <w:sz w:val="22"/>
          <w:szCs w:val="22"/>
        </w:rPr>
        <w:t xml:space="preserve">Pauline </w:t>
      </w:r>
      <w:proofErr w:type="spellStart"/>
      <w:r w:rsidR="00393FEB" w:rsidRPr="00A32C18">
        <w:rPr>
          <w:rFonts w:ascii="Palatino Linotype" w:hAnsi="Palatino Linotype"/>
          <w:sz w:val="22"/>
          <w:szCs w:val="22"/>
        </w:rPr>
        <w:t>Reage’s</w:t>
      </w:r>
      <w:proofErr w:type="spellEnd"/>
      <w:r w:rsidR="00B13098" w:rsidRPr="00A32C18">
        <w:rPr>
          <w:rFonts w:ascii="Palatino Linotype" w:hAnsi="Palatino Linotype"/>
          <w:sz w:val="22"/>
          <w:szCs w:val="22"/>
        </w:rPr>
        <w:t xml:space="preserve"> </w:t>
      </w:r>
      <w:r w:rsidR="00B13098" w:rsidRPr="00A32C18">
        <w:rPr>
          <w:rFonts w:ascii="Palatino Linotype" w:hAnsi="Palatino Linotype"/>
          <w:i/>
          <w:sz w:val="22"/>
          <w:szCs w:val="22"/>
        </w:rPr>
        <w:t>Story of O</w:t>
      </w:r>
      <w:r w:rsidR="00B13098" w:rsidRPr="00A32C18">
        <w:rPr>
          <w:rFonts w:ascii="Palatino Linotype" w:hAnsi="Palatino Linotype"/>
          <w:sz w:val="22"/>
          <w:szCs w:val="22"/>
        </w:rPr>
        <w:t xml:space="preserve">. If his pornographic literature was chiefly a means of bringing in quick cash, it was also motivated by the desire to bring art closer to the anti-bourgeois </w:t>
      </w:r>
      <w:r w:rsidR="0014411B" w:rsidRPr="00A32C18">
        <w:rPr>
          <w:rFonts w:ascii="Palatino Linotype" w:hAnsi="Palatino Linotype"/>
          <w:sz w:val="22"/>
          <w:szCs w:val="22"/>
        </w:rPr>
        <w:t xml:space="preserve">sexual </w:t>
      </w:r>
      <w:r w:rsidR="00B13098" w:rsidRPr="00A32C18">
        <w:rPr>
          <w:rFonts w:ascii="Palatino Linotype" w:hAnsi="Palatino Linotype"/>
          <w:sz w:val="22"/>
          <w:szCs w:val="22"/>
        </w:rPr>
        <w:t>life he was attempting to lead and</w:t>
      </w:r>
      <w:r w:rsidR="005A2186" w:rsidRPr="00A32C18">
        <w:rPr>
          <w:rFonts w:ascii="Palatino Linotype" w:hAnsi="Palatino Linotype"/>
          <w:sz w:val="22"/>
          <w:szCs w:val="22"/>
        </w:rPr>
        <w:t xml:space="preserve"> of</w:t>
      </w:r>
      <w:r w:rsidR="00B13098" w:rsidRPr="00A32C18">
        <w:rPr>
          <w:rFonts w:ascii="Palatino Linotype" w:hAnsi="Palatino Linotype"/>
          <w:sz w:val="22"/>
          <w:szCs w:val="22"/>
        </w:rPr>
        <w:t xml:space="preserve"> </w:t>
      </w:r>
      <w:r w:rsidR="00BA666E" w:rsidRPr="00A32C18">
        <w:rPr>
          <w:rFonts w:ascii="Palatino Linotype" w:hAnsi="Palatino Linotype"/>
          <w:sz w:val="22"/>
          <w:szCs w:val="22"/>
        </w:rPr>
        <w:t>provoking the reader</w:t>
      </w:r>
      <w:r w:rsidR="0014411B" w:rsidRPr="00A32C18">
        <w:rPr>
          <w:rFonts w:ascii="Palatino Linotype" w:hAnsi="Palatino Linotype"/>
          <w:sz w:val="22"/>
          <w:szCs w:val="22"/>
        </w:rPr>
        <w:t xml:space="preserve"> in the tradition of these</w:t>
      </w:r>
      <w:r w:rsidR="00B13098" w:rsidRPr="00A32C18">
        <w:rPr>
          <w:rFonts w:ascii="Palatino Linotype" w:hAnsi="Palatino Linotype"/>
          <w:sz w:val="22"/>
          <w:szCs w:val="22"/>
        </w:rPr>
        <w:t xml:space="preserve"> literary heroes</w:t>
      </w:r>
      <w:r w:rsidR="00F41A9F" w:rsidRPr="00A32C18">
        <w:rPr>
          <w:rFonts w:ascii="Palatino Linotype" w:hAnsi="Palatino Linotype"/>
          <w:sz w:val="22"/>
          <w:szCs w:val="22"/>
        </w:rPr>
        <w:t xml:space="preserve">. </w:t>
      </w:r>
    </w:p>
    <w:p w14:paraId="63FCB969" w14:textId="572739AC" w:rsidR="0054163B" w:rsidRPr="00A32C18" w:rsidRDefault="00BA666E" w:rsidP="00972E49">
      <w:pPr>
        <w:spacing w:line="480" w:lineRule="auto"/>
        <w:rPr>
          <w:rFonts w:ascii="Palatino Linotype" w:hAnsi="Palatino Linotype"/>
          <w:sz w:val="22"/>
          <w:szCs w:val="22"/>
        </w:rPr>
      </w:pPr>
      <w:r w:rsidRPr="00A32C18">
        <w:rPr>
          <w:rFonts w:ascii="Palatino Linotype" w:hAnsi="Palatino Linotype"/>
          <w:sz w:val="22"/>
          <w:szCs w:val="22"/>
        </w:rPr>
        <w:t xml:space="preserve"> </w:t>
      </w:r>
    </w:p>
    <w:p w14:paraId="385AAC39" w14:textId="5BDED521" w:rsidR="00205830" w:rsidRPr="00972E49" w:rsidRDefault="001E40AA" w:rsidP="00972E49">
      <w:pPr>
        <w:spacing w:line="480" w:lineRule="auto"/>
        <w:ind w:left="2160" w:firstLine="720"/>
        <w:rPr>
          <w:rFonts w:ascii="Palatino Linotype" w:hAnsi="Palatino Linotype"/>
          <w:b/>
          <w:i/>
          <w:sz w:val="22"/>
          <w:szCs w:val="22"/>
        </w:rPr>
      </w:pPr>
      <w:r w:rsidRPr="00A32C18">
        <w:rPr>
          <w:rFonts w:ascii="Palatino Linotype" w:hAnsi="Palatino Linotype"/>
          <w:b/>
          <w:i/>
          <w:sz w:val="22"/>
          <w:szCs w:val="22"/>
        </w:rPr>
        <w:t>Young Adam</w:t>
      </w:r>
    </w:p>
    <w:p w14:paraId="7534972B" w14:textId="7888FEEB" w:rsidR="00117C41" w:rsidRPr="00A32C18" w:rsidRDefault="00CE348E" w:rsidP="00972E49">
      <w:pPr>
        <w:shd w:val="clear" w:color="auto" w:fill="FFFFFF"/>
        <w:spacing w:line="480" w:lineRule="auto"/>
        <w:rPr>
          <w:rFonts w:ascii="Palatino Linotype" w:hAnsi="Palatino Linotype"/>
          <w:sz w:val="22"/>
          <w:szCs w:val="22"/>
        </w:rPr>
      </w:pPr>
      <w:r w:rsidRPr="00A32C18">
        <w:rPr>
          <w:rFonts w:ascii="Palatino Linotype" w:hAnsi="Palatino Linotype"/>
          <w:sz w:val="22"/>
          <w:szCs w:val="22"/>
        </w:rPr>
        <w:t>Proof of</w:t>
      </w:r>
      <w:r w:rsidR="00806888" w:rsidRPr="00A32C18">
        <w:rPr>
          <w:rFonts w:ascii="Palatino Linotype" w:hAnsi="Palatino Linotype"/>
          <w:sz w:val="22"/>
          <w:szCs w:val="22"/>
        </w:rPr>
        <w:t xml:space="preserve"> </w:t>
      </w:r>
      <w:proofErr w:type="spellStart"/>
      <w:r w:rsidR="00024E5D" w:rsidRPr="00A32C18">
        <w:rPr>
          <w:rFonts w:ascii="Palatino Linotype" w:hAnsi="Palatino Linotype"/>
          <w:sz w:val="22"/>
          <w:szCs w:val="22"/>
        </w:rPr>
        <w:t>Trocchi’s</w:t>
      </w:r>
      <w:proofErr w:type="spellEnd"/>
      <w:r w:rsidR="006004EE" w:rsidRPr="00A32C18">
        <w:rPr>
          <w:rFonts w:ascii="Palatino Linotype" w:hAnsi="Palatino Linotype"/>
          <w:sz w:val="22"/>
          <w:szCs w:val="22"/>
        </w:rPr>
        <w:t xml:space="preserve"> early</w:t>
      </w:r>
      <w:r w:rsidR="00EC2EFB" w:rsidRPr="00A32C18">
        <w:rPr>
          <w:rFonts w:ascii="Palatino Linotype" w:hAnsi="Palatino Linotype"/>
          <w:sz w:val="22"/>
          <w:szCs w:val="22"/>
        </w:rPr>
        <w:t xml:space="preserve"> blend of</w:t>
      </w:r>
      <w:r w:rsidR="00024E5D" w:rsidRPr="00A32C18">
        <w:rPr>
          <w:rFonts w:ascii="Palatino Linotype" w:hAnsi="Palatino Linotype"/>
          <w:sz w:val="22"/>
          <w:szCs w:val="22"/>
        </w:rPr>
        <w:t xml:space="preserve"> </w:t>
      </w:r>
      <w:r w:rsidR="006C449B" w:rsidRPr="00A32C18">
        <w:rPr>
          <w:rFonts w:ascii="Palatino Linotype" w:hAnsi="Palatino Linotype"/>
          <w:sz w:val="22"/>
          <w:szCs w:val="22"/>
        </w:rPr>
        <w:t xml:space="preserve">existentialist and </w:t>
      </w:r>
      <w:proofErr w:type="spellStart"/>
      <w:r w:rsidR="006C449B" w:rsidRPr="00A32C18">
        <w:rPr>
          <w:rFonts w:ascii="Palatino Linotype" w:hAnsi="Palatino Linotype"/>
          <w:sz w:val="22"/>
          <w:szCs w:val="22"/>
        </w:rPr>
        <w:t>Sadean</w:t>
      </w:r>
      <w:proofErr w:type="spellEnd"/>
      <w:r w:rsidR="00024E5D" w:rsidRPr="00A32C18">
        <w:rPr>
          <w:rFonts w:ascii="Palatino Linotype" w:hAnsi="Palatino Linotype"/>
          <w:sz w:val="22"/>
          <w:szCs w:val="22"/>
        </w:rPr>
        <w:t xml:space="preserve"> philosophy can be found in </w:t>
      </w:r>
      <w:r w:rsidR="00024E5D" w:rsidRPr="00A32C18">
        <w:rPr>
          <w:rFonts w:ascii="Palatino Linotype" w:hAnsi="Palatino Linotype"/>
          <w:i/>
          <w:sz w:val="22"/>
          <w:szCs w:val="22"/>
        </w:rPr>
        <w:t>Young Adam</w:t>
      </w:r>
      <w:r w:rsidR="00F15271" w:rsidRPr="00A32C18">
        <w:rPr>
          <w:rFonts w:ascii="Palatino Linotype" w:hAnsi="Palatino Linotype"/>
          <w:sz w:val="22"/>
          <w:szCs w:val="22"/>
        </w:rPr>
        <w:t>.</w:t>
      </w:r>
      <w:r w:rsidR="00B40F13" w:rsidRPr="00A32C18">
        <w:rPr>
          <w:rFonts w:ascii="Palatino Linotype" w:hAnsi="Palatino Linotype"/>
          <w:sz w:val="22"/>
          <w:szCs w:val="22"/>
        </w:rPr>
        <w:t xml:space="preserve"> </w:t>
      </w:r>
      <w:r w:rsidR="00024E5D" w:rsidRPr="00A32C18">
        <w:rPr>
          <w:rFonts w:ascii="Palatino Linotype" w:hAnsi="Palatino Linotype"/>
          <w:sz w:val="22"/>
          <w:szCs w:val="22"/>
        </w:rPr>
        <w:t xml:space="preserve">Begun </w:t>
      </w:r>
      <w:r w:rsidR="006C449B" w:rsidRPr="00A32C18">
        <w:rPr>
          <w:rFonts w:ascii="Palatino Linotype" w:hAnsi="Palatino Linotype"/>
          <w:sz w:val="22"/>
          <w:szCs w:val="22"/>
        </w:rPr>
        <w:t xml:space="preserve">while a student in Glasgow, </w:t>
      </w:r>
      <w:r w:rsidR="00B40F13" w:rsidRPr="00A32C18">
        <w:rPr>
          <w:rFonts w:ascii="Palatino Linotype" w:hAnsi="Palatino Linotype"/>
          <w:sz w:val="22"/>
          <w:szCs w:val="22"/>
        </w:rPr>
        <w:t>published in</w:t>
      </w:r>
      <w:r w:rsidR="00CA626A" w:rsidRPr="00A32C18">
        <w:rPr>
          <w:rFonts w:ascii="Palatino Linotype" w:hAnsi="Palatino Linotype"/>
          <w:sz w:val="22"/>
          <w:szCs w:val="22"/>
        </w:rPr>
        <w:t xml:space="preserve"> </w:t>
      </w:r>
      <w:r w:rsidR="00B40F13" w:rsidRPr="00A32C18">
        <w:rPr>
          <w:rFonts w:ascii="Palatino Linotype" w:hAnsi="Palatino Linotype"/>
          <w:sz w:val="22"/>
          <w:szCs w:val="22"/>
        </w:rPr>
        <w:t>Paris</w:t>
      </w:r>
      <w:r w:rsidR="00BE7316" w:rsidRPr="00A32C18">
        <w:rPr>
          <w:rFonts w:ascii="Palatino Linotype" w:hAnsi="Palatino Linotype"/>
          <w:sz w:val="22"/>
          <w:szCs w:val="22"/>
        </w:rPr>
        <w:t xml:space="preserve"> but</w:t>
      </w:r>
      <w:r w:rsidR="00DA1E96" w:rsidRPr="00A32C18">
        <w:rPr>
          <w:rFonts w:ascii="Palatino Linotype" w:hAnsi="Palatino Linotype"/>
          <w:sz w:val="22"/>
          <w:szCs w:val="22"/>
        </w:rPr>
        <w:t xml:space="preserve"> subsequently</w:t>
      </w:r>
      <w:r w:rsidR="00BE7316" w:rsidRPr="00A32C18">
        <w:rPr>
          <w:rFonts w:ascii="Palatino Linotype" w:hAnsi="Palatino Linotype"/>
          <w:sz w:val="22"/>
          <w:szCs w:val="22"/>
        </w:rPr>
        <w:t xml:space="preserve"> amended </w:t>
      </w:r>
      <w:r w:rsidR="00B05B22" w:rsidRPr="00A32C18">
        <w:rPr>
          <w:rFonts w:ascii="Palatino Linotype" w:hAnsi="Palatino Linotype"/>
          <w:sz w:val="22"/>
          <w:szCs w:val="22"/>
        </w:rPr>
        <w:t>for republication</w:t>
      </w:r>
      <w:r w:rsidR="00F15271" w:rsidRPr="00A32C18">
        <w:rPr>
          <w:rFonts w:ascii="Palatino Linotype" w:hAnsi="Palatino Linotype"/>
          <w:sz w:val="22"/>
          <w:szCs w:val="22"/>
        </w:rPr>
        <w:t xml:space="preserve"> three times</w:t>
      </w:r>
      <w:r w:rsidR="00117C41" w:rsidRPr="00A32C18">
        <w:rPr>
          <w:rFonts w:ascii="Palatino Linotype" w:hAnsi="Palatino Linotype"/>
          <w:sz w:val="22"/>
          <w:szCs w:val="22"/>
        </w:rPr>
        <w:t xml:space="preserve"> in America and England</w:t>
      </w:r>
      <w:r w:rsidR="00024E5D" w:rsidRPr="00A32C18">
        <w:rPr>
          <w:rFonts w:ascii="Palatino Linotype" w:hAnsi="Palatino Linotype"/>
          <w:sz w:val="22"/>
          <w:szCs w:val="22"/>
        </w:rPr>
        <w:t>, this</w:t>
      </w:r>
      <w:r w:rsidR="00F15271" w:rsidRPr="00A32C18">
        <w:rPr>
          <w:rFonts w:ascii="Palatino Linotype" w:hAnsi="Palatino Linotype"/>
          <w:sz w:val="22"/>
          <w:szCs w:val="22"/>
        </w:rPr>
        <w:t xml:space="preserve"> </w:t>
      </w:r>
      <w:r w:rsidR="007E1685" w:rsidRPr="00A32C18">
        <w:rPr>
          <w:rFonts w:ascii="Palatino Linotype" w:hAnsi="Palatino Linotype"/>
          <w:sz w:val="22"/>
          <w:szCs w:val="22"/>
        </w:rPr>
        <w:t>was</w:t>
      </w:r>
      <w:r w:rsidR="002D3B38" w:rsidRPr="00A32C18">
        <w:rPr>
          <w:rFonts w:ascii="Palatino Linotype" w:hAnsi="Palatino Linotype"/>
          <w:sz w:val="22"/>
          <w:szCs w:val="22"/>
        </w:rPr>
        <w:t xml:space="preserve"> </w:t>
      </w:r>
      <w:proofErr w:type="spellStart"/>
      <w:r w:rsidR="002D3B38" w:rsidRPr="00A32C18">
        <w:rPr>
          <w:rFonts w:ascii="Palatino Linotype" w:hAnsi="Palatino Linotype"/>
          <w:sz w:val="22"/>
          <w:szCs w:val="22"/>
        </w:rPr>
        <w:t>Trocchi’s</w:t>
      </w:r>
      <w:proofErr w:type="spellEnd"/>
      <w:r w:rsidR="003F25EC" w:rsidRPr="00A32C18">
        <w:rPr>
          <w:rFonts w:ascii="Palatino Linotype" w:hAnsi="Palatino Linotype"/>
          <w:sz w:val="22"/>
          <w:szCs w:val="22"/>
        </w:rPr>
        <w:t xml:space="preserve"> </w:t>
      </w:r>
      <w:r w:rsidR="00EB08B9" w:rsidRPr="00A32C18">
        <w:rPr>
          <w:rFonts w:ascii="Palatino Linotype" w:hAnsi="Palatino Linotype"/>
          <w:sz w:val="22"/>
          <w:szCs w:val="22"/>
        </w:rPr>
        <w:t>translation of a</w:t>
      </w:r>
      <w:r w:rsidR="009D3073" w:rsidRPr="00A32C18">
        <w:rPr>
          <w:rFonts w:ascii="Palatino Linotype" w:hAnsi="Palatino Linotype"/>
          <w:sz w:val="22"/>
          <w:szCs w:val="22"/>
        </w:rPr>
        <w:t xml:space="preserve"> French existentialist aestheti</w:t>
      </w:r>
      <w:r w:rsidR="009312EB" w:rsidRPr="00A32C18">
        <w:rPr>
          <w:rFonts w:ascii="Palatino Linotype" w:hAnsi="Palatino Linotype"/>
          <w:sz w:val="22"/>
          <w:szCs w:val="22"/>
        </w:rPr>
        <w:t>c into a Scottish context</w:t>
      </w:r>
      <w:r w:rsidR="00AD6898" w:rsidRPr="00A32C18">
        <w:rPr>
          <w:rFonts w:ascii="Palatino Linotype" w:hAnsi="Palatino Linotype"/>
          <w:sz w:val="22"/>
          <w:szCs w:val="22"/>
        </w:rPr>
        <w:t xml:space="preserve">. </w:t>
      </w:r>
      <w:r w:rsidR="00073214" w:rsidRPr="00A32C18">
        <w:rPr>
          <w:rFonts w:ascii="Palatino Linotype" w:hAnsi="Palatino Linotype"/>
          <w:sz w:val="22"/>
          <w:szCs w:val="22"/>
        </w:rPr>
        <w:t>It reads</w:t>
      </w:r>
      <w:r w:rsidR="008E6671" w:rsidRPr="00A32C18">
        <w:rPr>
          <w:rFonts w:ascii="Palatino Linotype" w:hAnsi="Palatino Linotype"/>
          <w:sz w:val="22"/>
          <w:szCs w:val="22"/>
        </w:rPr>
        <w:t xml:space="preserve"> in fact</w:t>
      </w:r>
      <w:r w:rsidR="00073214" w:rsidRPr="00A32C18">
        <w:rPr>
          <w:rFonts w:ascii="Palatino Linotype" w:hAnsi="Palatino Linotype"/>
          <w:sz w:val="22"/>
          <w:szCs w:val="22"/>
        </w:rPr>
        <w:t>, as James Campbell puts it, like a ‘French novel written in English’</w:t>
      </w:r>
      <w:r w:rsidR="006E318A" w:rsidRPr="00A32C18">
        <w:rPr>
          <w:rFonts w:ascii="Palatino Linotype" w:hAnsi="Palatino Linotype"/>
          <w:sz w:val="22"/>
          <w:szCs w:val="22"/>
        </w:rPr>
        <w:t>, the id</w:t>
      </w:r>
      <w:r w:rsidR="000208FA" w:rsidRPr="00A32C18">
        <w:rPr>
          <w:rFonts w:ascii="Palatino Linotype" w:hAnsi="Palatino Linotype"/>
          <w:sz w:val="22"/>
          <w:szCs w:val="22"/>
        </w:rPr>
        <w:t xml:space="preserve">eas and style reflecting </w:t>
      </w:r>
      <w:proofErr w:type="gramStart"/>
      <w:r w:rsidR="000208FA" w:rsidRPr="00A32C18">
        <w:rPr>
          <w:rFonts w:ascii="Palatino Linotype" w:hAnsi="Palatino Linotype"/>
          <w:sz w:val="22"/>
          <w:szCs w:val="22"/>
        </w:rPr>
        <w:t>a clarity</w:t>
      </w:r>
      <w:proofErr w:type="gramEnd"/>
      <w:r w:rsidR="006E318A" w:rsidRPr="00A32C18">
        <w:rPr>
          <w:rFonts w:ascii="Palatino Linotype" w:hAnsi="Palatino Linotype"/>
          <w:sz w:val="22"/>
          <w:szCs w:val="22"/>
        </w:rPr>
        <w:t xml:space="preserve"> reminiscent of</w:t>
      </w:r>
      <w:r w:rsidR="003729FC" w:rsidRPr="00A32C18">
        <w:rPr>
          <w:rFonts w:ascii="Palatino Linotype" w:hAnsi="Palatino Linotype"/>
          <w:sz w:val="22"/>
          <w:szCs w:val="22"/>
        </w:rPr>
        <w:t xml:space="preserve"> Camus and preemptive of the Parisian Nouveau Roman movement that would come to prominence in</w:t>
      </w:r>
      <w:r w:rsidR="006E318A" w:rsidRPr="00A32C18">
        <w:rPr>
          <w:rFonts w:ascii="Palatino Linotype" w:hAnsi="Palatino Linotype"/>
          <w:sz w:val="22"/>
          <w:szCs w:val="22"/>
        </w:rPr>
        <w:t xml:space="preserve"> </w:t>
      </w:r>
      <w:r w:rsidR="003729FC" w:rsidRPr="00A32C18">
        <w:rPr>
          <w:rFonts w:ascii="Palatino Linotype" w:hAnsi="Palatino Linotype"/>
          <w:sz w:val="22"/>
          <w:szCs w:val="22"/>
        </w:rPr>
        <w:t xml:space="preserve">the early 1960s </w:t>
      </w:r>
      <w:r w:rsidR="00073214" w:rsidRPr="00A32C18">
        <w:rPr>
          <w:rFonts w:ascii="Palatino Linotype" w:hAnsi="Palatino Linotype"/>
          <w:sz w:val="22"/>
          <w:szCs w:val="22"/>
        </w:rPr>
        <w:t>(</w:t>
      </w:r>
      <w:proofErr w:type="spellStart"/>
      <w:r w:rsidR="00073214" w:rsidRPr="00A32C18">
        <w:rPr>
          <w:rFonts w:ascii="Palatino Linotype" w:hAnsi="Palatino Linotype"/>
          <w:i/>
          <w:sz w:val="22"/>
          <w:szCs w:val="22"/>
        </w:rPr>
        <w:t>Interzone</w:t>
      </w:r>
      <w:proofErr w:type="spellEnd"/>
      <w:r w:rsidR="00073214" w:rsidRPr="00A32C18">
        <w:rPr>
          <w:rFonts w:ascii="Palatino Linotype" w:hAnsi="Palatino Linotype"/>
          <w:sz w:val="22"/>
          <w:szCs w:val="22"/>
        </w:rPr>
        <w:t xml:space="preserve">, p. 57). </w:t>
      </w:r>
      <w:r w:rsidR="00AD6898" w:rsidRPr="00A32C18">
        <w:rPr>
          <w:rFonts w:ascii="Palatino Linotype" w:hAnsi="Palatino Linotype"/>
          <w:sz w:val="22"/>
          <w:szCs w:val="22"/>
        </w:rPr>
        <w:t>Taking its</w:t>
      </w:r>
      <w:r w:rsidR="009D3073" w:rsidRPr="00A32C18">
        <w:rPr>
          <w:rFonts w:ascii="Palatino Linotype" w:hAnsi="Palatino Linotype"/>
          <w:sz w:val="22"/>
          <w:szCs w:val="22"/>
        </w:rPr>
        <w:t xml:space="preserve"> premise and basic line of questioning</w:t>
      </w:r>
      <w:r w:rsidR="007E1685" w:rsidRPr="00A32C18">
        <w:rPr>
          <w:rFonts w:ascii="Palatino Linotype" w:hAnsi="Palatino Linotype"/>
          <w:sz w:val="22"/>
          <w:szCs w:val="22"/>
        </w:rPr>
        <w:t xml:space="preserve"> from </w:t>
      </w:r>
      <w:r w:rsidR="009D3073" w:rsidRPr="00A32C18">
        <w:rPr>
          <w:rFonts w:ascii="Palatino Linotype" w:hAnsi="Palatino Linotype"/>
          <w:sz w:val="22"/>
          <w:szCs w:val="22"/>
        </w:rPr>
        <w:t xml:space="preserve">books like </w:t>
      </w:r>
      <w:r w:rsidR="007E1685" w:rsidRPr="00A32C18">
        <w:rPr>
          <w:rFonts w:ascii="Palatino Linotype" w:hAnsi="Palatino Linotype"/>
          <w:sz w:val="22"/>
          <w:szCs w:val="22"/>
        </w:rPr>
        <w:t xml:space="preserve">Camus’ </w:t>
      </w:r>
      <w:r w:rsidR="007E1685" w:rsidRPr="00A32C18">
        <w:rPr>
          <w:rFonts w:ascii="Palatino Linotype" w:hAnsi="Palatino Linotype"/>
          <w:i/>
          <w:sz w:val="22"/>
          <w:szCs w:val="22"/>
        </w:rPr>
        <w:t>The Outsider</w:t>
      </w:r>
      <w:r w:rsidR="009D3073" w:rsidRPr="00A32C18">
        <w:rPr>
          <w:rFonts w:ascii="Palatino Linotype" w:hAnsi="Palatino Linotype"/>
          <w:sz w:val="22"/>
          <w:szCs w:val="22"/>
        </w:rPr>
        <w:t>,</w:t>
      </w:r>
      <w:r w:rsidR="00AD6898" w:rsidRPr="00A32C18">
        <w:rPr>
          <w:rFonts w:ascii="Palatino Linotype" w:hAnsi="Palatino Linotype"/>
          <w:sz w:val="22"/>
          <w:szCs w:val="22"/>
        </w:rPr>
        <w:t xml:space="preserve"> and much of its form from the solipsistic detective fiction of Georges Simenon, </w:t>
      </w:r>
      <w:r w:rsidR="00AD6898" w:rsidRPr="00A32C18">
        <w:rPr>
          <w:rFonts w:ascii="Palatino Linotype" w:hAnsi="Palatino Linotype"/>
          <w:i/>
          <w:sz w:val="22"/>
          <w:szCs w:val="22"/>
        </w:rPr>
        <w:t xml:space="preserve">Young Adam </w:t>
      </w:r>
      <w:r w:rsidR="003F25EC" w:rsidRPr="00A32C18">
        <w:rPr>
          <w:rFonts w:ascii="Palatino Linotype" w:hAnsi="Palatino Linotype"/>
          <w:sz w:val="22"/>
          <w:szCs w:val="22"/>
        </w:rPr>
        <w:t>explored themes of alienated male identity and</w:t>
      </w:r>
      <w:r w:rsidR="00AD6898" w:rsidRPr="00A32C18">
        <w:rPr>
          <w:rFonts w:ascii="Palatino Linotype" w:hAnsi="Palatino Linotype"/>
          <w:sz w:val="22"/>
          <w:szCs w:val="22"/>
        </w:rPr>
        <w:t xml:space="preserve"> the inadequacy of public morality </w:t>
      </w:r>
      <w:r w:rsidR="00742C73" w:rsidRPr="00A32C18">
        <w:rPr>
          <w:rFonts w:ascii="Palatino Linotype" w:hAnsi="Palatino Linotype"/>
          <w:sz w:val="22"/>
          <w:szCs w:val="22"/>
        </w:rPr>
        <w:t>with</w:t>
      </w:r>
      <w:r w:rsidR="00AD6898" w:rsidRPr="00A32C18">
        <w:rPr>
          <w:rFonts w:ascii="Palatino Linotype" w:hAnsi="Palatino Linotype"/>
          <w:sz w:val="22"/>
          <w:szCs w:val="22"/>
        </w:rPr>
        <w:t>in a new bleak setting.</w:t>
      </w:r>
      <w:r w:rsidR="00DA1E96" w:rsidRPr="00A32C18">
        <w:rPr>
          <w:rFonts w:ascii="Palatino Linotype" w:hAnsi="Palatino Linotype"/>
          <w:sz w:val="22"/>
          <w:szCs w:val="22"/>
        </w:rPr>
        <w:t xml:space="preserve"> </w:t>
      </w:r>
      <w:r w:rsidR="00117C41" w:rsidRPr="00A32C18">
        <w:rPr>
          <w:rFonts w:ascii="Palatino Linotype" w:hAnsi="Palatino Linotype"/>
          <w:sz w:val="22"/>
          <w:szCs w:val="22"/>
        </w:rPr>
        <w:t>P</w:t>
      </w:r>
      <w:r w:rsidR="00AD6898" w:rsidRPr="00A32C18">
        <w:rPr>
          <w:rFonts w:ascii="Palatino Linotype" w:hAnsi="Palatino Linotype"/>
          <w:sz w:val="22"/>
          <w:szCs w:val="22"/>
        </w:rPr>
        <w:t xml:space="preserve">reempting or perhaps divining </w:t>
      </w:r>
      <w:proofErr w:type="spellStart"/>
      <w:r w:rsidR="00AD6898" w:rsidRPr="00A32C18">
        <w:rPr>
          <w:rFonts w:ascii="Palatino Linotype" w:hAnsi="Palatino Linotype"/>
          <w:sz w:val="22"/>
          <w:szCs w:val="22"/>
        </w:rPr>
        <w:t>Trocchi’s</w:t>
      </w:r>
      <w:proofErr w:type="spellEnd"/>
      <w:r w:rsidR="00AD6898" w:rsidRPr="00A32C18">
        <w:rPr>
          <w:rFonts w:ascii="Palatino Linotype" w:hAnsi="Palatino Linotype"/>
          <w:sz w:val="22"/>
          <w:szCs w:val="22"/>
        </w:rPr>
        <w:t xml:space="preserve"> later life by the Hudson</w:t>
      </w:r>
      <w:r w:rsidR="00756AB1" w:rsidRPr="00A32C18">
        <w:rPr>
          <w:rFonts w:ascii="Palatino Linotype" w:hAnsi="Palatino Linotype"/>
          <w:sz w:val="22"/>
          <w:szCs w:val="22"/>
        </w:rPr>
        <w:t>, the</w:t>
      </w:r>
      <w:r w:rsidR="00DE5527" w:rsidRPr="00A32C18">
        <w:rPr>
          <w:rFonts w:ascii="Palatino Linotype" w:hAnsi="Palatino Linotype"/>
          <w:sz w:val="22"/>
          <w:szCs w:val="22"/>
        </w:rPr>
        <w:t xml:space="preserve"> </w:t>
      </w:r>
      <w:r w:rsidR="0065648E" w:rsidRPr="00A32C18">
        <w:rPr>
          <w:rFonts w:ascii="Palatino Linotype" w:hAnsi="Palatino Linotype"/>
          <w:sz w:val="22"/>
          <w:szCs w:val="22"/>
        </w:rPr>
        <w:t xml:space="preserve">book takes place on the canals between </w:t>
      </w:r>
      <w:r w:rsidR="006C449B" w:rsidRPr="00A32C18">
        <w:rPr>
          <w:rFonts w:ascii="Palatino Linotype" w:hAnsi="Palatino Linotype"/>
          <w:sz w:val="22"/>
          <w:szCs w:val="22"/>
        </w:rPr>
        <w:t xml:space="preserve">Glasgow and Edinburgh, where his </w:t>
      </w:r>
      <w:r w:rsidR="00A67086" w:rsidRPr="00A32C18">
        <w:rPr>
          <w:rFonts w:ascii="Palatino Linotype" w:hAnsi="Palatino Linotype"/>
          <w:sz w:val="22"/>
          <w:szCs w:val="22"/>
        </w:rPr>
        <w:t>narrator Joe – a young</w:t>
      </w:r>
      <w:r w:rsidR="00343106" w:rsidRPr="00A32C18">
        <w:rPr>
          <w:rFonts w:ascii="Palatino Linotype" w:hAnsi="Palatino Linotype"/>
          <w:sz w:val="22"/>
          <w:szCs w:val="22"/>
        </w:rPr>
        <w:t xml:space="preserve"> educated</w:t>
      </w:r>
      <w:r w:rsidR="00C42B4E" w:rsidRPr="00A32C18">
        <w:rPr>
          <w:rFonts w:ascii="Palatino Linotype" w:hAnsi="Palatino Linotype"/>
          <w:sz w:val="22"/>
          <w:szCs w:val="22"/>
        </w:rPr>
        <w:t xml:space="preserve"> drifter - inhabits</w:t>
      </w:r>
      <w:r w:rsidR="00EB08B9" w:rsidRPr="00A32C18">
        <w:rPr>
          <w:rFonts w:ascii="Palatino Linotype" w:hAnsi="Palatino Linotype"/>
          <w:sz w:val="22"/>
          <w:szCs w:val="22"/>
        </w:rPr>
        <w:t xml:space="preserve"> </w:t>
      </w:r>
      <w:r w:rsidR="00C42B4E" w:rsidRPr="00A32C18">
        <w:rPr>
          <w:rFonts w:ascii="Palatino Linotype" w:hAnsi="Palatino Linotype"/>
          <w:sz w:val="22"/>
          <w:szCs w:val="22"/>
        </w:rPr>
        <w:t xml:space="preserve">and works </w:t>
      </w:r>
      <w:r w:rsidR="00343106" w:rsidRPr="00A32C18">
        <w:rPr>
          <w:rFonts w:ascii="Palatino Linotype" w:hAnsi="Palatino Linotype"/>
          <w:sz w:val="22"/>
          <w:szCs w:val="22"/>
        </w:rPr>
        <w:t>a barge owned by</w:t>
      </w:r>
      <w:r w:rsidR="00117C41" w:rsidRPr="00A32C18">
        <w:rPr>
          <w:rFonts w:ascii="Palatino Linotype" w:hAnsi="Palatino Linotype"/>
          <w:sz w:val="22"/>
          <w:szCs w:val="22"/>
        </w:rPr>
        <w:t xml:space="preserve"> the older man</w:t>
      </w:r>
      <w:r w:rsidR="00343106" w:rsidRPr="00A32C18">
        <w:rPr>
          <w:rFonts w:ascii="Palatino Linotype" w:hAnsi="Palatino Linotype"/>
          <w:sz w:val="22"/>
          <w:szCs w:val="22"/>
        </w:rPr>
        <w:t xml:space="preserve"> </w:t>
      </w:r>
      <w:r w:rsidR="00117C41" w:rsidRPr="00A32C18">
        <w:rPr>
          <w:rFonts w:ascii="Palatino Linotype" w:hAnsi="Palatino Linotype"/>
          <w:sz w:val="22"/>
          <w:szCs w:val="22"/>
        </w:rPr>
        <w:t xml:space="preserve">Leslie </w:t>
      </w:r>
      <w:r w:rsidR="00A67086" w:rsidRPr="00A32C18">
        <w:rPr>
          <w:rFonts w:ascii="Palatino Linotype" w:hAnsi="Palatino Linotype"/>
          <w:sz w:val="22"/>
          <w:szCs w:val="22"/>
        </w:rPr>
        <w:t xml:space="preserve">and his wife Ella. It opens with Joe and Leslie fishing the dead body </w:t>
      </w:r>
      <w:r w:rsidR="00CE5316" w:rsidRPr="00A32C18">
        <w:rPr>
          <w:rFonts w:ascii="Palatino Linotype" w:hAnsi="Palatino Linotype"/>
          <w:sz w:val="22"/>
          <w:szCs w:val="22"/>
        </w:rPr>
        <w:t>of a young woman out of</w:t>
      </w:r>
      <w:r w:rsidR="00756AB1" w:rsidRPr="00A32C18">
        <w:rPr>
          <w:rFonts w:ascii="Palatino Linotype" w:hAnsi="Palatino Linotype"/>
          <w:sz w:val="22"/>
          <w:szCs w:val="22"/>
        </w:rPr>
        <w:t xml:space="preserve"> the water.</w:t>
      </w:r>
      <w:r w:rsidR="00A67086" w:rsidRPr="00A32C18">
        <w:rPr>
          <w:rFonts w:ascii="Palatino Linotype" w:hAnsi="Palatino Linotype"/>
          <w:sz w:val="22"/>
          <w:szCs w:val="22"/>
        </w:rPr>
        <w:t xml:space="preserve"> Privy to Joe’s thoughts, we hear first of all about his plan </w:t>
      </w:r>
      <w:r w:rsidR="009D3073" w:rsidRPr="00A32C18">
        <w:rPr>
          <w:rFonts w:ascii="Palatino Linotype" w:hAnsi="Palatino Linotype"/>
          <w:sz w:val="22"/>
          <w:szCs w:val="22"/>
        </w:rPr>
        <w:t>and successful bid</w:t>
      </w:r>
      <w:r w:rsidR="00117C41" w:rsidRPr="00A32C18">
        <w:rPr>
          <w:rFonts w:ascii="Palatino Linotype" w:hAnsi="Palatino Linotype"/>
          <w:sz w:val="22"/>
          <w:szCs w:val="22"/>
        </w:rPr>
        <w:t xml:space="preserve"> to seduce Ella then, by and by,</w:t>
      </w:r>
      <w:r w:rsidR="0005406A" w:rsidRPr="00A32C18">
        <w:rPr>
          <w:rFonts w:ascii="Palatino Linotype" w:hAnsi="Palatino Linotype"/>
          <w:sz w:val="22"/>
          <w:szCs w:val="22"/>
        </w:rPr>
        <w:t xml:space="preserve"> come to understand that the</w:t>
      </w:r>
      <w:r w:rsidR="00A67086" w:rsidRPr="00A32C18">
        <w:rPr>
          <w:rFonts w:ascii="Palatino Linotype" w:hAnsi="Palatino Linotype"/>
          <w:sz w:val="22"/>
          <w:szCs w:val="22"/>
        </w:rPr>
        <w:t xml:space="preserve"> </w:t>
      </w:r>
      <w:r w:rsidR="009D3073" w:rsidRPr="00A32C18">
        <w:rPr>
          <w:rFonts w:ascii="Palatino Linotype" w:hAnsi="Palatino Linotype"/>
          <w:sz w:val="22"/>
          <w:szCs w:val="22"/>
        </w:rPr>
        <w:t xml:space="preserve">woman in the water </w:t>
      </w:r>
      <w:r w:rsidR="00A23B6F" w:rsidRPr="00A32C18">
        <w:rPr>
          <w:rFonts w:ascii="Palatino Linotype" w:hAnsi="Palatino Linotype"/>
          <w:sz w:val="22"/>
          <w:szCs w:val="22"/>
        </w:rPr>
        <w:t>was his ex-</w:t>
      </w:r>
      <w:r w:rsidR="0005406A" w:rsidRPr="00A32C18">
        <w:rPr>
          <w:rFonts w:ascii="Palatino Linotype" w:hAnsi="Palatino Linotype"/>
          <w:sz w:val="22"/>
          <w:szCs w:val="22"/>
        </w:rPr>
        <w:t>girlfriend</w:t>
      </w:r>
      <w:r w:rsidR="00CE5316" w:rsidRPr="00A32C18">
        <w:rPr>
          <w:rFonts w:ascii="Palatino Linotype" w:hAnsi="Palatino Linotype"/>
          <w:sz w:val="22"/>
          <w:szCs w:val="22"/>
        </w:rPr>
        <w:t>,</w:t>
      </w:r>
      <w:r w:rsidR="0005406A" w:rsidRPr="00A32C18">
        <w:rPr>
          <w:rFonts w:ascii="Palatino Linotype" w:hAnsi="Palatino Linotype"/>
          <w:sz w:val="22"/>
          <w:szCs w:val="22"/>
        </w:rPr>
        <w:t xml:space="preserve"> and</w:t>
      </w:r>
      <w:r w:rsidR="003F25EC" w:rsidRPr="00A32C18">
        <w:rPr>
          <w:rFonts w:ascii="Palatino Linotype" w:hAnsi="Palatino Linotype"/>
          <w:sz w:val="22"/>
          <w:szCs w:val="22"/>
        </w:rPr>
        <w:t xml:space="preserve"> that</w:t>
      </w:r>
      <w:r w:rsidR="0005406A" w:rsidRPr="00A32C18">
        <w:rPr>
          <w:rFonts w:ascii="Palatino Linotype" w:hAnsi="Palatino Linotype"/>
          <w:sz w:val="22"/>
          <w:szCs w:val="22"/>
        </w:rPr>
        <w:t xml:space="preserve"> </w:t>
      </w:r>
      <w:r w:rsidR="009D3073" w:rsidRPr="00A32C18">
        <w:rPr>
          <w:rFonts w:ascii="Palatino Linotype" w:hAnsi="Palatino Linotype"/>
          <w:sz w:val="22"/>
          <w:szCs w:val="22"/>
        </w:rPr>
        <w:t xml:space="preserve">he </w:t>
      </w:r>
      <w:r w:rsidR="0090007B" w:rsidRPr="00A32C18">
        <w:rPr>
          <w:rFonts w:ascii="Palatino Linotype" w:hAnsi="Palatino Linotype"/>
          <w:sz w:val="22"/>
          <w:szCs w:val="22"/>
        </w:rPr>
        <w:t xml:space="preserve">witnessed and </w:t>
      </w:r>
      <w:r w:rsidR="009D3073" w:rsidRPr="00A32C18">
        <w:rPr>
          <w:rFonts w:ascii="Palatino Linotype" w:hAnsi="Palatino Linotype"/>
          <w:sz w:val="22"/>
          <w:szCs w:val="22"/>
        </w:rPr>
        <w:t>had a hand in her</w:t>
      </w:r>
      <w:r w:rsidR="0005406A" w:rsidRPr="00A32C18">
        <w:rPr>
          <w:rFonts w:ascii="Palatino Linotype" w:hAnsi="Palatino Linotype"/>
          <w:sz w:val="22"/>
          <w:szCs w:val="22"/>
        </w:rPr>
        <w:t xml:space="preserve"> death</w:t>
      </w:r>
      <w:r w:rsidR="00A67086" w:rsidRPr="00A32C18">
        <w:rPr>
          <w:rFonts w:ascii="Palatino Linotype" w:hAnsi="Palatino Linotype"/>
          <w:sz w:val="22"/>
          <w:szCs w:val="22"/>
        </w:rPr>
        <w:t xml:space="preserve">. </w:t>
      </w:r>
      <w:r w:rsidR="00C275DE" w:rsidRPr="00A32C18">
        <w:rPr>
          <w:rFonts w:ascii="Palatino Linotype" w:hAnsi="Palatino Linotype"/>
          <w:sz w:val="22"/>
          <w:szCs w:val="22"/>
        </w:rPr>
        <w:t>The rest of the story plays out against the backdrop of th</w:t>
      </w:r>
      <w:r w:rsidR="006475B4" w:rsidRPr="00A32C18">
        <w:rPr>
          <w:rFonts w:ascii="Palatino Linotype" w:hAnsi="Palatino Linotype"/>
          <w:sz w:val="22"/>
          <w:szCs w:val="22"/>
        </w:rPr>
        <w:t>e</w:t>
      </w:r>
      <w:r w:rsidR="00C275DE" w:rsidRPr="00A32C18">
        <w:rPr>
          <w:rFonts w:ascii="Palatino Linotype" w:hAnsi="Palatino Linotype"/>
          <w:sz w:val="22"/>
          <w:szCs w:val="22"/>
        </w:rPr>
        <w:t xml:space="preserve"> </w:t>
      </w:r>
      <w:r w:rsidR="00352B34" w:rsidRPr="00A32C18">
        <w:rPr>
          <w:rFonts w:ascii="Palatino Linotype" w:hAnsi="Palatino Linotype"/>
          <w:sz w:val="22"/>
          <w:szCs w:val="22"/>
        </w:rPr>
        <w:t xml:space="preserve">ensuing </w:t>
      </w:r>
      <w:r w:rsidR="00C275DE" w:rsidRPr="00A32C18">
        <w:rPr>
          <w:rFonts w:ascii="Palatino Linotype" w:hAnsi="Palatino Linotype"/>
          <w:sz w:val="22"/>
          <w:szCs w:val="22"/>
        </w:rPr>
        <w:t xml:space="preserve">murder enquiry, which </w:t>
      </w:r>
      <w:r w:rsidR="006475B4" w:rsidRPr="00A32C18">
        <w:rPr>
          <w:rFonts w:ascii="Palatino Linotype" w:hAnsi="Palatino Linotype"/>
          <w:sz w:val="22"/>
          <w:szCs w:val="22"/>
        </w:rPr>
        <w:t>results in</w:t>
      </w:r>
      <w:r w:rsidR="00C275DE" w:rsidRPr="00A32C18">
        <w:rPr>
          <w:rFonts w:ascii="Palatino Linotype" w:hAnsi="Palatino Linotype"/>
          <w:sz w:val="22"/>
          <w:szCs w:val="22"/>
        </w:rPr>
        <w:t xml:space="preserve"> an innocent man’s arrest,</w:t>
      </w:r>
      <w:r w:rsidR="0090007B" w:rsidRPr="00A32C18">
        <w:rPr>
          <w:rFonts w:ascii="Palatino Linotype" w:hAnsi="Palatino Linotype"/>
          <w:sz w:val="22"/>
          <w:szCs w:val="22"/>
        </w:rPr>
        <w:t xml:space="preserve"> trial and execution</w:t>
      </w:r>
      <w:r w:rsidR="00C275DE" w:rsidRPr="00A32C18">
        <w:rPr>
          <w:rFonts w:ascii="Palatino Linotype" w:hAnsi="Palatino Linotype"/>
          <w:sz w:val="22"/>
          <w:szCs w:val="22"/>
        </w:rPr>
        <w:t xml:space="preserve">. </w:t>
      </w:r>
      <w:r w:rsidR="00DA46CE" w:rsidRPr="00A32C18">
        <w:rPr>
          <w:rFonts w:ascii="Palatino Linotype" w:hAnsi="Palatino Linotype"/>
          <w:sz w:val="22"/>
          <w:szCs w:val="22"/>
        </w:rPr>
        <w:t xml:space="preserve">Like </w:t>
      </w:r>
      <w:r w:rsidR="00343106" w:rsidRPr="00A32C18">
        <w:rPr>
          <w:rFonts w:ascii="Palatino Linotype" w:hAnsi="Palatino Linotype"/>
          <w:sz w:val="22"/>
          <w:szCs w:val="22"/>
        </w:rPr>
        <w:t>Meursault</w:t>
      </w:r>
      <w:r w:rsidR="00DA46CE" w:rsidRPr="00A32C18">
        <w:rPr>
          <w:rFonts w:ascii="Palatino Linotype" w:hAnsi="Palatino Linotype"/>
          <w:sz w:val="22"/>
          <w:szCs w:val="22"/>
        </w:rPr>
        <w:t xml:space="preserve">, Camus’ anti-hero, </w:t>
      </w:r>
      <w:r w:rsidR="00EB08B9" w:rsidRPr="00A32C18">
        <w:rPr>
          <w:rFonts w:ascii="Palatino Linotype" w:hAnsi="Palatino Linotype"/>
          <w:sz w:val="22"/>
          <w:szCs w:val="22"/>
        </w:rPr>
        <w:t>Joe</w:t>
      </w:r>
      <w:r w:rsidR="00DA46CE" w:rsidRPr="00A32C18">
        <w:rPr>
          <w:rFonts w:ascii="Palatino Linotype" w:hAnsi="Palatino Linotype"/>
          <w:sz w:val="22"/>
          <w:szCs w:val="22"/>
        </w:rPr>
        <w:t xml:space="preserve"> remains </w:t>
      </w:r>
      <w:r w:rsidR="0005406A" w:rsidRPr="00A32C18">
        <w:rPr>
          <w:rFonts w:ascii="Palatino Linotype" w:hAnsi="Palatino Linotype"/>
          <w:sz w:val="22"/>
          <w:szCs w:val="22"/>
        </w:rPr>
        <w:t>emotional</w:t>
      </w:r>
      <w:r w:rsidR="00DA46CE" w:rsidRPr="00A32C18">
        <w:rPr>
          <w:rFonts w:ascii="Palatino Linotype" w:hAnsi="Palatino Linotype"/>
          <w:sz w:val="22"/>
          <w:szCs w:val="22"/>
        </w:rPr>
        <w:t>ly</w:t>
      </w:r>
      <w:r w:rsidR="0005406A" w:rsidRPr="00A32C18">
        <w:rPr>
          <w:rFonts w:ascii="Palatino Linotype" w:hAnsi="Palatino Linotype"/>
          <w:sz w:val="22"/>
          <w:szCs w:val="22"/>
        </w:rPr>
        <w:t xml:space="preserve"> and moral</w:t>
      </w:r>
      <w:r w:rsidR="00DA46CE" w:rsidRPr="00A32C18">
        <w:rPr>
          <w:rFonts w:ascii="Palatino Linotype" w:hAnsi="Palatino Linotype"/>
          <w:sz w:val="22"/>
          <w:szCs w:val="22"/>
        </w:rPr>
        <w:t>ly unmoved</w:t>
      </w:r>
      <w:r w:rsidR="00EB08B9" w:rsidRPr="00A32C18">
        <w:rPr>
          <w:rFonts w:ascii="Palatino Linotype" w:hAnsi="Palatino Linotype"/>
          <w:sz w:val="22"/>
          <w:szCs w:val="22"/>
        </w:rPr>
        <w:t xml:space="preserve"> f</w:t>
      </w:r>
      <w:r w:rsidR="00343106" w:rsidRPr="00A32C18">
        <w:rPr>
          <w:rFonts w:ascii="Palatino Linotype" w:hAnsi="Palatino Linotype"/>
          <w:sz w:val="22"/>
          <w:szCs w:val="22"/>
        </w:rPr>
        <w:t>or most of the novel, showing few</w:t>
      </w:r>
      <w:r w:rsidR="00055CBF" w:rsidRPr="00A32C18">
        <w:rPr>
          <w:rFonts w:ascii="Palatino Linotype" w:hAnsi="Palatino Linotype"/>
          <w:sz w:val="22"/>
          <w:szCs w:val="22"/>
        </w:rPr>
        <w:t xml:space="preserve"> expected</w:t>
      </w:r>
      <w:r w:rsidR="00343106" w:rsidRPr="00A32C18">
        <w:rPr>
          <w:rFonts w:ascii="Palatino Linotype" w:hAnsi="Palatino Linotype"/>
          <w:sz w:val="22"/>
          <w:szCs w:val="22"/>
        </w:rPr>
        <w:t xml:space="preserve"> signs of grief over</w:t>
      </w:r>
      <w:r w:rsidR="00055CBF" w:rsidRPr="00A32C18">
        <w:rPr>
          <w:rFonts w:ascii="Palatino Linotype" w:hAnsi="Palatino Linotype"/>
          <w:sz w:val="22"/>
          <w:szCs w:val="22"/>
        </w:rPr>
        <w:t xml:space="preserve"> his ex-partner</w:t>
      </w:r>
      <w:r w:rsidR="00CE5316" w:rsidRPr="00A32C18">
        <w:rPr>
          <w:rFonts w:ascii="Palatino Linotype" w:hAnsi="Palatino Linotype"/>
          <w:sz w:val="22"/>
          <w:szCs w:val="22"/>
        </w:rPr>
        <w:t>’s death</w:t>
      </w:r>
      <w:r w:rsidR="00055CBF" w:rsidRPr="00A32C18">
        <w:rPr>
          <w:rFonts w:ascii="Palatino Linotype" w:hAnsi="Palatino Linotype"/>
          <w:sz w:val="22"/>
          <w:szCs w:val="22"/>
        </w:rPr>
        <w:t xml:space="preserve"> and little remorse</w:t>
      </w:r>
      <w:r w:rsidR="00343106" w:rsidRPr="00A32C18">
        <w:rPr>
          <w:rFonts w:ascii="Palatino Linotype" w:hAnsi="Palatino Linotype"/>
          <w:sz w:val="22"/>
          <w:szCs w:val="22"/>
        </w:rPr>
        <w:t xml:space="preserve"> </w:t>
      </w:r>
      <w:r w:rsidR="00055CBF" w:rsidRPr="00A32C18">
        <w:rPr>
          <w:rFonts w:ascii="Palatino Linotype" w:hAnsi="Palatino Linotype"/>
          <w:sz w:val="22"/>
          <w:szCs w:val="22"/>
        </w:rPr>
        <w:t xml:space="preserve">either </w:t>
      </w:r>
      <w:r w:rsidR="00343106" w:rsidRPr="00A32C18">
        <w:rPr>
          <w:rFonts w:ascii="Palatino Linotype" w:hAnsi="Palatino Linotype"/>
          <w:sz w:val="22"/>
          <w:szCs w:val="22"/>
        </w:rPr>
        <w:t>about his part i</w:t>
      </w:r>
      <w:r w:rsidR="00C275DE" w:rsidRPr="00A32C18">
        <w:rPr>
          <w:rFonts w:ascii="Palatino Linotype" w:hAnsi="Palatino Linotype"/>
          <w:sz w:val="22"/>
          <w:szCs w:val="22"/>
        </w:rPr>
        <w:t>n i</w:t>
      </w:r>
      <w:r w:rsidR="00911995" w:rsidRPr="00A32C18">
        <w:rPr>
          <w:rFonts w:ascii="Palatino Linotype" w:hAnsi="Palatino Linotype"/>
          <w:sz w:val="22"/>
          <w:szCs w:val="22"/>
        </w:rPr>
        <w:t>t, the wrongful conviction</w:t>
      </w:r>
      <w:r w:rsidR="00756AB1" w:rsidRPr="00A32C18">
        <w:rPr>
          <w:rFonts w:ascii="Palatino Linotype" w:hAnsi="Palatino Linotype"/>
          <w:sz w:val="22"/>
          <w:szCs w:val="22"/>
        </w:rPr>
        <w:t xml:space="preserve">, </w:t>
      </w:r>
      <w:r w:rsidR="00CE5316" w:rsidRPr="00A32C18">
        <w:rPr>
          <w:rFonts w:ascii="Palatino Linotype" w:hAnsi="Palatino Linotype"/>
          <w:sz w:val="22"/>
          <w:szCs w:val="22"/>
        </w:rPr>
        <w:t>or his adul</w:t>
      </w:r>
      <w:r w:rsidR="006F32AB" w:rsidRPr="00A32C18">
        <w:rPr>
          <w:rFonts w:ascii="Palatino Linotype" w:hAnsi="Palatino Linotype"/>
          <w:sz w:val="22"/>
          <w:szCs w:val="22"/>
        </w:rPr>
        <w:t xml:space="preserve">tery with Ella. </w:t>
      </w:r>
    </w:p>
    <w:p w14:paraId="557A9B66" w14:textId="77777777" w:rsidR="00117C41" w:rsidRPr="00A32C18" w:rsidRDefault="00117C41" w:rsidP="00972E49">
      <w:pPr>
        <w:shd w:val="clear" w:color="auto" w:fill="FFFFFF"/>
        <w:spacing w:line="480" w:lineRule="auto"/>
        <w:rPr>
          <w:rFonts w:ascii="Palatino Linotype" w:hAnsi="Palatino Linotype"/>
          <w:sz w:val="22"/>
          <w:szCs w:val="22"/>
        </w:rPr>
      </w:pPr>
    </w:p>
    <w:p w14:paraId="14C1DDA1" w14:textId="06B0FEDE" w:rsidR="00F52B28" w:rsidRPr="00A32C18" w:rsidRDefault="006F32AB" w:rsidP="00972E49">
      <w:pPr>
        <w:shd w:val="clear" w:color="auto" w:fill="FFFFFF"/>
        <w:spacing w:line="480" w:lineRule="auto"/>
        <w:rPr>
          <w:rFonts w:ascii="Palatino Linotype" w:hAnsi="Palatino Linotype" w:cs="Times New Roman"/>
          <w:sz w:val="22"/>
          <w:szCs w:val="22"/>
          <w:lang w:val="en-GB"/>
        </w:rPr>
      </w:pPr>
      <w:r w:rsidRPr="00A32C18">
        <w:rPr>
          <w:rFonts w:ascii="Palatino Linotype" w:hAnsi="Palatino Linotype"/>
          <w:sz w:val="22"/>
          <w:szCs w:val="22"/>
        </w:rPr>
        <w:t xml:space="preserve">As with many of the stories surrounding </w:t>
      </w:r>
      <w:proofErr w:type="spellStart"/>
      <w:r w:rsidRPr="00A32C18">
        <w:rPr>
          <w:rFonts w:ascii="Palatino Linotype" w:hAnsi="Palatino Linotype"/>
          <w:sz w:val="22"/>
          <w:szCs w:val="22"/>
        </w:rPr>
        <w:t>Trocchi’s</w:t>
      </w:r>
      <w:proofErr w:type="spellEnd"/>
      <w:r w:rsidRPr="00A32C18">
        <w:rPr>
          <w:rFonts w:ascii="Palatino Linotype" w:hAnsi="Palatino Linotype"/>
          <w:sz w:val="22"/>
          <w:szCs w:val="22"/>
        </w:rPr>
        <w:t xml:space="preserve"> life</w:t>
      </w:r>
      <w:r w:rsidR="00756AB1" w:rsidRPr="00A32C18">
        <w:rPr>
          <w:rFonts w:ascii="Palatino Linotype" w:hAnsi="Palatino Linotype"/>
          <w:sz w:val="22"/>
          <w:szCs w:val="22"/>
        </w:rPr>
        <w:t>,</w:t>
      </w:r>
      <w:r w:rsidR="00C275DE" w:rsidRPr="00A32C18">
        <w:rPr>
          <w:rFonts w:ascii="Palatino Linotype" w:hAnsi="Palatino Linotype"/>
          <w:sz w:val="22"/>
          <w:szCs w:val="22"/>
        </w:rPr>
        <w:t xml:space="preserve"> Joe’s</w:t>
      </w:r>
      <w:r w:rsidR="00756AB1" w:rsidRPr="00A32C18">
        <w:rPr>
          <w:rFonts w:ascii="Palatino Linotype" w:hAnsi="Palatino Linotype"/>
          <w:sz w:val="22"/>
          <w:szCs w:val="22"/>
        </w:rPr>
        <w:t xml:space="preserve"> </w:t>
      </w:r>
      <w:r w:rsidR="007C475D" w:rsidRPr="00A32C18">
        <w:rPr>
          <w:rFonts w:ascii="Palatino Linotype" w:hAnsi="Palatino Linotype"/>
          <w:sz w:val="22"/>
          <w:szCs w:val="22"/>
        </w:rPr>
        <w:t>insensibility to</w:t>
      </w:r>
      <w:r w:rsidR="00C275DE" w:rsidRPr="00A32C18">
        <w:rPr>
          <w:rFonts w:ascii="Palatino Linotype" w:hAnsi="Palatino Linotype"/>
          <w:sz w:val="22"/>
          <w:szCs w:val="22"/>
        </w:rPr>
        <w:t xml:space="preserve"> others’ suffering, his immunity to the kind of </w:t>
      </w:r>
      <w:r w:rsidR="00AD6898" w:rsidRPr="00A32C18">
        <w:rPr>
          <w:rFonts w:ascii="Palatino Linotype" w:hAnsi="Palatino Linotype"/>
          <w:sz w:val="22"/>
          <w:szCs w:val="22"/>
        </w:rPr>
        <w:t>instinct</w:t>
      </w:r>
      <w:r w:rsidR="00C275DE" w:rsidRPr="00A32C18">
        <w:rPr>
          <w:rFonts w:ascii="Palatino Linotype" w:hAnsi="Palatino Linotype"/>
          <w:sz w:val="22"/>
          <w:szCs w:val="22"/>
        </w:rPr>
        <w:t xml:space="preserve"> most would regard as humane,</w:t>
      </w:r>
      <w:r w:rsidR="00AD6898" w:rsidRPr="00A32C18">
        <w:rPr>
          <w:rFonts w:ascii="Palatino Linotype" w:hAnsi="Palatino Linotype"/>
          <w:sz w:val="22"/>
          <w:szCs w:val="22"/>
        </w:rPr>
        <w:t xml:space="preserve"> </w:t>
      </w:r>
      <w:r w:rsidR="00756AB1" w:rsidRPr="00A32C18">
        <w:rPr>
          <w:rFonts w:ascii="Palatino Linotype" w:hAnsi="Palatino Linotype"/>
          <w:sz w:val="22"/>
          <w:szCs w:val="22"/>
        </w:rPr>
        <w:t>disorien</w:t>
      </w:r>
      <w:r w:rsidR="00C275DE" w:rsidRPr="00A32C18">
        <w:rPr>
          <w:rFonts w:ascii="Palatino Linotype" w:hAnsi="Palatino Linotype"/>
          <w:sz w:val="22"/>
          <w:szCs w:val="22"/>
        </w:rPr>
        <w:t xml:space="preserve">tate </w:t>
      </w:r>
      <w:r w:rsidR="007C475D" w:rsidRPr="00A32C18">
        <w:rPr>
          <w:rFonts w:ascii="Palatino Linotype" w:hAnsi="Palatino Linotype"/>
          <w:sz w:val="22"/>
          <w:szCs w:val="22"/>
        </w:rPr>
        <w:t xml:space="preserve">the reader, producing </w:t>
      </w:r>
      <w:r w:rsidR="00CE5316" w:rsidRPr="00A32C18">
        <w:rPr>
          <w:rFonts w:ascii="Palatino Linotype" w:hAnsi="Palatino Linotype"/>
          <w:sz w:val="22"/>
          <w:szCs w:val="22"/>
        </w:rPr>
        <w:t>a spectacle th</w:t>
      </w:r>
      <w:r w:rsidRPr="00A32C18">
        <w:rPr>
          <w:rFonts w:ascii="Palatino Linotype" w:hAnsi="Palatino Linotype"/>
          <w:sz w:val="22"/>
          <w:szCs w:val="22"/>
        </w:rPr>
        <w:t xml:space="preserve">at appalls and unnerves. </w:t>
      </w:r>
      <w:r w:rsidR="00C275DE" w:rsidRPr="00A32C18">
        <w:rPr>
          <w:rFonts w:ascii="Palatino Linotype" w:hAnsi="Palatino Linotype"/>
          <w:sz w:val="22"/>
          <w:szCs w:val="22"/>
        </w:rPr>
        <w:t>Within the</w:t>
      </w:r>
      <w:r w:rsidR="00D250E1" w:rsidRPr="00A32C18">
        <w:rPr>
          <w:rFonts w:ascii="Palatino Linotype" w:hAnsi="Palatino Linotype"/>
          <w:sz w:val="22"/>
          <w:szCs w:val="22"/>
        </w:rPr>
        <w:t xml:space="preserve"> safer</w:t>
      </w:r>
      <w:r w:rsidR="00C275DE" w:rsidRPr="00A32C18">
        <w:rPr>
          <w:rFonts w:ascii="Palatino Linotype" w:hAnsi="Palatino Linotype"/>
          <w:sz w:val="22"/>
          <w:szCs w:val="22"/>
        </w:rPr>
        <w:t xml:space="preserve"> confines of fiction, however, and in the fictional mind of Joe, the question</w:t>
      </w:r>
      <w:r w:rsidR="006B53CE" w:rsidRPr="00A32C18">
        <w:rPr>
          <w:rFonts w:ascii="Palatino Linotype" w:hAnsi="Palatino Linotype"/>
          <w:sz w:val="22"/>
          <w:szCs w:val="22"/>
        </w:rPr>
        <w:t>s</w:t>
      </w:r>
      <w:r w:rsidR="00C275DE" w:rsidRPr="00A32C18">
        <w:rPr>
          <w:rFonts w:ascii="Palatino Linotype" w:hAnsi="Palatino Linotype"/>
          <w:sz w:val="22"/>
          <w:szCs w:val="22"/>
        </w:rPr>
        <w:t xml:space="preserve"> </w:t>
      </w:r>
      <w:proofErr w:type="spellStart"/>
      <w:r w:rsidR="00C275DE" w:rsidRPr="00A32C18">
        <w:rPr>
          <w:rFonts w:ascii="Palatino Linotype" w:hAnsi="Palatino Linotype"/>
          <w:sz w:val="22"/>
          <w:szCs w:val="22"/>
        </w:rPr>
        <w:t>Trocchi</w:t>
      </w:r>
      <w:proofErr w:type="spellEnd"/>
      <w:r w:rsidR="00C275DE" w:rsidRPr="00A32C18">
        <w:rPr>
          <w:rFonts w:ascii="Palatino Linotype" w:hAnsi="Palatino Linotype"/>
          <w:sz w:val="22"/>
          <w:szCs w:val="22"/>
        </w:rPr>
        <w:t xml:space="preserve"> claimed to be exploring in his own life take on a </w:t>
      </w:r>
      <w:r w:rsidR="00742C73" w:rsidRPr="00A32C18">
        <w:rPr>
          <w:rFonts w:ascii="Palatino Linotype" w:hAnsi="Palatino Linotype"/>
          <w:sz w:val="22"/>
          <w:szCs w:val="22"/>
        </w:rPr>
        <w:t>less decrepit</w:t>
      </w:r>
      <w:r w:rsidR="00D250E1" w:rsidRPr="00A32C18">
        <w:rPr>
          <w:rFonts w:ascii="Palatino Linotype" w:hAnsi="Palatino Linotype"/>
          <w:sz w:val="22"/>
          <w:szCs w:val="22"/>
        </w:rPr>
        <w:t xml:space="preserve"> and </w:t>
      </w:r>
      <w:r w:rsidR="00352B34" w:rsidRPr="00A32C18">
        <w:rPr>
          <w:rFonts w:ascii="Palatino Linotype" w:hAnsi="Palatino Linotype"/>
          <w:sz w:val="22"/>
          <w:szCs w:val="22"/>
        </w:rPr>
        <w:t xml:space="preserve">more </w:t>
      </w:r>
      <w:r w:rsidR="00D250E1" w:rsidRPr="00A32C18">
        <w:rPr>
          <w:rFonts w:ascii="Palatino Linotype" w:hAnsi="Palatino Linotype"/>
          <w:sz w:val="22"/>
          <w:szCs w:val="22"/>
        </w:rPr>
        <w:t>instructive</w:t>
      </w:r>
      <w:r w:rsidR="00742C73" w:rsidRPr="00A32C18">
        <w:rPr>
          <w:rFonts w:ascii="Palatino Linotype" w:hAnsi="Palatino Linotype"/>
          <w:sz w:val="22"/>
          <w:szCs w:val="22"/>
        </w:rPr>
        <w:t xml:space="preserve"> </w:t>
      </w:r>
      <w:r w:rsidR="00AD6898" w:rsidRPr="00A32C18">
        <w:rPr>
          <w:rFonts w:ascii="Palatino Linotype" w:hAnsi="Palatino Linotype"/>
          <w:sz w:val="22"/>
          <w:szCs w:val="22"/>
        </w:rPr>
        <w:t>philosophical relevance.</w:t>
      </w:r>
      <w:r w:rsidR="00B13241" w:rsidRPr="00A32C18">
        <w:rPr>
          <w:rFonts w:ascii="Palatino Linotype" w:hAnsi="Palatino Linotype"/>
          <w:sz w:val="22"/>
          <w:szCs w:val="22"/>
        </w:rPr>
        <w:t xml:space="preserve"> </w:t>
      </w:r>
      <w:proofErr w:type="spellStart"/>
      <w:r w:rsidR="00C275DE" w:rsidRPr="00A32C18">
        <w:rPr>
          <w:rFonts w:ascii="Palatino Linotype" w:hAnsi="Palatino Linotype"/>
          <w:sz w:val="22"/>
          <w:szCs w:val="22"/>
        </w:rPr>
        <w:t>Trocchi’s</w:t>
      </w:r>
      <w:proofErr w:type="spellEnd"/>
      <w:r w:rsidR="00C275DE" w:rsidRPr="00A32C18">
        <w:rPr>
          <w:rFonts w:ascii="Palatino Linotype" w:hAnsi="Palatino Linotype"/>
          <w:sz w:val="22"/>
          <w:szCs w:val="22"/>
        </w:rPr>
        <w:t xml:space="preserve"> main preoccu</w:t>
      </w:r>
      <w:r w:rsidR="00742C73" w:rsidRPr="00A32C18">
        <w:rPr>
          <w:rFonts w:ascii="Palatino Linotype" w:hAnsi="Palatino Linotype"/>
          <w:sz w:val="22"/>
          <w:szCs w:val="22"/>
        </w:rPr>
        <w:t>pation, like Camus’, is the subjective truth that people hide in their</w:t>
      </w:r>
      <w:r w:rsidR="00C275DE" w:rsidRPr="00A32C18">
        <w:rPr>
          <w:rFonts w:ascii="Palatino Linotype" w:hAnsi="Palatino Linotype"/>
          <w:sz w:val="22"/>
          <w:szCs w:val="22"/>
        </w:rPr>
        <w:t xml:space="preserve"> attempts to appear reasonable, m</w:t>
      </w:r>
      <w:r w:rsidR="00742C73" w:rsidRPr="00A32C18">
        <w:rPr>
          <w:rFonts w:ascii="Palatino Linotype" w:hAnsi="Palatino Linotype"/>
          <w:sz w:val="22"/>
          <w:szCs w:val="22"/>
        </w:rPr>
        <w:t>oral</w:t>
      </w:r>
      <w:r w:rsidR="00352B34" w:rsidRPr="00A32C18">
        <w:rPr>
          <w:rFonts w:ascii="Palatino Linotype" w:hAnsi="Palatino Linotype"/>
          <w:sz w:val="22"/>
          <w:szCs w:val="22"/>
        </w:rPr>
        <w:t xml:space="preserve"> and socially cooperative. As Joe</w:t>
      </w:r>
      <w:r w:rsidR="00742C73" w:rsidRPr="00A32C18">
        <w:rPr>
          <w:rFonts w:ascii="Palatino Linotype" w:hAnsi="Palatino Linotype"/>
          <w:sz w:val="22"/>
          <w:szCs w:val="22"/>
        </w:rPr>
        <w:t xml:space="preserve"> puts it midway through </w:t>
      </w:r>
      <w:r w:rsidR="00742C73" w:rsidRPr="00A32C18">
        <w:rPr>
          <w:rFonts w:ascii="Palatino Linotype" w:hAnsi="Palatino Linotype"/>
          <w:i/>
          <w:sz w:val="22"/>
          <w:szCs w:val="22"/>
        </w:rPr>
        <w:t>Young Adam</w:t>
      </w:r>
      <w:r w:rsidR="00742C73" w:rsidRPr="00A32C18">
        <w:rPr>
          <w:rFonts w:ascii="Palatino Linotype" w:hAnsi="Palatino Linotype"/>
          <w:sz w:val="22"/>
          <w:szCs w:val="22"/>
        </w:rPr>
        <w:t xml:space="preserve">, </w:t>
      </w:r>
      <w:r w:rsidR="00B13241" w:rsidRPr="00A32C18">
        <w:rPr>
          <w:rFonts w:ascii="Palatino Linotype" w:hAnsi="Palatino Linotype"/>
          <w:sz w:val="22"/>
          <w:szCs w:val="22"/>
        </w:rPr>
        <w:t>‘</w:t>
      </w:r>
      <w:r w:rsidR="00352B34" w:rsidRPr="00A32C18">
        <w:rPr>
          <w:rFonts w:ascii="Palatino Linotype" w:hAnsi="Palatino Linotype" w:cs="Times New Roman"/>
          <w:sz w:val="22"/>
          <w:szCs w:val="22"/>
          <w:lang w:val="en-GB"/>
        </w:rPr>
        <w:t>h</w:t>
      </w:r>
      <w:r w:rsidR="00B13241" w:rsidRPr="00A32C18">
        <w:rPr>
          <w:rFonts w:ascii="Palatino Linotype" w:hAnsi="Palatino Linotype" w:cs="Times New Roman"/>
          <w:sz w:val="22"/>
          <w:szCs w:val="22"/>
          <w:lang w:val="en-GB"/>
        </w:rPr>
        <w:t>uman beings often compromi</w:t>
      </w:r>
      <w:r w:rsidR="00352B34" w:rsidRPr="00A32C18">
        <w:rPr>
          <w:rFonts w:ascii="Palatino Linotype" w:hAnsi="Palatino Linotype" w:cs="Times New Roman"/>
          <w:sz w:val="22"/>
          <w:szCs w:val="22"/>
          <w:lang w:val="en-GB"/>
        </w:rPr>
        <w:t xml:space="preserve">se with each other … </w:t>
      </w:r>
      <w:r w:rsidR="00B13241" w:rsidRPr="00A32C18">
        <w:rPr>
          <w:rFonts w:ascii="Palatino Linotype" w:hAnsi="Palatino Linotype" w:cs="Times New Roman"/>
          <w:sz w:val="22"/>
          <w:szCs w:val="22"/>
          <w:lang w:val="en-GB"/>
        </w:rPr>
        <w:t xml:space="preserve">choosing what is apparently, but each knows certainly not to be, a point of contact, simply because to admit openly that no point of context exists is to imply the superfluity of the other’ </w:t>
      </w:r>
      <w:r w:rsidR="00352B34" w:rsidRPr="00A32C18">
        <w:rPr>
          <w:rFonts w:ascii="Palatino Linotype" w:hAnsi="Palatino Linotype" w:cs="Times New Roman"/>
          <w:sz w:val="22"/>
          <w:szCs w:val="22"/>
          <w:lang w:val="en-GB"/>
        </w:rPr>
        <w:t>(</w:t>
      </w:r>
      <w:r w:rsidR="00FD7407">
        <w:rPr>
          <w:rFonts w:ascii="Palatino Linotype" w:hAnsi="Palatino Linotype" w:cs="Times New Roman"/>
          <w:sz w:val="22"/>
          <w:szCs w:val="22"/>
          <w:lang w:val="en-GB"/>
        </w:rPr>
        <w:t xml:space="preserve">pp. </w:t>
      </w:r>
      <w:r w:rsidR="00B13241" w:rsidRPr="00A32C18">
        <w:rPr>
          <w:rFonts w:ascii="Palatino Linotype" w:hAnsi="Palatino Linotype" w:cs="Times New Roman"/>
          <w:sz w:val="22"/>
          <w:szCs w:val="22"/>
          <w:lang w:val="en-GB"/>
        </w:rPr>
        <w:t>63-64</w:t>
      </w:r>
      <w:r w:rsidR="00352B34" w:rsidRPr="00A32C18">
        <w:rPr>
          <w:rFonts w:ascii="Palatino Linotype" w:hAnsi="Palatino Linotype" w:cs="Times New Roman"/>
          <w:sz w:val="22"/>
          <w:szCs w:val="22"/>
          <w:lang w:val="en-GB"/>
        </w:rPr>
        <w:t>). To confess the truth of what one feels requires a related confession that other peoples’ feelin</w:t>
      </w:r>
      <w:r w:rsidR="00C020E8" w:rsidRPr="00A32C18">
        <w:rPr>
          <w:rFonts w:ascii="Palatino Linotype" w:hAnsi="Palatino Linotype" w:cs="Times New Roman"/>
          <w:sz w:val="22"/>
          <w:szCs w:val="22"/>
          <w:lang w:val="en-GB"/>
        </w:rPr>
        <w:t>gs are beyond full</w:t>
      </w:r>
      <w:r w:rsidR="00EE1E29" w:rsidRPr="00A32C18">
        <w:rPr>
          <w:rFonts w:ascii="Palatino Linotype" w:hAnsi="Palatino Linotype" w:cs="Times New Roman"/>
          <w:sz w:val="22"/>
          <w:szCs w:val="22"/>
          <w:lang w:val="en-GB"/>
        </w:rPr>
        <w:t xml:space="preserve"> understanding, and </w:t>
      </w:r>
      <w:r w:rsidR="00F52B28" w:rsidRPr="00A32C18">
        <w:rPr>
          <w:rFonts w:ascii="Palatino Linotype" w:hAnsi="Palatino Linotype" w:cs="Times New Roman"/>
          <w:sz w:val="22"/>
          <w:szCs w:val="22"/>
          <w:lang w:val="en-GB"/>
        </w:rPr>
        <w:t xml:space="preserve">that </w:t>
      </w:r>
      <w:r w:rsidR="00EE1E29" w:rsidRPr="00A32C18">
        <w:rPr>
          <w:rFonts w:ascii="Palatino Linotype" w:hAnsi="Palatino Linotype" w:cs="Times New Roman"/>
          <w:sz w:val="22"/>
          <w:szCs w:val="22"/>
          <w:lang w:val="en-GB"/>
        </w:rPr>
        <w:t xml:space="preserve">a genuine point of contact between human beings is a delusion imposed by society for dishonestly functional purposes. </w:t>
      </w:r>
      <w:r w:rsidR="00FE2CD9" w:rsidRPr="00A32C18">
        <w:rPr>
          <w:rFonts w:ascii="Palatino Linotype" w:hAnsi="Palatino Linotype" w:cs="Times New Roman"/>
          <w:sz w:val="22"/>
          <w:szCs w:val="22"/>
          <w:lang w:val="en-GB"/>
        </w:rPr>
        <w:t xml:space="preserve">This is </w:t>
      </w:r>
      <w:proofErr w:type="spellStart"/>
      <w:r w:rsidR="00FE2CD9" w:rsidRPr="00A32C18">
        <w:rPr>
          <w:rFonts w:ascii="Palatino Linotype" w:hAnsi="Palatino Linotype" w:cs="Times New Roman"/>
          <w:sz w:val="22"/>
          <w:szCs w:val="22"/>
          <w:lang w:val="en-GB"/>
        </w:rPr>
        <w:t>Trocchi</w:t>
      </w:r>
      <w:r w:rsidR="005362E4" w:rsidRPr="00A32C18">
        <w:rPr>
          <w:rFonts w:ascii="Palatino Linotype" w:hAnsi="Palatino Linotype" w:cs="Times New Roman"/>
          <w:sz w:val="22"/>
          <w:szCs w:val="22"/>
          <w:lang w:val="en-GB"/>
        </w:rPr>
        <w:t>’s</w:t>
      </w:r>
      <w:proofErr w:type="spellEnd"/>
      <w:r w:rsidR="005362E4" w:rsidRPr="00A32C18">
        <w:rPr>
          <w:rFonts w:ascii="Palatino Linotype" w:hAnsi="Palatino Linotype" w:cs="Times New Roman"/>
          <w:sz w:val="22"/>
          <w:szCs w:val="22"/>
          <w:lang w:val="en-GB"/>
        </w:rPr>
        <w:t xml:space="preserve"> starting point and raison d’ê</w:t>
      </w:r>
      <w:r w:rsidR="00FE2CD9" w:rsidRPr="00A32C18">
        <w:rPr>
          <w:rFonts w:ascii="Palatino Linotype" w:hAnsi="Palatino Linotype" w:cs="Times New Roman"/>
          <w:sz w:val="22"/>
          <w:szCs w:val="22"/>
          <w:lang w:val="en-GB"/>
        </w:rPr>
        <w:t>tre. Indeed, d</w:t>
      </w:r>
      <w:r w:rsidR="00EE1E29" w:rsidRPr="00A32C18">
        <w:rPr>
          <w:rFonts w:ascii="Palatino Linotype" w:hAnsi="Palatino Linotype" w:cs="Times New Roman"/>
          <w:sz w:val="22"/>
          <w:szCs w:val="22"/>
          <w:lang w:val="en-GB"/>
        </w:rPr>
        <w:t xml:space="preserve">escribing his </w:t>
      </w:r>
      <w:r w:rsidR="00FD7407">
        <w:rPr>
          <w:rFonts w:ascii="Palatino Linotype" w:hAnsi="Palatino Linotype" w:cs="Times New Roman"/>
          <w:sz w:val="22"/>
          <w:szCs w:val="22"/>
          <w:lang w:val="en-GB"/>
        </w:rPr>
        <w:t>second wife Jane’s</w:t>
      </w:r>
      <w:r w:rsidR="00EE1E29" w:rsidRPr="00A32C18">
        <w:rPr>
          <w:rFonts w:ascii="Palatino Linotype" w:hAnsi="Palatino Linotype" w:cs="Times New Roman"/>
          <w:sz w:val="22"/>
          <w:szCs w:val="22"/>
          <w:lang w:val="en-GB"/>
        </w:rPr>
        <w:t xml:space="preserve"> response to an early manuscript of the novel, </w:t>
      </w:r>
      <w:proofErr w:type="spellStart"/>
      <w:r w:rsidR="00EE1E29" w:rsidRPr="00A32C18">
        <w:rPr>
          <w:rFonts w:ascii="Palatino Linotype" w:hAnsi="Palatino Linotype" w:cs="Times New Roman"/>
          <w:sz w:val="22"/>
          <w:szCs w:val="22"/>
          <w:lang w:val="en-GB"/>
        </w:rPr>
        <w:t>Trocchi</w:t>
      </w:r>
      <w:proofErr w:type="spellEnd"/>
      <w:r w:rsidR="00EE1E29" w:rsidRPr="00A32C18">
        <w:rPr>
          <w:rFonts w:ascii="Palatino Linotype" w:hAnsi="Palatino Linotype" w:cs="Times New Roman"/>
          <w:sz w:val="22"/>
          <w:szCs w:val="22"/>
          <w:lang w:val="en-GB"/>
        </w:rPr>
        <w:t xml:space="preserve"> expressed incredulity </w:t>
      </w:r>
      <w:r w:rsidR="000E0198" w:rsidRPr="00A32C18">
        <w:rPr>
          <w:rFonts w:ascii="Palatino Linotype" w:hAnsi="Palatino Linotype" w:cs="Times New Roman"/>
          <w:sz w:val="22"/>
          <w:szCs w:val="22"/>
          <w:lang w:val="en-GB"/>
        </w:rPr>
        <w:t>that she should find his</w:t>
      </w:r>
      <w:r w:rsidR="00EE1E29" w:rsidRPr="00A32C18">
        <w:rPr>
          <w:rFonts w:ascii="Palatino Linotype" w:hAnsi="Palatino Linotype" w:cs="Times New Roman"/>
          <w:sz w:val="22"/>
          <w:szCs w:val="22"/>
          <w:lang w:val="en-GB"/>
        </w:rPr>
        <w:t xml:space="preserve"> ant</w:t>
      </w:r>
      <w:r w:rsidR="000E0198" w:rsidRPr="00A32C18">
        <w:rPr>
          <w:rFonts w:ascii="Palatino Linotype" w:hAnsi="Palatino Linotype" w:cs="Times New Roman"/>
          <w:sz w:val="22"/>
          <w:szCs w:val="22"/>
          <w:lang w:val="en-GB"/>
        </w:rPr>
        <w:t>i-social narrator</w:t>
      </w:r>
      <w:r w:rsidR="00EE1E29" w:rsidRPr="00A32C18">
        <w:rPr>
          <w:rFonts w:ascii="Palatino Linotype" w:hAnsi="Palatino Linotype" w:cs="Times New Roman"/>
          <w:sz w:val="22"/>
          <w:szCs w:val="22"/>
          <w:lang w:val="en-GB"/>
        </w:rPr>
        <w:t xml:space="preserve"> ‘mad’</w:t>
      </w:r>
      <w:r w:rsidR="005362E4" w:rsidRPr="00A32C18">
        <w:rPr>
          <w:rFonts w:ascii="Palatino Linotype" w:hAnsi="Palatino Linotype" w:cs="Times New Roman"/>
          <w:sz w:val="22"/>
          <w:szCs w:val="22"/>
          <w:lang w:val="en-GB"/>
        </w:rPr>
        <w:t xml:space="preserve"> (Scott, </w:t>
      </w:r>
      <w:r w:rsidR="005362E4" w:rsidRPr="00A32C18">
        <w:rPr>
          <w:rFonts w:ascii="Palatino Linotype" w:hAnsi="Palatino Linotype" w:cs="Times New Roman"/>
          <w:i/>
          <w:sz w:val="22"/>
          <w:szCs w:val="22"/>
          <w:lang w:val="en-GB"/>
        </w:rPr>
        <w:t>Monster</w:t>
      </w:r>
      <w:r w:rsidR="005362E4" w:rsidRPr="00A32C18">
        <w:rPr>
          <w:rFonts w:ascii="Palatino Linotype" w:hAnsi="Palatino Linotype" w:cs="Times New Roman"/>
          <w:sz w:val="22"/>
          <w:szCs w:val="22"/>
          <w:lang w:val="en-GB"/>
        </w:rPr>
        <w:t xml:space="preserve">, p. </w:t>
      </w:r>
      <w:r w:rsidR="00FD7407">
        <w:rPr>
          <w:rFonts w:ascii="Palatino Linotype" w:hAnsi="Palatino Linotype" w:cs="Times New Roman"/>
          <w:sz w:val="22"/>
          <w:szCs w:val="22"/>
          <w:lang w:val="en-GB"/>
        </w:rPr>
        <w:t>65</w:t>
      </w:r>
      <w:proofErr w:type="gramStart"/>
      <w:r w:rsidR="005362E4" w:rsidRPr="00A32C18">
        <w:rPr>
          <w:rFonts w:ascii="Palatino Linotype" w:hAnsi="Palatino Linotype" w:cs="Times New Roman"/>
          <w:sz w:val="22"/>
          <w:szCs w:val="22"/>
          <w:lang w:val="en-GB"/>
        </w:rPr>
        <w:t xml:space="preserve">) </w:t>
      </w:r>
      <w:r w:rsidR="00EE1E29" w:rsidRPr="00A32C18">
        <w:rPr>
          <w:rFonts w:ascii="Palatino Linotype" w:hAnsi="Palatino Linotype" w:cs="Times New Roman"/>
          <w:sz w:val="22"/>
          <w:szCs w:val="22"/>
          <w:lang w:val="en-GB"/>
        </w:rPr>
        <w:t>.</w:t>
      </w:r>
      <w:proofErr w:type="gramEnd"/>
      <w:r w:rsidR="00F52B28" w:rsidRPr="00A32C18">
        <w:rPr>
          <w:rFonts w:ascii="Palatino Linotype" w:hAnsi="Palatino Linotype" w:cs="Times New Roman"/>
          <w:sz w:val="22"/>
          <w:szCs w:val="22"/>
          <w:lang w:val="en-GB"/>
        </w:rPr>
        <w:t xml:space="preserve"> On the contrary, he said, these were the words of a person who ha</w:t>
      </w:r>
      <w:r w:rsidR="005C618D" w:rsidRPr="00A32C18">
        <w:rPr>
          <w:rFonts w:ascii="Palatino Linotype" w:hAnsi="Palatino Linotype" w:cs="Times New Roman"/>
          <w:sz w:val="22"/>
          <w:szCs w:val="22"/>
          <w:lang w:val="en-GB"/>
        </w:rPr>
        <w:t>d seen through society’s sham workings.</w:t>
      </w:r>
    </w:p>
    <w:p w14:paraId="4243535D" w14:textId="77777777" w:rsidR="00F52B28" w:rsidRPr="00A32C18" w:rsidRDefault="00F52B28" w:rsidP="00972E49">
      <w:pPr>
        <w:shd w:val="clear" w:color="auto" w:fill="FFFFFF"/>
        <w:spacing w:line="480" w:lineRule="auto"/>
        <w:rPr>
          <w:rFonts w:ascii="Palatino Linotype" w:hAnsi="Palatino Linotype" w:cs="Times New Roman"/>
          <w:sz w:val="22"/>
          <w:szCs w:val="22"/>
          <w:lang w:val="en-GB"/>
        </w:rPr>
      </w:pPr>
    </w:p>
    <w:p w14:paraId="14690C5B" w14:textId="42AD9B08" w:rsidR="00F52B28" w:rsidRPr="00A32C18" w:rsidRDefault="00205830" w:rsidP="00972E49">
      <w:pPr>
        <w:shd w:val="clear" w:color="auto" w:fill="FFFFFF"/>
        <w:spacing w:line="480" w:lineRule="auto"/>
        <w:rPr>
          <w:rFonts w:ascii="Palatino Linotype" w:hAnsi="Palatino Linotype" w:cs="Times New Roman"/>
          <w:sz w:val="22"/>
          <w:szCs w:val="22"/>
          <w:lang w:val="en-GB"/>
        </w:rPr>
      </w:pPr>
      <w:proofErr w:type="spellStart"/>
      <w:r w:rsidRPr="00A32C18">
        <w:rPr>
          <w:rFonts w:ascii="Palatino Linotype" w:hAnsi="Palatino Linotype" w:cs="Times New Roman"/>
          <w:sz w:val="22"/>
          <w:szCs w:val="22"/>
          <w:lang w:val="en-GB"/>
        </w:rPr>
        <w:t>Trocchi</w:t>
      </w:r>
      <w:proofErr w:type="spellEnd"/>
      <w:r w:rsidRPr="00A32C18">
        <w:rPr>
          <w:rFonts w:ascii="Palatino Linotype" w:hAnsi="Palatino Linotype" w:cs="Times New Roman"/>
          <w:sz w:val="22"/>
          <w:szCs w:val="22"/>
          <w:lang w:val="en-GB"/>
        </w:rPr>
        <w:t xml:space="preserve"> </w:t>
      </w:r>
      <w:r w:rsidR="00861D13" w:rsidRPr="00A32C18">
        <w:rPr>
          <w:rFonts w:ascii="Palatino Linotype" w:hAnsi="Palatino Linotype" w:cs="Times New Roman"/>
          <w:sz w:val="22"/>
          <w:szCs w:val="22"/>
          <w:lang w:val="en-GB"/>
        </w:rPr>
        <w:t xml:space="preserve">has </w:t>
      </w:r>
      <w:r w:rsidR="00EE1F7D" w:rsidRPr="00A32C18">
        <w:rPr>
          <w:rFonts w:ascii="Palatino Linotype" w:hAnsi="Palatino Linotype" w:cs="Times New Roman"/>
          <w:sz w:val="22"/>
          <w:szCs w:val="22"/>
          <w:lang w:val="en-GB"/>
        </w:rPr>
        <w:t>been lazily</w:t>
      </w:r>
      <w:r w:rsidRPr="00A32C18">
        <w:rPr>
          <w:rFonts w:ascii="Palatino Linotype" w:hAnsi="Palatino Linotype" w:cs="Times New Roman"/>
          <w:sz w:val="22"/>
          <w:szCs w:val="22"/>
          <w:lang w:val="en-GB"/>
        </w:rPr>
        <w:t xml:space="preserve"> differenti</w:t>
      </w:r>
      <w:r w:rsidR="00446A72" w:rsidRPr="00A32C18">
        <w:rPr>
          <w:rFonts w:ascii="Palatino Linotype" w:hAnsi="Palatino Linotype" w:cs="Times New Roman"/>
          <w:sz w:val="22"/>
          <w:szCs w:val="22"/>
          <w:lang w:val="en-GB"/>
        </w:rPr>
        <w:t>ated from contemporaries</w:t>
      </w:r>
      <w:r w:rsidR="00303FD0" w:rsidRPr="00A32C18">
        <w:rPr>
          <w:rFonts w:ascii="Palatino Linotype" w:hAnsi="Palatino Linotype" w:cs="Times New Roman"/>
          <w:sz w:val="22"/>
          <w:szCs w:val="22"/>
          <w:lang w:val="en-GB"/>
        </w:rPr>
        <w:t xml:space="preserve"> who</w:t>
      </w:r>
      <w:r w:rsidRPr="00A32C18">
        <w:rPr>
          <w:rFonts w:ascii="Palatino Linotype" w:hAnsi="Palatino Linotype" w:cs="Times New Roman"/>
          <w:sz w:val="22"/>
          <w:szCs w:val="22"/>
          <w:lang w:val="en-GB"/>
        </w:rPr>
        <w:t xml:space="preserve"> </w:t>
      </w:r>
      <w:r w:rsidR="008A1D04" w:rsidRPr="00A32C18">
        <w:rPr>
          <w:rFonts w:ascii="Palatino Linotype" w:hAnsi="Palatino Linotype" w:cs="Times New Roman"/>
          <w:sz w:val="22"/>
          <w:szCs w:val="22"/>
          <w:lang w:val="en-GB"/>
        </w:rPr>
        <w:t>explored similar</w:t>
      </w:r>
      <w:r w:rsidRPr="00A32C18">
        <w:rPr>
          <w:rFonts w:ascii="Palatino Linotype" w:hAnsi="Palatino Linotype" w:cs="Times New Roman"/>
          <w:sz w:val="22"/>
          <w:szCs w:val="22"/>
          <w:lang w:val="en-GB"/>
        </w:rPr>
        <w:t xml:space="preserve"> themes by his willingness to</w:t>
      </w:r>
      <w:r w:rsidR="00564ACF" w:rsidRPr="00A32C18">
        <w:rPr>
          <w:rFonts w:ascii="Palatino Linotype" w:hAnsi="Palatino Linotype" w:cs="Times New Roman"/>
          <w:sz w:val="22"/>
          <w:szCs w:val="22"/>
          <w:lang w:val="en-GB"/>
        </w:rPr>
        <w:t xml:space="preserve"> put his money where his mouth was and</w:t>
      </w:r>
      <w:r w:rsidRPr="00A32C18">
        <w:rPr>
          <w:rFonts w:ascii="Palatino Linotype" w:hAnsi="Palatino Linotype" w:cs="Times New Roman"/>
          <w:sz w:val="22"/>
          <w:szCs w:val="22"/>
          <w:lang w:val="en-GB"/>
        </w:rPr>
        <w:t xml:space="preserve"> </w:t>
      </w:r>
      <w:r w:rsidR="007E1D8F" w:rsidRPr="00A32C18">
        <w:rPr>
          <w:rFonts w:ascii="Palatino Linotype" w:hAnsi="Palatino Linotype" w:cs="Times New Roman"/>
          <w:sz w:val="22"/>
          <w:szCs w:val="22"/>
          <w:lang w:val="en-GB"/>
        </w:rPr>
        <w:t>live according to the</w:t>
      </w:r>
      <w:r w:rsidR="000D0AAA" w:rsidRPr="00A32C18">
        <w:rPr>
          <w:rFonts w:ascii="Palatino Linotype" w:hAnsi="Palatino Linotype" w:cs="Times New Roman"/>
          <w:sz w:val="22"/>
          <w:szCs w:val="22"/>
          <w:lang w:val="en-GB"/>
        </w:rPr>
        <w:t xml:space="preserve"> </w:t>
      </w:r>
      <w:r w:rsidRPr="00A32C18">
        <w:rPr>
          <w:rFonts w:ascii="Palatino Linotype" w:hAnsi="Palatino Linotype" w:cs="Times New Roman"/>
          <w:sz w:val="22"/>
          <w:szCs w:val="22"/>
          <w:lang w:val="en-GB"/>
        </w:rPr>
        <w:t>socially rebellious principles</w:t>
      </w:r>
      <w:r w:rsidR="007E1D8F" w:rsidRPr="00A32C18">
        <w:rPr>
          <w:rFonts w:ascii="Palatino Linotype" w:hAnsi="Palatino Linotype" w:cs="Times New Roman"/>
          <w:sz w:val="22"/>
          <w:szCs w:val="22"/>
          <w:lang w:val="en-GB"/>
        </w:rPr>
        <w:t xml:space="preserve"> </w:t>
      </w:r>
      <w:r w:rsidR="003C3509" w:rsidRPr="00A32C18">
        <w:rPr>
          <w:rFonts w:ascii="Palatino Linotype" w:hAnsi="Palatino Linotype" w:cs="Times New Roman"/>
          <w:sz w:val="22"/>
          <w:szCs w:val="22"/>
          <w:lang w:val="en-GB"/>
        </w:rPr>
        <w:t>in his work</w:t>
      </w:r>
      <w:r w:rsidRPr="00A32C18">
        <w:rPr>
          <w:rFonts w:ascii="Palatino Linotype" w:hAnsi="Palatino Linotype" w:cs="Times New Roman"/>
          <w:sz w:val="22"/>
          <w:szCs w:val="22"/>
          <w:lang w:val="en-GB"/>
        </w:rPr>
        <w:t xml:space="preserve">. </w:t>
      </w:r>
      <w:r w:rsidR="00F0185E" w:rsidRPr="00A32C18">
        <w:rPr>
          <w:rFonts w:ascii="Palatino Linotype" w:hAnsi="Palatino Linotype" w:cs="Times New Roman"/>
          <w:sz w:val="22"/>
          <w:szCs w:val="22"/>
          <w:lang w:val="en-GB"/>
        </w:rPr>
        <w:t>In truth what</w:t>
      </w:r>
      <w:r w:rsidR="00EC2EFB" w:rsidRPr="00A32C18">
        <w:rPr>
          <w:rFonts w:ascii="Palatino Linotype" w:hAnsi="Palatino Linotype" w:cs="Times New Roman"/>
          <w:sz w:val="22"/>
          <w:szCs w:val="22"/>
          <w:lang w:val="en-GB"/>
        </w:rPr>
        <w:t xml:space="preserve"> makes him notable</w:t>
      </w:r>
      <w:r w:rsidRPr="00A32C18">
        <w:rPr>
          <w:rFonts w:ascii="Palatino Linotype" w:hAnsi="Palatino Linotype" w:cs="Times New Roman"/>
          <w:sz w:val="22"/>
          <w:szCs w:val="22"/>
          <w:lang w:val="en-GB"/>
        </w:rPr>
        <w:t xml:space="preserve"> is the combination of philosophical rigour</w:t>
      </w:r>
      <w:r w:rsidR="00802877" w:rsidRPr="00A32C18">
        <w:rPr>
          <w:rFonts w:ascii="Palatino Linotype" w:hAnsi="Palatino Linotype" w:cs="Times New Roman"/>
          <w:sz w:val="22"/>
          <w:szCs w:val="22"/>
          <w:lang w:val="en-GB"/>
        </w:rPr>
        <w:t>, psychological astuteness and</w:t>
      </w:r>
      <w:r w:rsidR="00AC39A3" w:rsidRPr="00A32C18">
        <w:rPr>
          <w:rFonts w:ascii="Palatino Linotype" w:hAnsi="Palatino Linotype" w:cs="Times New Roman"/>
          <w:sz w:val="22"/>
          <w:szCs w:val="22"/>
          <w:lang w:val="en-GB"/>
        </w:rPr>
        <w:t xml:space="preserve"> technical</w:t>
      </w:r>
      <w:r w:rsidRPr="00A32C18">
        <w:rPr>
          <w:rFonts w:ascii="Palatino Linotype" w:hAnsi="Palatino Linotype" w:cs="Times New Roman"/>
          <w:sz w:val="22"/>
          <w:szCs w:val="22"/>
          <w:lang w:val="en-GB"/>
        </w:rPr>
        <w:t xml:space="preserve"> subtlety he brought</w:t>
      </w:r>
      <w:r w:rsidR="00F0185E" w:rsidRPr="00A32C18">
        <w:rPr>
          <w:rFonts w:ascii="Palatino Linotype" w:hAnsi="Palatino Linotype" w:cs="Times New Roman"/>
          <w:sz w:val="22"/>
          <w:szCs w:val="22"/>
          <w:lang w:val="en-GB"/>
        </w:rPr>
        <w:t xml:space="preserve"> to these ideas</w:t>
      </w:r>
      <w:r w:rsidRPr="00A32C18">
        <w:rPr>
          <w:rFonts w:ascii="Palatino Linotype" w:hAnsi="Palatino Linotype" w:cs="Times New Roman"/>
          <w:sz w:val="22"/>
          <w:szCs w:val="22"/>
          <w:lang w:val="en-GB"/>
        </w:rPr>
        <w:t xml:space="preserve">. In Joe, he </w:t>
      </w:r>
      <w:r w:rsidR="00AC39A3" w:rsidRPr="00A32C18">
        <w:rPr>
          <w:rFonts w:ascii="Palatino Linotype" w:hAnsi="Palatino Linotype" w:cs="Times New Roman"/>
          <w:sz w:val="22"/>
          <w:szCs w:val="22"/>
          <w:lang w:val="en-GB"/>
        </w:rPr>
        <w:t>produce</w:t>
      </w:r>
      <w:r w:rsidR="00FE2CD9" w:rsidRPr="00A32C18">
        <w:rPr>
          <w:rFonts w:ascii="Palatino Linotype" w:hAnsi="Palatino Linotype" w:cs="Times New Roman"/>
          <w:sz w:val="22"/>
          <w:szCs w:val="22"/>
          <w:lang w:val="en-GB"/>
        </w:rPr>
        <w:t>d</w:t>
      </w:r>
      <w:r w:rsidR="005B1F51" w:rsidRPr="00A32C18">
        <w:rPr>
          <w:rFonts w:ascii="Palatino Linotype" w:hAnsi="Palatino Linotype" w:cs="Times New Roman"/>
          <w:sz w:val="22"/>
          <w:szCs w:val="22"/>
          <w:lang w:val="en-GB"/>
        </w:rPr>
        <w:t xml:space="preserve"> a character on a</w:t>
      </w:r>
      <w:r w:rsidR="00AC39A3" w:rsidRPr="00A32C18">
        <w:rPr>
          <w:rFonts w:ascii="Palatino Linotype" w:hAnsi="Palatino Linotype" w:cs="Times New Roman"/>
          <w:sz w:val="22"/>
          <w:szCs w:val="22"/>
          <w:lang w:val="en-GB"/>
        </w:rPr>
        <w:t xml:space="preserve"> par with Camus’</w:t>
      </w:r>
      <w:r w:rsidR="00F52B28" w:rsidRPr="00A32C18">
        <w:rPr>
          <w:rFonts w:ascii="Palatino Linotype" w:hAnsi="Palatino Linotype" w:cs="Times New Roman"/>
          <w:sz w:val="22"/>
          <w:szCs w:val="22"/>
          <w:lang w:val="en-GB"/>
        </w:rPr>
        <w:t xml:space="preserve"> Meurs</w:t>
      </w:r>
      <w:r w:rsidR="00AC39A3" w:rsidRPr="00A32C18">
        <w:rPr>
          <w:rFonts w:ascii="Palatino Linotype" w:hAnsi="Palatino Linotype" w:cs="Times New Roman"/>
          <w:sz w:val="22"/>
          <w:szCs w:val="22"/>
          <w:lang w:val="en-GB"/>
        </w:rPr>
        <w:t xml:space="preserve">ault – both </w:t>
      </w:r>
      <w:r w:rsidR="00FE2CD9" w:rsidRPr="00A32C18">
        <w:rPr>
          <w:rFonts w:ascii="Palatino Linotype" w:hAnsi="Palatino Linotype" w:cs="Times New Roman"/>
          <w:sz w:val="22"/>
          <w:szCs w:val="22"/>
          <w:lang w:val="en-GB"/>
        </w:rPr>
        <w:t xml:space="preserve">intellectually </w:t>
      </w:r>
      <w:r w:rsidR="00256B9F" w:rsidRPr="00A32C18">
        <w:rPr>
          <w:rFonts w:ascii="Palatino Linotype" w:hAnsi="Palatino Linotype" w:cs="Times New Roman"/>
          <w:sz w:val="22"/>
          <w:szCs w:val="22"/>
          <w:lang w:val="en-GB"/>
        </w:rPr>
        <w:t xml:space="preserve">perceptive </w:t>
      </w:r>
      <w:r w:rsidR="00C7002E" w:rsidRPr="00A32C18">
        <w:rPr>
          <w:rFonts w:ascii="Palatino Linotype" w:hAnsi="Palatino Linotype" w:cs="Times New Roman"/>
          <w:sz w:val="22"/>
          <w:szCs w:val="22"/>
          <w:lang w:val="en-GB"/>
        </w:rPr>
        <w:t>about</w:t>
      </w:r>
      <w:r w:rsidR="00FE2CD9" w:rsidRPr="00A32C18">
        <w:rPr>
          <w:rFonts w:ascii="Palatino Linotype" w:hAnsi="Palatino Linotype" w:cs="Times New Roman"/>
          <w:sz w:val="22"/>
          <w:szCs w:val="22"/>
          <w:lang w:val="en-GB"/>
        </w:rPr>
        <w:t xml:space="preserve"> society and</w:t>
      </w:r>
      <w:r w:rsidR="00F025B1" w:rsidRPr="00A32C18">
        <w:rPr>
          <w:rFonts w:ascii="Palatino Linotype" w:hAnsi="Palatino Linotype" w:cs="Times New Roman"/>
          <w:sz w:val="22"/>
          <w:szCs w:val="22"/>
          <w:lang w:val="en-GB"/>
        </w:rPr>
        <w:t xml:space="preserve"> beli</w:t>
      </w:r>
      <w:r w:rsidR="00256B9F" w:rsidRPr="00A32C18">
        <w:rPr>
          <w:rFonts w:ascii="Palatino Linotype" w:hAnsi="Palatino Linotype" w:cs="Times New Roman"/>
          <w:sz w:val="22"/>
          <w:szCs w:val="22"/>
          <w:lang w:val="en-GB"/>
        </w:rPr>
        <w:t>evably damaged, a somnolent experiencer rather than active participant in</w:t>
      </w:r>
      <w:r w:rsidR="00F025B1" w:rsidRPr="00A32C18">
        <w:rPr>
          <w:rFonts w:ascii="Palatino Linotype" w:hAnsi="Palatino Linotype" w:cs="Times New Roman"/>
          <w:sz w:val="22"/>
          <w:szCs w:val="22"/>
          <w:lang w:val="en-GB"/>
        </w:rPr>
        <w:t xml:space="preserve"> the world. Despite </w:t>
      </w:r>
      <w:proofErr w:type="spellStart"/>
      <w:r w:rsidR="00F025B1" w:rsidRPr="00A32C18">
        <w:rPr>
          <w:rFonts w:ascii="Palatino Linotype" w:hAnsi="Palatino Linotype" w:cs="Times New Roman"/>
          <w:sz w:val="22"/>
          <w:szCs w:val="22"/>
          <w:lang w:val="en-GB"/>
        </w:rPr>
        <w:t>Trocchi</w:t>
      </w:r>
      <w:proofErr w:type="spellEnd"/>
      <w:r w:rsidR="00F025B1" w:rsidRPr="00A32C18">
        <w:rPr>
          <w:rFonts w:ascii="Palatino Linotype" w:hAnsi="Palatino Linotype" w:cs="Times New Roman"/>
          <w:sz w:val="22"/>
          <w:szCs w:val="22"/>
          <w:lang w:val="en-GB"/>
        </w:rPr>
        <w:t xml:space="preserve"> dismissing Betty’s suggestion of psychological abnormality, there are clear signposts throughout the novel of </w:t>
      </w:r>
      <w:r w:rsidR="00B97B68" w:rsidRPr="00A32C18">
        <w:rPr>
          <w:rFonts w:ascii="Palatino Linotype" w:hAnsi="Palatino Linotype" w:cs="Times New Roman"/>
          <w:sz w:val="22"/>
          <w:szCs w:val="22"/>
          <w:lang w:val="en-GB"/>
        </w:rPr>
        <w:t>unaddressed</w:t>
      </w:r>
      <w:r w:rsidR="00F025B1" w:rsidRPr="00A32C18">
        <w:rPr>
          <w:rFonts w:ascii="Palatino Linotype" w:hAnsi="Palatino Linotype" w:cs="Times New Roman"/>
          <w:sz w:val="22"/>
          <w:szCs w:val="22"/>
          <w:lang w:val="en-GB"/>
        </w:rPr>
        <w:t xml:space="preserve"> trauma behind his </w:t>
      </w:r>
      <w:r w:rsidR="00F52B28" w:rsidRPr="00A32C18">
        <w:rPr>
          <w:rFonts w:ascii="Palatino Linotype" w:hAnsi="Palatino Linotype" w:cs="Times New Roman"/>
          <w:sz w:val="22"/>
          <w:szCs w:val="22"/>
          <w:lang w:val="en-GB"/>
        </w:rPr>
        <w:t>detachment</w:t>
      </w:r>
      <w:r w:rsidR="00F025B1" w:rsidRPr="00A32C18">
        <w:rPr>
          <w:rFonts w:ascii="Palatino Linotype" w:hAnsi="Palatino Linotype" w:cs="Times New Roman"/>
          <w:sz w:val="22"/>
          <w:szCs w:val="22"/>
          <w:lang w:val="en-GB"/>
        </w:rPr>
        <w:t xml:space="preserve"> from emotion and soc</w:t>
      </w:r>
      <w:r w:rsidR="00256B9F" w:rsidRPr="00A32C18">
        <w:rPr>
          <w:rFonts w:ascii="Palatino Linotype" w:hAnsi="Palatino Linotype" w:cs="Times New Roman"/>
          <w:sz w:val="22"/>
          <w:szCs w:val="22"/>
          <w:lang w:val="en-GB"/>
        </w:rPr>
        <w:t>ial mores. Like Meursault, his cerebral</w:t>
      </w:r>
      <w:r w:rsidR="00F025B1" w:rsidRPr="00A32C18">
        <w:rPr>
          <w:rFonts w:ascii="Palatino Linotype" w:hAnsi="Palatino Linotype" w:cs="Times New Roman"/>
          <w:sz w:val="22"/>
          <w:szCs w:val="22"/>
          <w:lang w:val="en-GB"/>
        </w:rPr>
        <w:t xml:space="preserve"> </w:t>
      </w:r>
      <w:r w:rsidR="00256B9F" w:rsidRPr="00A32C18">
        <w:rPr>
          <w:rFonts w:ascii="Palatino Linotype" w:hAnsi="Palatino Linotype" w:cs="Times New Roman"/>
          <w:sz w:val="22"/>
          <w:szCs w:val="22"/>
          <w:lang w:val="en-GB"/>
        </w:rPr>
        <w:t xml:space="preserve">alertness is countered by the sense that he is adrift </w:t>
      </w:r>
      <w:r w:rsidR="00F025B1" w:rsidRPr="00A32C18">
        <w:rPr>
          <w:rFonts w:ascii="Palatino Linotype" w:hAnsi="Palatino Linotype" w:cs="Times New Roman"/>
          <w:sz w:val="22"/>
          <w:szCs w:val="22"/>
          <w:lang w:val="en-GB"/>
        </w:rPr>
        <w:t>both</w:t>
      </w:r>
      <w:r w:rsidR="00256B9F" w:rsidRPr="00A32C18">
        <w:rPr>
          <w:rFonts w:ascii="Palatino Linotype" w:hAnsi="Palatino Linotype" w:cs="Times New Roman"/>
          <w:sz w:val="22"/>
          <w:szCs w:val="22"/>
          <w:lang w:val="en-GB"/>
        </w:rPr>
        <w:t xml:space="preserve"> from</w:t>
      </w:r>
      <w:r w:rsidR="00F025B1" w:rsidRPr="00A32C18">
        <w:rPr>
          <w:rFonts w:ascii="Palatino Linotype" w:hAnsi="Palatino Linotype" w:cs="Times New Roman"/>
          <w:sz w:val="22"/>
          <w:szCs w:val="22"/>
          <w:lang w:val="en-GB"/>
        </w:rPr>
        <w:t xml:space="preserve"> his feelings</w:t>
      </w:r>
      <w:r w:rsidR="006475B4" w:rsidRPr="00A32C18">
        <w:rPr>
          <w:rFonts w:ascii="Palatino Linotype" w:hAnsi="Palatino Linotype" w:cs="Times New Roman"/>
          <w:sz w:val="22"/>
          <w:szCs w:val="22"/>
          <w:lang w:val="en-GB"/>
        </w:rPr>
        <w:t xml:space="preserve"> and his actions</w:t>
      </w:r>
      <w:r w:rsidR="00F025B1" w:rsidRPr="00A32C18">
        <w:rPr>
          <w:rFonts w:ascii="Palatino Linotype" w:hAnsi="Palatino Linotype" w:cs="Times New Roman"/>
          <w:sz w:val="22"/>
          <w:szCs w:val="22"/>
          <w:lang w:val="en-GB"/>
        </w:rPr>
        <w:t xml:space="preserve">, </w:t>
      </w:r>
      <w:r w:rsidR="00F52B28" w:rsidRPr="00A32C18">
        <w:rPr>
          <w:rFonts w:ascii="Palatino Linotype" w:hAnsi="Palatino Linotype" w:cs="Times New Roman"/>
          <w:sz w:val="22"/>
          <w:szCs w:val="22"/>
          <w:lang w:val="en-GB"/>
        </w:rPr>
        <w:t>forever finding himself in</w:t>
      </w:r>
      <w:r w:rsidR="00B97B68" w:rsidRPr="00A32C18">
        <w:rPr>
          <w:rFonts w:ascii="Palatino Linotype" w:hAnsi="Palatino Linotype" w:cs="Times New Roman"/>
          <w:sz w:val="22"/>
          <w:szCs w:val="22"/>
          <w:lang w:val="en-GB"/>
        </w:rPr>
        <w:t xml:space="preserve"> rather</w:t>
      </w:r>
      <w:r w:rsidR="00C1407F" w:rsidRPr="00A32C18">
        <w:rPr>
          <w:rFonts w:ascii="Palatino Linotype" w:hAnsi="Palatino Linotype" w:cs="Times New Roman"/>
          <w:sz w:val="22"/>
          <w:szCs w:val="22"/>
          <w:lang w:val="en-GB"/>
        </w:rPr>
        <w:t xml:space="preserve"> than</w:t>
      </w:r>
      <w:r w:rsidR="00B97B68" w:rsidRPr="00A32C18">
        <w:rPr>
          <w:rFonts w:ascii="Palatino Linotype" w:hAnsi="Palatino Linotype" w:cs="Times New Roman"/>
          <w:sz w:val="22"/>
          <w:szCs w:val="22"/>
          <w:lang w:val="en-GB"/>
        </w:rPr>
        <w:t xml:space="preserve"> actively arriving at</w:t>
      </w:r>
      <w:r w:rsidR="009E06FC" w:rsidRPr="00A32C18">
        <w:rPr>
          <w:rFonts w:ascii="Palatino Linotype" w:hAnsi="Palatino Linotype" w:cs="Times New Roman"/>
          <w:sz w:val="22"/>
          <w:szCs w:val="22"/>
          <w:lang w:val="en-GB"/>
        </w:rPr>
        <w:t xml:space="preserve"> </w:t>
      </w:r>
      <w:r w:rsidR="00B97B68" w:rsidRPr="00A32C18">
        <w:rPr>
          <w:rFonts w:ascii="Palatino Linotype" w:hAnsi="Palatino Linotype" w:cs="Times New Roman"/>
          <w:sz w:val="22"/>
          <w:szCs w:val="22"/>
          <w:lang w:val="en-GB"/>
        </w:rPr>
        <w:t>situations</w:t>
      </w:r>
      <w:r w:rsidR="009E06FC" w:rsidRPr="00A32C18">
        <w:rPr>
          <w:rFonts w:ascii="Palatino Linotype" w:hAnsi="Palatino Linotype" w:cs="Times New Roman"/>
          <w:sz w:val="22"/>
          <w:szCs w:val="22"/>
          <w:lang w:val="en-GB"/>
        </w:rPr>
        <w:t>,</w:t>
      </w:r>
      <w:r w:rsidR="00B97B68" w:rsidRPr="00A32C18">
        <w:rPr>
          <w:rFonts w:ascii="Palatino Linotype" w:hAnsi="Palatino Linotype" w:cs="Times New Roman"/>
          <w:sz w:val="22"/>
          <w:szCs w:val="22"/>
          <w:lang w:val="en-GB"/>
        </w:rPr>
        <w:t xml:space="preserve"> a passive observer of him</w:t>
      </w:r>
      <w:r w:rsidR="006475B4" w:rsidRPr="00A32C18">
        <w:rPr>
          <w:rFonts w:ascii="Palatino Linotype" w:hAnsi="Palatino Linotype" w:cs="Times New Roman"/>
          <w:sz w:val="22"/>
          <w:szCs w:val="22"/>
          <w:lang w:val="en-GB"/>
        </w:rPr>
        <w:t>self</w:t>
      </w:r>
      <w:r w:rsidR="009E06FC" w:rsidRPr="00A32C18">
        <w:rPr>
          <w:rFonts w:ascii="Palatino Linotype" w:hAnsi="Palatino Linotype" w:cs="Times New Roman"/>
          <w:sz w:val="22"/>
          <w:szCs w:val="22"/>
          <w:lang w:val="en-GB"/>
        </w:rPr>
        <w:t xml:space="preserve"> as much the people he c</w:t>
      </w:r>
      <w:r w:rsidR="00256B9F" w:rsidRPr="00A32C18">
        <w:rPr>
          <w:rFonts w:ascii="Palatino Linotype" w:hAnsi="Palatino Linotype" w:cs="Times New Roman"/>
          <w:sz w:val="22"/>
          <w:szCs w:val="22"/>
          <w:lang w:val="en-GB"/>
        </w:rPr>
        <w:t xml:space="preserve">alculates </w:t>
      </w:r>
      <w:r w:rsidR="00C7002E" w:rsidRPr="00A32C18">
        <w:rPr>
          <w:rFonts w:ascii="Palatino Linotype" w:hAnsi="Palatino Linotype" w:cs="Times New Roman"/>
          <w:sz w:val="22"/>
          <w:szCs w:val="22"/>
          <w:lang w:val="en-GB"/>
        </w:rPr>
        <w:t>coldly</w:t>
      </w:r>
      <w:r w:rsidR="00256B9F" w:rsidRPr="00A32C18">
        <w:rPr>
          <w:rFonts w:ascii="Palatino Linotype" w:hAnsi="Palatino Linotype" w:cs="Times New Roman"/>
          <w:sz w:val="22"/>
          <w:szCs w:val="22"/>
          <w:lang w:val="en-GB"/>
        </w:rPr>
        <w:t>. While</w:t>
      </w:r>
      <w:r w:rsidR="00C7002E" w:rsidRPr="00A32C18">
        <w:rPr>
          <w:rFonts w:ascii="Palatino Linotype" w:hAnsi="Palatino Linotype" w:cs="Times New Roman"/>
          <w:sz w:val="22"/>
          <w:szCs w:val="22"/>
          <w:lang w:val="en-GB"/>
        </w:rPr>
        <w:t xml:space="preserve"> Camus constructs his story around the</w:t>
      </w:r>
      <w:r w:rsidR="00256B9F" w:rsidRPr="00A32C18">
        <w:rPr>
          <w:rFonts w:ascii="Palatino Linotype" w:hAnsi="Palatino Linotype" w:cs="Times New Roman"/>
          <w:sz w:val="22"/>
          <w:szCs w:val="22"/>
          <w:lang w:val="en-GB"/>
        </w:rPr>
        <w:t xml:space="preserve"> death of </w:t>
      </w:r>
      <w:r w:rsidR="00C7002E" w:rsidRPr="00A32C18">
        <w:rPr>
          <w:rFonts w:ascii="Palatino Linotype" w:hAnsi="Palatino Linotype" w:cs="Times New Roman"/>
          <w:sz w:val="22"/>
          <w:szCs w:val="22"/>
          <w:lang w:val="en-GB"/>
        </w:rPr>
        <w:t>Meursault’s</w:t>
      </w:r>
      <w:r w:rsidR="00256B9F" w:rsidRPr="00A32C18">
        <w:rPr>
          <w:rFonts w:ascii="Palatino Linotype" w:hAnsi="Palatino Linotype" w:cs="Times New Roman"/>
          <w:sz w:val="22"/>
          <w:szCs w:val="22"/>
          <w:lang w:val="en-GB"/>
        </w:rPr>
        <w:t xml:space="preserve"> mother</w:t>
      </w:r>
      <w:r w:rsidR="00C7002E" w:rsidRPr="00A32C18">
        <w:rPr>
          <w:rFonts w:ascii="Palatino Linotype" w:hAnsi="Palatino Linotype" w:cs="Times New Roman"/>
          <w:sz w:val="22"/>
          <w:szCs w:val="22"/>
          <w:lang w:val="en-GB"/>
        </w:rPr>
        <w:t xml:space="preserve"> – a </w:t>
      </w:r>
      <w:r w:rsidR="00C276D0" w:rsidRPr="00A32C18">
        <w:rPr>
          <w:rFonts w:ascii="Palatino Linotype" w:hAnsi="Palatino Linotype" w:cs="Times New Roman"/>
          <w:sz w:val="22"/>
          <w:szCs w:val="22"/>
          <w:lang w:val="en-GB"/>
        </w:rPr>
        <w:t xml:space="preserve">traumatic episode that </w:t>
      </w:r>
      <w:r w:rsidR="00303FD0" w:rsidRPr="00A32C18">
        <w:rPr>
          <w:rFonts w:ascii="Palatino Linotype" w:hAnsi="Palatino Linotype" w:cs="Times New Roman"/>
          <w:sz w:val="22"/>
          <w:szCs w:val="22"/>
          <w:lang w:val="en-GB"/>
        </w:rPr>
        <w:t>muffl</w:t>
      </w:r>
      <w:r w:rsidR="002D3B38" w:rsidRPr="00A32C18">
        <w:rPr>
          <w:rFonts w:ascii="Palatino Linotype" w:hAnsi="Palatino Linotype" w:cs="Times New Roman"/>
          <w:sz w:val="22"/>
          <w:szCs w:val="22"/>
          <w:lang w:val="en-GB"/>
        </w:rPr>
        <w:t xml:space="preserve">es all experience </w:t>
      </w:r>
      <w:r w:rsidR="00C276D0" w:rsidRPr="00A32C18">
        <w:rPr>
          <w:rFonts w:ascii="Palatino Linotype" w:hAnsi="Palatino Linotype" w:cs="Times New Roman"/>
          <w:sz w:val="22"/>
          <w:szCs w:val="22"/>
          <w:lang w:val="en-GB"/>
        </w:rPr>
        <w:t>–</w:t>
      </w:r>
      <w:r w:rsidR="00C7002E" w:rsidRPr="00A32C18">
        <w:rPr>
          <w:rFonts w:ascii="Palatino Linotype" w:hAnsi="Palatino Linotype" w:cs="Times New Roman"/>
          <w:sz w:val="22"/>
          <w:szCs w:val="22"/>
          <w:lang w:val="en-GB"/>
        </w:rPr>
        <w:t xml:space="preserve"> </w:t>
      </w:r>
      <w:proofErr w:type="spellStart"/>
      <w:r w:rsidR="00C7002E" w:rsidRPr="00A32C18">
        <w:rPr>
          <w:rFonts w:ascii="Palatino Linotype" w:hAnsi="Palatino Linotype" w:cs="Times New Roman"/>
          <w:sz w:val="22"/>
          <w:szCs w:val="22"/>
          <w:lang w:val="en-GB"/>
        </w:rPr>
        <w:t>Trocchi</w:t>
      </w:r>
      <w:proofErr w:type="spellEnd"/>
      <w:r w:rsidR="00C1407F" w:rsidRPr="00A32C18">
        <w:rPr>
          <w:rFonts w:ascii="Palatino Linotype" w:hAnsi="Palatino Linotype" w:cs="Times New Roman"/>
          <w:sz w:val="22"/>
          <w:szCs w:val="22"/>
          <w:lang w:val="en-GB"/>
        </w:rPr>
        <w:t xml:space="preserve"> fleetingly but clearly</w:t>
      </w:r>
      <w:r w:rsidR="00B64955" w:rsidRPr="00A32C18">
        <w:rPr>
          <w:rFonts w:ascii="Palatino Linotype" w:hAnsi="Palatino Linotype" w:cs="Times New Roman"/>
          <w:sz w:val="22"/>
          <w:szCs w:val="22"/>
          <w:lang w:val="en-GB"/>
        </w:rPr>
        <w:t xml:space="preserve"> inserts his own mother’s passing</w:t>
      </w:r>
      <w:r w:rsidR="00C7002E" w:rsidRPr="00A32C18">
        <w:rPr>
          <w:rFonts w:ascii="Palatino Linotype" w:hAnsi="Palatino Linotype" w:cs="Times New Roman"/>
          <w:sz w:val="22"/>
          <w:szCs w:val="22"/>
          <w:lang w:val="en-GB"/>
        </w:rPr>
        <w:t xml:space="preserve"> into proceeding</w:t>
      </w:r>
      <w:r w:rsidR="00C276D0" w:rsidRPr="00A32C18">
        <w:rPr>
          <w:rFonts w:ascii="Palatino Linotype" w:hAnsi="Palatino Linotype" w:cs="Times New Roman"/>
          <w:sz w:val="22"/>
          <w:szCs w:val="22"/>
          <w:lang w:val="en-GB"/>
        </w:rPr>
        <w:t>s.</w:t>
      </w:r>
      <w:r w:rsidR="00C7002E" w:rsidRPr="00A32C18">
        <w:rPr>
          <w:rFonts w:ascii="Palatino Linotype" w:hAnsi="Palatino Linotype" w:cs="Times New Roman"/>
          <w:sz w:val="22"/>
          <w:szCs w:val="22"/>
          <w:lang w:val="en-GB"/>
        </w:rPr>
        <w:t xml:space="preserve"> </w:t>
      </w:r>
      <w:r w:rsidR="00861D13" w:rsidRPr="00A32C18">
        <w:rPr>
          <w:rFonts w:ascii="Palatino Linotype" w:hAnsi="Palatino Linotype" w:cs="Times New Roman"/>
          <w:sz w:val="22"/>
          <w:szCs w:val="22"/>
          <w:lang w:val="en-GB"/>
        </w:rPr>
        <w:t>‘First my mother, then Cathy</w:t>
      </w:r>
      <w:r w:rsidR="00834AD2" w:rsidRPr="00A32C18">
        <w:rPr>
          <w:rFonts w:ascii="Palatino Linotype" w:hAnsi="Palatino Linotype" w:cs="Times New Roman"/>
          <w:sz w:val="22"/>
          <w:szCs w:val="22"/>
          <w:lang w:val="en-GB"/>
        </w:rPr>
        <w:t>, like forked lightning</w:t>
      </w:r>
      <w:r w:rsidR="00861D13" w:rsidRPr="00A32C18">
        <w:rPr>
          <w:rFonts w:ascii="Palatino Linotype" w:hAnsi="Palatino Linotype" w:cs="Times New Roman"/>
          <w:sz w:val="22"/>
          <w:szCs w:val="22"/>
          <w:lang w:val="en-GB"/>
        </w:rPr>
        <w:t>’ Joe</w:t>
      </w:r>
      <w:r w:rsidR="002D3B38" w:rsidRPr="00A32C18">
        <w:rPr>
          <w:rFonts w:ascii="Palatino Linotype" w:hAnsi="Palatino Linotype" w:cs="Times New Roman"/>
          <w:sz w:val="22"/>
          <w:szCs w:val="22"/>
          <w:lang w:val="en-GB"/>
        </w:rPr>
        <w:t xml:space="preserve"> states</w:t>
      </w:r>
      <w:r w:rsidR="00C276D0" w:rsidRPr="00A32C18">
        <w:rPr>
          <w:rFonts w:ascii="Palatino Linotype" w:hAnsi="Palatino Linotype" w:cs="Times New Roman"/>
          <w:sz w:val="22"/>
          <w:szCs w:val="22"/>
          <w:lang w:val="en-GB"/>
        </w:rPr>
        <w:t xml:space="preserve"> when contemplating his girlfriend’s drowning. As wi</w:t>
      </w:r>
      <w:r w:rsidR="00B64955" w:rsidRPr="00A32C18">
        <w:rPr>
          <w:rFonts w:ascii="Palatino Linotype" w:hAnsi="Palatino Linotype" w:cs="Times New Roman"/>
          <w:sz w:val="22"/>
          <w:szCs w:val="22"/>
          <w:lang w:val="en-GB"/>
        </w:rPr>
        <w:t xml:space="preserve">th </w:t>
      </w:r>
      <w:proofErr w:type="spellStart"/>
      <w:r w:rsidR="00B64955" w:rsidRPr="00A32C18">
        <w:rPr>
          <w:rFonts w:ascii="Palatino Linotype" w:hAnsi="Palatino Linotype" w:cs="Times New Roman"/>
          <w:sz w:val="22"/>
          <w:szCs w:val="22"/>
          <w:lang w:val="en-GB"/>
        </w:rPr>
        <w:t>Trocchi’s</w:t>
      </w:r>
      <w:proofErr w:type="spellEnd"/>
      <w:r w:rsidR="00B64955" w:rsidRPr="00A32C18">
        <w:rPr>
          <w:rFonts w:ascii="Palatino Linotype" w:hAnsi="Palatino Linotype" w:cs="Times New Roman"/>
          <w:sz w:val="22"/>
          <w:szCs w:val="22"/>
          <w:lang w:val="en-GB"/>
        </w:rPr>
        <w:t xml:space="preserve"> larger philosophy</w:t>
      </w:r>
      <w:r w:rsidR="00C276D0" w:rsidRPr="00A32C18">
        <w:rPr>
          <w:rFonts w:ascii="Palatino Linotype" w:hAnsi="Palatino Linotype" w:cs="Times New Roman"/>
          <w:sz w:val="22"/>
          <w:szCs w:val="22"/>
          <w:lang w:val="en-GB"/>
        </w:rPr>
        <w:t>, whatever other points are made about freedom of the individual, the hypocrisy of collective moral outrage and the corrupt force of the law, the numbly recovered memory of this loss speaks a more powerful truth.</w:t>
      </w:r>
      <w:r w:rsidR="003E2CD3" w:rsidRPr="00A32C18">
        <w:rPr>
          <w:rFonts w:ascii="Palatino Linotype" w:hAnsi="Palatino Linotype" w:cs="Times New Roman"/>
          <w:sz w:val="22"/>
          <w:szCs w:val="22"/>
          <w:lang w:val="en-GB"/>
        </w:rPr>
        <w:t xml:space="preserve"> </w:t>
      </w:r>
      <w:r w:rsidR="007E1D8F" w:rsidRPr="00A32C18">
        <w:rPr>
          <w:rFonts w:ascii="Palatino Linotype" w:hAnsi="Palatino Linotype" w:cs="Times New Roman"/>
          <w:sz w:val="22"/>
          <w:szCs w:val="22"/>
          <w:lang w:val="en-GB"/>
        </w:rPr>
        <w:t>Crucially, that</w:t>
      </w:r>
      <w:r w:rsidR="00B64955" w:rsidRPr="00A32C18">
        <w:rPr>
          <w:rFonts w:ascii="Palatino Linotype" w:hAnsi="Palatino Linotype" w:cs="Times New Roman"/>
          <w:sz w:val="22"/>
          <w:szCs w:val="22"/>
          <w:lang w:val="en-GB"/>
        </w:rPr>
        <w:t xml:space="preserve"> truth serves to enhance rather than</w:t>
      </w:r>
      <w:r w:rsidR="00446A72" w:rsidRPr="00A32C18">
        <w:rPr>
          <w:rFonts w:ascii="Palatino Linotype" w:hAnsi="Palatino Linotype" w:cs="Times New Roman"/>
          <w:sz w:val="22"/>
          <w:szCs w:val="22"/>
          <w:lang w:val="en-GB"/>
        </w:rPr>
        <w:t xml:space="preserve"> diminish </w:t>
      </w:r>
      <w:r w:rsidR="003E2CD3" w:rsidRPr="00A32C18">
        <w:rPr>
          <w:rFonts w:ascii="Palatino Linotype" w:hAnsi="Palatino Linotype" w:cs="Times New Roman"/>
          <w:sz w:val="22"/>
          <w:szCs w:val="22"/>
          <w:lang w:val="en-GB"/>
        </w:rPr>
        <w:t>the</w:t>
      </w:r>
      <w:r w:rsidR="00861D13" w:rsidRPr="00A32C18">
        <w:rPr>
          <w:rFonts w:ascii="Palatino Linotype" w:hAnsi="Palatino Linotype" w:cs="Times New Roman"/>
          <w:sz w:val="22"/>
          <w:szCs w:val="22"/>
          <w:lang w:val="en-GB"/>
        </w:rPr>
        <w:t xml:space="preserve"> novel’s </w:t>
      </w:r>
      <w:r w:rsidR="003E2CD3" w:rsidRPr="00A32C18">
        <w:rPr>
          <w:rFonts w:ascii="Palatino Linotype" w:hAnsi="Palatino Linotype" w:cs="Times New Roman"/>
          <w:sz w:val="22"/>
          <w:szCs w:val="22"/>
          <w:lang w:val="en-GB"/>
        </w:rPr>
        <w:t>political purposes,</w:t>
      </w:r>
      <w:r w:rsidR="00B64955" w:rsidRPr="00A32C18">
        <w:rPr>
          <w:rFonts w:ascii="Palatino Linotype" w:hAnsi="Palatino Linotype" w:cs="Times New Roman"/>
          <w:sz w:val="22"/>
          <w:szCs w:val="22"/>
          <w:lang w:val="en-GB"/>
        </w:rPr>
        <w:t xml:space="preserve"> since</w:t>
      </w:r>
      <w:r w:rsidR="003E2CD3" w:rsidRPr="00A32C18">
        <w:rPr>
          <w:rFonts w:ascii="Palatino Linotype" w:hAnsi="Palatino Linotype" w:cs="Times New Roman"/>
          <w:sz w:val="22"/>
          <w:szCs w:val="22"/>
          <w:lang w:val="en-GB"/>
        </w:rPr>
        <w:t xml:space="preserve"> </w:t>
      </w:r>
      <w:proofErr w:type="spellStart"/>
      <w:r w:rsidR="003E2CD3" w:rsidRPr="00A32C18">
        <w:rPr>
          <w:rFonts w:ascii="Palatino Linotype" w:hAnsi="Palatino Linotype" w:cs="Times New Roman"/>
          <w:sz w:val="22"/>
          <w:szCs w:val="22"/>
          <w:lang w:val="en-GB"/>
        </w:rPr>
        <w:t>Tro</w:t>
      </w:r>
      <w:r w:rsidR="00B64955" w:rsidRPr="00A32C18">
        <w:rPr>
          <w:rFonts w:ascii="Palatino Linotype" w:hAnsi="Palatino Linotype" w:cs="Times New Roman"/>
          <w:sz w:val="22"/>
          <w:szCs w:val="22"/>
          <w:lang w:val="en-GB"/>
        </w:rPr>
        <w:t>cchi’s</w:t>
      </w:r>
      <w:proofErr w:type="spellEnd"/>
      <w:r w:rsidR="00B64955" w:rsidRPr="00A32C18">
        <w:rPr>
          <w:rFonts w:ascii="Palatino Linotype" w:hAnsi="Palatino Linotype" w:cs="Times New Roman"/>
          <w:sz w:val="22"/>
          <w:szCs w:val="22"/>
          <w:lang w:val="en-GB"/>
        </w:rPr>
        <w:t xml:space="preserve"> nuanced allusions to a muted pain give the</w:t>
      </w:r>
      <w:r w:rsidR="003E2CD3" w:rsidRPr="00A32C18">
        <w:rPr>
          <w:rFonts w:ascii="Palatino Linotype" w:hAnsi="Palatino Linotype" w:cs="Times New Roman"/>
          <w:sz w:val="22"/>
          <w:szCs w:val="22"/>
          <w:lang w:val="en-GB"/>
        </w:rPr>
        <w:t xml:space="preserve"> rebellion </w:t>
      </w:r>
      <w:r w:rsidR="00B64955" w:rsidRPr="00A32C18">
        <w:rPr>
          <w:rFonts w:ascii="Palatino Linotype" w:hAnsi="Palatino Linotype" w:cs="Times New Roman"/>
          <w:sz w:val="22"/>
          <w:szCs w:val="22"/>
          <w:lang w:val="en-GB"/>
        </w:rPr>
        <w:t>its emotional origin and human context, which means the social message can be appreciated for the kernel of truth it contains but in full awarenes</w:t>
      </w:r>
      <w:r w:rsidR="00B85A0B" w:rsidRPr="00A32C18">
        <w:rPr>
          <w:rFonts w:ascii="Palatino Linotype" w:hAnsi="Palatino Linotype" w:cs="Times New Roman"/>
          <w:sz w:val="22"/>
          <w:szCs w:val="22"/>
          <w:lang w:val="en-GB"/>
        </w:rPr>
        <w:t xml:space="preserve">s of the </w:t>
      </w:r>
      <w:r w:rsidR="002D3B38" w:rsidRPr="00A32C18">
        <w:rPr>
          <w:rFonts w:ascii="Palatino Linotype" w:hAnsi="Palatino Linotype" w:cs="Times New Roman"/>
          <w:sz w:val="22"/>
          <w:szCs w:val="22"/>
          <w:lang w:val="en-GB"/>
        </w:rPr>
        <w:t xml:space="preserve">hurt, </w:t>
      </w:r>
      <w:r w:rsidR="00B85A0B" w:rsidRPr="00A32C18">
        <w:rPr>
          <w:rFonts w:ascii="Palatino Linotype" w:hAnsi="Palatino Linotype" w:cs="Times New Roman"/>
          <w:sz w:val="22"/>
          <w:szCs w:val="22"/>
          <w:lang w:val="en-GB"/>
        </w:rPr>
        <w:t>flawed human being who</w:t>
      </w:r>
      <w:r w:rsidR="00B64955" w:rsidRPr="00A32C18">
        <w:rPr>
          <w:rFonts w:ascii="Palatino Linotype" w:hAnsi="Palatino Linotype" w:cs="Times New Roman"/>
          <w:sz w:val="22"/>
          <w:szCs w:val="22"/>
          <w:lang w:val="en-GB"/>
        </w:rPr>
        <w:t xml:space="preserve"> pronounces it.   </w:t>
      </w:r>
    </w:p>
    <w:p w14:paraId="26056B6A" w14:textId="77777777" w:rsidR="00A82FE0" w:rsidRPr="00A32C18" w:rsidRDefault="00A82FE0" w:rsidP="00972E49">
      <w:pPr>
        <w:shd w:val="clear" w:color="auto" w:fill="FFFFFF"/>
        <w:spacing w:line="480" w:lineRule="auto"/>
        <w:rPr>
          <w:rFonts w:ascii="Palatino Linotype" w:hAnsi="Palatino Linotype" w:cs="Times New Roman"/>
          <w:sz w:val="22"/>
          <w:szCs w:val="22"/>
          <w:lang w:val="en-GB"/>
        </w:rPr>
      </w:pPr>
    </w:p>
    <w:p w14:paraId="43660A76" w14:textId="50D105FC" w:rsidR="00C82D66" w:rsidRPr="00A32C18" w:rsidRDefault="00A82FE0" w:rsidP="00972E49">
      <w:pPr>
        <w:shd w:val="clear" w:color="auto" w:fill="FFFFFF"/>
        <w:spacing w:line="480" w:lineRule="auto"/>
        <w:rPr>
          <w:rFonts w:ascii="Palatino Linotype" w:hAnsi="Palatino Linotype"/>
          <w:sz w:val="22"/>
          <w:szCs w:val="22"/>
        </w:rPr>
      </w:pPr>
      <w:r w:rsidRPr="00A32C18">
        <w:rPr>
          <w:rFonts w:ascii="Palatino Linotype" w:hAnsi="Palatino Linotype" w:cs="Times New Roman"/>
          <w:sz w:val="22"/>
          <w:szCs w:val="22"/>
          <w:lang w:val="en-GB"/>
        </w:rPr>
        <w:t xml:space="preserve">Less obviously, that </w:t>
      </w:r>
      <w:r w:rsidR="007D7F12" w:rsidRPr="00A32C18">
        <w:rPr>
          <w:rFonts w:ascii="Palatino Linotype" w:hAnsi="Palatino Linotype" w:cs="Times New Roman"/>
          <w:sz w:val="22"/>
          <w:szCs w:val="22"/>
          <w:lang w:val="en-GB"/>
        </w:rPr>
        <w:t xml:space="preserve">personal </w:t>
      </w:r>
      <w:r w:rsidRPr="00A32C18">
        <w:rPr>
          <w:rFonts w:ascii="Palatino Linotype" w:hAnsi="Palatino Linotype" w:cs="Times New Roman"/>
          <w:sz w:val="22"/>
          <w:szCs w:val="22"/>
          <w:lang w:val="en-GB"/>
        </w:rPr>
        <w:t>hurt – arising out of a dislocation from the past – is communicated throug</w:t>
      </w:r>
      <w:r w:rsidR="007D7F12" w:rsidRPr="00A32C18">
        <w:rPr>
          <w:rFonts w:ascii="Palatino Linotype" w:hAnsi="Palatino Linotype" w:cs="Times New Roman"/>
          <w:sz w:val="22"/>
          <w:szCs w:val="22"/>
          <w:lang w:val="en-GB"/>
        </w:rPr>
        <w:t xml:space="preserve">h attempts to make objective comments about the human condition. </w:t>
      </w:r>
      <w:proofErr w:type="spellStart"/>
      <w:r w:rsidR="007D7F12" w:rsidRPr="00A32C18">
        <w:rPr>
          <w:rFonts w:ascii="Palatino Linotype" w:hAnsi="Palatino Linotype" w:cs="Times New Roman"/>
          <w:sz w:val="22"/>
          <w:szCs w:val="22"/>
          <w:lang w:val="en-GB"/>
        </w:rPr>
        <w:t>Trocchi</w:t>
      </w:r>
      <w:proofErr w:type="spellEnd"/>
      <w:r w:rsidR="007D7F12" w:rsidRPr="00A32C18">
        <w:rPr>
          <w:rFonts w:ascii="Palatino Linotype" w:hAnsi="Palatino Linotype" w:cs="Times New Roman"/>
          <w:sz w:val="22"/>
          <w:szCs w:val="22"/>
          <w:lang w:val="en-GB"/>
        </w:rPr>
        <w:t xml:space="preserve"> opens </w:t>
      </w:r>
      <w:r w:rsidR="007D7F12" w:rsidRPr="00A32C18">
        <w:rPr>
          <w:rFonts w:ascii="Palatino Linotype" w:hAnsi="Palatino Linotype" w:cs="Times New Roman"/>
          <w:i/>
          <w:sz w:val="22"/>
          <w:szCs w:val="22"/>
          <w:lang w:val="en-GB"/>
        </w:rPr>
        <w:t xml:space="preserve">Young Adam </w:t>
      </w:r>
      <w:r w:rsidR="007D7F12" w:rsidRPr="00A32C18">
        <w:rPr>
          <w:rFonts w:ascii="Palatino Linotype" w:hAnsi="Palatino Linotype" w:cs="Times New Roman"/>
          <w:sz w:val="22"/>
          <w:szCs w:val="22"/>
          <w:lang w:val="en-GB"/>
        </w:rPr>
        <w:t>with the line ‘these are times when what is to be said looks out of the past at you’. ‘Past hours, past acts, take on an uncanny isolation’ he continues</w:t>
      </w:r>
      <w:r w:rsidR="00627FDF" w:rsidRPr="00A32C18">
        <w:rPr>
          <w:rFonts w:ascii="Palatino Linotype" w:hAnsi="Palatino Linotype" w:cs="Times New Roman"/>
          <w:sz w:val="22"/>
          <w:szCs w:val="22"/>
          <w:lang w:val="en-GB"/>
        </w:rPr>
        <w:t>. ‘B</w:t>
      </w:r>
      <w:r w:rsidR="007D7F12" w:rsidRPr="00A32C18">
        <w:rPr>
          <w:rFonts w:ascii="Palatino Linotype" w:hAnsi="Palatino Linotype" w:cs="Times New Roman"/>
          <w:sz w:val="22"/>
          <w:szCs w:val="22"/>
          <w:lang w:val="en-GB"/>
        </w:rPr>
        <w:t>etween them and you who look back on them now there is no continuity’ (</w:t>
      </w:r>
      <w:r w:rsidR="005453F2" w:rsidRPr="00A32C18">
        <w:rPr>
          <w:rFonts w:ascii="Palatino Linotype" w:hAnsi="Palatino Linotype" w:cs="Times New Roman"/>
          <w:sz w:val="22"/>
          <w:szCs w:val="22"/>
          <w:lang w:val="en-GB"/>
        </w:rPr>
        <w:t xml:space="preserve">p. </w:t>
      </w:r>
      <w:r w:rsidR="007D7F12" w:rsidRPr="00A32C18">
        <w:rPr>
          <w:rFonts w:ascii="Palatino Linotype" w:hAnsi="Palatino Linotype" w:cs="Times New Roman"/>
          <w:sz w:val="22"/>
          <w:szCs w:val="22"/>
          <w:lang w:val="en-GB"/>
        </w:rPr>
        <w:t xml:space="preserve">7). Like his </w:t>
      </w:r>
      <w:r w:rsidR="00904E93" w:rsidRPr="00A32C18">
        <w:rPr>
          <w:rFonts w:ascii="Palatino Linotype" w:hAnsi="Palatino Linotype" w:cs="Times New Roman"/>
          <w:sz w:val="22"/>
          <w:szCs w:val="22"/>
          <w:lang w:val="en-GB"/>
        </w:rPr>
        <w:t xml:space="preserve">unwitting </w:t>
      </w:r>
      <w:r w:rsidR="007D7F12" w:rsidRPr="00A32C18">
        <w:rPr>
          <w:rFonts w:ascii="Palatino Linotype" w:hAnsi="Palatino Linotype" w:cs="Times New Roman"/>
          <w:sz w:val="22"/>
          <w:szCs w:val="22"/>
          <w:lang w:val="en-GB"/>
        </w:rPr>
        <w:t>admission of a connection between the death of Cathy and the memory of his m</w:t>
      </w:r>
      <w:r w:rsidR="00904E93" w:rsidRPr="00A32C18">
        <w:rPr>
          <w:rFonts w:ascii="Palatino Linotype" w:hAnsi="Palatino Linotype" w:cs="Times New Roman"/>
          <w:sz w:val="22"/>
          <w:szCs w:val="22"/>
          <w:lang w:val="en-GB"/>
        </w:rPr>
        <w:t>other, this intellectual statement on the nature of present and past experience points not to the impossibility of ever reconnecting with the past but Joe’s unconscious</w:t>
      </w:r>
      <w:r w:rsidR="0058620D" w:rsidRPr="00A32C18">
        <w:rPr>
          <w:rFonts w:ascii="Palatino Linotype" w:hAnsi="Palatino Linotype" w:cs="Times New Roman"/>
          <w:sz w:val="22"/>
          <w:szCs w:val="22"/>
          <w:lang w:val="en-GB"/>
        </w:rPr>
        <w:t xml:space="preserve"> yearning for it,</w:t>
      </w:r>
      <w:r w:rsidR="00904E93" w:rsidRPr="00A32C18">
        <w:rPr>
          <w:rFonts w:ascii="Palatino Linotype" w:hAnsi="Palatino Linotype" w:cs="Times New Roman"/>
          <w:sz w:val="22"/>
          <w:szCs w:val="22"/>
          <w:lang w:val="en-GB"/>
        </w:rPr>
        <w:t xml:space="preserve"> and </w:t>
      </w:r>
      <w:r w:rsidR="0058620D" w:rsidRPr="00A32C18">
        <w:rPr>
          <w:rFonts w:ascii="Palatino Linotype" w:hAnsi="Palatino Linotype" w:cs="Times New Roman"/>
          <w:sz w:val="22"/>
          <w:szCs w:val="22"/>
          <w:lang w:val="en-GB"/>
        </w:rPr>
        <w:t>to its</w:t>
      </w:r>
      <w:r w:rsidR="00904E93" w:rsidRPr="00A32C18">
        <w:rPr>
          <w:rFonts w:ascii="Palatino Linotype" w:hAnsi="Palatino Linotype" w:cs="Times New Roman"/>
          <w:sz w:val="22"/>
          <w:szCs w:val="22"/>
          <w:lang w:val="en-GB"/>
        </w:rPr>
        <w:t xml:space="preserve"> profound, </w:t>
      </w:r>
      <w:r w:rsidR="005739E8" w:rsidRPr="00A32C18">
        <w:rPr>
          <w:rFonts w:ascii="Palatino Linotype" w:hAnsi="Palatino Linotype" w:cs="Times New Roman"/>
          <w:sz w:val="22"/>
          <w:szCs w:val="22"/>
          <w:lang w:val="en-GB"/>
        </w:rPr>
        <w:t xml:space="preserve">unacknowledged role in his alienation. Whether intentionally or not, </w:t>
      </w:r>
      <w:proofErr w:type="spellStart"/>
      <w:r w:rsidR="005739E8" w:rsidRPr="00A32C18">
        <w:rPr>
          <w:rFonts w:ascii="Palatino Linotype" w:hAnsi="Palatino Linotype" w:cs="Times New Roman"/>
          <w:sz w:val="22"/>
          <w:szCs w:val="22"/>
          <w:lang w:val="en-GB"/>
        </w:rPr>
        <w:t>Trocchi</w:t>
      </w:r>
      <w:proofErr w:type="spellEnd"/>
      <w:r w:rsidR="005739E8" w:rsidRPr="00A32C18">
        <w:rPr>
          <w:rFonts w:ascii="Palatino Linotype" w:hAnsi="Palatino Linotype" w:cs="Times New Roman"/>
          <w:sz w:val="22"/>
          <w:szCs w:val="22"/>
          <w:lang w:val="en-GB"/>
        </w:rPr>
        <w:t xml:space="preserve"> explores the contours of psychological damage, damage that</w:t>
      </w:r>
      <w:r w:rsidR="005739E8" w:rsidRPr="00A32C18">
        <w:rPr>
          <w:rFonts w:ascii="Palatino Linotype" w:hAnsi="Palatino Linotype"/>
          <w:sz w:val="22"/>
          <w:szCs w:val="22"/>
        </w:rPr>
        <w:t xml:space="preserve"> has its strongest manifestation in the desire for sexual dominance wi</w:t>
      </w:r>
      <w:r w:rsidR="008F50A9" w:rsidRPr="00A32C18">
        <w:rPr>
          <w:rFonts w:ascii="Palatino Linotype" w:hAnsi="Palatino Linotype"/>
          <w:sz w:val="22"/>
          <w:szCs w:val="22"/>
        </w:rPr>
        <w:t xml:space="preserve">thout regard for human life. </w:t>
      </w:r>
      <w:proofErr w:type="spellStart"/>
      <w:r w:rsidR="008F50A9" w:rsidRPr="00A32C18">
        <w:rPr>
          <w:rFonts w:ascii="Palatino Linotype" w:hAnsi="Palatino Linotype"/>
          <w:sz w:val="22"/>
          <w:szCs w:val="22"/>
        </w:rPr>
        <w:t>Trocchi’s</w:t>
      </w:r>
      <w:proofErr w:type="spellEnd"/>
      <w:r w:rsidR="005739E8" w:rsidRPr="00A32C18">
        <w:rPr>
          <w:rFonts w:ascii="Palatino Linotype" w:hAnsi="Palatino Linotype"/>
          <w:sz w:val="22"/>
          <w:szCs w:val="22"/>
        </w:rPr>
        <w:t xml:space="preserve"> pretext for much of the writing about sex in </w:t>
      </w:r>
      <w:r w:rsidR="005739E8" w:rsidRPr="00A32C18">
        <w:rPr>
          <w:rFonts w:ascii="Palatino Linotype" w:hAnsi="Palatino Linotype"/>
          <w:i/>
          <w:sz w:val="22"/>
          <w:szCs w:val="22"/>
        </w:rPr>
        <w:t xml:space="preserve">Young Adam </w:t>
      </w:r>
      <w:r w:rsidR="005739E8" w:rsidRPr="00A32C18">
        <w:rPr>
          <w:rFonts w:ascii="Palatino Linotype" w:hAnsi="Palatino Linotype"/>
          <w:sz w:val="22"/>
          <w:szCs w:val="22"/>
        </w:rPr>
        <w:t xml:space="preserve">is the </w:t>
      </w:r>
      <w:proofErr w:type="spellStart"/>
      <w:r w:rsidR="005739E8" w:rsidRPr="00A32C18">
        <w:rPr>
          <w:rFonts w:ascii="Palatino Linotype" w:hAnsi="Palatino Linotype"/>
          <w:sz w:val="22"/>
          <w:szCs w:val="22"/>
        </w:rPr>
        <w:t>Sadean</w:t>
      </w:r>
      <w:proofErr w:type="spellEnd"/>
      <w:r w:rsidR="005739E8" w:rsidRPr="00A32C18">
        <w:rPr>
          <w:rFonts w:ascii="Palatino Linotype" w:hAnsi="Palatino Linotype"/>
          <w:sz w:val="22"/>
          <w:szCs w:val="22"/>
        </w:rPr>
        <w:t xml:space="preserve"> attempt to get beyond what Joe calls </w:t>
      </w:r>
      <w:r w:rsidR="00C94126" w:rsidRPr="00A32C18">
        <w:rPr>
          <w:rFonts w:ascii="Palatino Linotype" w:hAnsi="Palatino Linotype"/>
          <w:sz w:val="22"/>
          <w:szCs w:val="22"/>
        </w:rPr>
        <w:t>‘the</w:t>
      </w:r>
      <w:r w:rsidR="002D65CC" w:rsidRPr="00A32C18">
        <w:rPr>
          <w:rFonts w:ascii="Palatino Linotype" w:hAnsi="Palatino Linotype"/>
          <w:sz w:val="22"/>
          <w:szCs w:val="22"/>
        </w:rPr>
        <w:t xml:space="preserve"> </w:t>
      </w:r>
      <w:proofErr w:type="spellStart"/>
      <w:r w:rsidR="002D65CC" w:rsidRPr="00A32C18">
        <w:rPr>
          <w:rFonts w:ascii="Palatino Linotype" w:hAnsi="Palatino Linotype"/>
          <w:sz w:val="22"/>
          <w:szCs w:val="22"/>
        </w:rPr>
        <w:t>odour</w:t>
      </w:r>
      <w:proofErr w:type="spellEnd"/>
      <w:r w:rsidR="002D65CC" w:rsidRPr="00A32C18">
        <w:rPr>
          <w:rFonts w:ascii="Palatino Linotype" w:hAnsi="Palatino Linotype"/>
          <w:sz w:val="22"/>
          <w:szCs w:val="22"/>
        </w:rPr>
        <w:t xml:space="preserve"> of righteousness’</w:t>
      </w:r>
      <w:r w:rsidR="00C94126" w:rsidRPr="00A32C18">
        <w:rPr>
          <w:rFonts w:ascii="Palatino Linotype" w:hAnsi="Palatino Linotype"/>
          <w:sz w:val="22"/>
          <w:szCs w:val="22"/>
        </w:rPr>
        <w:t xml:space="preserve">. Like Sade, he finds that the </w:t>
      </w:r>
      <w:r w:rsidR="00AB7325" w:rsidRPr="00A32C18">
        <w:rPr>
          <w:rFonts w:ascii="Palatino Linotype" w:hAnsi="Palatino Linotype"/>
          <w:sz w:val="22"/>
          <w:szCs w:val="22"/>
        </w:rPr>
        <w:t>must of skin and</w:t>
      </w:r>
      <w:r w:rsidR="00C94126" w:rsidRPr="00A32C18">
        <w:rPr>
          <w:rFonts w:ascii="Palatino Linotype" w:hAnsi="Palatino Linotype"/>
          <w:sz w:val="22"/>
          <w:szCs w:val="22"/>
        </w:rPr>
        <w:t xml:space="preserve"> armpits ‘give the lie’ to that odor, serving as a reminder of the truth that exists beyond abstract notions of good and evil, and beyond the tricks human beings play on themselves to ward off their animal </w:t>
      </w:r>
      <w:r w:rsidR="007E2347" w:rsidRPr="00A32C18">
        <w:rPr>
          <w:rFonts w:ascii="Palatino Linotype" w:hAnsi="Palatino Linotype"/>
          <w:sz w:val="22"/>
          <w:szCs w:val="22"/>
        </w:rPr>
        <w:t>natures</w:t>
      </w:r>
      <w:r w:rsidR="00F9782E" w:rsidRPr="00A32C18">
        <w:rPr>
          <w:rFonts w:ascii="Palatino Linotype" w:hAnsi="Palatino Linotype"/>
          <w:sz w:val="22"/>
          <w:szCs w:val="22"/>
        </w:rPr>
        <w:t xml:space="preserve"> (p. 146)</w:t>
      </w:r>
      <w:r w:rsidR="00C94126" w:rsidRPr="00A32C18">
        <w:rPr>
          <w:rFonts w:ascii="Palatino Linotype" w:hAnsi="Palatino Linotype"/>
          <w:sz w:val="22"/>
          <w:szCs w:val="22"/>
        </w:rPr>
        <w:t>. Sex to Joe is ‘mating’, and the lu</w:t>
      </w:r>
      <w:r w:rsidR="007E2347" w:rsidRPr="00A32C18">
        <w:rPr>
          <w:rFonts w:ascii="Palatino Linotype" w:hAnsi="Palatino Linotype"/>
          <w:sz w:val="22"/>
          <w:szCs w:val="22"/>
        </w:rPr>
        <w:t xml:space="preserve">st he feels is based not </w:t>
      </w:r>
      <w:r w:rsidR="00C94126" w:rsidRPr="00A32C18">
        <w:rPr>
          <w:rFonts w:ascii="Palatino Linotype" w:hAnsi="Palatino Linotype"/>
          <w:sz w:val="22"/>
          <w:szCs w:val="22"/>
        </w:rPr>
        <w:t>on the possibility of t</w:t>
      </w:r>
      <w:r w:rsidR="009B19FA" w:rsidRPr="00A32C18">
        <w:rPr>
          <w:rFonts w:ascii="Palatino Linotype" w:hAnsi="Palatino Linotype"/>
          <w:sz w:val="22"/>
          <w:szCs w:val="22"/>
        </w:rPr>
        <w:t>ranscending but</w:t>
      </w:r>
      <w:r w:rsidR="007E2347" w:rsidRPr="00A32C18">
        <w:rPr>
          <w:rFonts w:ascii="Palatino Linotype" w:hAnsi="Palatino Linotype"/>
          <w:sz w:val="22"/>
          <w:szCs w:val="22"/>
        </w:rPr>
        <w:t xml:space="preserve"> of</w:t>
      </w:r>
      <w:r w:rsidR="009B19FA" w:rsidRPr="00A32C18">
        <w:rPr>
          <w:rFonts w:ascii="Palatino Linotype" w:hAnsi="Palatino Linotype"/>
          <w:sz w:val="22"/>
          <w:szCs w:val="22"/>
        </w:rPr>
        <w:t xml:space="preserve"> miring himself in that nature. </w:t>
      </w:r>
      <w:r w:rsidR="002D3990">
        <w:rPr>
          <w:rFonts w:ascii="Palatino Linotype" w:hAnsi="Palatino Linotype"/>
          <w:sz w:val="22"/>
          <w:szCs w:val="22"/>
        </w:rPr>
        <w:t>He desires flesh that is ‘heavy’</w:t>
      </w:r>
      <w:r w:rsidR="007E2347" w:rsidRPr="00A32C18">
        <w:rPr>
          <w:rFonts w:ascii="Palatino Linotype" w:hAnsi="Palatino Linotype"/>
          <w:sz w:val="22"/>
          <w:szCs w:val="22"/>
        </w:rPr>
        <w:t xml:space="preserve"> and marbled like meat. He co</w:t>
      </w:r>
      <w:r w:rsidR="00C82D66" w:rsidRPr="00A32C18">
        <w:rPr>
          <w:rFonts w:ascii="Palatino Linotype" w:hAnsi="Palatino Linotype"/>
          <w:sz w:val="22"/>
          <w:szCs w:val="22"/>
        </w:rPr>
        <w:t>pulates outdoors</w:t>
      </w:r>
      <w:r w:rsidR="00F9782E" w:rsidRPr="00A32C18">
        <w:rPr>
          <w:rFonts w:ascii="Palatino Linotype" w:hAnsi="Palatino Linotype"/>
          <w:sz w:val="22"/>
          <w:szCs w:val="22"/>
        </w:rPr>
        <w:t xml:space="preserve">, and </w:t>
      </w:r>
      <w:r w:rsidR="007E2347" w:rsidRPr="00A32C18">
        <w:rPr>
          <w:rFonts w:ascii="Palatino Linotype" w:hAnsi="Palatino Linotype"/>
          <w:sz w:val="22"/>
          <w:szCs w:val="22"/>
        </w:rPr>
        <w:t xml:space="preserve">expresses a </w:t>
      </w:r>
      <w:r w:rsidR="00AB7325" w:rsidRPr="00A32C18">
        <w:rPr>
          <w:rFonts w:ascii="Palatino Linotype" w:hAnsi="Palatino Linotype"/>
          <w:sz w:val="22"/>
          <w:szCs w:val="22"/>
        </w:rPr>
        <w:t>sour</w:t>
      </w:r>
      <w:r w:rsidR="007E2347" w:rsidRPr="00A32C18">
        <w:rPr>
          <w:rFonts w:ascii="Palatino Linotype" w:hAnsi="Palatino Linotype"/>
          <w:sz w:val="22"/>
          <w:szCs w:val="22"/>
        </w:rPr>
        <w:t xml:space="preserve"> admiration for Ella’s sister – </w:t>
      </w:r>
      <w:r w:rsidR="00F44A7F" w:rsidRPr="00A32C18">
        <w:rPr>
          <w:rFonts w:ascii="Palatino Linotype" w:hAnsi="Palatino Linotype"/>
          <w:sz w:val="22"/>
          <w:szCs w:val="22"/>
        </w:rPr>
        <w:t>seduced</w:t>
      </w:r>
      <w:r w:rsidR="007E2347" w:rsidRPr="00A32C18">
        <w:rPr>
          <w:rFonts w:ascii="Palatino Linotype" w:hAnsi="Palatino Linotype"/>
          <w:sz w:val="22"/>
          <w:szCs w:val="22"/>
        </w:rPr>
        <w:t xml:space="preserve"> late on the no</w:t>
      </w:r>
      <w:r w:rsidR="00670AAD" w:rsidRPr="00A32C18">
        <w:rPr>
          <w:rFonts w:ascii="Palatino Linotype" w:hAnsi="Palatino Linotype"/>
          <w:sz w:val="22"/>
          <w:szCs w:val="22"/>
        </w:rPr>
        <w:t xml:space="preserve">vel – because he doubts </w:t>
      </w:r>
      <w:r w:rsidR="007E2347" w:rsidRPr="00A32C18">
        <w:rPr>
          <w:rFonts w:ascii="Palatino Linotype" w:hAnsi="Palatino Linotype"/>
          <w:sz w:val="22"/>
          <w:szCs w:val="22"/>
        </w:rPr>
        <w:t>‘</w:t>
      </w:r>
      <w:r w:rsidR="009B68F6" w:rsidRPr="00A32C18">
        <w:rPr>
          <w:rFonts w:ascii="Palatino Linotype" w:hAnsi="Palatino Linotype"/>
          <w:sz w:val="22"/>
          <w:szCs w:val="22"/>
        </w:rPr>
        <w:t>had ever felt righ</w:t>
      </w:r>
      <w:r w:rsidR="00670AAD" w:rsidRPr="00A32C18">
        <w:rPr>
          <w:rFonts w:ascii="Palatino Linotype" w:hAnsi="Palatino Linotype"/>
          <w:sz w:val="22"/>
          <w:szCs w:val="22"/>
        </w:rPr>
        <w:t>t</w:t>
      </w:r>
      <w:r w:rsidR="009B68F6" w:rsidRPr="00A32C18">
        <w:rPr>
          <w:rFonts w:ascii="Palatino Linotype" w:hAnsi="Palatino Linotype"/>
          <w:sz w:val="22"/>
          <w:szCs w:val="22"/>
        </w:rPr>
        <w:t>e</w:t>
      </w:r>
      <w:r w:rsidR="00670AAD" w:rsidRPr="00A32C18">
        <w:rPr>
          <w:rFonts w:ascii="Palatino Linotype" w:hAnsi="Palatino Linotype"/>
          <w:sz w:val="22"/>
          <w:szCs w:val="22"/>
        </w:rPr>
        <w:t>ous’ (p. 122)</w:t>
      </w:r>
      <w:r w:rsidR="007E2347" w:rsidRPr="00A32C18">
        <w:rPr>
          <w:rFonts w:ascii="Palatino Linotype" w:hAnsi="Palatino Linotype"/>
          <w:sz w:val="22"/>
          <w:szCs w:val="22"/>
        </w:rPr>
        <w:t xml:space="preserve">. </w:t>
      </w:r>
    </w:p>
    <w:p w14:paraId="34708D9B" w14:textId="77777777" w:rsidR="00C82D66" w:rsidRPr="00A32C18" w:rsidRDefault="00C82D66" w:rsidP="00972E49">
      <w:pPr>
        <w:shd w:val="clear" w:color="auto" w:fill="FFFFFF"/>
        <w:spacing w:line="480" w:lineRule="auto"/>
        <w:rPr>
          <w:rFonts w:ascii="Palatino Linotype" w:hAnsi="Palatino Linotype"/>
          <w:sz w:val="22"/>
          <w:szCs w:val="22"/>
        </w:rPr>
      </w:pPr>
    </w:p>
    <w:p w14:paraId="6A95B74D" w14:textId="70CBB1FF" w:rsidR="009312EB" w:rsidRPr="00A32C18" w:rsidRDefault="007E2347" w:rsidP="00972E49">
      <w:pPr>
        <w:shd w:val="clear" w:color="auto" w:fill="FFFFFF"/>
        <w:spacing w:line="480" w:lineRule="auto"/>
        <w:rPr>
          <w:rFonts w:ascii="Palatino Linotype" w:hAnsi="Palatino Linotype"/>
          <w:sz w:val="22"/>
          <w:szCs w:val="22"/>
        </w:rPr>
      </w:pPr>
      <w:r w:rsidRPr="00A32C18">
        <w:rPr>
          <w:rFonts w:ascii="Palatino Linotype" w:hAnsi="Palatino Linotype"/>
          <w:sz w:val="22"/>
          <w:szCs w:val="22"/>
        </w:rPr>
        <w:t xml:space="preserve">In this respect, </w:t>
      </w:r>
      <w:proofErr w:type="spellStart"/>
      <w:r w:rsidRPr="00A32C18">
        <w:rPr>
          <w:rFonts w:ascii="Palatino Linotype" w:hAnsi="Palatino Linotype"/>
          <w:sz w:val="22"/>
          <w:szCs w:val="22"/>
        </w:rPr>
        <w:t>Trocchi</w:t>
      </w:r>
      <w:proofErr w:type="spellEnd"/>
      <w:r w:rsidRPr="00A32C18">
        <w:rPr>
          <w:rFonts w:ascii="Palatino Linotype" w:hAnsi="Palatino Linotype"/>
          <w:sz w:val="22"/>
          <w:szCs w:val="22"/>
        </w:rPr>
        <w:t xml:space="preserve"> </w:t>
      </w:r>
      <w:r w:rsidR="00E66C60" w:rsidRPr="00A32C18">
        <w:rPr>
          <w:rFonts w:ascii="Palatino Linotype" w:hAnsi="Palatino Linotype"/>
          <w:sz w:val="22"/>
          <w:szCs w:val="22"/>
        </w:rPr>
        <w:t>contributes to an</w:t>
      </w:r>
      <w:r w:rsidR="00F3164D" w:rsidRPr="00A32C18">
        <w:rPr>
          <w:rFonts w:ascii="Palatino Linotype" w:hAnsi="Palatino Linotype"/>
          <w:sz w:val="22"/>
          <w:szCs w:val="22"/>
        </w:rPr>
        <w:t xml:space="preserve"> </w:t>
      </w:r>
      <w:r w:rsidR="004E6C12" w:rsidRPr="00A32C18">
        <w:rPr>
          <w:rFonts w:ascii="Palatino Linotype" w:hAnsi="Palatino Linotype"/>
          <w:sz w:val="22"/>
          <w:szCs w:val="22"/>
        </w:rPr>
        <w:t>anti-sentimental</w:t>
      </w:r>
      <w:r w:rsidR="00A66DCC" w:rsidRPr="00A32C18">
        <w:rPr>
          <w:rFonts w:ascii="Palatino Linotype" w:hAnsi="Palatino Linotype"/>
          <w:sz w:val="22"/>
          <w:szCs w:val="22"/>
        </w:rPr>
        <w:t>, anti-humanist</w:t>
      </w:r>
      <w:r w:rsidRPr="00A32C18">
        <w:rPr>
          <w:rFonts w:ascii="Palatino Linotype" w:hAnsi="Palatino Linotype"/>
          <w:sz w:val="22"/>
          <w:szCs w:val="22"/>
        </w:rPr>
        <w:t xml:space="preserve"> line of </w:t>
      </w:r>
      <w:r w:rsidR="00A66DCC" w:rsidRPr="00A32C18">
        <w:rPr>
          <w:rFonts w:ascii="Palatino Linotype" w:hAnsi="Palatino Linotype"/>
          <w:sz w:val="22"/>
          <w:szCs w:val="22"/>
        </w:rPr>
        <w:t xml:space="preserve">writing </w:t>
      </w:r>
      <w:r w:rsidR="009F130C" w:rsidRPr="00A32C18">
        <w:rPr>
          <w:rFonts w:ascii="Palatino Linotype" w:hAnsi="Palatino Linotype"/>
          <w:sz w:val="22"/>
          <w:szCs w:val="22"/>
        </w:rPr>
        <w:t xml:space="preserve">begun </w:t>
      </w:r>
      <w:r w:rsidR="002D65CC" w:rsidRPr="00A32C18">
        <w:rPr>
          <w:rFonts w:ascii="Palatino Linotype" w:hAnsi="Palatino Linotype"/>
          <w:sz w:val="22"/>
          <w:szCs w:val="22"/>
        </w:rPr>
        <w:t>with</w:t>
      </w:r>
      <w:r w:rsidR="00627FDF" w:rsidRPr="00A32C18">
        <w:rPr>
          <w:rFonts w:ascii="Palatino Linotype" w:hAnsi="Palatino Linotype"/>
          <w:sz w:val="22"/>
          <w:szCs w:val="22"/>
        </w:rPr>
        <w:t xml:space="preserve"> the</w:t>
      </w:r>
      <w:r w:rsidR="009F130C" w:rsidRPr="00A32C18">
        <w:rPr>
          <w:rFonts w:ascii="Palatino Linotype" w:hAnsi="Palatino Linotype"/>
          <w:sz w:val="22"/>
          <w:szCs w:val="22"/>
        </w:rPr>
        <w:t xml:space="preserve"> Marquis de</w:t>
      </w:r>
      <w:r w:rsidR="00A66DCC" w:rsidRPr="00A32C18">
        <w:rPr>
          <w:rFonts w:ascii="Palatino Linotype" w:hAnsi="Palatino Linotype"/>
          <w:sz w:val="22"/>
          <w:szCs w:val="22"/>
        </w:rPr>
        <w:t xml:space="preserve"> S</w:t>
      </w:r>
      <w:r w:rsidR="00BD3781" w:rsidRPr="00A32C18">
        <w:rPr>
          <w:rFonts w:ascii="Palatino Linotype" w:hAnsi="Palatino Linotype"/>
          <w:sz w:val="22"/>
          <w:szCs w:val="22"/>
        </w:rPr>
        <w:t xml:space="preserve">ade but brought </w:t>
      </w:r>
      <w:r w:rsidR="00627FDF" w:rsidRPr="00A32C18">
        <w:rPr>
          <w:rFonts w:ascii="Palatino Linotype" w:hAnsi="Palatino Linotype"/>
          <w:sz w:val="22"/>
          <w:szCs w:val="22"/>
        </w:rPr>
        <w:t>into fashion by confessional authors</w:t>
      </w:r>
      <w:r w:rsidR="00BD3781" w:rsidRPr="00A32C18">
        <w:rPr>
          <w:rFonts w:ascii="Palatino Linotype" w:hAnsi="Palatino Linotype"/>
          <w:sz w:val="22"/>
          <w:szCs w:val="22"/>
        </w:rPr>
        <w:t xml:space="preserve"> like </w:t>
      </w:r>
      <w:r w:rsidR="00A66DCC" w:rsidRPr="00A32C18">
        <w:rPr>
          <w:rFonts w:ascii="Palatino Linotype" w:hAnsi="Palatino Linotype"/>
          <w:sz w:val="22"/>
          <w:szCs w:val="22"/>
        </w:rPr>
        <w:t>Henry Miller</w:t>
      </w:r>
      <w:r w:rsidR="00BD3781" w:rsidRPr="00A32C18">
        <w:rPr>
          <w:rFonts w:ascii="Palatino Linotype" w:hAnsi="Palatino Linotype"/>
          <w:sz w:val="22"/>
          <w:szCs w:val="22"/>
        </w:rPr>
        <w:t xml:space="preserve"> and Louis-Ferdinand Céline </w:t>
      </w:r>
      <w:r w:rsidR="00A66DCC" w:rsidRPr="00A32C18">
        <w:rPr>
          <w:rFonts w:ascii="Palatino Linotype" w:hAnsi="Palatino Linotype"/>
          <w:sz w:val="22"/>
          <w:szCs w:val="22"/>
        </w:rPr>
        <w:t xml:space="preserve">in the 1930s then Jean Genet after the Second World War. </w:t>
      </w:r>
      <w:r w:rsidR="00787DD2" w:rsidRPr="00A32C18">
        <w:rPr>
          <w:rFonts w:ascii="Palatino Linotype" w:hAnsi="Palatino Linotype"/>
          <w:sz w:val="22"/>
          <w:szCs w:val="22"/>
        </w:rPr>
        <w:t>That</w:t>
      </w:r>
      <w:r w:rsidR="007E4610" w:rsidRPr="00A32C18">
        <w:rPr>
          <w:rFonts w:ascii="Palatino Linotype" w:hAnsi="Palatino Linotype"/>
          <w:sz w:val="22"/>
          <w:szCs w:val="22"/>
        </w:rPr>
        <w:t xml:space="preserve"> style</w:t>
      </w:r>
      <w:r w:rsidR="00F9782E" w:rsidRPr="00A32C18">
        <w:rPr>
          <w:rFonts w:ascii="Palatino Linotype" w:hAnsi="Palatino Linotype"/>
          <w:sz w:val="22"/>
          <w:szCs w:val="22"/>
        </w:rPr>
        <w:t xml:space="preserve"> undergoes a transformation, however, in </w:t>
      </w:r>
      <w:r w:rsidR="00F9782E" w:rsidRPr="00A32C18">
        <w:rPr>
          <w:rFonts w:ascii="Palatino Linotype" w:hAnsi="Palatino Linotype"/>
          <w:i/>
          <w:sz w:val="22"/>
          <w:szCs w:val="22"/>
        </w:rPr>
        <w:t>Young Adam</w:t>
      </w:r>
      <w:r w:rsidR="00787DD2" w:rsidRPr="00A32C18">
        <w:rPr>
          <w:rFonts w:ascii="Palatino Linotype" w:hAnsi="Palatino Linotype"/>
          <w:sz w:val="22"/>
          <w:szCs w:val="22"/>
        </w:rPr>
        <w:t xml:space="preserve"> that</w:t>
      </w:r>
      <w:r w:rsidR="00AB7325" w:rsidRPr="00A32C18">
        <w:rPr>
          <w:rFonts w:ascii="Palatino Linotype" w:hAnsi="Palatino Linotype"/>
          <w:sz w:val="22"/>
          <w:szCs w:val="22"/>
        </w:rPr>
        <w:t xml:space="preserve"> makes the novel</w:t>
      </w:r>
      <w:r w:rsidR="00F9782E" w:rsidRPr="00A32C18">
        <w:rPr>
          <w:rFonts w:ascii="Palatino Linotype" w:hAnsi="Palatino Linotype"/>
          <w:sz w:val="22"/>
          <w:szCs w:val="22"/>
        </w:rPr>
        <w:t xml:space="preserve"> quite a different proposition to Miller’s </w:t>
      </w:r>
      <w:r w:rsidR="00F9782E" w:rsidRPr="00A32C18">
        <w:rPr>
          <w:rFonts w:ascii="Palatino Linotype" w:hAnsi="Palatino Linotype"/>
          <w:i/>
          <w:sz w:val="22"/>
          <w:szCs w:val="22"/>
        </w:rPr>
        <w:t>Tropic of Cancer</w:t>
      </w:r>
      <w:r w:rsidR="00182EA9" w:rsidRPr="00A32C18">
        <w:rPr>
          <w:rFonts w:ascii="Palatino Linotype" w:hAnsi="Palatino Linotype"/>
          <w:i/>
          <w:sz w:val="22"/>
          <w:szCs w:val="22"/>
        </w:rPr>
        <w:t xml:space="preserve"> </w:t>
      </w:r>
      <w:r w:rsidR="00182EA9" w:rsidRPr="00A32C18">
        <w:rPr>
          <w:rFonts w:ascii="Palatino Linotype" w:hAnsi="Palatino Linotype"/>
          <w:sz w:val="22"/>
          <w:szCs w:val="22"/>
        </w:rPr>
        <w:t>(1934)</w:t>
      </w:r>
      <w:r w:rsidR="00F9782E" w:rsidRPr="00A32C18">
        <w:rPr>
          <w:rFonts w:ascii="Palatino Linotype" w:hAnsi="Palatino Linotype"/>
          <w:i/>
          <w:sz w:val="22"/>
          <w:szCs w:val="22"/>
        </w:rPr>
        <w:t xml:space="preserve"> </w:t>
      </w:r>
      <w:r w:rsidR="00F9782E" w:rsidRPr="00A32C18">
        <w:rPr>
          <w:rFonts w:ascii="Palatino Linotype" w:hAnsi="Palatino Linotype"/>
          <w:sz w:val="22"/>
          <w:szCs w:val="22"/>
        </w:rPr>
        <w:t xml:space="preserve">or Genet’s </w:t>
      </w:r>
      <w:r w:rsidR="005453F2" w:rsidRPr="00A32C18">
        <w:rPr>
          <w:rFonts w:ascii="Palatino Linotype" w:hAnsi="Palatino Linotype"/>
          <w:i/>
          <w:sz w:val="22"/>
          <w:szCs w:val="22"/>
        </w:rPr>
        <w:t>The Thief’s Journal</w:t>
      </w:r>
      <w:r w:rsidR="00182EA9" w:rsidRPr="00A32C18">
        <w:rPr>
          <w:rFonts w:ascii="Palatino Linotype" w:hAnsi="Palatino Linotype"/>
          <w:i/>
          <w:sz w:val="22"/>
          <w:szCs w:val="22"/>
        </w:rPr>
        <w:t xml:space="preserve"> </w:t>
      </w:r>
      <w:r w:rsidR="00182EA9" w:rsidRPr="00A32C18">
        <w:rPr>
          <w:rFonts w:ascii="Palatino Linotype" w:hAnsi="Palatino Linotype"/>
          <w:sz w:val="22"/>
          <w:szCs w:val="22"/>
        </w:rPr>
        <w:t>(1949)</w:t>
      </w:r>
      <w:r w:rsidR="00F9782E" w:rsidRPr="00A32C18">
        <w:rPr>
          <w:rFonts w:ascii="Palatino Linotype" w:hAnsi="Palatino Linotype"/>
          <w:sz w:val="22"/>
          <w:szCs w:val="22"/>
        </w:rPr>
        <w:t xml:space="preserve">. Where Miller and Genet emphasize </w:t>
      </w:r>
      <w:r w:rsidR="003C09CD" w:rsidRPr="00A32C18">
        <w:rPr>
          <w:rFonts w:ascii="Palatino Linotype" w:hAnsi="Palatino Linotype"/>
          <w:sz w:val="22"/>
          <w:szCs w:val="22"/>
        </w:rPr>
        <w:t xml:space="preserve">sex without romantic pretense triumphantly – pronouncing obscenities with relish and making the reader ‘look down’ at the body’s machinations - </w:t>
      </w:r>
      <w:proofErr w:type="spellStart"/>
      <w:r w:rsidR="003C09CD" w:rsidRPr="00A32C18">
        <w:rPr>
          <w:rFonts w:ascii="Palatino Linotype" w:hAnsi="Palatino Linotype"/>
          <w:sz w:val="22"/>
          <w:szCs w:val="22"/>
        </w:rPr>
        <w:t>Trocchi’s</w:t>
      </w:r>
      <w:proofErr w:type="spellEnd"/>
      <w:r w:rsidR="003C09CD" w:rsidRPr="00A32C18">
        <w:rPr>
          <w:rFonts w:ascii="Palatino Linotype" w:hAnsi="Palatino Linotype"/>
          <w:sz w:val="22"/>
          <w:szCs w:val="22"/>
        </w:rPr>
        <w:t xml:space="preserve"> use of his narrator to </w:t>
      </w:r>
      <w:proofErr w:type="spellStart"/>
      <w:r w:rsidR="003C09CD" w:rsidRPr="00A32C18">
        <w:rPr>
          <w:rFonts w:ascii="Palatino Linotype" w:hAnsi="Palatino Linotype"/>
          <w:i/>
          <w:sz w:val="22"/>
          <w:szCs w:val="22"/>
        </w:rPr>
        <w:t>epater</w:t>
      </w:r>
      <w:proofErr w:type="spellEnd"/>
      <w:r w:rsidR="003C09CD" w:rsidRPr="00A32C18">
        <w:rPr>
          <w:rFonts w:ascii="Palatino Linotype" w:hAnsi="Palatino Linotype"/>
          <w:i/>
          <w:sz w:val="22"/>
          <w:szCs w:val="22"/>
        </w:rPr>
        <w:t xml:space="preserve"> le bourgeoisie</w:t>
      </w:r>
      <w:r w:rsidR="003C09CD" w:rsidRPr="00A32C18">
        <w:rPr>
          <w:rFonts w:ascii="Palatino Linotype" w:hAnsi="Palatino Linotype"/>
          <w:sz w:val="22"/>
          <w:szCs w:val="22"/>
        </w:rPr>
        <w:t xml:space="preserve"> is shot throu</w:t>
      </w:r>
      <w:r w:rsidR="00797DEF" w:rsidRPr="00A32C18">
        <w:rPr>
          <w:rFonts w:ascii="Palatino Linotype" w:hAnsi="Palatino Linotype"/>
          <w:sz w:val="22"/>
          <w:szCs w:val="22"/>
        </w:rPr>
        <w:t xml:space="preserve">gh with a sense of its own </w:t>
      </w:r>
      <w:r w:rsidR="00F95F7F" w:rsidRPr="00A32C18">
        <w:rPr>
          <w:rFonts w:ascii="Palatino Linotype" w:hAnsi="Palatino Linotype"/>
          <w:sz w:val="22"/>
          <w:szCs w:val="22"/>
        </w:rPr>
        <w:t>defeat</w:t>
      </w:r>
      <w:r w:rsidR="003C09CD" w:rsidRPr="00A32C18">
        <w:rPr>
          <w:rFonts w:ascii="Palatino Linotype" w:hAnsi="Palatino Linotype"/>
          <w:sz w:val="22"/>
          <w:szCs w:val="22"/>
        </w:rPr>
        <w:t xml:space="preserve">. </w:t>
      </w:r>
      <w:r w:rsidR="00AB7325" w:rsidRPr="00A32C18">
        <w:rPr>
          <w:rFonts w:ascii="Palatino Linotype" w:hAnsi="Palatino Linotype"/>
          <w:sz w:val="22"/>
          <w:szCs w:val="22"/>
        </w:rPr>
        <w:t>Each</w:t>
      </w:r>
      <w:r w:rsidR="00F44A7F" w:rsidRPr="00A32C18">
        <w:rPr>
          <w:rFonts w:ascii="Palatino Linotype" w:hAnsi="Palatino Linotype"/>
          <w:sz w:val="22"/>
          <w:szCs w:val="22"/>
        </w:rPr>
        <w:t xml:space="preserve"> conquest, sought</w:t>
      </w:r>
      <w:r w:rsidR="00AB7325" w:rsidRPr="00A32C18">
        <w:rPr>
          <w:rFonts w:ascii="Palatino Linotype" w:hAnsi="Palatino Linotype"/>
          <w:sz w:val="22"/>
          <w:szCs w:val="22"/>
        </w:rPr>
        <w:t xml:space="preserve"> </w:t>
      </w:r>
      <w:r w:rsidR="00492EEA" w:rsidRPr="00A32C18">
        <w:rPr>
          <w:rFonts w:ascii="Palatino Linotype" w:hAnsi="Palatino Linotype"/>
          <w:sz w:val="22"/>
          <w:szCs w:val="22"/>
        </w:rPr>
        <w:t xml:space="preserve">ostensibly for </w:t>
      </w:r>
      <w:r w:rsidR="00AB7325" w:rsidRPr="00A32C18">
        <w:rPr>
          <w:rFonts w:ascii="Palatino Linotype" w:hAnsi="Palatino Linotype"/>
          <w:sz w:val="22"/>
          <w:szCs w:val="22"/>
        </w:rPr>
        <w:t>physical rather than emotional purposes,</w:t>
      </w:r>
      <w:r w:rsidR="00802877" w:rsidRPr="00A32C18">
        <w:rPr>
          <w:rFonts w:ascii="Palatino Linotype" w:hAnsi="Palatino Linotype"/>
          <w:sz w:val="22"/>
          <w:szCs w:val="22"/>
        </w:rPr>
        <w:t xml:space="preserve"> results in greater emptiness. Each </w:t>
      </w:r>
      <w:proofErr w:type="spellStart"/>
      <w:r w:rsidR="00802877" w:rsidRPr="00A32C18">
        <w:rPr>
          <w:rFonts w:ascii="Palatino Linotype" w:hAnsi="Palatino Linotype"/>
          <w:sz w:val="22"/>
          <w:szCs w:val="22"/>
        </w:rPr>
        <w:t>Nietzschean</w:t>
      </w:r>
      <w:proofErr w:type="spellEnd"/>
      <w:r w:rsidR="00802877" w:rsidRPr="00A32C18">
        <w:rPr>
          <w:rFonts w:ascii="Palatino Linotype" w:hAnsi="Palatino Linotype"/>
          <w:sz w:val="22"/>
          <w:szCs w:val="22"/>
        </w:rPr>
        <w:t xml:space="preserve"> attempt to </w:t>
      </w:r>
      <w:r w:rsidR="00802877" w:rsidRPr="00A32C18">
        <w:rPr>
          <w:rFonts w:ascii="Palatino Linotype" w:hAnsi="Palatino Linotype" w:cs="Times New Roman"/>
          <w:sz w:val="22"/>
          <w:szCs w:val="22"/>
          <w:lang w:val="en-GB"/>
        </w:rPr>
        <w:t>‘exercise power without exerting it, to be detached and powerful, to be … salient and indestructible</w:t>
      </w:r>
      <w:r w:rsidR="00797DEF" w:rsidRPr="00A32C18">
        <w:rPr>
          <w:rFonts w:ascii="Palatino Linotype" w:hAnsi="Palatino Linotype" w:cs="Times New Roman"/>
          <w:sz w:val="22"/>
          <w:szCs w:val="22"/>
          <w:lang w:val="en-GB"/>
        </w:rPr>
        <w:t xml:space="preserve"> as gods’</w:t>
      </w:r>
      <w:r w:rsidR="00E66C60" w:rsidRPr="00A32C18">
        <w:rPr>
          <w:rFonts w:ascii="Palatino Linotype" w:hAnsi="Palatino Linotype" w:cs="Times New Roman"/>
          <w:sz w:val="22"/>
          <w:szCs w:val="22"/>
          <w:lang w:val="en-GB"/>
        </w:rPr>
        <w:t>,</w:t>
      </w:r>
      <w:r w:rsidR="00797DEF" w:rsidRPr="00A32C18">
        <w:rPr>
          <w:rFonts w:ascii="Palatino Linotype" w:hAnsi="Palatino Linotype" w:cs="Times New Roman"/>
          <w:sz w:val="22"/>
          <w:szCs w:val="22"/>
          <w:lang w:val="en-GB"/>
        </w:rPr>
        <w:t xml:space="preserve"> reminds us</w:t>
      </w:r>
      <w:r w:rsidR="00492EEA" w:rsidRPr="00A32C18">
        <w:rPr>
          <w:rFonts w:ascii="Palatino Linotype" w:hAnsi="Palatino Linotype" w:cs="Times New Roman"/>
          <w:sz w:val="22"/>
          <w:szCs w:val="22"/>
          <w:lang w:val="en-GB"/>
        </w:rPr>
        <w:t xml:space="preserve"> </w:t>
      </w:r>
      <w:r w:rsidR="004C6B59" w:rsidRPr="00A32C18">
        <w:rPr>
          <w:rFonts w:ascii="Palatino Linotype" w:hAnsi="Palatino Linotype" w:cs="Times New Roman"/>
          <w:sz w:val="22"/>
          <w:szCs w:val="22"/>
          <w:lang w:val="en-GB"/>
        </w:rPr>
        <w:t>just how powerless he</w:t>
      </w:r>
      <w:r w:rsidR="00F44A7F" w:rsidRPr="00A32C18">
        <w:rPr>
          <w:rFonts w:ascii="Palatino Linotype" w:hAnsi="Palatino Linotype" w:cs="Times New Roman"/>
          <w:sz w:val="22"/>
          <w:szCs w:val="22"/>
          <w:lang w:val="en-GB"/>
        </w:rPr>
        <w:t xml:space="preserve"> is</w:t>
      </w:r>
      <w:r w:rsidR="00492EEA" w:rsidRPr="00A32C18">
        <w:rPr>
          <w:rFonts w:ascii="Palatino Linotype" w:hAnsi="Palatino Linotype" w:cs="Times New Roman"/>
          <w:sz w:val="22"/>
          <w:szCs w:val="22"/>
          <w:lang w:val="en-GB"/>
        </w:rPr>
        <w:t xml:space="preserve"> (</w:t>
      </w:r>
      <w:r w:rsidR="00182EA9" w:rsidRPr="00A32C18">
        <w:rPr>
          <w:rFonts w:ascii="Palatino Linotype" w:hAnsi="Palatino Linotype" w:cs="Times New Roman"/>
          <w:sz w:val="22"/>
          <w:szCs w:val="22"/>
          <w:lang w:val="en-GB"/>
        </w:rPr>
        <w:t xml:space="preserve">p. </w:t>
      </w:r>
      <w:r w:rsidR="00492EEA" w:rsidRPr="00A32C18">
        <w:rPr>
          <w:rFonts w:ascii="Palatino Linotype" w:hAnsi="Palatino Linotype" w:cs="Times New Roman"/>
          <w:sz w:val="22"/>
          <w:szCs w:val="22"/>
          <w:lang w:val="en-GB"/>
        </w:rPr>
        <w:t>44).</w:t>
      </w:r>
      <w:r w:rsidR="00802877" w:rsidRPr="00A32C18">
        <w:rPr>
          <w:rFonts w:ascii="Palatino Linotype" w:hAnsi="Palatino Linotype" w:cs="Times New Roman"/>
          <w:sz w:val="22"/>
          <w:szCs w:val="22"/>
          <w:lang w:val="en-GB"/>
        </w:rPr>
        <w:t xml:space="preserve"> </w:t>
      </w:r>
      <w:r w:rsidR="00AB7325" w:rsidRPr="00A32C18">
        <w:rPr>
          <w:rFonts w:ascii="Palatino Linotype" w:hAnsi="Palatino Linotype"/>
          <w:sz w:val="22"/>
          <w:szCs w:val="22"/>
        </w:rPr>
        <w:t xml:space="preserve">In the last pages, fresh from watching an innocent man sent </w:t>
      </w:r>
      <w:r w:rsidR="00E66C60" w:rsidRPr="00A32C18">
        <w:rPr>
          <w:rFonts w:ascii="Palatino Linotype" w:hAnsi="Palatino Linotype"/>
          <w:sz w:val="22"/>
          <w:szCs w:val="22"/>
        </w:rPr>
        <w:t>down for the crime he was</w:t>
      </w:r>
      <w:r w:rsidR="00802877" w:rsidRPr="00A32C18">
        <w:rPr>
          <w:rFonts w:ascii="Palatino Linotype" w:hAnsi="Palatino Linotype"/>
          <w:sz w:val="22"/>
          <w:szCs w:val="22"/>
        </w:rPr>
        <w:t>, Joe</w:t>
      </w:r>
      <w:r w:rsidR="00AB7325" w:rsidRPr="00A32C18">
        <w:rPr>
          <w:rFonts w:ascii="Palatino Linotype" w:hAnsi="Palatino Linotype"/>
          <w:sz w:val="22"/>
          <w:szCs w:val="22"/>
        </w:rPr>
        <w:t xml:space="preserve"> </w:t>
      </w:r>
      <w:r w:rsidR="00F44A7F" w:rsidRPr="00A32C18">
        <w:rPr>
          <w:rFonts w:ascii="Palatino Linotype" w:hAnsi="Palatino Linotype"/>
          <w:sz w:val="22"/>
          <w:szCs w:val="22"/>
        </w:rPr>
        <w:t>half-enviously</w:t>
      </w:r>
      <w:r w:rsidR="00802877" w:rsidRPr="00A32C18">
        <w:rPr>
          <w:rFonts w:ascii="Palatino Linotype" w:hAnsi="Palatino Linotype"/>
          <w:sz w:val="22"/>
          <w:szCs w:val="22"/>
        </w:rPr>
        <w:t xml:space="preserve"> </w:t>
      </w:r>
      <w:r w:rsidR="00AB7325" w:rsidRPr="00A32C18">
        <w:rPr>
          <w:rFonts w:ascii="Palatino Linotype" w:hAnsi="Palatino Linotype"/>
          <w:sz w:val="22"/>
          <w:szCs w:val="22"/>
        </w:rPr>
        <w:t>eyes a</w:t>
      </w:r>
      <w:r w:rsidR="003C09CD" w:rsidRPr="00A32C18">
        <w:rPr>
          <w:rFonts w:ascii="Palatino Linotype" w:hAnsi="Palatino Linotype"/>
          <w:sz w:val="22"/>
          <w:szCs w:val="22"/>
        </w:rPr>
        <w:t xml:space="preserve"> group of </w:t>
      </w:r>
      <w:r w:rsidR="002D65CC" w:rsidRPr="00A32C18">
        <w:rPr>
          <w:rFonts w:ascii="Palatino Linotype" w:hAnsi="Palatino Linotype"/>
          <w:sz w:val="22"/>
          <w:szCs w:val="22"/>
        </w:rPr>
        <w:t>laughing</w:t>
      </w:r>
      <w:r w:rsidR="00AB7325" w:rsidRPr="00A32C18">
        <w:rPr>
          <w:rFonts w:ascii="Palatino Linotype" w:hAnsi="Palatino Linotype"/>
          <w:sz w:val="22"/>
          <w:szCs w:val="22"/>
        </w:rPr>
        <w:t xml:space="preserve"> </w:t>
      </w:r>
      <w:r w:rsidR="003C09CD" w:rsidRPr="00A32C18">
        <w:rPr>
          <w:rFonts w:ascii="Palatino Linotype" w:hAnsi="Palatino Linotype"/>
          <w:sz w:val="22"/>
          <w:szCs w:val="22"/>
        </w:rPr>
        <w:t>students</w:t>
      </w:r>
      <w:r w:rsidR="00802877" w:rsidRPr="00A32C18">
        <w:rPr>
          <w:rFonts w:ascii="Palatino Linotype" w:hAnsi="Palatino Linotype"/>
          <w:sz w:val="22"/>
          <w:szCs w:val="22"/>
        </w:rPr>
        <w:t xml:space="preserve"> on</w:t>
      </w:r>
      <w:r w:rsidR="00AB7325" w:rsidRPr="00A32C18">
        <w:rPr>
          <w:rFonts w:ascii="Palatino Linotype" w:hAnsi="Palatino Linotype"/>
          <w:sz w:val="22"/>
          <w:szCs w:val="22"/>
        </w:rPr>
        <w:t xml:space="preserve"> Glasgow’s college green.</w:t>
      </w:r>
      <w:r w:rsidR="00A92608" w:rsidRPr="00A32C18">
        <w:rPr>
          <w:rFonts w:ascii="Palatino Linotype" w:hAnsi="Palatino Linotype"/>
          <w:sz w:val="22"/>
          <w:szCs w:val="22"/>
        </w:rPr>
        <w:t xml:space="preserve"> Though he finds consolation for the</w:t>
      </w:r>
      <w:r w:rsidR="005D66B5" w:rsidRPr="00A32C18">
        <w:rPr>
          <w:rFonts w:ascii="Palatino Linotype" w:hAnsi="Palatino Linotype"/>
          <w:sz w:val="22"/>
          <w:szCs w:val="22"/>
        </w:rPr>
        <w:t xml:space="preserve"> ‘</w:t>
      </w:r>
      <w:r w:rsidR="005D66B5" w:rsidRPr="00A32C18">
        <w:rPr>
          <w:rFonts w:ascii="Palatino Linotype" w:hAnsi="Palatino Linotype" w:cs="Times New Roman"/>
          <w:sz w:val="22"/>
          <w:szCs w:val="22"/>
          <w:lang w:val="en-GB"/>
        </w:rPr>
        <w:t>devastating sense of loss for something which I had never had’</w:t>
      </w:r>
      <w:r w:rsidR="00A92608" w:rsidRPr="00A32C18">
        <w:rPr>
          <w:rFonts w:ascii="Palatino Linotype" w:hAnsi="Palatino Linotype" w:cs="Times New Roman"/>
          <w:sz w:val="22"/>
          <w:szCs w:val="22"/>
          <w:lang w:val="en-GB"/>
        </w:rPr>
        <w:t xml:space="preserve"> by dismissing it as</w:t>
      </w:r>
      <w:r w:rsidR="005D66B5" w:rsidRPr="00A32C18">
        <w:rPr>
          <w:rFonts w:ascii="Palatino Linotype" w:hAnsi="Palatino Linotype" w:cs="Times New Roman"/>
          <w:sz w:val="22"/>
          <w:szCs w:val="22"/>
          <w:lang w:val="en-GB"/>
        </w:rPr>
        <w:t xml:space="preserve"> ‘a thing which no one ever possesses for the simple reason that it is something which is created in being seen and which only exists for the spectator'</w:t>
      </w:r>
      <w:r w:rsidR="00A92608" w:rsidRPr="00A32C18">
        <w:rPr>
          <w:rFonts w:ascii="Palatino Linotype" w:hAnsi="Palatino Linotype" w:cs="Times New Roman"/>
          <w:sz w:val="22"/>
          <w:szCs w:val="22"/>
          <w:lang w:val="en-GB"/>
        </w:rPr>
        <w:t>,</w:t>
      </w:r>
      <w:r w:rsidR="0076463E" w:rsidRPr="00A32C18">
        <w:rPr>
          <w:rFonts w:ascii="Palatino Linotype" w:hAnsi="Palatino Linotype" w:cs="Times New Roman"/>
          <w:sz w:val="22"/>
          <w:szCs w:val="22"/>
          <w:lang w:val="en-GB"/>
        </w:rPr>
        <w:t xml:space="preserve"> the</w:t>
      </w:r>
      <w:r w:rsidR="00802877" w:rsidRPr="00A32C18">
        <w:rPr>
          <w:rFonts w:ascii="Palatino Linotype" w:hAnsi="Palatino Linotype" w:cs="Times New Roman"/>
          <w:sz w:val="22"/>
          <w:szCs w:val="22"/>
          <w:lang w:val="en-GB"/>
        </w:rPr>
        <w:t xml:space="preserve"> statement –</w:t>
      </w:r>
      <w:r w:rsidR="00492EEA" w:rsidRPr="00A32C18">
        <w:rPr>
          <w:rFonts w:ascii="Palatino Linotype" w:hAnsi="Palatino Linotype" w:cs="Times New Roman"/>
          <w:sz w:val="22"/>
          <w:szCs w:val="22"/>
          <w:lang w:val="en-GB"/>
        </w:rPr>
        <w:t xml:space="preserve"> like so many he makes -</w:t>
      </w:r>
      <w:r w:rsidR="005D66B5" w:rsidRPr="00A32C18">
        <w:rPr>
          <w:rFonts w:ascii="Palatino Linotype" w:hAnsi="Palatino Linotype" w:cs="Times New Roman"/>
          <w:sz w:val="22"/>
          <w:szCs w:val="22"/>
          <w:lang w:val="en-GB"/>
        </w:rPr>
        <w:t xml:space="preserve"> is </w:t>
      </w:r>
      <w:r w:rsidR="0076463E" w:rsidRPr="00A32C18">
        <w:rPr>
          <w:rFonts w:ascii="Palatino Linotype" w:hAnsi="Palatino Linotype" w:cs="Times New Roman"/>
          <w:sz w:val="22"/>
          <w:szCs w:val="22"/>
          <w:lang w:val="en-GB"/>
        </w:rPr>
        <w:t xml:space="preserve">at once </w:t>
      </w:r>
      <w:r w:rsidR="005D66B5" w:rsidRPr="00A32C18">
        <w:rPr>
          <w:rFonts w:ascii="Palatino Linotype" w:hAnsi="Palatino Linotype" w:cs="Times New Roman"/>
          <w:sz w:val="22"/>
          <w:szCs w:val="22"/>
          <w:lang w:val="en-GB"/>
        </w:rPr>
        <w:t>phil</w:t>
      </w:r>
      <w:r w:rsidR="00802877" w:rsidRPr="00A32C18">
        <w:rPr>
          <w:rFonts w:ascii="Palatino Linotype" w:hAnsi="Palatino Linotype" w:cs="Times New Roman"/>
          <w:sz w:val="22"/>
          <w:szCs w:val="22"/>
          <w:lang w:val="en-GB"/>
        </w:rPr>
        <w:t>osophically salient and humanly</w:t>
      </w:r>
      <w:r w:rsidR="005D66B5" w:rsidRPr="00A32C18">
        <w:rPr>
          <w:rFonts w:ascii="Palatino Linotype" w:hAnsi="Palatino Linotype" w:cs="Times New Roman"/>
          <w:sz w:val="22"/>
          <w:szCs w:val="22"/>
          <w:lang w:val="en-GB"/>
        </w:rPr>
        <w:t xml:space="preserve"> unconvincing</w:t>
      </w:r>
      <w:r w:rsidR="005453F2" w:rsidRPr="00A32C18">
        <w:rPr>
          <w:rFonts w:ascii="Palatino Linotype" w:hAnsi="Palatino Linotype" w:cs="Times New Roman"/>
          <w:sz w:val="22"/>
          <w:szCs w:val="22"/>
          <w:lang w:val="en-GB"/>
        </w:rPr>
        <w:t xml:space="preserve"> (p. 155)</w:t>
      </w:r>
      <w:r w:rsidR="005D66B5" w:rsidRPr="00A32C18">
        <w:rPr>
          <w:rFonts w:ascii="Palatino Linotype" w:hAnsi="Palatino Linotype" w:cs="Times New Roman"/>
          <w:sz w:val="22"/>
          <w:szCs w:val="22"/>
          <w:lang w:val="en-GB"/>
        </w:rPr>
        <w:t xml:space="preserve">. </w:t>
      </w:r>
    </w:p>
    <w:p w14:paraId="6890F71E" w14:textId="77777777" w:rsidR="00802877" w:rsidRPr="00A32C18" w:rsidRDefault="00802877" w:rsidP="00972E49">
      <w:pPr>
        <w:spacing w:line="480" w:lineRule="auto"/>
        <w:rPr>
          <w:rFonts w:ascii="Palatino Linotype" w:hAnsi="Palatino Linotype"/>
          <w:i/>
          <w:sz w:val="22"/>
          <w:szCs w:val="22"/>
        </w:rPr>
      </w:pPr>
    </w:p>
    <w:p w14:paraId="06DD0325" w14:textId="2F3A6DDD" w:rsidR="003A4498" w:rsidRPr="00A32C18" w:rsidRDefault="00F44A7F" w:rsidP="00972E49">
      <w:pPr>
        <w:spacing w:line="480" w:lineRule="auto"/>
        <w:rPr>
          <w:rFonts w:ascii="Palatino Linotype" w:hAnsi="Palatino Linotype"/>
          <w:sz w:val="22"/>
          <w:szCs w:val="22"/>
        </w:rPr>
      </w:pPr>
      <w:r w:rsidRPr="00A32C18">
        <w:rPr>
          <w:rFonts w:ascii="Palatino Linotype" w:hAnsi="Palatino Linotype"/>
          <w:sz w:val="22"/>
          <w:szCs w:val="22"/>
        </w:rPr>
        <w:t xml:space="preserve">When </w:t>
      </w:r>
      <w:r w:rsidR="00182EA9" w:rsidRPr="00A32C18">
        <w:rPr>
          <w:rFonts w:ascii="Palatino Linotype" w:hAnsi="Palatino Linotype"/>
          <w:sz w:val="22"/>
          <w:szCs w:val="22"/>
        </w:rPr>
        <w:t xml:space="preserve">director David </w:t>
      </w:r>
      <w:proofErr w:type="spellStart"/>
      <w:r w:rsidR="00182EA9" w:rsidRPr="00A32C18">
        <w:rPr>
          <w:rFonts w:ascii="Palatino Linotype" w:hAnsi="Palatino Linotype"/>
          <w:sz w:val="22"/>
          <w:szCs w:val="22"/>
        </w:rPr>
        <w:t>MacKenzie</w:t>
      </w:r>
      <w:proofErr w:type="spellEnd"/>
      <w:r w:rsidR="00182EA9" w:rsidRPr="00A32C18">
        <w:rPr>
          <w:rFonts w:ascii="Palatino Linotype" w:hAnsi="Palatino Linotype"/>
          <w:sz w:val="22"/>
          <w:szCs w:val="22"/>
        </w:rPr>
        <w:t xml:space="preserve"> came to make his</w:t>
      </w:r>
      <w:r w:rsidRPr="00A32C18">
        <w:rPr>
          <w:rFonts w:ascii="Palatino Linotype" w:hAnsi="Palatino Linotype"/>
          <w:sz w:val="22"/>
          <w:szCs w:val="22"/>
        </w:rPr>
        <w:t xml:space="preserve"> 2003 film version of </w:t>
      </w:r>
      <w:r w:rsidRPr="00A32C18">
        <w:rPr>
          <w:rFonts w:ascii="Palatino Linotype" w:hAnsi="Palatino Linotype"/>
          <w:i/>
          <w:sz w:val="22"/>
          <w:szCs w:val="22"/>
        </w:rPr>
        <w:t>Young Adam</w:t>
      </w:r>
      <w:r w:rsidRPr="00A32C18">
        <w:rPr>
          <w:rFonts w:ascii="Palatino Linotype" w:hAnsi="Palatino Linotype"/>
          <w:sz w:val="22"/>
          <w:szCs w:val="22"/>
        </w:rPr>
        <w:t xml:space="preserve">, </w:t>
      </w:r>
      <w:r w:rsidR="00182EA9" w:rsidRPr="00A32C18">
        <w:rPr>
          <w:rFonts w:ascii="Palatino Linotype" w:hAnsi="Palatino Linotype"/>
          <w:sz w:val="22"/>
          <w:szCs w:val="22"/>
        </w:rPr>
        <w:t>he</w:t>
      </w:r>
      <w:r w:rsidRPr="00A32C18">
        <w:rPr>
          <w:rFonts w:ascii="Palatino Linotype" w:hAnsi="Palatino Linotype"/>
          <w:sz w:val="22"/>
          <w:szCs w:val="22"/>
        </w:rPr>
        <w:t xml:space="preserve"> conveyed something of Joe’s psychological malfunction through the absence of a narrative voiceover, and by </w:t>
      </w:r>
      <w:r w:rsidR="00C734B1" w:rsidRPr="00A32C18">
        <w:rPr>
          <w:rFonts w:ascii="Palatino Linotype" w:hAnsi="Palatino Linotype"/>
          <w:sz w:val="22"/>
          <w:szCs w:val="22"/>
        </w:rPr>
        <w:t>Ewan McGregor’s</w:t>
      </w:r>
      <w:r w:rsidR="00572141" w:rsidRPr="00A32C18">
        <w:rPr>
          <w:rFonts w:ascii="Palatino Linotype" w:hAnsi="Palatino Linotype"/>
          <w:sz w:val="22"/>
          <w:szCs w:val="22"/>
        </w:rPr>
        <w:t xml:space="preserve"> </w:t>
      </w:r>
      <w:r w:rsidR="00182EA9" w:rsidRPr="00A32C18">
        <w:rPr>
          <w:rFonts w:ascii="Palatino Linotype" w:hAnsi="Palatino Linotype"/>
          <w:sz w:val="22"/>
          <w:szCs w:val="22"/>
        </w:rPr>
        <w:t xml:space="preserve">troubled, faintly </w:t>
      </w:r>
      <w:r w:rsidR="00E66C60" w:rsidRPr="00A32C18">
        <w:rPr>
          <w:rFonts w:ascii="Palatino Linotype" w:hAnsi="Palatino Linotype"/>
          <w:sz w:val="22"/>
          <w:szCs w:val="22"/>
        </w:rPr>
        <w:t>autistic</w:t>
      </w:r>
      <w:r w:rsidR="00182EA9" w:rsidRPr="00A32C18">
        <w:rPr>
          <w:rFonts w:ascii="Palatino Linotype" w:hAnsi="Palatino Linotype"/>
          <w:sz w:val="22"/>
          <w:szCs w:val="22"/>
        </w:rPr>
        <w:t xml:space="preserve"> </w:t>
      </w:r>
      <w:r w:rsidR="00572141" w:rsidRPr="00A32C18">
        <w:rPr>
          <w:rFonts w:ascii="Palatino Linotype" w:hAnsi="Palatino Linotype"/>
          <w:sz w:val="22"/>
          <w:szCs w:val="22"/>
        </w:rPr>
        <w:t xml:space="preserve">interpretation of </w:t>
      </w:r>
      <w:r w:rsidR="00E66C60" w:rsidRPr="00A32C18">
        <w:rPr>
          <w:rFonts w:ascii="Palatino Linotype" w:hAnsi="Palatino Linotype"/>
          <w:sz w:val="22"/>
          <w:szCs w:val="22"/>
        </w:rPr>
        <w:t xml:space="preserve">the character’s </w:t>
      </w:r>
      <w:r w:rsidR="00B3773C" w:rsidRPr="00A32C18">
        <w:rPr>
          <w:rFonts w:ascii="Palatino Linotype" w:hAnsi="Palatino Linotype"/>
          <w:sz w:val="22"/>
          <w:szCs w:val="22"/>
        </w:rPr>
        <w:t>taciturnity</w:t>
      </w:r>
      <w:r w:rsidR="00333C15" w:rsidRPr="00A32C18">
        <w:rPr>
          <w:rFonts w:ascii="Palatino Linotype" w:hAnsi="Palatino Linotype"/>
          <w:sz w:val="22"/>
          <w:szCs w:val="22"/>
        </w:rPr>
        <w:t>.</w:t>
      </w:r>
      <w:r w:rsidR="003940C8" w:rsidRPr="00A32C18">
        <w:rPr>
          <w:rFonts w:ascii="Palatino Linotype" w:hAnsi="Palatino Linotype"/>
          <w:sz w:val="22"/>
          <w:szCs w:val="22"/>
        </w:rPr>
        <w:t xml:space="preserve"> </w:t>
      </w:r>
      <w:r w:rsidR="00333C15" w:rsidRPr="00A32C18">
        <w:rPr>
          <w:rFonts w:ascii="Palatino Linotype" w:hAnsi="Palatino Linotype"/>
          <w:sz w:val="22"/>
          <w:szCs w:val="22"/>
        </w:rPr>
        <w:t xml:space="preserve">Rather than </w:t>
      </w:r>
      <w:proofErr w:type="spellStart"/>
      <w:r w:rsidR="003940C8" w:rsidRPr="00A32C18">
        <w:rPr>
          <w:rFonts w:ascii="Palatino Linotype" w:hAnsi="Palatino Linotype"/>
          <w:sz w:val="22"/>
          <w:szCs w:val="22"/>
        </w:rPr>
        <w:t>Trocchi’s</w:t>
      </w:r>
      <w:proofErr w:type="spellEnd"/>
      <w:r w:rsidR="00333C15" w:rsidRPr="00A32C18">
        <w:rPr>
          <w:rFonts w:ascii="Palatino Linotype" w:hAnsi="Palatino Linotype"/>
          <w:sz w:val="22"/>
          <w:szCs w:val="22"/>
        </w:rPr>
        <w:t xml:space="preserve"> two fingers to society, the film becomes a pathetic account </w:t>
      </w:r>
      <w:r w:rsidR="00C734B1" w:rsidRPr="00A32C18">
        <w:rPr>
          <w:rFonts w:ascii="Palatino Linotype" w:hAnsi="Palatino Linotype"/>
          <w:sz w:val="22"/>
          <w:szCs w:val="22"/>
        </w:rPr>
        <w:t xml:space="preserve">both </w:t>
      </w:r>
      <w:r w:rsidR="00333C15" w:rsidRPr="00A32C18">
        <w:rPr>
          <w:rFonts w:ascii="Palatino Linotype" w:hAnsi="Palatino Linotype"/>
          <w:sz w:val="22"/>
          <w:szCs w:val="22"/>
        </w:rPr>
        <w:t>of</w:t>
      </w:r>
      <w:r w:rsidR="00C734B1" w:rsidRPr="00A32C18">
        <w:rPr>
          <w:rFonts w:ascii="Palatino Linotype" w:hAnsi="Palatino Linotype"/>
          <w:sz w:val="22"/>
          <w:szCs w:val="22"/>
        </w:rPr>
        <w:t xml:space="preserve"> Joe’s trauma and the human cost his rebellious pose carries</w:t>
      </w:r>
      <w:r w:rsidR="00333C15" w:rsidRPr="00A32C18">
        <w:rPr>
          <w:rFonts w:ascii="Palatino Linotype" w:hAnsi="Palatino Linotype"/>
          <w:sz w:val="22"/>
          <w:szCs w:val="22"/>
        </w:rPr>
        <w:t xml:space="preserve">. It also highlights the arrogant social elitism that surrounded so much dabbling in </w:t>
      </w:r>
      <w:proofErr w:type="spellStart"/>
      <w:r w:rsidR="00333C15" w:rsidRPr="00A32C18">
        <w:rPr>
          <w:rFonts w:ascii="Palatino Linotype" w:hAnsi="Palatino Linotype"/>
          <w:sz w:val="22"/>
          <w:szCs w:val="22"/>
        </w:rPr>
        <w:t>Nietzschean</w:t>
      </w:r>
      <w:proofErr w:type="spellEnd"/>
      <w:r w:rsidR="00182EA9" w:rsidRPr="00A32C18">
        <w:rPr>
          <w:rFonts w:ascii="Palatino Linotype" w:hAnsi="Palatino Linotype"/>
          <w:sz w:val="22"/>
          <w:szCs w:val="22"/>
        </w:rPr>
        <w:t xml:space="preserve"> thinking in the 1960s. As with Walter </w:t>
      </w:r>
      <w:proofErr w:type="spellStart"/>
      <w:r w:rsidR="00182EA9" w:rsidRPr="00A32C18">
        <w:rPr>
          <w:rFonts w:ascii="Palatino Linotype" w:hAnsi="Palatino Linotype"/>
          <w:sz w:val="22"/>
          <w:szCs w:val="22"/>
        </w:rPr>
        <w:t>Salles</w:t>
      </w:r>
      <w:r w:rsidR="00C734B1" w:rsidRPr="00A32C18">
        <w:rPr>
          <w:rFonts w:ascii="Palatino Linotype" w:hAnsi="Palatino Linotype"/>
          <w:sz w:val="22"/>
          <w:szCs w:val="22"/>
        </w:rPr>
        <w:t>’s</w:t>
      </w:r>
      <w:proofErr w:type="spellEnd"/>
      <w:r w:rsidR="00C734B1" w:rsidRPr="00A32C18">
        <w:rPr>
          <w:rFonts w:ascii="Palatino Linotype" w:hAnsi="Palatino Linotype"/>
          <w:sz w:val="22"/>
          <w:szCs w:val="22"/>
        </w:rPr>
        <w:t xml:space="preserve"> </w:t>
      </w:r>
      <w:r w:rsidR="00333C15" w:rsidRPr="00A32C18">
        <w:rPr>
          <w:rFonts w:ascii="Palatino Linotype" w:hAnsi="Palatino Linotype"/>
          <w:sz w:val="22"/>
          <w:szCs w:val="22"/>
        </w:rPr>
        <w:t xml:space="preserve">recent adaptation of Jack Kerouac ‘s </w:t>
      </w:r>
      <w:r w:rsidR="00333C15" w:rsidRPr="00A32C18">
        <w:rPr>
          <w:rFonts w:ascii="Palatino Linotype" w:hAnsi="Palatino Linotype"/>
          <w:i/>
          <w:sz w:val="22"/>
          <w:szCs w:val="22"/>
        </w:rPr>
        <w:t>On the Road</w:t>
      </w:r>
      <w:r w:rsidR="005B7077" w:rsidRPr="00A32C18">
        <w:rPr>
          <w:rFonts w:ascii="Palatino Linotype" w:hAnsi="Palatino Linotype"/>
          <w:i/>
          <w:sz w:val="22"/>
          <w:szCs w:val="22"/>
        </w:rPr>
        <w:t xml:space="preserve"> </w:t>
      </w:r>
      <w:r w:rsidR="005B7077" w:rsidRPr="00A32C18">
        <w:rPr>
          <w:rFonts w:ascii="Palatino Linotype" w:hAnsi="Palatino Linotype"/>
          <w:sz w:val="22"/>
          <w:szCs w:val="22"/>
        </w:rPr>
        <w:t>(2012)</w:t>
      </w:r>
      <w:r w:rsidR="00C734B1" w:rsidRPr="00A32C18">
        <w:rPr>
          <w:rFonts w:ascii="Palatino Linotype" w:hAnsi="Palatino Linotype"/>
          <w:sz w:val="22"/>
          <w:szCs w:val="22"/>
        </w:rPr>
        <w:t xml:space="preserve">, the experience of watching </w:t>
      </w:r>
      <w:r w:rsidR="00B3773C" w:rsidRPr="00A32C18">
        <w:rPr>
          <w:rFonts w:ascii="Palatino Linotype" w:hAnsi="Palatino Linotype"/>
          <w:sz w:val="22"/>
          <w:szCs w:val="22"/>
        </w:rPr>
        <w:t>voluntarily ‘beat’</w:t>
      </w:r>
      <w:r w:rsidR="00C734B1" w:rsidRPr="00A32C18">
        <w:rPr>
          <w:rFonts w:ascii="Palatino Linotype" w:hAnsi="Palatino Linotype"/>
          <w:sz w:val="22"/>
          <w:szCs w:val="22"/>
        </w:rPr>
        <w:t xml:space="preserve"> young bohemians touring the worlds o</w:t>
      </w:r>
      <w:r w:rsidR="00AB43B6" w:rsidRPr="00A32C18">
        <w:rPr>
          <w:rFonts w:ascii="Palatino Linotype" w:hAnsi="Palatino Linotype"/>
          <w:sz w:val="22"/>
          <w:szCs w:val="22"/>
        </w:rPr>
        <w:t xml:space="preserve">f </w:t>
      </w:r>
      <w:r w:rsidR="00891A86" w:rsidRPr="00A32C18">
        <w:rPr>
          <w:rFonts w:ascii="Palatino Linotype" w:hAnsi="Palatino Linotype"/>
          <w:sz w:val="22"/>
          <w:szCs w:val="22"/>
        </w:rPr>
        <w:t>the</w:t>
      </w:r>
      <w:r w:rsidR="00AB43B6" w:rsidRPr="00A32C18">
        <w:rPr>
          <w:rFonts w:ascii="Palatino Linotype" w:hAnsi="Palatino Linotype"/>
          <w:sz w:val="22"/>
          <w:szCs w:val="22"/>
        </w:rPr>
        <w:t xml:space="preserve"> permanently</w:t>
      </w:r>
      <w:r w:rsidR="00C734B1" w:rsidRPr="00A32C18">
        <w:rPr>
          <w:rFonts w:ascii="Palatino Linotype" w:hAnsi="Palatino Linotype"/>
          <w:sz w:val="22"/>
          <w:szCs w:val="22"/>
        </w:rPr>
        <w:t xml:space="preserve"> poor is something very different to hearing those bohemians talk you</w:t>
      </w:r>
      <w:r w:rsidR="00787DD2" w:rsidRPr="00A32C18">
        <w:rPr>
          <w:rFonts w:ascii="Palatino Linotype" w:hAnsi="Palatino Linotype"/>
          <w:sz w:val="22"/>
          <w:szCs w:val="22"/>
        </w:rPr>
        <w:t xml:space="preserve"> through</w:t>
      </w:r>
      <w:r w:rsidR="00C734B1" w:rsidRPr="00A32C18">
        <w:rPr>
          <w:rFonts w:ascii="Palatino Linotype" w:hAnsi="Palatino Linotype"/>
          <w:sz w:val="22"/>
          <w:szCs w:val="22"/>
        </w:rPr>
        <w:t xml:space="preserve"> their existential ideas. In Joe’s case in </w:t>
      </w:r>
      <w:r w:rsidR="00C734B1" w:rsidRPr="00A32C18">
        <w:rPr>
          <w:rFonts w:ascii="Palatino Linotype" w:hAnsi="Palatino Linotype"/>
          <w:i/>
          <w:sz w:val="22"/>
          <w:szCs w:val="22"/>
        </w:rPr>
        <w:t>Young Adam</w:t>
      </w:r>
      <w:r w:rsidR="00C734B1" w:rsidRPr="00A32C18">
        <w:rPr>
          <w:rFonts w:ascii="Palatino Linotype" w:hAnsi="Palatino Linotype"/>
          <w:sz w:val="22"/>
          <w:szCs w:val="22"/>
        </w:rPr>
        <w:t xml:space="preserve">, </w:t>
      </w:r>
      <w:r w:rsidR="00787DD2" w:rsidRPr="00A32C18">
        <w:rPr>
          <w:rFonts w:ascii="Palatino Linotype" w:hAnsi="Palatino Linotype"/>
          <w:sz w:val="22"/>
          <w:szCs w:val="22"/>
        </w:rPr>
        <w:t xml:space="preserve">such tourism results not only in Ella and Leslie’s marriage breaking up but the ‘poor bastard’ </w:t>
      </w:r>
      <w:r w:rsidR="009B68F6" w:rsidRPr="00A32C18">
        <w:rPr>
          <w:rFonts w:ascii="Palatino Linotype" w:hAnsi="Palatino Linotype"/>
          <w:sz w:val="22"/>
          <w:szCs w:val="22"/>
        </w:rPr>
        <w:t xml:space="preserve">Daniel </w:t>
      </w:r>
      <w:r w:rsidR="00787DD2" w:rsidRPr="00A32C18">
        <w:rPr>
          <w:rFonts w:ascii="Palatino Linotype" w:hAnsi="Palatino Linotype"/>
          <w:sz w:val="22"/>
          <w:szCs w:val="22"/>
        </w:rPr>
        <w:t xml:space="preserve">Goon, a plumber from </w:t>
      </w:r>
      <w:r w:rsidR="005B7077" w:rsidRPr="00A32C18">
        <w:rPr>
          <w:rFonts w:ascii="Palatino Linotype" w:hAnsi="Palatino Linotype"/>
          <w:sz w:val="22"/>
          <w:szCs w:val="22"/>
        </w:rPr>
        <w:t xml:space="preserve">a run down part of </w:t>
      </w:r>
      <w:r w:rsidR="00787DD2" w:rsidRPr="00A32C18">
        <w:rPr>
          <w:rFonts w:ascii="Palatino Linotype" w:hAnsi="Palatino Linotype"/>
          <w:sz w:val="22"/>
          <w:szCs w:val="22"/>
        </w:rPr>
        <w:t xml:space="preserve">Glasgow, dying for a crime he didn’t commit. </w:t>
      </w:r>
      <w:proofErr w:type="gramStart"/>
      <w:r w:rsidR="00C853BC" w:rsidRPr="00A32C18">
        <w:rPr>
          <w:rFonts w:ascii="Palatino Linotype" w:hAnsi="Palatino Linotype"/>
          <w:sz w:val="22"/>
          <w:szCs w:val="22"/>
        </w:rPr>
        <w:t xml:space="preserve">This after </w:t>
      </w:r>
      <w:r w:rsidR="005B7077" w:rsidRPr="00A32C18">
        <w:rPr>
          <w:rFonts w:ascii="Palatino Linotype" w:hAnsi="Palatino Linotype"/>
          <w:sz w:val="22"/>
          <w:szCs w:val="22"/>
        </w:rPr>
        <w:t>the tragic death of</w:t>
      </w:r>
      <w:r w:rsidR="00FF18AE" w:rsidRPr="00A32C18">
        <w:rPr>
          <w:rFonts w:ascii="Palatino Linotype" w:hAnsi="Palatino Linotype"/>
          <w:sz w:val="22"/>
          <w:szCs w:val="22"/>
        </w:rPr>
        <w:t xml:space="preserve"> </w:t>
      </w:r>
      <w:r w:rsidR="00C853BC" w:rsidRPr="00A32C18">
        <w:rPr>
          <w:rFonts w:ascii="Palatino Linotype" w:hAnsi="Palatino Linotype"/>
          <w:sz w:val="22"/>
          <w:szCs w:val="22"/>
        </w:rPr>
        <w:t>Cathy, who</w:t>
      </w:r>
      <w:r w:rsidR="00FF18AE" w:rsidRPr="00A32C18">
        <w:rPr>
          <w:rFonts w:ascii="Palatino Linotype" w:hAnsi="Palatino Linotype"/>
          <w:sz w:val="22"/>
          <w:szCs w:val="22"/>
        </w:rPr>
        <w:t xml:space="preserve"> is not financially but emotionally destitute and falls into the canal while pleading with Joe to take her back.</w:t>
      </w:r>
      <w:proofErr w:type="gramEnd"/>
      <w:r w:rsidR="00FF18AE" w:rsidRPr="00A32C18">
        <w:rPr>
          <w:rFonts w:ascii="Palatino Linotype" w:hAnsi="Palatino Linotype"/>
          <w:sz w:val="22"/>
          <w:szCs w:val="22"/>
        </w:rPr>
        <w:t xml:space="preserve"> It</w:t>
      </w:r>
      <w:r w:rsidR="00787DD2" w:rsidRPr="00A32C18">
        <w:rPr>
          <w:rFonts w:ascii="Palatino Linotype" w:hAnsi="Palatino Linotype"/>
          <w:sz w:val="22"/>
          <w:szCs w:val="22"/>
        </w:rPr>
        <w:t xml:space="preserve"> </w:t>
      </w:r>
      <w:r w:rsidR="00AB43B6" w:rsidRPr="00A32C18">
        <w:rPr>
          <w:rFonts w:ascii="Palatino Linotype" w:hAnsi="Palatino Linotype"/>
          <w:sz w:val="22"/>
          <w:szCs w:val="22"/>
        </w:rPr>
        <w:t xml:space="preserve">all </w:t>
      </w:r>
      <w:r w:rsidR="00891A86" w:rsidRPr="00A32C18">
        <w:rPr>
          <w:rFonts w:ascii="Palatino Linotype" w:hAnsi="Palatino Linotype"/>
          <w:sz w:val="22"/>
          <w:szCs w:val="22"/>
        </w:rPr>
        <w:t>gives</w:t>
      </w:r>
      <w:r w:rsidR="00787DD2" w:rsidRPr="00A32C18">
        <w:rPr>
          <w:rFonts w:ascii="Palatino Linotype" w:hAnsi="Palatino Linotype"/>
          <w:sz w:val="22"/>
          <w:szCs w:val="22"/>
        </w:rPr>
        <w:t xml:space="preserve"> </w:t>
      </w:r>
      <w:r w:rsidR="003A4498" w:rsidRPr="00A32C18">
        <w:rPr>
          <w:rFonts w:ascii="Palatino Linotype" w:hAnsi="Palatino Linotype"/>
          <w:sz w:val="22"/>
          <w:szCs w:val="22"/>
        </w:rPr>
        <w:t xml:space="preserve">sobering </w:t>
      </w:r>
      <w:r w:rsidR="00787DD2" w:rsidRPr="00A32C18">
        <w:rPr>
          <w:rFonts w:ascii="Palatino Linotype" w:hAnsi="Palatino Linotype"/>
          <w:sz w:val="22"/>
          <w:szCs w:val="22"/>
        </w:rPr>
        <w:t>perspective</w:t>
      </w:r>
      <w:r w:rsidR="006A08DF" w:rsidRPr="00A32C18">
        <w:rPr>
          <w:rFonts w:ascii="Palatino Linotype" w:hAnsi="Palatino Linotype"/>
          <w:sz w:val="22"/>
          <w:szCs w:val="22"/>
        </w:rPr>
        <w:t xml:space="preserve"> to</w:t>
      </w:r>
      <w:r w:rsidR="00787DD2" w:rsidRPr="00A32C18">
        <w:rPr>
          <w:rFonts w:ascii="Palatino Linotype" w:hAnsi="Palatino Linotype"/>
          <w:sz w:val="22"/>
          <w:szCs w:val="22"/>
        </w:rPr>
        <w:t xml:space="preserve"> the </w:t>
      </w:r>
      <w:r w:rsidR="003A4498" w:rsidRPr="00A32C18">
        <w:rPr>
          <w:rFonts w:ascii="Palatino Linotype" w:hAnsi="Palatino Linotype"/>
          <w:sz w:val="22"/>
          <w:szCs w:val="22"/>
        </w:rPr>
        <w:t xml:space="preserve">anarchistic rhetoric </w:t>
      </w:r>
      <w:proofErr w:type="spellStart"/>
      <w:r w:rsidR="003A4498" w:rsidRPr="00A32C18">
        <w:rPr>
          <w:rFonts w:ascii="Palatino Linotype" w:hAnsi="Palatino Linotype"/>
          <w:sz w:val="22"/>
          <w:szCs w:val="22"/>
        </w:rPr>
        <w:t>Trocchi</w:t>
      </w:r>
      <w:proofErr w:type="spellEnd"/>
      <w:r w:rsidR="003A4498" w:rsidRPr="00A32C18">
        <w:rPr>
          <w:rFonts w:ascii="Palatino Linotype" w:hAnsi="Palatino Linotype"/>
          <w:sz w:val="22"/>
          <w:szCs w:val="22"/>
        </w:rPr>
        <w:t xml:space="preserve"> </w:t>
      </w:r>
      <w:r w:rsidR="00797DEF" w:rsidRPr="00A32C18">
        <w:rPr>
          <w:rFonts w:ascii="Palatino Linotype" w:hAnsi="Palatino Linotype"/>
          <w:sz w:val="22"/>
          <w:szCs w:val="22"/>
        </w:rPr>
        <w:t>has Joe deliver</w:t>
      </w:r>
      <w:r w:rsidR="00787DD2" w:rsidRPr="00A32C18">
        <w:rPr>
          <w:rFonts w:ascii="Palatino Linotype" w:hAnsi="Palatino Linotype"/>
          <w:sz w:val="22"/>
          <w:szCs w:val="22"/>
        </w:rPr>
        <w:t>.</w:t>
      </w:r>
      <w:r w:rsidR="003A4498" w:rsidRPr="00A32C18">
        <w:rPr>
          <w:rFonts w:ascii="Palatino Linotype" w:hAnsi="Palatino Linotype"/>
          <w:sz w:val="22"/>
          <w:szCs w:val="22"/>
        </w:rPr>
        <w:t xml:space="preserve"> Indeed, the lines are very clearly drawn – as they were in </w:t>
      </w:r>
      <w:proofErr w:type="spellStart"/>
      <w:r w:rsidR="003A4498" w:rsidRPr="00A32C18">
        <w:rPr>
          <w:rFonts w:ascii="Palatino Linotype" w:hAnsi="Palatino Linotype"/>
          <w:sz w:val="22"/>
          <w:szCs w:val="22"/>
        </w:rPr>
        <w:t>Trocchi’s</w:t>
      </w:r>
      <w:proofErr w:type="spellEnd"/>
      <w:r w:rsidR="003A4498" w:rsidRPr="00A32C18">
        <w:rPr>
          <w:rFonts w:ascii="Palatino Linotype" w:hAnsi="Palatino Linotype"/>
          <w:sz w:val="22"/>
          <w:szCs w:val="22"/>
        </w:rPr>
        <w:t xml:space="preserve"> own life – </w:t>
      </w:r>
      <w:r w:rsidR="00B047C9" w:rsidRPr="00A32C18">
        <w:rPr>
          <w:rFonts w:ascii="Palatino Linotype" w:hAnsi="Palatino Linotype"/>
          <w:sz w:val="22"/>
          <w:szCs w:val="22"/>
        </w:rPr>
        <w:t xml:space="preserve">between the bovine herd </w:t>
      </w:r>
      <w:r w:rsidR="003A4498" w:rsidRPr="00A32C18">
        <w:rPr>
          <w:rFonts w:ascii="Palatino Linotype" w:hAnsi="Palatino Linotype"/>
          <w:sz w:val="22"/>
          <w:szCs w:val="22"/>
        </w:rPr>
        <w:t>in respectable employment and th</w:t>
      </w:r>
      <w:r w:rsidR="00B047C9" w:rsidRPr="00A32C18">
        <w:rPr>
          <w:rFonts w:ascii="Palatino Linotype" w:hAnsi="Palatino Linotype"/>
          <w:sz w:val="22"/>
          <w:szCs w:val="22"/>
        </w:rPr>
        <w:t>e enlightened few who understand</w:t>
      </w:r>
      <w:r w:rsidR="003A4498" w:rsidRPr="00A32C18">
        <w:rPr>
          <w:rFonts w:ascii="Palatino Linotype" w:hAnsi="Palatino Linotype"/>
          <w:sz w:val="22"/>
          <w:szCs w:val="22"/>
        </w:rPr>
        <w:t xml:space="preserve"> the futilit</w:t>
      </w:r>
      <w:r w:rsidR="00372F20" w:rsidRPr="00A32C18">
        <w:rPr>
          <w:rFonts w:ascii="Palatino Linotype" w:hAnsi="Palatino Linotype"/>
          <w:sz w:val="22"/>
          <w:szCs w:val="22"/>
        </w:rPr>
        <w:t xml:space="preserve">y of that path. On discovering that </w:t>
      </w:r>
      <w:r w:rsidR="003A4498" w:rsidRPr="00A32C18">
        <w:rPr>
          <w:rFonts w:ascii="Palatino Linotype" w:hAnsi="Palatino Linotype"/>
          <w:sz w:val="22"/>
          <w:szCs w:val="22"/>
        </w:rPr>
        <w:t xml:space="preserve">someone has been arrested for Cathy’s murder, Joe expresses a semblance </w:t>
      </w:r>
      <w:r w:rsidR="00891A86" w:rsidRPr="00A32C18">
        <w:rPr>
          <w:rFonts w:ascii="Palatino Linotype" w:hAnsi="Palatino Linotype"/>
          <w:sz w:val="22"/>
          <w:szCs w:val="22"/>
        </w:rPr>
        <w:t xml:space="preserve">of </w:t>
      </w:r>
      <w:r w:rsidR="0011151C">
        <w:rPr>
          <w:rFonts w:ascii="Palatino Linotype" w:hAnsi="Palatino Linotype"/>
          <w:sz w:val="22"/>
          <w:szCs w:val="22"/>
        </w:rPr>
        <w:t>pity</w:t>
      </w:r>
      <w:r w:rsidR="003A4498" w:rsidRPr="00A32C18">
        <w:rPr>
          <w:rFonts w:ascii="Palatino Linotype" w:hAnsi="Palatino Linotype"/>
          <w:sz w:val="22"/>
          <w:szCs w:val="22"/>
        </w:rPr>
        <w:t xml:space="preserve"> but finds it hard to maintain the position when it turns out to be ‘Goon’</w:t>
      </w:r>
      <w:r w:rsidR="00B047C9" w:rsidRPr="00A32C18">
        <w:rPr>
          <w:rFonts w:ascii="Palatino Linotype" w:hAnsi="Palatino Linotype"/>
          <w:sz w:val="22"/>
          <w:szCs w:val="22"/>
        </w:rPr>
        <w:t>,</w:t>
      </w:r>
      <w:r w:rsidR="003A4498" w:rsidRPr="00A32C18">
        <w:rPr>
          <w:rFonts w:ascii="Palatino Linotype" w:hAnsi="Palatino Linotype"/>
          <w:sz w:val="22"/>
          <w:szCs w:val="22"/>
        </w:rPr>
        <w:t xml:space="preserve"> the hard-working trad</w:t>
      </w:r>
      <w:r w:rsidR="00476FF4" w:rsidRPr="00A32C18">
        <w:rPr>
          <w:rFonts w:ascii="Palatino Linotype" w:hAnsi="Palatino Linotype"/>
          <w:sz w:val="22"/>
          <w:szCs w:val="22"/>
        </w:rPr>
        <w:t xml:space="preserve">esman. </w:t>
      </w:r>
      <w:r w:rsidR="00787DD2" w:rsidRPr="00A32C18">
        <w:rPr>
          <w:rFonts w:ascii="Palatino Linotype" w:hAnsi="Palatino Linotype"/>
          <w:sz w:val="22"/>
          <w:szCs w:val="22"/>
        </w:rPr>
        <w:t xml:space="preserve">‘I dislike people who make </w:t>
      </w:r>
      <w:r w:rsidR="00476FF4" w:rsidRPr="00A32C18">
        <w:rPr>
          <w:rFonts w:ascii="Palatino Linotype" w:hAnsi="Palatino Linotype"/>
          <w:sz w:val="22"/>
          <w:szCs w:val="22"/>
        </w:rPr>
        <w:t>a virtue of work’, Joe declares petulantly</w:t>
      </w:r>
      <w:r w:rsidR="009B68F6" w:rsidRPr="00A32C18">
        <w:rPr>
          <w:rFonts w:ascii="Palatino Linotype" w:hAnsi="Palatino Linotype"/>
          <w:sz w:val="22"/>
          <w:szCs w:val="22"/>
        </w:rPr>
        <w:t xml:space="preserve"> (p. 96)</w:t>
      </w:r>
      <w:r w:rsidR="003A4498" w:rsidRPr="00A32C18">
        <w:rPr>
          <w:rFonts w:ascii="Palatino Linotype" w:hAnsi="Palatino Linotype"/>
          <w:sz w:val="22"/>
          <w:szCs w:val="22"/>
        </w:rPr>
        <w:t xml:space="preserve">. </w:t>
      </w:r>
      <w:r w:rsidR="00157DAB" w:rsidRPr="00A32C18">
        <w:rPr>
          <w:rFonts w:ascii="Palatino Linotype" w:hAnsi="Palatino Linotype"/>
          <w:sz w:val="22"/>
          <w:szCs w:val="22"/>
        </w:rPr>
        <w:t xml:space="preserve">That </w:t>
      </w:r>
      <w:proofErr w:type="spellStart"/>
      <w:r w:rsidR="00157DAB" w:rsidRPr="00A32C18">
        <w:rPr>
          <w:rFonts w:ascii="Palatino Linotype" w:hAnsi="Palatino Linotype"/>
          <w:sz w:val="22"/>
          <w:szCs w:val="22"/>
        </w:rPr>
        <w:t>Trocchi</w:t>
      </w:r>
      <w:proofErr w:type="spellEnd"/>
      <w:r w:rsidR="00157DAB" w:rsidRPr="00A32C18">
        <w:rPr>
          <w:rFonts w:ascii="Palatino Linotype" w:hAnsi="Palatino Linotype"/>
          <w:sz w:val="22"/>
          <w:szCs w:val="22"/>
        </w:rPr>
        <w:t xml:space="preserve"> chose</w:t>
      </w:r>
      <w:r w:rsidR="00476FF4" w:rsidRPr="00A32C18">
        <w:rPr>
          <w:rFonts w:ascii="Palatino Linotype" w:hAnsi="Palatino Linotype"/>
          <w:sz w:val="22"/>
          <w:szCs w:val="22"/>
        </w:rPr>
        <w:t xml:space="preserve"> such an obvious </w:t>
      </w:r>
      <w:r w:rsidR="00572141" w:rsidRPr="00A32C18">
        <w:rPr>
          <w:rFonts w:ascii="Palatino Linotype" w:hAnsi="Palatino Linotype"/>
          <w:sz w:val="22"/>
          <w:szCs w:val="22"/>
        </w:rPr>
        <w:t xml:space="preserve">cipher for his fall guy is a </w:t>
      </w:r>
      <w:r w:rsidR="00372F20" w:rsidRPr="00A32C18">
        <w:rPr>
          <w:rFonts w:ascii="Palatino Linotype" w:hAnsi="Palatino Linotype"/>
          <w:sz w:val="22"/>
          <w:szCs w:val="22"/>
        </w:rPr>
        <w:t xml:space="preserve">further </w:t>
      </w:r>
      <w:r w:rsidR="00E97CAB" w:rsidRPr="00A32C18">
        <w:rPr>
          <w:rFonts w:ascii="Palatino Linotype" w:hAnsi="Palatino Linotype"/>
          <w:sz w:val="22"/>
          <w:szCs w:val="22"/>
        </w:rPr>
        <w:t>clue to his</w:t>
      </w:r>
      <w:r w:rsidR="00572141" w:rsidRPr="00A32C18">
        <w:rPr>
          <w:rFonts w:ascii="Palatino Linotype" w:hAnsi="Palatino Linotype"/>
          <w:sz w:val="22"/>
          <w:szCs w:val="22"/>
        </w:rPr>
        <w:t xml:space="preserve"> larger political naiveté </w:t>
      </w:r>
      <w:r w:rsidR="00E97CAB" w:rsidRPr="00A32C18">
        <w:rPr>
          <w:rFonts w:ascii="Palatino Linotype" w:hAnsi="Palatino Linotype"/>
          <w:sz w:val="22"/>
          <w:szCs w:val="22"/>
        </w:rPr>
        <w:t>a</w:t>
      </w:r>
      <w:r w:rsidR="00C853BC" w:rsidRPr="00A32C18">
        <w:rPr>
          <w:rFonts w:ascii="Palatino Linotype" w:hAnsi="Palatino Linotype"/>
          <w:sz w:val="22"/>
          <w:szCs w:val="22"/>
        </w:rPr>
        <w:t xml:space="preserve">nd a reminder that, despite its </w:t>
      </w:r>
      <w:r w:rsidR="007E4610" w:rsidRPr="00A32C18">
        <w:rPr>
          <w:rFonts w:ascii="Palatino Linotype" w:hAnsi="Palatino Linotype"/>
          <w:sz w:val="22"/>
          <w:szCs w:val="22"/>
        </w:rPr>
        <w:t>mature narrative style</w:t>
      </w:r>
      <w:r w:rsidR="00E97CAB" w:rsidRPr="00A32C18">
        <w:rPr>
          <w:rFonts w:ascii="Palatino Linotype" w:hAnsi="Palatino Linotype"/>
          <w:sz w:val="22"/>
          <w:szCs w:val="22"/>
        </w:rPr>
        <w:t xml:space="preserve">, </w:t>
      </w:r>
      <w:r w:rsidR="00C853BC" w:rsidRPr="00A32C18">
        <w:rPr>
          <w:rFonts w:ascii="Palatino Linotype" w:hAnsi="Palatino Linotype"/>
          <w:sz w:val="22"/>
          <w:szCs w:val="22"/>
        </w:rPr>
        <w:t>this is a first book written by man in his early to mid tw</w:t>
      </w:r>
      <w:r w:rsidR="006A5D49" w:rsidRPr="00A32C18">
        <w:rPr>
          <w:rFonts w:ascii="Palatino Linotype" w:hAnsi="Palatino Linotype"/>
          <w:sz w:val="22"/>
          <w:szCs w:val="22"/>
        </w:rPr>
        <w:t>enties and it is rough around the edges.</w:t>
      </w:r>
    </w:p>
    <w:p w14:paraId="3047CF32" w14:textId="77777777" w:rsidR="00AB43B6" w:rsidRPr="00A32C18" w:rsidRDefault="00AB43B6" w:rsidP="00972E49">
      <w:pPr>
        <w:spacing w:line="480" w:lineRule="auto"/>
        <w:rPr>
          <w:rFonts w:ascii="Palatino Linotype" w:hAnsi="Palatino Linotype"/>
          <w:sz w:val="22"/>
          <w:szCs w:val="22"/>
        </w:rPr>
      </w:pPr>
    </w:p>
    <w:p w14:paraId="3F52FCB3" w14:textId="10F9D7F7" w:rsidR="001E40AA" w:rsidRPr="00A32C18" w:rsidRDefault="001E40AA" w:rsidP="00972E49">
      <w:pPr>
        <w:spacing w:line="480" w:lineRule="auto"/>
        <w:ind w:left="2160" w:firstLine="720"/>
        <w:rPr>
          <w:rFonts w:ascii="Palatino Linotype" w:hAnsi="Palatino Linotype"/>
          <w:b/>
          <w:i/>
          <w:sz w:val="22"/>
          <w:szCs w:val="22"/>
        </w:rPr>
      </w:pPr>
      <w:r w:rsidRPr="00A32C18">
        <w:rPr>
          <w:rFonts w:ascii="Palatino Linotype" w:hAnsi="Palatino Linotype"/>
          <w:b/>
          <w:i/>
          <w:sz w:val="22"/>
          <w:szCs w:val="22"/>
        </w:rPr>
        <w:t>Cain’s Book</w:t>
      </w:r>
    </w:p>
    <w:p w14:paraId="7D5C5564" w14:textId="39B46879" w:rsidR="003C3509" w:rsidRPr="00A32C18" w:rsidRDefault="006A5D49" w:rsidP="00972E49">
      <w:pPr>
        <w:widowControl w:val="0"/>
        <w:autoSpaceDE w:val="0"/>
        <w:autoSpaceDN w:val="0"/>
        <w:adjustRightInd w:val="0"/>
        <w:spacing w:line="480" w:lineRule="auto"/>
        <w:rPr>
          <w:rFonts w:ascii="Palatino Linotype" w:hAnsi="Palatino Linotype"/>
          <w:i/>
          <w:sz w:val="22"/>
          <w:szCs w:val="22"/>
        </w:rPr>
      </w:pPr>
      <w:r w:rsidRPr="00A32C18">
        <w:rPr>
          <w:rFonts w:ascii="Palatino Linotype" w:hAnsi="Palatino Linotype"/>
          <w:sz w:val="22"/>
          <w:szCs w:val="22"/>
        </w:rPr>
        <w:t xml:space="preserve">Though not much older when he wrote </w:t>
      </w:r>
      <w:r w:rsidR="00891A86" w:rsidRPr="00A32C18">
        <w:rPr>
          <w:rFonts w:ascii="Palatino Linotype" w:hAnsi="Palatino Linotype"/>
          <w:i/>
          <w:sz w:val="22"/>
          <w:szCs w:val="22"/>
        </w:rPr>
        <w:t>Cain’s Boo</w:t>
      </w:r>
      <w:r w:rsidR="007E1D8F" w:rsidRPr="00A32C18">
        <w:rPr>
          <w:rFonts w:ascii="Palatino Linotype" w:hAnsi="Palatino Linotype"/>
          <w:i/>
          <w:sz w:val="22"/>
          <w:szCs w:val="22"/>
        </w:rPr>
        <w:t>k</w:t>
      </w:r>
      <w:r w:rsidR="00BB4D0F" w:rsidRPr="00A32C18">
        <w:rPr>
          <w:rFonts w:ascii="Palatino Linotype" w:hAnsi="Palatino Linotype"/>
          <w:sz w:val="22"/>
          <w:szCs w:val="22"/>
        </w:rPr>
        <w:t xml:space="preserve">, </w:t>
      </w:r>
      <w:proofErr w:type="spellStart"/>
      <w:r w:rsidRPr="00A32C18">
        <w:rPr>
          <w:rFonts w:ascii="Palatino Linotype" w:hAnsi="Palatino Linotype"/>
          <w:sz w:val="22"/>
          <w:szCs w:val="22"/>
        </w:rPr>
        <w:t>Trocchi</w:t>
      </w:r>
      <w:proofErr w:type="spellEnd"/>
      <w:r w:rsidRPr="00A32C18">
        <w:rPr>
          <w:rFonts w:ascii="Palatino Linotype" w:hAnsi="Palatino Linotype"/>
          <w:sz w:val="22"/>
          <w:szCs w:val="22"/>
        </w:rPr>
        <w:t xml:space="preserve"> </w:t>
      </w:r>
      <w:r w:rsidR="00B0297A" w:rsidRPr="00A32C18">
        <w:rPr>
          <w:rFonts w:ascii="Palatino Linotype" w:hAnsi="Palatino Linotype"/>
          <w:sz w:val="22"/>
          <w:szCs w:val="22"/>
        </w:rPr>
        <w:t xml:space="preserve">brought to </w:t>
      </w:r>
      <w:r w:rsidR="00E325E8" w:rsidRPr="00A32C18">
        <w:rPr>
          <w:rFonts w:ascii="Palatino Linotype" w:hAnsi="Palatino Linotype"/>
          <w:sz w:val="22"/>
          <w:szCs w:val="22"/>
        </w:rPr>
        <w:t>it</w:t>
      </w:r>
      <w:r w:rsidR="00B0297A" w:rsidRPr="00A32C18">
        <w:rPr>
          <w:rFonts w:ascii="Palatino Linotype" w:hAnsi="Palatino Linotype"/>
          <w:sz w:val="22"/>
          <w:szCs w:val="22"/>
        </w:rPr>
        <w:t xml:space="preserve"> </w:t>
      </w:r>
      <w:r w:rsidR="003C3509" w:rsidRPr="00A32C18">
        <w:rPr>
          <w:rFonts w:ascii="Palatino Linotype" w:hAnsi="Palatino Linotype"/>
          <w:sz w:val="22"/>
          <w:szCs w:val="22"/>
        </w:rPr>
        <w:t>a stronger sense of artistic, political and philosophical conviction</w:t>
      </w:r>
      <w:r w:rsidR="00B0297A" w:rsidRPr="00A32C18">
        <w:rPr>
          <w:rFonts w:ascii="Palatino Linotype" w:hAnsi="Palatino Linotype"/>
          <w:sz w:val="22"/>
          <w:szCs w:val="22"/>
        </w:rPr>
        <w:t xml:space="preserve"> based on the full breadth of his experience in Paris and New York.</w:t>
      </w:r>
      <w:r w:rsidR="000036AB" w:rsidRPr="00A32C18">
        <w:rPr>
          <w:rFonts w:ascii="Palatino Linotype" w:hAnsi="Palatino Linotype"/>
          <w:sz w:val="22"/>
          <w:szCs w:val="22"/>
        </w:rPr>
        <w:t xml:space="preserve"> Pu</w:t>
      </w:r>
      <w:r w:rsidR="005B7077" w:rsidRPr="00A32C18">
        <w:rPr>
          <w:rFonts w:ascii="Palatino Linotype" w:hAnsi="Palatino Linotype"/>
          <w:sz w:val="22"/>
          <w:szCs w:val="22"/>
        </w:rPr>
        <w:t>blished in 1961</w:t>
      </w:r>
      <w:r w:rsidR="00230F65" w:rsidRPr="00A32C18">
        <w:rPr>
          <w:rFonts w:ascii="Palatino Linotype" w:hAnsi="Palatino Linotype"/>
          <w:sz w:val="22"/>
          <w:szCs w:val="22"/>
        </w:rPr>
        <w:t xml:space="preserve"> by Grove Press – who also published</w:t>
      </w:r>
      <w:r w:rsidR="000036AB" w:rsidRPr="00A32C18">
        <w:rPr>
          <w:rFonts w:ascii="Palatino Linotype" w:hAnsi="Palatino Linotype"/>
          <w:sz w:val="22"/>
          <w:szCs w:val="22"/>
        </w:rPr>
        <w:t xml:space="preserve"> Henry Miller</w:t>
      </w:r>
      <w:r w:rsidR="003C3509" w:rsidRPr="00A32C18">
        <w:rPr>
          <w:rFonts w:ascii="Palatino Linotype" w:hAnsi="Palatino Linotype"/>
          <w:sz w:val="22"/>
          <w:szCs w:val="22"/>
        </w:rPr>
        <w:t xml:space="preserve"> and </w:t>
      </w:r>
      <w:r w:rsidR="00230F65" w:rsidRPr="00A32C18">
        <w:rPr>
          <w:rFonts w:ascii="Palatino Linotype" w:hAnsi="Palatino Linotype"/>
          <w:sz w:val="22"/>
          <w:szCs w:val="22"/>
        </w:rPr>
        <w:t xml:space="preserve">were </w:t>
      </w:r>
      <w:r w:rsidR="003C3509" w:rsidRPr="00A32C18">
        <w:rPr>
          <w:rFonts w:ascii="Palatino Linotype" w:hAnsi="Palatino Linotype"/>
          <w:sz w:val="22"/>
          <w:szCs w:val="22"/>
        </w:rPr>
        <w:t>now empl</w:t>
      </w:r>
      <w:r w:rsidR="00E66C60" w:rsidRPr="00A32C18">
        <w:rPr>
          <w:rFonts w:ascii="Palatino Linotype" w:hAnsi="Palatino Linotype"/>
          <w:sz w:val="22"/>
          <w:szCs w:val="22"/>
        </w:rPr>
        <w:t xml:space="preserve">oying </w:t>
      </w:r>
      <w:proofErr w:type="spellStart"/>
      <w:r w:rsidR="00E66C60" w:rsidRPr="00A32C18">
        <w:rPr>
          <w:rFonts w:ascii="Palatino Linotype" w:hAnsi="Palatino Linotype"/>
          <w:sz w:val="22"/>
          <w:szCs w:val="22"/>
        </w:rPr>
        <w:t>Trocchi’s</w:t>
      </w:r>
      <w:proofErr w:type="spellEnd"/>
      <w:r w:rsidR="00E66C60" w:rsidRPr="00A32C18">
        <w:rPr>
          <w:rFonts w:ascii="Palatino Linotype" w:hAnsi="Palatino Linotype"/>
          <w:sz w:val="22"/>
          <w:szCs w:val="22"/>
        </w:rPr>
        <w:t xml:space="preserve"> old friend Richard </w:t>
      </w:r>
      <w:proofErr w:type="spellStart"/>
      <w:r w:rsidR="003C3509" w:rsidRPr="00A32C18">
        <w:rPr>
          <w:rFonts w:ascii="Palatino Linotype" w:hAnsi="Palatino Linotype"/>
          <w:sz w:val="22"/>
          <w:szCs w:val="22"/>
        </w:rPr>
        <w:t>Seaver</w:t>
      </w:r>
      <w:proofErr w:type="spellEnd"/>
      <w:r w:rsidR="003C3509" w:rsidRPr="00A32C18">
        <w:rPr>
          <w:rFonts w:ascii="Palatino Linotype" w:hAnsi="Palatino Linotype"/>
          <w:sz w:val="22"/>
          <w:szCs w:val="22"/>
        </w:rPr>
        <w:t xml:space="preserve"> as an editor</w:t>
      </w:r>
      <w:r w:rsidR="00230F65" w:rsidRPr="00A32C18">
        <w:rPr>
          <w:rFonts w:ascii="Palatino Linotype" w:hAnsi="Palatino Linotype"/>
          <w:sz w:val="22"/>
          <w:szCs w:val="22"/>
        </w:rPr>
        <w:t xml:space="preserve"> - </w:t>
      </w:r>
      <w:r w:rsidR="000036AB" w:rsidRPr="00A32C18">
        <w:rPr>
          <w:rFonts w:ascii="Palatino Linotype" w:hAnsi="Palatino Linotype"/>
          <w:sz w:val="22"/>
          <w:szCs w:val="22"/>
        </w:rPr>
        <w:t xml:space="preserve">it </w:t>
      </w:r>
      <w:r w:rsidR="00230F65" w:rsidRPr="00A32C18">
        <w:rPr>
          <w:rFonts w:ascii="Palatino Linotype" w:hAnsi="Palatino Linotype"/>
          <w:sz w:val="22"/>
          <w:szCs w:val="22"/>
        </w:rPr>
        <w:t xml:space="preserve">announced </w:t>
      </w:r>
      <w:r w:rsidR="00432309" w:rsidRPr="00A32C18">
        <w:rPr>
          <w:rFonts w:ascii="Palatino Linotype" w:hAnsi="Palatino Linotype"/>
          <w:sz w:val="22"/>
          <w:szCs w:val="22"/>
        </w:rPr>
        <w:t>him</w:t>
      </w:r>
      <w:r w:rsidR="00230F65" w:rsidRPr="00A32C18">
        <w:rPr>
          <w:rFonts w:ascii="Palatino Linotype" w:hAnsi="Palatino Linotype"/>
          <w:sz w:val="22"/>
          <w:szCs w:val="22"/>
        </w:rPr>
        <w:t xml:space="preserve"> as both a controversial and serious</w:t>
      </w:r>
      <w:r w:rsidR="00B0297A" w:rsidRPr="00A32C18">
        <w:rPr>
          <w:rFonts w:ascii="Palatino Linotype" w:hAnsi="Palatino Linotype"/>
          <w:sz w:val="22"/>
          <w:szCs w:val="22"/>
        </w:rPr>
        <w:t xml:space="preserve"> countercultural writer. </w:t>
      </w:r>
      <w:r w:rsidR="00EC37FA" w:rsidRPr="00A32C18">
        <w:rPr>
          <w:rFonts w:ascii="Palatino Linotype" w:hAnsi="Palatino Linotype"/>
          <w:sz w:val="22"/>
          <w:szCs w:val="22"/>
        </w:rPr>
        <w:t>While a</w:t>
      </w:r>
      <w:r w:rsidR="00230F65" w:rsidRPr="00A32C18">
        <w:rPr>
          <w:rFonts w:ascii="Palatino Linotype" w:hAnsi="Palatino Linotype"/>
          <w:sz w:val="22"/>
          <w:szCs w:val="22"/>
        </w:rPr>
        <w:t xml:space="preserve"> number of newspapers </w:t>
      </w:r>
      <w:r w:rsidR="00FF18AE" w:rsidRPr="00A32C18">
        <w:rPr>
          <w:rFonts w:ascii="Palatino Linotype" w:hAnsi="Palatino Linotype"/>
          <w:sz w:val="22"/>
          <w:szCs w:val="22"/>
        </w:rPr>
        <w:t>condemned the book</w:t>
      </w:r>
      <w:r w:rsidR="00EC37FA" w:rsidRPr="00A32C18">
        <w:rPr>
          <w:rFonts w:ascii="Palatino Linotype" w:hAnsi="Palatino Linotype"/>
          <w:sz w:val="22"/>
          <w:szCs w:val="22"/>
        </w:rPr>
        <w:t xml:space="preserve"> </w:t>
      </w:r>
      <w:r w:rsidR="00230F65" w:rsidRPr="00A32C18">
        <w:rPr>
          <w:rFonts w:ascii="Palatino Linotype" w:hAnsi="Palatino Linotype"/>
          <w:sz w:val="22"/>
          <w:szCs w:val="22"/>
        </w:rPr>
        <w:t xml:space="preserve">for its </w:t>
      </w:r>
      <w:r w:rsidR="004D497E" w:rsidRPr="00A32C18">
        <w:rPr>
          <w:rFonts w:ascii="Palatino Linotype" w:hAnsi="Palatino Linotype"/>
          <w:sz w:val="22"/>
          <w:szCs w:val="22"/>
        </w:rPr>
        <w:t xml:space="preserve">candid </w:t>
      </w:r>
      <w:r w:rsidR="00230F65" w:rsidRPr="00A32C18">
        <w:rPr>
          <w:rFonts w:ascii="Palatino Linotype" w:hAnsi="Palatino Linotype"/>
          <w:sz w:val="22"/>
          <w:szCs w:val="22"/>
        </w:rPr>
        <w:t xml:space="preserve">depiction of </w:t>
      </w:r>
      <w:r w:rsidR="00FF18AE" w:rsidRPr="00A32C18">
        <w:rPr>
          <w:rFonts w:ascii="Palatino Linotype" w:hAnsi="Palatino Linotype"/>
          <w:sz w:val="22"/>
          <w:szCs w:val="22"/>
        </w:rPr>
        <w:t>sex and drug use</w:t>
      </w:r>
      <w:r w:rsidR="00230F65" w:rsidRPr="00A32C18">
        <w:rPr>
          <w:rFonts w:ascii="Palatino Linotype" w:hAnsi="Palatino Linotype"/>
          <w:sz w:val="22"/>
          <w:szCs w:val="22"/>
        </w:rPr>
        <w:t xml:space="preserve">, it was </w:t>
      </w:r>
      <w:r w:rsidR="005F1EE6" w:rsidRPr="00A32C18">
        <w:rPr>
          <w:rFonts w:ascii="Palatino Linotype" w:hAnsi="Palatino Linotype"/>
          <w:sz w:val="22"/>
          <w:szCs w:val="22"/>
        </w:rPr>
        <w:t>deemed</w:t>
      </w:r>
      <w:r w:rsidR="00230F65" w:rsidRPr="00A32C18">
        <w:rPr>
          <w:rFonts w:ascii="Palatino Linotype" w:hAnsi="Palatino Linotype"/>
          <w:sz w:val="22"/>
          <w:szCs w:val="22"/>
        </w:rPr>
        <w:t xml:space="preserve"> an important </w:t>
      </w:r>
      <w:r w:rsidR="003C3509" w:rsidRPr="00A32C18">
        <w:rPr>
          <w:rFonts w:ascii="Palatino Linotype" w:hAnsi="Palatino Linotype"/>
          <w:sz w:val="22"/>
          <w:szCs w:val="22"/>
        </w:rPr>
        <w:t>o</w:t>
      </w:r>
      <w:r w:rsidR="00230F65" w:rsidRPr="00A32C18">
        <w:rPr>
          <w:rFonts w:ascii="Palatino Linotype" w:hAnsi="Palatino Linotype"/>
          <w:sz w:val="22"/>
          <w:szCs w:val="22"/>
        </w:rPr>
        <w:t xml:space="preserve">riginal work of art </w:t>
      </w:r>
      <w:r w:rsidR="005F1EE6" w:rsidRPr="00A32C18">
        <w:rPr>
          <w:rFonts w:ascii="Palatino Linotype" w:hAnsi="Palatino Linotype"/>
          <w:sz w:val="22"/>
          <w:szCs w:val="22"/>
        </w:rPr>
        <w:t>where it mattered</w:t>
      </w:r>
      <w:r w:rsidR="00230F65" w:rsidRPr="00A32C18">
        <w:rPr>
          <w:rFonts w:ascii="Palatino Linotype" w:hAnsi="Palatino Linotype"/>
          <w:sz w:val="22"/>
          <w:szCs w:val="22"/>
        </w:rPr>
        <w:t xml:space="preserve">, </w:t>
      </w:r>
      <w:r w:rsidR="000036AB" w:rsidRPr="00A32C18">
        <w:rPr>
          <w:rFonts w:ascii="Palatino Linotype" w:hAnsi="Palatino Linotype"/>
          <w:sz w:val="22"/>
          <w:szCs w:val="22"/>
        </w:rPr>
        <w:t xml:space="preserve">garnering praise from Norman Mailer, who </w:t>
      </w:r>
      <w:r w:rsidR="005F1EE6" w:rsidRPr="00A32C18">
        <w:rPr>
          <w:rFonts w:ascii="Palatino Linotype" w:hAnsi="Palatino Linotype"/>
          <w:sz w:val="22"/>
          <w:szCs w:val="22"/>
        </w:rPr>
        <w:t>called it</w:t>
      </w:r>
      <w:r w:rsidR="003C3509" w:rsidRPr="00A32C18">
        <w:rPr>
          <w:rFonts w:ascii="Palatino Linotype" w:hAnsi="Palatino Linotype"/>
          <w:sz w:val="22"/>
          <w:szCs w:val="22"/>
        </w:rPr>
        <w:t xml:space="preserve"> </w:t>
      </w:r>
      <w:r w:rsidR="000036AB" w:rsidRPr="00A32C18">
        <w:rPr>
          <w:rFonts w:ascii="Palatino Linotype" w:hAnsi="Palatino Linotype"/>
          <w:sz w:val="22"/>
          <w:szCs w:val="22"/>
        </w:rPr>
        <w:t>‘</w:t>
      </w:r>
      <w:r w:rsidR="000036AB" w:rsidRPr="00A32C18">
        <w:rPr>
          <w:rFonts w:ascii="Palatino Linotype" w:hAnsi="Palatino Linotype" w:cs="Times New Roman"/>
          <w:sz w:val="22"/>
          <w:szCs w:val="22"/>
        </w:rPr>
        <w:t>true’ and</w:t>
      </w:r>
      <w:r w:rsidR="003C3509" w:rsidRPr="00A32C18">
        <w:rPr>
          <w:rFonts w:ascii="Palatino Linotype" w:hAnsi="Palatino Linotype" w:cs="Times New Roman"/>
          <w:sz w:val="22"/>
          <w:szCs w:val="22"/>
        </w:rPr>
        <w:t xml:space="preserve"> ‘brave’ and a </w:t>
      </w:r>
      <w:r w:rsidR="000036AB" w:rsidRPr="00A32C18">
        <w:rPr>
          <w:rFonts w:ascii="Palatino Linotype" w:hAnsi="Palatino Linotype" w:cs="Times New Roman"/>
          <w:sz w:val="22"/>
          <w:szCs w:val="22"/>
        </w:rPr>
        <w:t>book he expected to ‘still [be] tal</w:t>
      </w:r>
      <w:r w:rsidR="00230F65" w:rsidRPr="00A32C18">
        <w:rPr>
          <w:rFonts w:ascii="Palatino Linotype" w:hAnsi="Palatino Linotype" w:cs="Times New Roman"/>
          <w:sz w:val="22"/>
          <w:szCs w:val="22"/>
        </w:rPr>
        <w:t>ked about in twenty years,”</w:t>
      </w:r>
      <w:r w:rsidR="00482270" w:rsidRPr="00A32C18">
        <w:rPr>
          <w:rFonts w:ascii="Palatino Linotype" w:hAnsi="Palatino Linotype" w:cs="Times New Roman"/>
          <w:sz w:val="22"/>
          <w:szCs w:val="22"/>
        </w:rPr>
        <w:t xml:space="preserve"> (Richard </w:t>
      </w:r>
      <w:proofErr w:type="spellStart"/>
      <w:r w:rsidR="00482270" w:rsidRPr="00A32C18">
        <w:rPr>
          <w:rFonts w:ascii="Palatino Linotype" w:hAnsi="Palatino Linotype" w:cs="Times New Roman"/>
          <w:sz w:val="22"/>
          <w:szCs w:val="22"/>
        </w:rPr>
        <w:t>Seaver</w:t>
      </w:r>
      <w:proofErr w:type="spellEnd"/>
      <w:r w:rsidR="00482270" w:rsidRPr="00A32C18">
        <w:rPr>
          <w:rFonts w:ascii="Palatino Linotype" w:hAnsi="Palatino Linotype" w:cs="Times New Roman"/>
          <w:sz w:val="22"/>
          <w:szCs w:val="22"/>
        </w:rPr>
        <w:t xml:space="preserve">, ‘Introduction’, </w:t>
      </w:r>
      <w:r w:rsidR="00482270" w:rsidRPr="00A32C18">
        <w:rPr>
          <w:rFonts w:ascii="Palatino Linotype" w:hAnsi="Palatino Linotype" w:cs="Times New Roman"/>
          <w:i/>
          <w:sz w:val="22"/>
          <w:szCs w:val="22"/>
        </w:rPr>
        <w:t>Cain’s Book</w:t>
      </w:r>
      <w:r w:rsidR="00482270" w:rsidRPr="00A32C18">
        <w:rPr>
          <w:rFonts w:ascii="Palatino Linotype" w:hAnsi="Palatino Linotype" w:cs="Times New Roman"/>
          <w:sz w:val="22"/>
          <w:szCs w:val="22"/>
        </w:rPr>
        <w:t>,</w:t>
      </w:r>
      <w:r w:rsidR="00E501A3" w:rsidRPr="00A32C18">
        <w:rPr>
          <w:rFonts w:ascii="Palatino Linotype" w:hAnsi="Palatino Linotype" w:cs="Times New Roman"/>
          <w:sz w:val="22"/>
          <w:szCs w:val="22"/>
        </w:rPr>
        <w:t xml:space="preserve"> </w:t>
      </w:r>
      <w:r w:rsidR="00B60794" w:rsidRPr="00A32C18">
        <w:rPr>
          <w:rFonts w:ascii="Palatino Linotype" w:hAnsi="Palatino Linotype" w:cs="Times New Roman"/>
          <w:sz w:val="22"/>
          <w:szCs w:val="22"/>
        </w:rPr>
        <w:t xml:space="preserve">p. </w:t>
      </w:r>
      <w:r w:rsidR="00E501A3" w:rsidRPr="00A32C18">
        <w:rPr>
          <w:rFonts w:ascii="Palatino Linotype" w:hAnsi="Palatino Linotype" w:cs="Times New Roman"/>
          <w:sz w:val="22"/>
          <w:szCs w:val="22"/>
        </w:rPr>
        <w:t>xv)</w:t>
      </w:r>
      <w:r w:rsidR="000036AB" w:rsidRPr="00A32C18">
        <w:rPr>
          <w:rFonts w:ascii="Palatino Linotype" w:hAnsi="Palatino Linotype" w:cs="Times New Roman"/>
          <w:sz w:val="22"/>
          <w:szCs w:val="22"/>
        </w:rPr>
        <w:t xml:space="preserve">. </w:t>
      </w:r>
      <w:r w:rsidR="00693CA4" w:rsidRPr="00A32C18">
        <w:rPr>
          <w:rFonts w:ascii="Palatino Linotype" w:hAnsi="Palatino Linotype" w:cs="Times New Roman"/>
          <w:sz w:val="22"/>
          <w:szCs w:val="22"/>
        </w:rPr>
        <w:t>Mailer, incidentally, was one of a group of New York literati</w:t>
      </w:r>
      <w:r w:rsidR="00FF18AE" w:rsidRPr="00A32C18">
        <w:rPr>
          <w:rFonts w:ascii="Palatino Linotype" w:hAnsi="Palatino Linotype" w:cs="Times New Roman"/>
          <w:sz w:val="22"/>
          <w:szCs w:val="22"/>
        </w:rPr>
        <w:t xml:space="preserve"> who fronted the money for</w:t>
      </w:r>
      <w:r w:rsidR="00305A0E" w:rsidRPr="00A32C18">
        <w:rPr>
          <w:rFonts w:ascii="Palatino Linotype" w:hAnsi="Palatino Linotype" w:cs="Times New Roman"/>
          <w:sz w:val="22"/>
          <w:szCs w:val="22"/>
        </w:rPr>
        <w:t xml:space="preserve"> </w:t>
      </w:r>
      <w:proofErr w:type="spellStart"/>
      <w:r w:rsidR="00305A0E" w:rsidRPr="00A32C18">
        <w:rPr>
          <w:rFonts w:ascii="Palatino Linotype" w:hAnsi="Palatino Linotype" w:cs="Times New Roman"/>
          <w:sz w:val="22"/>
          <w:szCs w:val="22"/>
        </w:rPr>
        <w:t>Trocchi’s</w:t>
      </w:r>
      <w:proofErr w:type="spellEnd"/>
      <w:r w:rsidR="00FF18AE" w:rsidRPr="00A32C18">
        <w:rPr>
          <w:rFonts w:ascii="Palatino Linotype" w:hAnsi="Palatino Linotype" w:cs="Times New Roman"/>
          <w:sz w:val="22"/>
          <w:szCs w:val="22"/>
        </w:rPr>
        <w:t xml:space="preserve"> escape over the</w:t>
      </w:r>
      <w:r w:rsidR="00693CA4" w:rsidRPr="00A32C18">
        <w:rPr>
          <w:rFonts w:ascii="Palatino Linotype" w:hAnsi="Palatino Linotype" w:cs="Times New Roman"/>
          <w:sz w:val="22"/>
          <w:szCs w:val="22"/>
        </w:rPr>
        <w:t xml:space="preserve"> Canadi</w:t>
      </w:r>
      <w:r w:rsidR="006B1022" w:rsidRPr="00A32C18">
        <w:rPr>
          <w:rFonts w:ascii="Palatino Linotype" w:hAnsi="Palatino Linotype" w:cs="Times New Roman"/>
          <w:sz w:val="22"/>
          <w:szCs w:val="22"/>
        </w:rPr>
        <w:t>an border</w:t>
      </w:r>
      <w:r w:rsidR="003D0FC0" w:rsidRPr="00A32C18">
        <w:rPr>
          <w:rFonts w:ascii="Palatino Linotype" w:hAnsi="Palatino Linotype" w:cs="Times New Roman"/>
          <w:sz w:val="22"/>
          <w:szCs w:val="22"/>
        </w:rPr>
        <w:t xml:space="preserve"> </w:t>
      </w:r>
      <w:r w:rsidR="00B60794" w:rsidRPr="00A32C18">
        <w:rPr>
          <w:rFonts w:ascii="Palatino Linotype" w:hAnsi="Palatino Linotype" w:cs="Times New Roman"/>
          <w:sz w:val="22"/>
          <w:szCs w:val="22"/>
        </w:rPr>
        <w:t>when he was up on drugs charges</w:t>
      </w:r>
      <w:r w:rsidR="00AC7D4C" w:rsidRPr="00A32C18">
        <w:rPr>
          <w:rFonts w:ascii="Palatino Linotype" w:hAnsi="Palatino Linotype" w:cs="Times New Roman"/>
          <w:sz w:val="22"/>
          <w:szCs w:val="22"/>
        </w:rPr>
        <w:t>, the prelude to his return</w:t>
      </w:r>
      <w:r w:rsidR="00EC37FA" w:rsidRPr="00A32C18">
        <w:rPr>
          <w:rFonts w:ascii="Palatino Linotype" w:hAnsi="Palatino Linotype" w:cs="Times New Roman"/>
          <w:sz w:val="22"/>
          <w:szCs w:val="22"/>
        </w:rPr>
        <w:t xml:space="preserve"> to the United Kingdom</w:t>
      </w:r>
      <w:r w:rsidR="00693CA4" w:rsidRPr="00A32C18">
        <w:rPr>
          <w:rFonts w:ascii="Palatino Linotype" w:hAnsi="Palatino Linotype" w:cs="Times New Roman"/>
          <w:sz w:val="22"/>
          <w:szCs w:val="22"/>
        </w:rPr>
        <w:t xml:space="preserve">. </w:t>
      </w:r>
      <w:r w:rsidR="003C3509" w:rsidRPr="00A32C18">
        <w:rPr>
          <w:rFonts w:ascii="Palatino Linotype" w:hAnsi="Palatino Linotype" w:cs="Times New Roman"/>
          <w:sz w:val="22"/>
          <w:szCs w:val="22"/>
        </w:rPr>
        <w:t>In</w:t>
      </w:r>
      <w:r w:rsidR="00305A0E" w:rsidRPr="00A32C18">
        <w:rPr>
          <w:rFonts w:ascii="Palatino Linotype" w:hAnsi="Palatino Linotype"/>
          <w:sz w:val="22"/>
          <w:szCs w:val="22"/>
        </w:rPr>
        <w:t xml:space="preserve"> </w:t>
      </w:r>
      <w:r w:rsidR="00AC7D4C" w:rsidRPr="00A32C18">
        <w:rPr>
          <w:rFonts w:ascii="Palatino Linotype" w:hAnsi="Palatino Linotype"/>
          <w:sz w:val="22"/>
          <w:szCs w:val="22"/>
        </w:rPr>
        <w:t>England</w:t>
      </w:r>
      <w:r w:rsidR="00230F65" w:rsidRPr="00A32C18">
        <w:rPr>
          <w:rFonts w:ascii="Palatino Linotype" w:hAnsi="Palatino Linotype"/>
          <w:sz w:val="22"/>
          <w:szCs w:val="22"/>
        </w:rPr>
        <w:t xml:space="preserve">, the </w:t>
      </w:r>
      <w:r w:rsidR="00AC7D4C" w:rsidRPr="00A32C18">
        <w:rPr>
          <w:rFonts w:ascii="Palatino Linotype" w:hAnsi="Palatino Linotype"/>
          <w:sz w:val="22"/>
          <w:szCs w:val="22"/>
        </w:rPr>
        <w:t>small scandal around</w:t>
      </w:r>
      <w:r w:rsidR="00817A1C" w:rsidRPr="00A32C18">
        <w:rPr>
          <w:rFonts w:ascii="Palatino Linotype" w:hAnsi="Palatino Linotype"/>
          <w:sz w:val="22"/>
          <w:szCs w:val="22"/>
        </w:rPr>
        <w:t xml:space="preserve"> </w:t>
      </w:r>
      <w:r w:rsidR="00817A1C" w:rsidRPr="00A32C18">
        <w:rPr>
          <w:rFonts w:ascii="Palatino Linotype" w:hAnsi="Palatino Linotype"/>
          <w:i/>
          <w:sz w:val="22"/>
          <w:szCs w:val="22"/>
        </w:rPr>
        <w:t>Cain</w:t>
      </w:r>
      <w:r w:rsidR="00230F65" w:rsidRPr="00A32C18">
        <w:rPr>
          <w:rFonts w:ascii="Palatino Linotype" w:hAnsi="Palatino Linotype"/>
          <w:sz w:val="22"/>
          <w:szCs w:val="22"/>
        </w:rPr>
        <w:t xml:space="preserve"> </w:t>
      </w:r>
      <w:r w:rsidR="00AC7D4C" w:rsidRPr="00A32C18">
        <w:rPr>
          <w:rFonts w:ascii="Palatino Linotype" w:hAnsi="Palatino Linotype"/>
          <w:sz w:val="22"/>
          <w:szCs w:val="22"/>
        </w:rPr>
        <w:t xml:space="preserve">meant it </w:t>
      </w:r>
      <w:r w:rsidR="00230F65" w:rsidRPr="00A32C18">
        <w:rPr>
          <w:rFonts w:ascii="Palatino Linotype" w:hAnsi="Palatino Linotype"/>
          <w:sz w:val="22"/>
          <w:szCs w:val="22"/>
        </w:rPr>
        <w:t>struggled</w:t>
      </w:r>
      <w:r w:rsidR="00363936" w:rsidRPr="00A32C18">
        <w:rPr>
          <w:rFonts w:ascii="Palatino Linotype" w:hAnsi="Palatino Linotype"/>
          <w:sz w:val="22"/>
          <w:szCs w:val="22"/>
        </w:rPr>
        <w:t xml:space="preserve"> to find a publisher until 1963. </w:t>
      </w:r>
      <w:proofErr w:type="spellStart"/>
      <w:r w:rsidR="00817A1C" w:rsidRPr="00A32C18">
        <w:rPr>
          <w:rFonts w:ascii="Palatino Linotype" w:hAnsi="Palatino Linotype"/>
          <w:sz w:val="22"/>
          <w:szCs w:val="22"/>
        </w:rPr>
        <w:t>Trocchi</w:t>
      </w:r>
      <w:proofErr w:type="spellEnd"/>
      <w:r w:rsidR="00817A1C" w:rsidRPr="00A32C18">
        <w:rPr>
          <w:rFonts w:ascii="Palatino Linotype" w:hAnsi="Palatino Linotype"/>
          <w:sz w:val="22"/>
          <w:szCs w:val="22"/>
        </w:rPr>
        <w:t>,</w:t>
      </w:r>
      <w:r w:rsidR="004D497E" w:rsidRPr="00A32C18">
        <w:rPr>
          <w:rFonts w:ascii="Palatino Linotype" w:hAnsi="Palatino Linotype"/>
          <w:sz w:val="22"/>
          <w:szCs w:val="22"/>
        </w:rPr>
        <w:t xml:space="preserve"> who hadn’t kicked the habit but </w:t>
      </w:r>
      <w:r w:rsidR="00174B12" w:rsidRPr="00A32C18">
        <w:rPr>
          <w:rFonts w:ascii="Palatino Linotype" w:hAnsi="Palatino Linotype"/>
          <w:sz w:val="22"/>
          <w:szCs w:val="22"/>
        </w:rPr>
        <w:t>had settled into</w:t>
      </w:r>
      <w:r w:rsidR="00EC37FA" w:rsidRPr="00A32C18">
        <w:rPr>
          <w:rFonts w:ascii="Palatino Linotype" w:hAnsi="Palatino Linotype"/>
          <w:sz w:val="22"/>
          <w:szCs w:val="22"/>
        </w:rPr>
        <w:t xml:space="preserve"> something approaching a</w:t>
      </w:r>
      <w:r w:rsidR="004D497E" w:rsidRPr="00A32C18">
        <w:rPr>
          <w:rFonts w:ascii="Palatino Linotype" w:hAnsi="Palatino Linotype"/>
          <w:sz w:val="22"/>
          <w:szCs w:val="22"/>
        </w:rPr>
        <w:t xml:space="preserve"> conventional family life</w:t>
      </w:r>
      <w:r w:rsidR="00174B12" w:rsidRPr="00A32C18">
        <w:rPr>
          <w:rFonts w:ascii="Palatino Linotype" w:hAnsi="Palatino Linotype"/>
          <w:sz w:val="22"/>
          <w:szCs w:val="22"/>
        </w:rPr>
        <w:t xml:space="preserve">, </w:t>
      </w:r>
      <w:proofErr w:type="gramStart"/>
      <w:r w:rsidR="00174B12" w:rsidRPr="00A32C18">
        <w:rPr>
          <w:rFonts w:ascii="Palatino Linotype" w:hAnsi="Palatino Linotype"/>
          <w:sz w:val="22"/>
          <w:szCs w:val="22"/>
        </w:rPr>
        <w:t xml:space="preserve">was relieved to </w:t>
      </w:r>
      <w:r w:rsidR="00305A0E" w:rsidRPr="00A32C18">
        <w:rPr>
          <w:rFonts w:ascii="Palatino Linotype" w:hAnsi="Palatino Linotype"/>
          <w:sz w:val="22"/>
          <w:szCs w:val="22"/>
        </w:rPr>
        <w:t xml:space="preserve">be </w:t>
      </w:r>
      <w:r w:rsidR="004D497E" w:rsidRPr="00A32C18">
        <w:rPr>
          <w:rFonts w:ascii="Palatino Linotype" w:hAnsi="Palatino Linotype"/>
          <w:sz w:val="22"/>
          <w:szCs w:val="22"/>
        </w:rPr>
        <w:t>met</w:t>
      </w:r>
      <w:proofErr w:type="gramEnd"/>
      <w:r w:rsidR="004D497E" w:rsidRPr="00A32C18">
        <w:rPr>
          <w:rFonts w:ascii="Palatino Linotype" w:hAnsi="Palatino Linotype"/>
          <w:sz w:val="22"/>
          <w:szCs w:val="22"/>
        </w:rPr>
        <w:t xml:space="preserve"> by </w:t>
      </w:r>
      <w:r w:rsidR="00174B12" w:rsidRPr="00A32C18">
        <w:rPr>
          <w:rFonts w:ascii="Palatino Linotype" w:hAnsi="Palatino Linotype"/>
          <w:sz w:val="22"/>
          <w:szCs w:val="22"/>
        </w:rPr>
        <w:t>near-</w:t>
      </w:r>
      <w:r w:rsidR="004D497E" w:rsidRPr="00A32C18">
        <w:rPr>
          <w:rFonts w:ascii="Palatino Linotype" w:hAnsi="Palatino Linotype"/>
          <w:sz w:val="22"/>
          <w:szCs w:val="22"/>
        </w:rPr>
        <w:t xml:space="preserve">unanimous </w:t>
      </w:r>
      <w:r w:rsidR="00174B12" w:rsidRPr="00A32C18">
        <w:rPr>
          <w:rFonts w:ascii="Palatino Linotype" w:hAnsi="Palatino Linotype"/>
          <w:sz w:val="22"/>
          <w:szCs w:val="22"/>
        </w:rPr>
        <w:t>appr</w:t>
      </w:r>
      <w:r w:rsidR="00693CA4" w:rsidRPr="00A32C18">
        <w:rPr>
          <w:rFonts w:ascii="Palatino Linotype" w:hAnsi="Palatino Linotype"/>
          <w:sz w:val="22"/>
          <w:szCs w:val="22"/>
        </w:rPr>
        <w:t>oval in th</w:t>
      </w:r>
      <w:r w:rsidR="00E501A3" w:rsidRPr="00A32C18">
        <w:rPr>
          <w:rFonts w:ascii="Palatino Linotype" w:hAnsi="Palatino Linotype"/>
          <w:sz w:val="22"/>
          <w:szCs w:val="22"/>
        </w:rPr>
        <w:t>e English literary papers.</w:t>
      </w:r>
      <w:r w:rsidR="00174B12" w:rsidRPr="00A32C18">
        <w:rPr>
          <w:rFonts w:ascii="Palatino Linotype" w:hAnsi="Palatino Linotype"/>
          <w:sz w:val="22"/>
          <w:szCs w:val="22"/>
        </w:rPr>
        <w:t xml:space="preserve"> </w:t>
      </w:r>
      <w:r w:rsidR="001B542C" w:rsidRPr="00A32C18">
        <w:rPr>
          <w:rFonts w:ascii="Palatino Linotype" w:hAnsi="Palatino Linotype"/>
          <w:sz w:val="22"/>
          <w:szCs w:val="22"/>
        </w:rPr>
        <w:t>His position as a</w:t>
      </w:r>
      <w:r w:rsidR="00E501A3" w:rsidRPr="00A32C18">
        <w:rPr>
          <w:rFonts w:ascii="Palatino Linotype" w:hAnsi="Palatino Linotype"/>
          <w:sz w:val="22"/>
          <w:szCs w:val="22"/>
        </w:rPr>
        <w:t xml:space="preserve"> professional novelist </w:t>
      </w:r>
      <w:r w:rsidR="00EC37FA" w:rsidRPr="00A32C18">
        <w:rPr>
          <w:rFonts w:ascii="Palatino Linotype" w:hAnsi="Palatino Linotype"/>
          <w:sz w:val="22"/>
          <w:szCs w:val="22"/>
        </w:rPr>
        <w:t xml:space="preserve">with a steady income </w:t>
      </w:r>
      <w:r w:rsidR="00E501A3" w:rsidRPr="00A32C18">
        <w:rPr>
          <w:rFonts w:ascii="Palatino Linotype" w:hAnsi="Palatino Linotype"/>
          <w:sz w:val="22"/>
          <w:szCs w:val="22"/>
        </w:rPr>
        <w:t xml:space="preserve">seemed almost secure. </w:t>
      </w:r>
      <w:r w:rsidR="00817A1C" w:rsidRPr="00A32C18">
        <w:rPr>
          <w:rFonts w:ascii="Palatino Linotype" w:hAnsi="Palatino Linotype"/>
          <w:sz w:val="22"/>
          <w:szCs w:val="22"/>
        </w:rPr>
        <w:t>Soon after</w:t>
      </w:r>
      <w:r w:rsidR="00174B12" w:rsidRPr="00A32C18">
        <w:rPr>
          <w:rFonts w:ascii="Palatino Linotype" w:hAnsi="Palatino Linotype"/>
          <w:sz w:val="22"/>
          <w:szCs w:val="22"/>
        </w:rPr>
        <w:t xml:space="preserve"> publication, however, copies of </w:t>
      </w:r>
      <w:r w:rsidR="00174B12" w:rsidRPr="00A32C18">
        <w:rPr>
          <w:rFonts w:ascii="Palatino Linotype" w:hAnsi="Palatino Linotype"/>
          <w:i/>
          <w:sz w:val="22"/>
          <w:szCs w:val="22"/>
        </w:rPr>
        <w:t xml:space="preserve">Cain </w:t>
      </w:r>
      <w:r w:rsidR="00174B12" w:rsidRPr="00A32C18">
        <w:rPr>
          <w:rFonts w:ascii="Palatino Linotype" w:hAnsi="Palatino Linotype"/>
          <w:sz w:val="22"/>
          <w:szCs w:val="22"/>
        </w:rPr>
        <w:t>were seized during a r</w:t>
      </w:r>
      <w:r w:rsidR="005F1EE6" w:rsidRPr="00A32C18">
        <w:rPr>
          <w:rFonts w:ascii="Palatino Linotype" w:hAnsi="Palatino Linotype"/>
          <w:sz w:val="22"/>
          <w:szCs w:val="22"/>
        </w:rPr>
        <w:t xml:space="preserve">aid of </w:t>
      </w:r>
      <w:r w:rsidR="00174B12" w:rsidRPr="00A32C18">
        <w:rPr>
          <w:rFonts w:ascii="Palatino Linotype" w:hAnsi="Palatino Linotype"/>
          <w:sz w:val="22"/>
          <w:szCs w:val="22"/>
        </w:rPr>
        <w:t xml:space="preserve">newsagents in Sheffield, the book was taken to court and </w:t>
      </w:r>
      <w:r w:rsidR="005F1EE6" w:rsidRPr="00A32C18">
        <w:rPr>
          <w:rFonts w:ascii="Palatino Linotype" w:hAnsi="Palatino Linotype"/>
          <w:sz w:val="22"/>
          <w:szCs w:val="22"/>
        </w:rPr>
        <w:t xml:space="preserve">it was </w:t>
      </w:r>
      <w:r w:rsidR="00E501A3" w:rsidRPr="00A32C18">
        <w:rPr>
          <w:rFonts w:ascii="Palatino Linotype" w:hAnsi="Palatino Linotype"/>
          <w:sz w:val="22"/>
          <w:szCs w:val="22"/>
        </w:rPr>
        <w:t>banned then burned for obscenity</w:t>
      </w:r>
      <w:r w:rsidR="005F1EE6" w:rsidRPr="00A32C18">
        <w:rPr>
          <w:rFonts w:ascii="Palatino Linotype" w:hAnsi="Palatino Linotype"/>
          <w:sz w:val="22"/>
          <w:szCs w:val="22"/>
        </w:rPr>
        <w:t xml:space="preserve">. </w:t>
      </w:r>
    </w:p>
    <w:p w14:paraId="3F4F7D21" w14:textId="77777777" w:rsidR="003729FC" w:rsidRPr="00A32C18" w:rsidRDefault="003729FC" w:rsidP="00972E49">
      <w:pPr>
        <w:widowControl w:val="0"/>
        <w:autoSpaceDE w:val="0"/>
        <w:autoSpaceDN w:val="0"/>
        <w:adjustRightInd w:val="0"/>
        <w:spacing w:line="480" w:lineRule="auto"/>
        <w:rPr>
          <w:rFonts w:ascii="Palatino Linotype" w:hAnsi="Palatino Linotype"/>
          <w:i/>
          <w:sz w:val="22"/>
          <w:szCs w:val="22"/>
        </w:rPr>
      </w:pPr>
    </w:p>
    <w:p w14:paraId="0ECE7B3B" w14:textId="0BF0D28E" w:rsidR="00C52E2F" w:rsidRPr="00A32C18" w:rsidRDefault="005B7077" w:rsidP="00972E49">
      <w:pPr>
        <w:widowControl w:val="0"/>
        <w:autoSpaceDE w:val="0"/>
        <w:autoSpaceDN w:val="0"/>
        <w:adjustRightInd w:val="0"/>
        <w:spacing w:line="480" w:lineRule="auto"/>
        <w:rPr>
          <w:rFonts w:ascii="Palatino Linotype" w:hAnsi="Palatino Linotype" w:cs="Times New Roman"/>
          <w:sz w:val="22"/>
          <w:szCs w:val="22"/>
        </w:rPr>
      </w:pPr>
      <w:r w:rsidRPr="00A32C18">
        <w:rPr>
          <w:rFonts w:ascii="Palatino Linotype" w:hAnsi="Palatino Linotype"/>
          <w:i/>
          <w:sz w:val="22"/>
          <w:szCs w:val="22"/>
        </w:rPr>
        <w:t>Cain’s</w:t>
      </w:r>
      <w:r w:rsidR="005F1EE6" w:rsidRPr="00A32C18">
        <w:rPr>
          <w:rFonts w:ascii="Palatino Linotype" w:hAnsi="Palatino Linotype"/>
          <w:i/>
          <w:sz w:val="22"/>
          <w:szCs w:val="22"/>
        </w:rPr>
        <w:t xml:space="preserve"> </w:t>
      </w:r>
      <w:r w:rsidR="005F1EE6" w:rsidRPr="00A32C18">
        <w:rPr>
          <w:rFonts w:ascii="Palatino Linotype" w:hAnsi="Palatino Linotype"/>
          <w:sz w:val="22"/>
          <w:szCs w:val="22"/>
        </w:rPr>
        <w:t xml:space="preserve">is rightly regarded as </w:t>
      </w:r>
      <w:proofErr w:type="spellStart"/>
      <w:r w:rsidR="005F1EE6" w:rsidRPr="00A32C18">
        <w:rPr>
          <w:rFonts w:ascii="Palatino Linotype" w:hAnsi="Palatino Linotype"/>
          <w:sz w:val="22"/>
          <w:szCs w:val="22"/>
        </w:rPr>
        <w:t>Trocchi’s</w:t>
      </w:r>
      <w:proofErr w:type="spellEnd"/>
      <w:r w:rsidR="005F1EE6" w:rsidRPr="00A32C18">
        <w:rPr>
          <w:rFonts w:ascii="Palatino Linotype" w:hAnsi="Palatino Linotype"/>
          <w:sz w:val="22"/>
          <w:szCs w:val="22"/>
        </w:rPr>
        <w:t xml:space="preserve"> magnum opus. </w:t>
      </w:r>
      <w:r w:rsidR="00826978" w:rsidRPr="00A32C18">
        <w:rPr>
          <w:rFonts w:ascii="Palatino Linotype" w:hAnsi="Palatino Linotype"/>
          <w:sz w:val="22"/>
          <w:szCs w:val="22"/>
        </w:rPr>
        <w:t>Written from</w:t>
      </w:r>
      <w:r w:rsidR="007A499F" w:rsidRPr="00A32C18">
        <w:rPr>
          <w:rFonts w:ascii="Palatino Linotype" w:hAnsi="Palatino Linotype"/>
          <w:sz w:val="22"/>
          <w:szCs w:val="22"/>
        </w:rPr>
        <w:t xml:space="preserve"> the perspective of another Joe -</w:t>
      </w:r>
      <w:r w:rsidR="00826978" w:rsidRPr="00A32C18">
        <w:rPr>
          <w:rFonts w:ascii="Palatino Linotype" w:hAnsi="Palatino Linotype"/>
          <w:sz w:val="22"/>
          <w:szCs w:val="22"/>
        </w:rPr>
        <w:t xml:space="preserve"> this</w:t>
      </w:r>
      <w:r w:rsidR="00A60CF5" w:rsidRPr="00A32C18">
        <w:rPr>
          <w:rFonts w:ascii="Palatino Linotype" w:hAnsi="Palatino Linotype"/>
          <w:sz w:val="22"/>
          <w:szCs w:val="22"/>
        </w:rPr>
        <w:t xml:space="preserve"> time</w:t>
      </w:r>
      <w:r w:rsidR="00C05057" w:rsidRPr="00A32C18">
        <w:rPr>
          <w:rFonts w:ascii="Palatino Linotype" w:hAnsi="Palatino Linotype"/>
          <w:sz w:val="22"/>
          <w:szCs w:val="22"/>
        </w:rPr>
        <w:t xml:space="preserve"> </w:t>
      </w:r>
      <w:r w:rsidR="004F102A" w:rsidRPr="00A32C18">
        <w:rPr>
          <w:rFonts w:ascii="Palatino Linotype" w:hAnsi="Palatino Linotype"/>
          <w:sz w:val="22"/>
          <w:szCs w:val="22"/>
        </w:rPr>
        <w:t xml:space="preserve">an </w:t>
      </w:r>
      <w:r w:rsidR="00EC37FA" w:rsidRPr="00A32C18">
        <w:rPr>
          <w:rFonts w:ascii="Palatino Linotype" w:hAnsi="Palatino Linotype"/>
          <w:sz w:val="22"/>
          <w:szCs w:val="22"/>
        </w:rPr>
        <w:t>admitted stand-in</w:t>
      </w:r>
      <w:r w:rsidR="00817A1C" w:rsidRPr="00A32C18">
        <w:rPr>
          <w:rFonts w:ascii="Palatino Linotype" w:hAnsi="Palatino Linotype"/>
          <w:sz w:val="22"/>
          <w:szCs w:val="22"/>
        </w:rPr>
        <w:t xml:space="preserve"> named Joe </w:t>
      </w:r>
      <w:proofErr w:type="spellStart"/>
      <w:r w:rsidR="00817A1C" w:rsidRPr="00A32C18">
        <w:rPr>
          <w:rFonts w:ascii="Palatino Linotype" w:hAnsi="Palatino Linotype"/>
          <w:sz w:val="22"/>
          <w:szCs w:val="22"/>
        </w:rPr>
        <w:t>Necchi</w:t>
      </w:r>
      <w:proofErr w:type="spellEnd"/>
      <w:r w:rsidR="00932344" w:rsidRPr="00A32C18">
        <w:rPr>
          <w:rFonts w:ascii="Palatino Linotype" w:hAnsi="Palatino Linotype"/>
          <w:sz w:val="22"/>
          <w:szCs w:val="22"/>
        </w:rPr>
        <w:t xml:space="preserve"> </w:t>
      </w:r>
      <w:r w:rsidR="003C3509" w:rsidRPr="00A32C18">
        <w:rPr>
          <w:rFonts w:ascii="Palatino Linotype" w:hAnsi="Palatino Linotype"/>
          <w:sz w:val="22"/>
          <w:szCs w:val="22"/>
        </w:rPr>
        <w:t xml:space="preserve">– </w:t>
      </w:r>
      <w:r w:rsidR="00693CA4" w:rsidRPr="00A32C18">
        <w:rPr>
          <w:rFonts w:ascii="Palatino Linotype" w:hAnsi="Palatino Linotype"/>
          <w:sz w:val="22"/>
          <w:szCs w:val="22"/>
        </w:rPr>
        <w:t>it</w:t>
      </w:r>
      <w:r w:rsidR="00781DD5" w:rsidRPr="00A32C18">
        <w:rPr>
          <w:rFonts w:ascii="Palatino Linotype" w:hAnsi="Palatino Linotype"/>
          <w:sz w:val="22"/>
          <w:szCs w:val="22"/>
        </w:rPr>
        <w:t xml:space="preserve"> explores the same intellectual themes as </w:t>
      </w:r>
      <w:r w:rsidR="00781DD5" w:rsidRPr="00A32C18">
        <w:rPr>
          <w:rFonts w:ascii="Palatino Linotype" w:hAnsi="Palatino Linotype"/>
          <w:i/>
          <w:sz w:val="22"/>
          <w:szCs w:val="22"/>
        </w:rPr>
        <w:t xml:space="preserve">Young Adam </w:t>
      </w:r>
      <w:r w:rsidR="00781DD5" w:rsidRPr="00A32C18">
        <w:rPr>
          <w:rFonts w:ascii="Palatino Linotype" w:hAnsi="Palatino Linotype"/>
          <w:sz w:val="22"/>
          <w:szCs w:val="22"/>
        </w:rPr>
        <w:t xml:space="preserve">but with </w:t>
      </w:r>
      <w:r w:rsidR="00CC559E" w:rsidRPr="00A32C18">
        <w:rPr>
          <w:rFonts w:ascii="Palatino Linotype" w:hAnsi="Palatino Linotype"/>
          <w:sz w:val="22"/>
          <w:szCs w:val="22"/>
        </w:rPr>
        <w:t xml:space="preserve">greater originality and </w:t>
      </w:r>
      <w:r w:rsidR="00781DD5" w:rsidRPr="00A32C18">
        <w:rPr>
          <w:rFonts w:ascii="Palatino Linotype" w:hAnsi="Palatino Linotype"/>
          <w:sz w:val="22"/>
          <w:szCs w:val="22"/>
        </w:rPr>
        <w:t>detailed reference to t</w:t>
      </w:r>
      <w:r w:rsidR="007A499F" w:rsidRPr="00A32C18">
        <w:rPr>
          <w:rFonts w:ascii="Palatino Linotype" w:hAnsi="Palatino Linotype"/>
          <w:sz w:val="22"/>
          <w:szCs w:val="22"/>
        </w:rPr>
        <w:t>he philosophers and writers who</w:t>
      </w:r>
      <w:r w:rsidR="00781DD5" w:rsidRPr="00A32C18">
        <w:rPr>
          <w:rFonts w:ascii="Palatino Linotype" w:hAnsi="Palatino Linotype"/>
          <w:sz w:val="22"/>
          <w:szCs w:val="22"/>
        </w:rPr>
        <w:t xml:space="preserve"> inform them. Representing himself – or at le</w:t>
      </w:r>
      <w:r w:rsidR="00CC559E" w:rsidRPr="00A32C18">
        <w:rPr>
          <w:rFonts w:ascii="Palatino Linotype" w:hAnsi="Palatino Linotype"/>
          <w:sz w:val="22"/>
          <w:szCs w:val="22"/>
        </w:rPr>
        <w:t>ast a more accurate surrogate</w:t>
      </w:r>
      <w:r w:rsidR="00627FDF" w:rsidRPr="00A32C18">
        <w:rPr>
          <w:rFonts w:ascii="Palatino Linotype" w:hAnsi="Palatino Linotype"/>
          <w:sz w:val="22"/>
          <w:szCs w:val="22"/>
        </w:rPr>
        <w:t xml:space="preserve"> </w:t>
      </w:r>
      <w:r w:rsidR="00781DD5" w:rsidRPr="00A32C18">
        <w:rPr>
          <w:rFonts w:ascii="Palatino Linotype" w:hAnsi="Palatino Linotype"/>
          <w:sz w:val="22"/>
          <w:szCs w:val="22"/>
        </w:rPr>
        <w:t>– and motivated by a philosoph</w:t>
      </w:r>
      <w:r w:rsidR="007A499F" w:rsidRPr="00A32C18">
        <w:rPr>
          <w:rFonts w:ascii="Palatino Linotype" w:hAnsi="Palatino Linotype"/>
          <w:sz w:val="22"/>
          <w:szCs w:val="22"/>
        </w:rPr>
        <w:t>ical fervor based on the use of</w:t>
      </w:r>
      <w:r w:rsidR="00C86CC6" w:rsidRPr="00A32C18">
        <w:rPr>
          <w:rFonts w:ascii="Palatino Linotype" w:hAnsi="Palatino Linotype"/>
          <w:sz w:val="22"/>
          <w:szCs w:val="22"/>
        </w:rPr>
        <w:t xml:space="preserve"> heroin</w:t>
      </w:r>
      <w:r w:rsidR="007A499F" w:rsidRPr="00A32C18">
        <w:rPr>
          <w:rFonts w:ascii="Palatino Linotype" w:hAnsi="Palatino Linotype"/>
          <w:sz w:val="22"/>
          <w:szCs w:val="22"/>
        </w:rPr>
        <w:t xml:space="preserve"> and the life surrounding it</w:t>
      </w:r>
      <w:r w:rsidR="00C86CC6" w:rsidRPr="00A32C18">
        <w:rPr>
          <w:rFonts w:ascii="Palatino Linotype" w:hAnsi="Palatino Linotype"/>
          <w:sz w:val="22"/>
          <w:szCs w:val="22"/>
        </w:rPr>
        <w:t>, he</w:t>
      </w:r>
      <w:r w:rsidR="00CC559E" w:rsidRPr="00A32C18">
        <w:rPr>
          <w:rFonts w:ascii="Palatino Linotype" w:hAnsi="Palatino Linotype"/>
          <w:sz w:val="22"/>
          <w:szCs w:val="22"/>
        </w:rPr>
        <w:t xml:space="preserve"> both </w:t>
      </w:r>
      <w:r w:rsidR="00C52E2F" w:rsidRPr="00A32C18">
        <w:rPr>
          <w:rFonts w:ascii="Palatino Linotype" w:hAnsi="Palatino Linotype"/>
          <w:sz w:val="22"/>
          <w:szCs w:val="22"/>
        </w:rPr>
        <w:t>consolidated the ear</w:t>
      </w:r>
      <w:r w:rsidR="00A60CF5" w:rsidRPr="00A32C18">
        <w:rPr>
          <w:rFonts w:ascii="Palatino Linotype" w:hAnsi="Palatino Linotype"/>
          <w:sz w:val="22"/>
          <w:szCs w:val="22"/>
        </w:rPr>
        <w:t>lier ideas and developed them through</w:t>
      </w:r>
      <w:r w:rsidR="00CC559E" w:rsidRPr="00A32C18">
        <w:rPr>
          <w:rFonts w:ascii="Palatino Linotype" w:hAnsi="Palatino Linotype"/>
          <w:sz w:val="22"/>
          <w:szCs w:val="22"/>
        </w:rPr>
        <w:t xml:space="preserve"> </w:t>
      </w:r>
      <w:r w:rsidR="00A60CF5" w:rsidRPr="00A32C18">
        <w:rPr>
          <w:rFonts w:ascii="Palatino Linotype" w:hAnsi="Palatino Linotype"/>
          <w:sz w:val="22"/>
          <w:szCs w:val="22"/>
        </w:rPr>
        <w:t>experimentation</w:t>
      </w:r>
      <w:r w:rsidR="00CC559E" w:rsidRPr="00A32C18">
        <w:rPr>
          <w:rFonts w:ascii="Palatino Linotype" w:hAnsi="Palatino Linotype"/>
          <w:sz w:val="22"/>
          <w:szCs w:val="22"/>
        </w:rPr>
        <w:t xml:space="preserve"> </w:t>
      </w:r>
      <w:r w:rsidR="00A60CF5" w:rsidRPr="00A32C18">
        <w:rPr>
          <w:rFonts w:ascii="Palatino Linotype" w:hAnsi="Palatino Linotype"/>
          <w:sz w:val="22"/>
          <w:szCs w:val="22"/>
        </w:rPr>
        <w:t xml:space="preserve">with </w:t>
      </w:r>
      <w:r w:rsidR="00C52E2F" w:rsidRPr="00A32C18">
        <w:rPr>
          <w:rFonts w:ascii="Palatino Linotype" w:hAnsi="Palatino Linotype"/>
          <w:sz w:val="22"/>
          <w:szCs w:val="22"/>
        </w:rPr>
        <w:t>new structural forms</w:t>
      </w:r>
      <w:r w:rsidR="00CC559E" w:rsidRPr="00A32C18">
        <w:rPr>
          <w:rFonts w:ascii="Palatino Linotype" w:hAnsi="Palatino Linotype"/>
          <w:sz w:val="22"/>
          <w:szCs w:val="22"/>
        </w:rPr>
        <w:t xml:space="preserve">. </w:t>
      </w:r>
      <w:r w:rsidR="00C52E2F" w:rsidRPr="00A32C18">
        <w:rPr>
          <w:rFonts w:ascii="Palatino Linotype" w:hAnsi="Palatino Linotype"/>
          <w:sz w:val="22"/>
          <w:szCs w:val="22"/>
        </w:rPr>
        <w:t xml:space="preserve">In keeping with his move out of Paris and the world of little magazines and into an American scene energized by the improvisational, </w:t>
      </w:r>
      <w:proofErr w:type="spellStart"/>
      <w:r w:rsidR="00C52E2F" w:rsidRPr="00A32C18">
        <w:rPr>
          <w:rFonts w:ascii="Palatino Linotype" w:hAnsi="Palatino Linotype"/>
          <w:sz w:val="22"/>
          <w:szCs w:val="22"/>
        </w:rPr>
        <w:t>plotless</w:t>
      </w:r>
      <w:proofErr w:type="spellEnd"/>
      <w:r w:rsidR="00C52E2F" w:rsidRPr="00A32C18">
        <w:rPr>
          <w:rFonts w:ascii="Palatino Linotype" w:hAnsi="Palatino Linotype"/>
          <w:sz w:val="22"/>
          <w:szCs w:val="22"/>
        </w:rPr>
        <w:t xml:space="preserve"> writings of the Beats, </w:t>
      </w:r>
      <w:proofErr w:type="spellStart"/>
      <w:r w:rsidR="00C52E2F" w:rsidRPr="00A32C18">
        <w:rPr>
          <w:rFonts w:ascii="Palatino Linotype" w:hAnsi="Palatino Linotype"/>
          <w:sz w:val="22"/>
          <w:szCs w:val="22"/>
        </w:rPr>
        <w:t>Trocchi</w:t>
      </w:r>
      <w:proofErr w:type="spellEnd"/>
      <w:r w:rsidR="00C52E2F" w:rsidRPr="00A32C18">
        <w:rPr>
          <w:rFonts w:ascii="Palatino Linotype" w:hAnsi="Palatino Linotype"/>
          <w:sz w:val="22"/>
          <w:szCs w:val="22"/>
        </w:rPr>
        <w:t xml:space="preserve"> </w:t>
      </w:r>
      <w:r w:rsidR="006004EE" w:rsidRPr="00A32C18">
        <w:rPr>
          <w:rFonts w:ascii="Palatino Linotype" w:hAnsi="Palatino Linotype"/>
          <w:sz w:val="22"/>
          <w:szCs w:val="22"/>
        </w:rPr>
        <w:t>built</w:t>
      </w:r>
      <w:r w:rsidR="00F95D8F" w:rsidRPr="00A32C18">
        <w:rPr>
          <w:rFonts w:ascii="Palatino Linotype" w:hAnsi="Palatino Linotype"/>
          <w:sz w:val="22"/>
          <w:szCs w:val="22"/>
        </w:rPr>
        <w:t xml:space="preserve"> the book not</w:t>
      </w:r>
      <w:r w:rsidR="00C52E2F" w:rsidRPr="00A32C18">
        <w:rPr>
          <w:rFonts w:ascii="Palatino Linotype" w:hAnsi="Palatino Linotype"/>
          <w:sz w:val="22"/>
          <w:szCs w:val="22"/>
        </w:rPr>
        <w:t xml:space="preserve"> </w:t>
      </w:r>
      <w:r w:rsidR="00F95D8F" w:rsidRPr="00A32C18">
        <w:rPr>
          <w:rFonts w:ascii="Palatino Linotype" w:hAnsi="Palatino Linotype"/>
          <w:sz w:val="22"/>
          <w:szCs w:val="22"/>
        </w:rPr>
        <w:t>around</w:t>
      </w:r>
      <w:r w:rsidR="00C52E2F" w:rsidRPr="00A32C18">
        <w:rPr>
          <w:rFonts w:ascii="Palatino Linotype" w:hAnsi="Palatino Linotype"/>
          <w:sz w:val="22"/>
          <w:szCs w:val="22"/>
        </w:rPr>
        <w:t xml:space="preserve"> linear events but the </w:t>
      </w:r>
      <w:r w:rsidR="00F95D8F" w:rsidRPr="00A32C18">
        <w:rPr>
          <w:rFonts w:ascii="Palatino Linotype" w:hAnsi="Palatino Linotype"/>
          <w:sz w:val="22"/>
          <w:szCs w:val="22"/>
        </w:rPr>
        <w:t>ideas and memories</w:t>
      </w:r>
      <w:r w:rsidR="00C52E2F" w:rsidRPr="00A32C18">
        <w:rPr>
          <w:rFonts w:ascii="Palatino Linotype" w:hAnsi="Palatino Linotype"/>
          <w:sz w:val="22"/>
          <w:szCs w:val="22"/>
        </w:rPr>
        <w:t xml:space="preserve"> </w:t>
      </w:r>
      <w:r w:rsidR="00F95D8F" w:rsidRPr="00A32C18">
        <w:rPr>
          <w:rFonts w:ascii="Palatino Linotype" w:hAnsi="Palatino Linotype"/>
          <w:sz w:val="22"/>
          <w:szCs w:val="22"/>
        </w:rPr>
        <w:t xml:space="preserve">that emerge in the course </w:t>
      </w:r>
      <w:r w:rsidR="00A00A5D" w:rsidRPr="00A32C18">
        <w:rPr>
          <w:rFonts w:ascii="Palatino Linotype" w:hAnsi="Palatino Linotype"/>
          <w:sz w:val="22"/>
          <w:szCs w:val="22"/>
        </w:rPr>
        <w:t>of his daily quest for and</w:t>
      </w:r>
      <w:r w:rsidR="00F95D8F" w:rsidRPr="00A32C18">
        <w:rPr>
          <w:rFonts w:ascii="Palatino Linotype" w:hAnsi="Palatino Linotype"/>
          <w:sz w:val="22"/>
          <w:szCs w:val="22"/>
        </w:rPr>
        <w:t xml:space="preserve"> ingestion of dope. The main characters are Moira – an amalgam of </w:t>
      </w:r>
      <w:proofErr w:type="spellStart"/>
      <w:r w:rsidR="00F95D8F" w:rsidRPr="00A32C18">
        <w:rPr>
          <w:rFonts w:ascii="Palatino Linotype" w:hAnsi="Palatino Linotype"/>
          <w:sz w:val="22"/>
          <w:szCs w:val="22"/>
        </w:rPr>
        <w:t>Trocchi’s</w:t>
      </w:r>
      <w:proofErr w:type="spellEnd"/>
      <w:r w:rsidR="00F95D8F" w:rsidRPr="00A32C18">
        <w:rPr>
          <w:rFonts w:ascii="Palatino Linotype" w:hAnsi="Palatino Linotype"/>
          <w:sz w:val="22"/>
          <w:szCs w:val="22"/>
        </w:rPr>
        <w:t xml:space="preserve"> first and second wives, Betty and Jane –</w:t>
      </w:r>
      <w:r w:rsidR="00A00A5D" w:rsidRPr="00A32C18">
        <w:rPr>
          <w:rFonts w:ascii="Palatino Linotype" w:hAnsi="Palatino Linotype"/>
          <w:sz w:val="22"/>
          <w:szCs w:val="22"/>
        </w:rPr>
        <w:t xml:space="preserve"> his lover Jody</w:t>
      </w:r>
      <w:r w:rsidR="00F95D8F" w:rsidRPr="00A32C18">
        <w:rPr>
          <w:rFonts w:ascii="Palatino Linotype" w:hAnsi="Palatino Linotype"/>
          <w:sz w:val="22"/>
          <w:szCs w:val="22"/>
        </w:rPr>
        <w:t xml:space="preserve"> and t</w:t>
      </w:r>
      <w:r w:rsidR="00A03D37" w:rsidRPr="00A32C18">
        <w:rPr>
          <w:rFonts w:ascii="Palatino Linotype" w:hAnsi="Palatino Linotype"/>
          <w:sz w:val="22"/>
          <w:szCs w:val="22"/>
        </w:rPr>
        <w:t>wo fellow junkies, Tom</w:t>
      </w:r>
      <w:r w:rsidR="00A00A5D" w:rsidRPr="00A32C18">
        <w:rPr>
          <w:rFonts w:ascii="Palatino Linotype" w:hAnsi="Palatino Linotype"/>
          <w:sz w:val="22"/>
          <w:szCs w:val="22"/>
        </w:rPr>
        <w:t xml:space="preserve"> </w:t>
      </w:r>
      <w:r w:rsidR="00E97581" w:rsidRPr="00A32C18">
        <w:rPr>
          <w:rFonts w:ascii="Palatino Linotype" w:hAnsi="Palatino Linotype"/>
          <w:sz w:val="22"/>
          <w:szCs w:val="22"/>
        </w:rPr>
        <w:t xml:space="preserve">Tear </w:t>
      </w:r>
      <w:r w:rsidR="00A00A5D" w:rsidRPr="00A32C18">
        <w:rPr>
          <w:rFonts w:ascii="Palatino Linotype" w:hAnsi="Palatino Linotype"/>
          <w:sz w:val="22"/>
          <w:szCs w:val="22"/>
        </w:rPr>
        <w:t>and</w:t>
      </w:r>
      <w:r w:rsidR="00F95D8F" w:rsidRPr="00A32C18">
        <w:rPr>
          <w:rFonts w:ascii="Palatino Linotype" w:hAnsi="Palatino Linotype"/>
          <w:sz w:val="22"/>
          <w:szCs w:val="22"/>
        </w:rPr>
        <w:t xml:space="preserve"> </w:t>
      </w:r>
      <w:r w:rsidR="00E97581" w:rsidRPr="00A32C18">
        <w:rPr>
          <w:rFonts w:ascii="Palatino Linotype" w:hAnsi="Palatino Linotype"/>
          <w:sz w:val="22"/>
          <w:szCs w:val="22"/>
        </w:rPr>
        <w:t>Fay</w:t>
      </w:r>
      <w:r w:rsidR="00A00A5D" w:rsidRPr="00A32C18">
        <w:rPr>
          <w:rFonts w:ascii="Palatino Linotype" w:hAnsi="Palatino Linotype"/>
          <w:sz w:val="22"/>
          <w:szCs w:val="22"/>
        </w:rPr>
        <w:t xml:space="preserve">. </w:t>
      </w:r>
      <w:r w:rsidR="00A60CF5" w:rsidRPr="00A32C18">
        <w:rPr>
          <w:rFonts w:ascii="Palatino Linotype" w:hAnsi="Palatino Linotype"/>
          <w:sz w:val="22"/>
          <w:szCs w:val="22"/>
        </w:rPr>
        <w:t>Preempting so much postmodern</w:t>
      </w:r>
      <w:r w:rsidR="00A00A5D" w:rsidRPr="00A32C18">
        <w:rPr>
          <w:rFonts w:ascii="Palatino Linotype" w:hAnsi="Palatino Linotype"/>
          <w:sz w:val="22"/>
          <w:szCs w:val="22"/>
        </w:rPr>
        <w:t xml:space="preserve"> fiction, the </w:t>
      </w:r>
      <w:r w:rsidR="00147D43" w:rsidRPr="00A32C18">
        <w:rPr>
          <w:rFonts w:ascii="Palatino Linotype" w:hAnsi="Palatino Linotype"/>
          <w:sz w:val="22"/>
          <w:szCs w:val="22"/>
        </w:rPr>
        <w:t xml:space="preserve">persona </w:t>
      </w:r>
      <w:proofErr w:type="spellStart"/>
      <w:r w:rsidR="00147D43" w:rsidRPr="00A32C18">
        <w:rPr>
          <w:rFonts w:ascii="Palatino Linotype" w:hAnsi="Palatino Linotype"/>
          <w:sz w:val="22"/>
          <w:szCs w:val="22"/>
        </w:rPr>
        <w:t>Necchi</w:t>
      </w:r>
      <w:proofErr w:type="spellEnd"/>
      <w:r w:rsidR="00147D43" w:rsidRPr="00A32C18">
        <w:rPr>
          <w:rFonts w:ascii="Palatino Linotype" w:hAnsi="Palatino Linotype"/>
          <w:sz w:val="22"/>
          <w:szCs w:val="22"/>
        </w:rPr>
        <w:t xml:space="preserve"> is also writing his own book</w:t>
      </w:r>
      <w:r w:rsidR="00A00A5D" w:rsidRPr="00A32C18">
        <w:rPr>
          <w:rFonts w:ascii="Palatino Linotype" w:hAnsi="Palatino Linotype"/>
          <w:sz w:val="22"/>
          <w:szCs w:val="22"/>
        </w:rPr>
        <w:t xml:space="preserve"> called </w:t>
      </w:r>
      <w:r w:rsidR="00A00A5D" w:rsidRPr="00A32C18">
        <w:rPr>
          <w:rFonts w:ascii="Palatino Linotype" w:hAnsi="Palatino Linotype"/>
          <w:i/>
          <w:sz w:val="22"/>
          <w:szCs w:val="22"/>
        </w:rPr>
        <w:t xml:space="preserve">Cain’s Book, </w:t>
      </w:r>
      <w:r w:rsidR="00A00A5D" w:rsidRPr="00A32C18">
        <w:rPr>
          <w:rFonts w:ascii="Palatino Linotype" w:hAnsi="Palatino Linotype"/>
          <w:sz w:val="22"/>
          <w:szCs w:val="22"/>
        </w:rPr>
        <w:t>an ‘al</w:t>
      </w:r>
      <w:r w:rsidR="00A60CF5" w:rsidRPr="00A32C18">
        <w:rPr>
          <w:rFonts w:ascii="Palatino Linotype" w:hAnsi="Palatino Linotype"/>
          <w:sz w:val="22"/>
          <w:szCs w:val="22"/>
        </w:rPr>
        <w:t xml:space="preserve">manac’ </w:t>
      </w:r>
      <w:r w:rsidR="006A7D8E" w:rsidRPr="00A32C18">
        <w:rPr>
          <w:rFonts w:ascii="Palatino Linotype" w:hAnsi="Palatino Linotype"/>
          <w:sz w:val="22"/>
          <w:szCs w:val="22"/>
        </w:rPr>
        <w:t>of the junkie experience that he quotes</w:t>
      </w:r>
      <w:r w:rsidR="00A60CF5" w:rsidRPr="00A32C18">
        <w:rPr>
          <w:rFonts w:ascii="Palatino Linotype" w:hAnsi="Palatino Linotype"/>
          <w:sz w:val="22"/>
          <w:szCs w:val="22"/>
        </w:rPr>
        <w:t xml:space="preserve"> </w:t>
      </w:r>
      <w:r w:rsidR="00747C7D" w:rsidRPr="00A32C18">
        <w:rPr>
          <w:rFonts w:ascii="Palatino Linotype" w:hAnsi="Palatino Linotype"/>
          <w:sz w:val="22"/>
          <w:szCs w:val="22"/>
        </w:rPr>
        <w:t xml:space="preserve">from </w:t>
      </w:r>
      <w:r w:rsidR="00A60CF5" w:rsidRPr="00A32C18">
        <w:rPr>
          <w:rFonts w:ascii="Palatino Linotype" w:hAnsi="Palatino Linotype"/>
          <w:sz w:val="22"/>
          <w:szCs w:val="22"/>
        </w:rPr>
        <w:t>throughout.</w:t>
      </w:r>
      <w:r w:rsidR="00A00A5D" w:rsidRPr="00A32C18">
        <w:rPr>
          <w:rFonts w:ascii="Palatino Linotype" w:hAnsi="Palatino Linotype"/>
          <w:sz w:val="22"/>
          <w:szCs w:val="22"/>
        </w:rPr>
        <w:t xml:space="preserve"> While talking to the other characters and putting pen to paper at his desk on the scow, he uses words, visual images and feelings as jumping off points </w:t>
      </w:r>
      <w:r w:rsidR="00F807F5" w:rsidRPr="00A32C18">
        <w:rPr>
          <w:rFonts w:ascii="Palatino Linotype" w:hAnsi="Palatino Linotype"/>
          <w:sz w:val="22"/>
          <w:szCs w:val="22"/>
        </w:rPr>
        <w:t>for</w:t>
      </w:r>
      <w:r w:rsidR="00A00A5D" w:rsidRPr="00A32C18">
        <w:rPr>
          <w:rFonts w:ascii="Palatino Linotype" w:hAnsi="Palatino Linotype"/>
          <w:sz w:val="22"/>
          <w:szCs w:val="22"/>
        </w:rPr>
        <w:t xml:space="preserve"> memories of New York, Paris and Glasgow, a dev</w:t>
      </w:r>
      <w:r w:rsidR="002D0E52" w:rsidRPr="00A32C18">
        <w:rPr>
          <w:rFonts w:ascii="Palatino Linotype" w:hAnsi="Palatino Linotype"/>
          <w:sz w:val="22"/>
          <w:szCs w:val="22"/>
        </w:rPr>
        <w:t xml:space="preserve">ice that allows him to put his existentialism and phenomenology into action and also to revisit the directives for literature he announced as editor </w:t>
      </w:r>
      <w:r w:rsidR="00627FDF" w:rsidRPr="00A32C18">
        <w:rPr>
          <w:rFonts w:ascii="Palatino Linotype" w:hAnsi="Palatino Linotype"/>
          <w:sz w:val="22"/>
          <w:szCs w:val="22"/>
        </w:rPr>
        <w:t xml:space="preserve">of </w:t>
      </w:r>
      <w:r w:rsidR="002D0E52" w:rsidRPr="00A32C18">
        <w:rPr>
          <w:rFonts w:ascii="Palatino Linotype" w:hAnsi="Palatino Linotype"/>
          <w:i/>
          <w:sz w:val="22"/>
          <w:szCs w:val="22"/>
        </w:rPr>
        <w:t>Merlin</w:t>
      </w:r>
      <w:r w:rsidR="002D0E52" w:rsidRPr="00A32C18">
        <w:rPr>
          <w:rFonts w:ascii="Palatino Linotype" w:hAnsi="Palatino Linotype"/>
          <w:sz w:val="22"/>
          <w:szCs w:val="22"/>
        </w:rPr>
        <w:t xml:space="preserve">. </w:t>
      </w:r>
      <w:r w:rsidR="00A00A5D" w:rsidRPr="00A32C18">
        <w:rPr>
          <w:rFonts w:ascii="Palatino Linotype" w:hAnsi="Palatino Linotype"/>
          <w:sz w:val="22"/>
          <w:szCs w:val="22"/>
        </w:rPr>
        <w:t xml:space="preserve"> </w:t>
      </w:r>
    </w:p>
    <w:p w14:paraId="032637D4" w14:textId="77777777" w:rsidR="006A7D8E" w:rsidRPr="00A32C18" w:rsidRDefault="006A7D8E" w:rsidP="00972E49">
      <w:pPr>
        <w:shd w:val="clear" w:color="auto" w:fill="FFFFFF"/>
        <w:spacing w:line="480" w:lineRule="auto"/>
        <w:rPr>
          <w:rFonts w:ascii="Palatino Linotype" w:hAnsi="Palatino Linotype"/>
          <w:sz w:val="22"/>
          <w:szCs w:val="22"/>
        </w:rPr>
      </w:pPr>
    </w:p>
    <w:p w14:paraId="0DF56F2E" w14:textId="41EBAF06" w:rsidR="00482270" w:rsidRPr="00A32C18" w:rsidRDefault="00CE348E" w:rsidP="00972E49">
      <w:pPr>
        <w:widowControl w:val="0"/>
        <w:autoSpaceDE w:val="0"/>
        <w:autoSpaceDN w:val="0"/>
        <w:adjustRightInd w:val="0"/>
        <w:spacing w:line="480" w:lineRule="auto"/>
        <w:rPr>
          <w:rFonts w:ascii="Palatino Linotype" w:hAnsi="Palatino Linotype"/>
          <w:sz w:val="22"/>
          <w:szCs w:val="22"/>
        </w:rPr>
      </w:pPr>
      <w:r w:rsidRPr="00A32C18">
        <w:rPr>
          <w:rFonts w:ascii="Palatino Linotype" w:hAnsi="Palatino Linotype"/>
          <w:i/>
          <w:sz w:val="22"/>
          <w:szCs w:val="22"/>
        </w:rPr>
        <w:t xml:space="preserve">Cain </w:t>
      </w:r>
      <w:r w:rsidR="00FF18AE" w:rsidRPr="00A32C18">
        <w:rPr>
          <w:rFonts w:ascii="Palatino Linotype" w:hAnsi="Palatino Linotype"/>
          <w:sz w:val="22"/>
          <w:szCs w:val="22"/>
        </w:rPr>
        <w:t>is a thorough</w:t>
      </w:r>
      <w:r w:rsidR="008B264C" w:rsidRPr="00A32C18">
        <w:rPr>
          <w:rFonts w:ascii="Palatino Linotype" w:hAnsi="Palatino Linotype"/>
          <w:sz w:val="22"/>
          <w:szCs w:val="22"/>
        </w:rPr>
        <w:t xml:space="preserve"> </w:t>
      </w:r>
      <w:r w:rsidRPr="00A32C18">
        <w:rPr>
          <w:rFonts w:ascii="Palatino Linotype" w:hAnsi="Palatino Linotype"/>
          <w:sz w:val="22"/>
          <w:szCs w:val="22"/>
        </w:rPr>
        <w:t xml:space="preserve">investigation of the detachment </w:t>
      </w:r>
      <w:r w:rsidR="008B264C" w:rsidRPr="00A32C18">
        <w:rPr>
          <w:rFonts w:ascii="Palatino Linotype" w:hAnsi="Palatino Linotype"/>
          <w:sz w:val="22"/>
          <w:szCs w:val="22"/>
        </w:rPr>
        <w:t>suggested in</w:t>
      </w:r>
      <w:r w:rsidR="006A7D8E" w:rsidRPr="00A32C18">
        <w:rPr>
          <w:rFonts w:ascii="Palatino Linotype" w:hAnsi="Palatino Linotype"/>
          <w:sz w:val="22"/>
          <w:szCs w:val="22"/>
        </w:rPr>
        <w:t xml:space="preserve"> </w:t>
      </w:r>
      <w:r w:rsidR="006A7D8E" w:rsidRPr="00A32C18">
        <w:rPr>
          <w:rFonts w:ascii="Palatino Linotype" w:hAnsi="Palatino Linotype"/>
          <w:i/>
          <w:sz w:val="22"/>
          <w:szCs w:val="22"/>
        </w:rPr>
        <w:t>Young Adam</w:t>
      </w:r>
      <w:r w:rsidRPr="00A32C18">
        <w:rPr>
          <w:rFonts w:ascii="Palatino Linotype" w:hAnsi="Palatino Linotype"/>
          <w:sz w:val="22"/>
          <w:szCs w:val="22"/>
        </w:rPr>
        <w:t xml:space="preserve">, and through </w:t>
      </w:r>
      <w:r w:rsidR="005B7077" w:rsidRPr="00A32C18">
        <w:rPr>
          <w:rFonts w:ascii="Palatino Linotype" w:hAnsi="Palatino Linotype"/>
          <w:sz w:val="22"/>
          <w:szCs w:val="22"/>
        </w:rPr>
        <w:t>a more</w:t>
      </w:r>
      <w:r w:rsidR="000A232C" w:rsidRPr="00A32C18">
        <w:rPr>
          <w:rFonts w:ascii="Palatino Linotype" w:hAnsi="Palatino Linotype"/>
          <w:sz w:val="22"/>
          <w:szCs w:val="22"/>
        </w:rPr>
        <w:t xml:space="preserve"> </w:t>
      </w:r>
      <w:r w:rsidR="00FC02CE" w:rsidRPr="00A32C18">
        <w:rPr>
          <w:rFonts w:ascii="Palatino Linotype" w:hAnsi="Palatino Linotype"/>
          <w:sz w:val="22"/>
          <w:szCs w:val="22"/>
        </w:rPr>
        <w:t xml:space="preserve">meaningful </w:t>
      </w:r>
      <w:r w:rsidR="000A232C" w:rsidRPr="00A32C18">
        <w:rPr>
          <w:rFonts w:ascii="Palatino Linotype" w:hAnsi="Palatino Linotype"/>
          <w:sz w:val="22"/>
          <w:szCs w:val="22"/>
        </w:rPr>
        <w:t xml:space="preserve">attempt to purge the </w:t>
      </w:r>
      <w:r w:rsidR="008B38E6" w:rsidRPr="00A32C18">
        <w:rPr>
          <w:rFonts w:ascii="Palatino Linotype" w:hAnsi="Palatino Linotype"/>
          <w:sz w:val="22"/>
          <w:szCs w:val="22"/>
        </w:rPr>
        <w:t xml:space="preserve">self of comforting delusions. Like </w:t>
      </w:r>
      <w:r w:rsidR="008B264C" w:rsidRPr="00A32C18">
        <w:rPr>
          <w:rFonts w:ascii="Palatino Linotype" w:hAnsi="Palatino Linotype"/>
          <w:sz w:val="22"/>
          <w:szCs w:val="22"/>
        </w:rPr>
        <w:t>the earlier novel</w:t>
      </w:r>
      <w:r w:rsidR="008B38E6" w:rsidRPr="00A32C18">
        <w:rPr>
          <w:rFonts w:ascii="Palatino Linotype" w:hAnsi="Palatino Linotype"/>
          <w:sz w:val="22"/>
          <w:szCs w:val="22"/>
        </w:rPr>
        <w:t>, it makes enquiries into mid twentieth centu</w:t>
      </w:r>
      <w:r w:rsidR="000217E9" w:rsidRPr="00A32C18">
        <w:rPr>
          <w:rFonts w:ascii="Palatino Linotype" w:hAnsi="Palatino Linotype"/>
          <w:sz w:val="22"/>
          <w:szCs w:val="22"/>
        </w:rPr>
        <w:t>ry alienati</w:t>
      </w:r>
      <w:r w:rsidR="000451A0" w:rsidRPr="00A32C18">
        <w:rPr>
          <w:rFonts w:ascii="Palatino Linotype" w:hAnsi="Palatino Linotype"/>
          <w:sz w:val="22"/>
          <w:szCs w:val="22"/>
        </w:rPr>
        <w:t>on but</w:t>
      </w:r>
      <w:r w:rsidR="00702D7A" w:rsidRPr="00A32C18">
        <w:rPr>
          <w:rFonts w:ascii="Palatino Linotype" w:hAnsi="Palatino Linotype"/>
          <w:sz w:val="22"/>
          <w:szCs w:val="22"/>
        </w:rPr>
        <w:t xml:space="preserve"> does so by digging deeper into its</w:t>
      </w:r>
      <w:r w:rsidR="008B38E6" w:rsidRPr="00A32C18">
        <w:rPr>
          <w:rFonts w:ascii="Palatino Linotype" w:hAnsi="Palatino Linotype"/>
          <w:sz w:val="22"/>
          <w:szCs w:val="22"/>
        </w:rPr>
        <w:t xml:space="preserve"> narrator’s </w:t>
      </w:r>
      <w:r w:rsidR="00747C7D" w:rsidRPr="00A32C18">
        <w:rPr>
          <w:rFonts w:ascii="Palatino Linotype" w:hAnsi="Palatino Linotype"/>
          <w:sz w:val="22"/>
          <w:szCs w:val="22"/>
        </w:rPr>
        <w:t>psyche</w:t>
      </w:r>
      <w:r w:rsidR="008B264C" w:rsidRPr="00A32C18">
        <w:rPr>
          <w:rFonts w:ascii="Palatino Linotype" w:hAnsi="Palatino Linotype"/>
          <w:sz w:val="22"/>
          <w:szCs w:val="22"/>
        </w:rPr>
        <w:t xml:space="preserve">. </w:t>
      </w:r>
      <w:r w:rsidR="00702D7A" w:rsidRPr="00A32C18">
        <w:rPr>
          <w:rFonts w:ascii="Palatino Linotype" w:hAnsi="Palatino Linotype"/>
          <w:sz w:val="22"/>
          <w:szCs w:val="22"/>
        </w:rPr>
        <w:t>From his</w:t>
      </w:r>
      <w:r w:rsidR="008B264C" w:rsidRPr="00A32C18">
        <w:rPr>
          <w:rFonts w:ascii="Palatino Linotype" w:hAnsi="Palatino Linotype"/>
          <w:sz w:val="22"/>
          <w:szCs w:val="22"/>
        </w:rPr>
        <w:t xml:space="preserve"> narrative position of</w:t>
      </w:r>
      <w:r w:rsidR="000451A0" w:rsidRPr="00A32C18">
        <w:rPr>
          <w:rFonts w:ascii="Palatino Linotype" w:hAnsi="Palatino Linotype"/>
          <w:sz w:val="22"/>
          <w:szCs w:val="22"/>
        </w:rPr>
        <w:t xml:space="preserve"> writer – and a writer who has rejected ‘Literature’ for autobiographical prose -</w:t>
      </w:r>
      <w:r w:rsidR="00702D7A" w:rsidRPr="00A32C18">
        <w:rPr>
          <w:rFonts w:ascii="Palatino Linotype" w:hAnsi="Palatino Linotype"/>
          <w:sz w:val="22"/>
          <w:szCs w:val="22"/>
        </w:rPr>
        <w:t xml:space="preserve"> </w:t>
      </w:r>
      <w:proofErr w:type="spellStart"/>
      <w:r w:rsidR="00702D7A" w:rsidRPr="00A32C18">
        <w:rPr>
          <w:rFonts w:ascii="Palatino Linotype" w:hAnsi="Palatino Linotype"/>
          <w:sz w:val="22"/>
          <w:szCs w:val="22"/>
        </w:rPr>
        <w:t>Trocchi</w:t>
      </w:r>
      <w:proofErr w:type="spellEnd"/>
      <w:r w:rsidR="008B264C" w:rsidRPr="00A32C18">
        <w:rPr>
          <w:rFonts w:ascii="Palatino Linotype" w:hAnsi="Palatino Linotype"/>
          <w:sz w:val="22"/>
          <w:szCs w:val="22"/>
        </w:rPr>
        <w:t xml:space="preserve"> play</w:t>
      </w:r>
      <w:r w:rsidR="00F27811" w:rsidRPr="00A32C18">
        <w:rPr>
          <w:rFonts w:ascii="Palatino Linotype" w:hAnsi="Palatino Linotype"/>
          <w:sz w:val="22"/>
          <w:szCs w:val="22"/>
        </w:rPr>
        <w:t>s</w:t>
      </w:r>
      <w:r w:rsidR="008B264C" w:rsidRPr="00A32C18">
        <w:rPr>
          <w:rFonts w:ascii="Palatino Linotype" w:hAnsi="Palatino Linotype"/>
          <w:sz w:val="22"/>
          <w:szCs w:val="22"/>
        </w:rPr>
        <w:t xml:space="preserve"> around with what it means to express one’s being through words</w:t>
      </w:r>
      <w:r w:rsidR="000451A0" w:rsidRPr="00A32C18">
        <w:rPr>
          <w:rFonts w:ascii="Palatino Linotype" w:hAnsi="Palatino Linotype"/>
          <w:sz w:val="22"/>
          <w:szCs w:val="22"/>
        </w:rPr>
        <w:t xml:space="preserve">. </w:t>
      </w:r>
      <w:r w:rsidR="008F50A9" w:rsidRPr="00A32C18">
        <w:rPr>
          <w:rFonts w:ascii="Palatino Linotype" w:hAnsi="Palatino Linotype"/>
          <w:sz w:val="22"/>
          <w:szCs w:val="22"/>
        </w:rPr>
        <w:t>In passages th</w:t>
      </w:r>
      <w:r w:rsidR="002D2A63" w:rsidRPr="00A32C18">
        <w:rPr>
          <w:rFonts w:ascii="Palatino Linotype" w:hAnsi="Palatino Linotype"/>
          <w:sz w:val="22"/>
          <w:szCs w:val="22"/>
        </w:rPr>
        <w:t>at could have come straight out of</w:t>
      </w:r>
      <w:r w:rsidR="008F50A9" w:rsidRPr="00A32C18">
        <w:rPr>
          <w:rFonts w:ascii="Palatino Linotype" w:hAnsi="Palatino Linotype"/>
          <w:sz w:val="22"/>
          <w:szCs w:val="22"/>
        </w:rPr>
        <w:t xml:space="preserve"> the pages of </w:t>
      </w:r>
      <w:r w:rsidR="008F50A9" w:rsidRPr="00A32C18">
        <w:rPr>
          <w:rFonts w:ascii="Palatino Linotype" w:hAnsi="Palatino Linotype"/>
          <w:i/>
          <w:sz w:val="22"/>
          <w:szCs w:val="22"/>
        </w:rPr>
        <w:t xml:space="preserve">Merlin </w:t>
      </w:r>
      <w:r w:rsidR="004B74D1" w:rsidRPr="00A32C18">
        <w:rPr>
          <w:rFonts w:ascii="Palatino Linotype" w:hAnsi="Palatino Linotype"/>
          <w:sz w:val="22"/>
          <w:szCs w:val="22"/>
        </w:rPr>
        <w:t>he cites</w:t>
      </w:r>
      <w:r w:rsidR="000451A0" w:rsidRPr="00A32C18">
        <w:rPr>
          <w:rFonts w:ascii="Palatino Linotype" w:hAnsi="Palatino Linotype"/>
          <w:sz w:val="22"/>
          <w:szCs w:val="22"/>
        </w:rPr>
        <w:t xml:space="preserve"> Beckett on </w:t>
      </w:r>
      <w:r w:rsidR="008F50A9" w:rsidRPr="00A32C18">
        <w:rPr>
          <w:rFonts w:ascii="Palatino Linotype" w:hAnsi="Palatino Linotype"/>
          <w:sz w:val="22"/>
          <w:szCs w:val="22"/>
        </w:rPr>
        <w:t>the redundancy of the word</w:t>
      </w:r>
      <w:r w:rsidR="000451A0" w:rsidRPr="00A32C18">
        <w:rPr>
          <w:rFonts w:ascii="Palatino Linotype" w:hAnsi="Palatino Linotype"/>
          <w:sz w:val="22"/>
          <w:szCs w:val="22"/>
        </w:rPr>
        <w:t xml:space="preserve">, </w:t>
      </w:r>
      <w:r w:rsidR="00BB37CD" w:rsidRPr="00A32C18">
        <w:rPr>
          <w:rFonts w:ascii="Palatino Linotype" w:hAnsi="Palatino Linotype"/>
          <w:sz w:val="22"/>
          <w:szCs w:val="22"/>
        </w:rPr>
        <w:t xml:space="preserve">De Sade on </w:t>
      </w:r>
      <w:r w:rsidR="005B7077" w:rsidRPr="00A32C18">
        <w:rPr>
          <w:rFonts w:ascii="Palatino Linotype" w:hAnsi="Palatino Linotype"/>
          <w:sz w:val="22"/>
          <w:szCs w:val="22"/>
        </w:rPr>
        <w:t xml:space="preserve">the moral vitality of </w:t>
      </w:r>
      <w:r w:rsidR="00BB37CD" w:rsidRPr="00A32C18">
        <w:rPr>
          <w:rFonts w:ascii="Palatino Linotype" w:hAnsi="Palatino Linotype"/>
          <w:sz w:val="22"/>
          <w:szCs w:val="22"/>
        </w:rPr>
        <w:t>‘</w:t>
      </w:r>
      <w:r w:rsidR="005B7077" w:rsidRPr="00A32C18">
        <w:rPr>
          <w:rFonts w:ascii="Palatino Linotype" w:hAnsi="Palatino Linotype"/>
          <w:sz w:val="22"/>
          <w:szCs w:val="22"/>
        </w:rPr>
        <w:t>monstrous works</w:t>
      </w:r>
      <w:r w:rsidR="00BB37CD" w:rsidRPr="00A32C18">
        <w:rPr>
          <w:rFonts w:ascii="Palatino Linotype" w:hAnsi="Palatino Linotype"/>
          <w:sz w:val="22"/>
          <w:szCs w:val="22"/>
        </w:rPr>
        <w:t>’ and attacks</w:t>
      </w:r>
      <w:r w:rsidR="008F50A9" w:rsidRPr="00A32C18">
        <w:rPr>
          <w:rFonts w:ascii="Palatino Linotype" w:hAnsi="Palatino Linotype"/>
          <w:sz w:val="22"/>
          <w:szCs w:val="22"/>
        </w:rPr>
        <w:t xml:space="preserve"> the ‘Aristotelian </w:t>
      </w:r>
      <w:r w:rsidR="00E9715E" w:rsidRPr="00A32C18">
        <w:rPr>
          <w:rFonts w:ascii="Palatino Linotype" w:hAnsi="Palatino Linotype"/>
          <w:sz w:val="22"/>
          <w:szCs w:val="22"/>
        </w:rPr>
        <w:t>impulse to classify</w:t>
      </w:r>
      <w:r w:rsidR="008F50A9" w:rsidRPr="00A32C18">
        <w:rPr>
          <w:rFonts w:ascii="Palatino Linotype" w:hAnsi="Palatino Linotype"/>
          <w:sz w:val="22"/>
          <w:szCs w:val="22"/>
        </w:rPr>
        <w:t>’</w:t>
      </w:r>
      <w:r w:rsidR="001B542C" w:rsidRPr="00A32C18">
        <w:rPr>
          <w:rFonts w:ascii="Palatino Linotype" w:hAnsi="Palatino Linotype"/>
          <w:sz w:val="22"/>
          <w:szCs w:val="22"/>
        </w:rPr>
        <w:t>, setting</w:t>
      </w:r>
      <w:r w:rsidR="008F50A9" w:rsidRPr="00A32C18">
        <w:rPr>
          <w:rFonts w:ascii="Palatino Linotype" w:hAnsi="Palatino Linotype"/>
          <w:sz w:val="22"/>
          <w:szCs w:val="22"/>
        </w:rPr>
        <w:t xml:space="preserve"> out</w:t>
      </w:r>
      <w:r w:rsidR="001B542C" w:rsidRPr="00A32C18">
        <w:rPr>
          <w:rFonts w:ascii="Palatino Linotype" w:hAnsi="Palatino Linotype"/>
          <w:sz w:val="22"/>
          <w:szCs w:val="22"/>
        </w:rPr>
        <w:t xml:space="preserve"> his vision for a new kind of ‘a</w:t>
      </w:r>
      <w:r w:rsidR="008F50A9" w:rsidRPr="00A32C18">
        <w:rPr>
          <w:rFonts w:ascii="Palatino Linotype" w:hAnsi="Palatino Linotype"/>
          <w:sz w:val="22"/>
          <w:szCs w:val="22"/>
        </w:rPr>
        <w:t>nti-literature’</w:t>
      </w:r>
      <w:r w:rsidR="00482270" w:rsidRPr="00A32C18">
        <w:rPr>
          <w:rFonts w:ascii="Palatino Linotype" w:hAnsi="Palatino Linotype"/>
          <w:sz w:val="22"/>
          <w:szCs w:val="22"/>
        </w:rPr>
        <w:t xml:space="preserve"> (</w:t>
      </w:r>
      <w:r w:rsidR="00482270" w:rsidRPr="00A32C18">
        <w:rPr>
          <w:rFonts w:ascii="Palatino Linotype" w:hAnsi="Palatino Linotype"/>
          <w:i/>
          <w:sz w:val="22"/>
          <w:szCs w:val="22"/>
        </w:rPr>
        <w:t>Cain</w:t>
      </w:r>
      <w:r w:rsidR="002D3990">
        <w:rPr>
          <w:rFonts w:ascii="Palatino Linotype" w:hAnsi="Palatino Linotype"/>
          <w:sz w:val="22"/>
          <w:szCs w:val="22"/>
        </w:rPr>
        <w:t>, pp.</w:t>
      </w:r>
      <w:r w:rsidR="0064786F">
        <w:rPr>
          <w:rFonts w:ascii="Palatino Linotype" w:hAnsi="Palatino Linotype"/>
          <w:sz w:val="22"/>
          <w:szCs w:val="22"/>
        </w:rPr>
        <w:t xml:space="preserve"> </w:t>
      </w:r>
      <w:r w:rsidR="002D3990">
        <w:rPr>
          <w:rFonts w:ascii="Palatino Linotype" w:hAnsi="Palatino Linotype"/>
          <w:sz w:val="22"/>
          <w:szCs w:val="22"/>
        </w:rPr>
        <w:t>7 &amp;</w:t>
      </w:r>
      <w:r w:rsidR="005B7077" w:rsidRPr="00A32C18">
        <w:rPr>
          <w:rFonts w:ascii="Palatino Linotype" w:hAnsi="Palatino Linotype"/>
          <w:sz w:val="22"/>
          <w:szCs w:val="22"/>
        </w:rPr>
        <w:t xml:space="preserve"> </w:t>
      </w:r>
      <w:r w:rsidR="00482270" w:rsidRPr="00A32C18">
        <w:rPr>
          <w:rFonts w:ascii="Palatino Linotype" w:hAnsi="Palatino Linotype"/>
          <w:sz w:val="22"/>
          <w:szCs w:val="22"/>
        </w:rPr>
        <w:t>59)</w:t>
      </w:r>
      <w:r w:rsidR="008F50A9" w:rsidRPr="00A32C18">
        <w:rPr>
          <w:rFonts w:ascii="Palatino Linotype" w:hAnsi="Palatino Linotype"/>
          <w:sz w:val="22"/>
          <w:szCs w:val="22"/>
        </w:rPr>
        <w:t xml:space="preserve">. </w:t>
      </w:r>
      <w:proofErr w:type="spellStart"/>
      <w:r w:rsidR="000A232C" w:rsidRPr="00A32C18">
        <w:rPr>
          <w:rFonts w:ascii="Palatino Linotype" w:hAnsi="Palatino Linotype"/>
          <w:sz w:val="22"/>
          <w:szCs w:val="22"/>
        </w:rPr>
        <w:t>Trocchi</w:t>
      </w:r>
      <w:proofErr w:type="spellEnd"/>
      <w:r w:rsidR="00C05057" w:rsidRPr="00A32C18">
        <w:rPr>
          <w:rFonts w:ascii="Palatino Linotype" w:hAnsi="Palatino Linotype"/>
          <w:sz w:val="22"/>
          <w:szCs w:val="22"/>
        </w:rPr>
        <w:t>/</w:t>
      </w:r>
      <w:proofErr w:type="spellStart"/>
      <w:r w:rsidR="00C05057" w:rsidRPr="00A32C18">
        <w:rPr>
          <w:rFonts w:ascii="Palatino Linotype" w:hAnsi="Palatino Linotype"/>
          <w:sz w:val="22"/>
          <w:szCs w:val="22"/>
        </w:rPr>
        <w:t>Necchi</w:t>
      </w:r>
      <w:proofErr w:type="spellEnd"/>
      <w:r w:rsidR="00F807F5" w:rsidRPr="00A32C18">
        <w:rPr>
          <w:rFonts w:ascii="Palatino Linotype" w:hAnsi="Palatino Linotype"/>
          <w:sz w:val="22"/>
          <w:szCs w:val="22"/>
        </w:rPr>
        <w:t xml:space="preserve"> </w:t>
      </w:r>
      <w:r w:rsidR="00020624" w:rsidRPr="00A32C18">
        <w:rPr>
          <w:rFonts w:ascii="Palatino Linotype" w:hAnsi="Palatino Linotype"/>
          <w:sz w:val="22"/>
          <w:szCs w:val="22"/>
        </w:rPr>
        <w:t xml:space="preserve">the author </w:t>
      </w:r>
      <w:r w:rsidR="008F50A9" w:rsidRPr="00A32C18">
        <w:rPr>
          <w:rFonts w:ascii="Palatino Linotype" w:hAnsi="Palatino Linotype"/>
          <w:sz w:val="22"/>
          <w:szCs w:val="22"/>
        </w:rPr>
        <w:t xml:space="preserve">also </w:t>
      </w:r>
      <w:r w:rsidR="00F807F5" w:rsidRPr="00A32C18">
        <w:rPr>
          <w:rFonts w:ascii="Palatino Linotype" w:hAnsi="Palatino Linotype"/>
          <w:sz w:val="22"/>
          <w:szCs w:val="22"/>
        </w:rPr>
        <w:t>contemplates</w:t>
      </w:r>
      <w:r w:rsidR="000A232C" w:rsidRPr="00A32C18">
        <w:rPr>
          <w:rFonts w:ascii="Palatino Linotype" w:hAnsi="Palatino Linotype"/>
          <w:sz w:val="22"/>
          <w:szCs w:val="22"/>
        </w:rPr>
        <w:t xml:space="preserve"> the fixedness of </w:t>
      </w:r>
      <w:r w:rsidR="008B38E6" w:rsidRPr="00A32C18">
        <w:rPr>
          <w:rFonts w:ascii="Palatino Linotype" w:hAnsi="Palatino Linotype"/>
          <w:sz w:val="22"/>
          <w:szCs w:val="22"/>
        </w:rPr>
        <w:t>his</w:t>
      </w:r>
      <w:r w:rsidR="000A232C" w:rsidRPr="00A32C18">
        <w:rPr>
          <w:rFonts w:ascii="Palatino Linotype" w:hAnsi="Palatino Linotype"/>
          <w:sz w:val="22"/>
          <w:szCs w:val="22"/>
        </w:rPr>
        <w:t xml:space="preserve"> identity,</w:t>
      </w:r>
      <w:r w:rsidRPr="00A32C18">
        <w:rPr>
          <w:rFonts w:ascii="Palatino Linotype" w:hAnsi="Palatino Linotype"/>
          <w:sz w:val="22"/>
          <w:szCs w:val="22"/>
        </w:rPr>
        <w:t xml:space="preserve"> usin</w:t>
      </w:r>
      <w:r w:rsidR="000A232C" w:rsidRPr="00A32C18">
        <w:rPr>
          <w:rFonts w:ascii="Palatino Linotype" w:hAnsi="Palatino Linotype"/>
          <w:sz w:val="22"/>
          <w:szCs w:val="22"/>
        </w:rPr>
        <w:t>g drugs to he</w:t>
      </w:r>
      <w:r w:rsidR="00F807F5" w:rsidRPr="00A32C18">
        <w:rPr>
          <w:rFonts w:ascii="Palatino Linotype" w:hAnsi="Palatino Linotype"/>
          <w:sz w:val="22"/>
          <w:szCs w:val="22"/>
        </w:rPr>
        <w:t>ighten the</w:t>
      </w:r>
      <w:r w:rsidR="00C05057" w:rsidRPr="00A32C18">
        <w:rPr>
          <w:rFonts w:ascii="Palatino Linotype" w:hAnsi="Palatino Linotype"/>
          <w:sz w:val="22"/>
          <w:szCs w:val="22"/>
        </w:rPr>
        <w:t xml:space="preserve"> </w:t>
      </w:r>
      <w:r w:rsidR="00E72E46" w:rsidRPr="00A32C18">
        <w:rPr>
          <w:rFonts w:ascii="Palatino Linotype" w:hAnsi="Palatino Linotype"/>
          <w:sz w:val="22"/>
          <w:szCs w:val="22"/>
        </w:rPr>
        <w:t>remove he feels</w:t>
      </w:r>
      <w:r w:rsidR="00C05057" w:rsidRPr="00A32C18">
        <w:rPr>
          <w:rFonts w:ascii="Palatino Linotype" w:hAnsi="Palatino Linotype"/>
          <w:sz w:val="22"/>
          <w:szCs w:val="22"/>
        </w:rPr>
        <w:t xml:space="preserve"> from</w:t>
      </w:r>
      <w:r w:rsidR="000A232C" w:rsidRPr="00A32C18">
        <w:rPr>
          <w:rFonts w:ascii="Palatino Linotype" w:hAnsi="Palatino Linotype"/>
          <w:sz w:val="22"/>
          <w:szCs w:val="22"/>
        </w:rPr>
        <w:t xml:space="preserve"> </w:t>
      </w:r>
      <w:r w:rsidR="00DD710D" w:rsidRPr="00A32C18">
        <w:rPr>
          <w:rFonts w:ascii="Palatino Linotype" w:hAnsi="Palatino Linotype"/>
          <w:sz w:val="22"/>
          <w:szCs w:val="22"/>
        </w:rPr>
        <w:t>his actions</w:t>
      </w:r>
      <w:r w:rsidR="00F807F5" w:rsidRPr="00A32C18">
        <w:rPr>
          <w:rFonts w:ascii="Palatino Linotype" w:hAnsi="Palatino Linotype"/>
          <w:sz w:val="22"/>
          <w:szCs w:val="22"/>
        </w:rPr>
        <w:t>, then</w:t>
      </w:r>
      <w:r w:rsidR="000A232C" w:rsidRPr="00A32C18">
        <w:rPr>
          <w:rFonts w:ascii="Palatino Linotype" w:hAnsi="Palatino Linotype"/>
          <w:sz w:val="22"/>
          <w:szCs w:val="22"/>
        </w:rPr>
        <w:t xml:space="preserve"> circling </w:t>
      </w:r>
      <w:r w:rsidR="00F807F5" w:rsidRPr="00A32C18">
        <w:rPr>
          <w:rFonts w:ascii="Palatino Linotype" w:hAnsi="Palatino Linotype"/>
          <w:sz w:val="22"/>
          <w:szCs w:val="22"/>
        </w:rPr>
        <w:t>and</w:t>
      </w:r>
      <w:r w:rsidR="00F37342" w:rsidRPr="00A32C18">
        <w:rPr>
          <w:rFonts w:ascii="Palatino Linotype" w:hAnsi="Palatino Linotype"/>
          <w:sz w:val="22"/>
          <w:szCs w:val="22"/>
        </w:rPr>
        <w:t xml:space="preserve"> re-circling </w:t>
      </w:r>
      <w:r w:rsidR="000A232C" w:rsidRPr="00A32C18">
        <w:rPr>
          <w:rFonts w:ascii="Palatino Linotype" w:hAnsi="Palatino Linotype"/>
          <w:sz w:val="22"/>
          <w:szCs w:val="22"/>
        </w:rPr>
        <w:t>the problem.</w:t>
      </w:r>
      <w:r w:rsidR="00DF349D" w:rsidRPr="00A32C18">
        <w:rPr>
          <w:rFonts w:ascii="Palatino Linotype" w:hAnsi="Palatino Linotype"/>
          <w:sz w:val="22"/>
          <w:szCs w:val="22"/>
        </w:rPr>
        <w:t xml:space="preserve"> </w:t>
      </w:r>
      <w:r w:rsidR="000451A0" w:rsidRPr="00A32C18">
        <w:rPr>
          <w:rFonts w:ascii="Palatino Linotype" w:hAnsi="Palatino Linotype"/>
          <w:sz w:val="22"/>
          <w:szCs w:val="22"/>
        </w:rPr>
        <w:t>Moving from heroin to</w:t>
      </w:r>
      <w:r w:rsidR="00DF349D" w:rsidRPr="00A32C18">
        <w:rPr>
          <w:rFonts w:ascii="Palatino Linotype" w:hAnsi="Palatino Linotype"/>
          <w:sz w:val="22"/>
          <w:szCs w:val="22"/>
        </w:rPr>
        <w:t xml:space="preserve"> </w:t>
      </w:r>
      <w:r w:rsidR="001B4C00" w:rsidRPr="00A32C18">
        <w:rPr>
          <w:rFonts w:ascii="Palatino Linotype" w:hAnsi="Palatino Linotype"/>
          <w:sz w:val="22"/>
          <w:szCs w:val="22"/>
        </w:rPr>
        <w:t>marijuana</w:t>
      </w:r>
      <w:r w:rsidRPr="00A32C18">
        <w:rPr>
          <w:rFonts w:ascii="Palatino Linotype" w:hAnsi="Palatino Linotype"/>
          <w:sz w:val="22"/>
          <w:szCs w:val="22"/>
        </w:rPr>
        <w:t>, he says</w:t>
      </w:r>
      <w:r w:rsidR="00482270" w:rsidRPr="00A32C18">
        <w:rPr>
          <w:rFonts w:ascii="Palatino Linotype" w:hAnsi="Palatino Linotype"/>
          <w:sz w:val="22"/>
          <w:szCs w:val="22"/>
        </w:rPr>
        <w:t>:</w:t>
      </w:r>
    </w:p>
    <w:p w14:paraId="4A2A6C92" w14:textId="77777777" w:rsidR="00482270" w:rsidRPr="00A32C18" w:rsidRDefault="00CE348E" w:rsidP="00972E49">
      <w:pPr>
        <w:widowControl w:val="0"/>
        <w:autoSpaceDE w:val="0"/>
        <w:autoSpaceDN w:val="0"/>
        <w:adjustRightInd w:val="0"/>
        <w:spacing w:line="480" w:lineRule="auto"/>
        <w:rPr>
          <w:rFonts w:ascii="Palatino Linotype" w:hAnsi="Palatino Linotype"/>
          <w:sz w:val="22"/>
          <w:szCs w:val="22"/>
        </w:rPr>
      </w:pPr>
      <w:r w:rsidRPr="00A32C18">
        <w:rPr>
          <w:rFonts w:ascii="Palatino Linotype" w:hAnsi="Palatino Linotype"/>
          <w:sz w:val="22"/>
          <w:szCs w:val="22"/>
        </w:rPr>
        <w:t xml:space="preserve"> </w:t>
      </w:r>
    </w:p>
    <w:p w14:paraId="11F6AD01" w14:textId="1789F1DF" w:rsidR="002D2A63" w:rsidRPr="00A32C18" w:rsidRDefault="00CE348E" w:rsidP="00972E49">
      <w:pPr>
        <w:widowControl w:val="0"/>
        <w:autoSpaceDE w:val="0"/>
        <w:autoSpaceDN w:val="0"/>
        <w:adjustRightInd w:val="0"/>
        <w:spacing w:line="480" w:lineRule="auto"/>
        <w:ind w:left="720"/>
        <w:rPr>
          <w:rFonts w:ascii="Palatino Linotype" w:hAnsi="Palatino Linotype"/>
          <w:sz w:val="22"/>
          <w:szCs w:val="22"/>
        </w:rPr>
      </w:pPr>
      <w:r w:rsidRPr="00A32C18">
        <w:rPr>
          <w:rFonts w:ascii="Palatino Linotype" w:hAnsi="Palatino Linotype"/>
          <w:sz w:val="22"/>
          <w:szCs w:val="22"/>
        </w:rPr>
        <w:t xml:space="preserve">I </w:t>
      </w:r>
      <w:r w:rsidR="006A7D8E" w:rsidRPr="00A32C18">
        <w:rPr>
          <w:rFonts w:ascii="Palatino Linotype" w:hAnsi="Palatino Linotype"/>
          <w:sz w:val="22"/>
          <w:szCs w:val="22"/>
        </w:rPr>
        <w:t xml:space="preserve">watched a robot living myself, watching, waiting, gesticulating, for as I prepare this document I watch myself preparing it … To look into oneself endlessly is to be aware of what is discontinuous and null; it is to sever the I who is aware from the I of whom he is aware … and who is he? What </w:t>
      </w:r>
      <w:proofErr w:type="gramStart"/>
      <w:r w:rsidR="006A7D8E" w:rsidRPr="00A32C18">
        <w:rPr>
          <w:rFonts w:ascii="Palatino Linotype" w:hAnsi="Palatino Linotype"/>
          <w:sz w:val="22"/>
          <w:szCs w:val="22"/>
        </w:rPr>
        <w:t>is</w:t>
      </w:r>
      <w:proofErr w:type="gramEnd"/>
      <w:r w:rsidR="006A7D8E" w:rsidRPr="00A32C18">
        <w:rPr>
          <w:rFonts w:ascii="Palatino Linotype" w:hAnsi="Palatino Linotype"/>
          <w:sz w:val="22"/>
          <w:szCs w:val="22"/>
        </w:rPr>
        <w:t xml:space="preserve"> I doing in the third person?</w:t>
      </w:r>
      <w:r w:rsidR="00A03D37" w:rsidRPr="00A32C18">
        <w:rPr>
          <w:rFonts w:ascii="Palatino Linotype" w:hAnsi="Palatino Linotype"/>
          <w:sz w:val="22"/>
          <w:szCs w:val="22"/>
        </w:rPr>
        <w:t xml:space="preserve"> (</w:t>
      </w:r>
      <w:r w:rsidR="00E97581" w:rsidRPr="00A32C18">
        <w:rPr>
          <w:rFonts w:ascii="Palatino Linotype" w:hAnsi="Palatino Linotype"/>
          <w:i/>
          <w:sz w:val="22"/>
          <w:szCs w:val="22"/>
        </w:rPr>
        <w:t>Cain</w:t>
      </w:r>
      <w:r w:rsidR="00E97581" w:rsidRPr="00A32C18">
        <w:rPr>
          <w:rFonts w:ascii="Palatino Linotype" w:hAnsi="Palatino Linotype"/>
          <w:sz w:val="22"/>
          <w:szCs w:val="22"/>
        </w:rPr>
        <w:t>,</w:t>
      </w:r>
      <w:r w:rsidR="00482270" w:rsidRPr="00A32C18">
        <w:rPr>
          <w:rFonts w:ascii="Palatino Linotype" w:hAnsi="Palatino Linotype"/>
          <w:sz w:val="22"/>
          <w:szCs w:val="22"/>
        </w:rPr>
        <w:t xml:space="preserve"> pp. 69-70)</w:t>
      </w:r>
    </w:p>
    <w:p w14:paraId="2577111F" w14:textId="77777777" w:rsidR="002D2A63" w:rsidRPr="00A32C18" w:rsidRDefault="002D2A63" w:rsidP="00972E49">
      <w:pPr>
        <w:widowControl w:val="0"/>
        <w:autoSpaceDE w:val="0"/>
        <w:autoSpaceDN w:val="0"/>
        <w:adjustRightInd w:val="0"/>
        <w:spacing w:line="480" w:lineRule="auto"/>
        <w:rPr>
          <w:rFonts w:ascii="Palatino Linotype" w:hAnsi="Palatino Linotype"/>
          <w:sz w:val="22"/>
          <w:szCs w:val="22"/>
        </w:rPr>
      </w:pPr>
    </w:p>
    <w:p w14:paraId="7F673AC5" w14:textId="460E65F6" w:rsidR="00C866E1" w:rsidRPr="00A32C18" w:rsidRDefault="00AD11D4" w:rsidP="00972E49">
      <w:pPr>
        <w:widowControl w:val="0"/>
        <w:autoSpaceDE w:val="0"/>
        <w:autoSpaceDN w:val="0"/>
        <w:adjustRightInd w:val="0"/>
        <w:spacing w:line="480" w:lineRule="auto"/>
        <w:rPr>
          <w:rFonts w:ascii="Palatino Linotype" w:hAnsi="Palatino Linotype" w:cs="Times New Roman"/>
          <w:sz w:val="22"/>
          <w:szCs w:val="22"/>
        </w:rPr>
      </w:pPr>
      <w:r w:rsidRPr="00A32C18">
        <w:rPr>
          <w:rFonts w:ascii="Palatino Linotype" w:hAnsi="Palatino Linotype"/>
          <w:sz w:val="22"/>
          <w:szCs w:val="22"/>
        </w:rPr>
        <w:t xml:space="preserve">As Tom McCarthy notes </w:t>
      </w:r>
      <w:r w:rsidR="00DF6728" w:rsidRPr="00A32C18">
        <w:rPr>
          <w:rFonts w:ascii="Palatino Linotype" w:hAnsi="Palatino Linotype"/>
          <w:sz w:val="22"/>
          <w:szCs w:val="22"/>
        </w:rPr>
        <w:t xml:space="preserve">in the foreword to the latest </w:t>
      </w:r>
      <w:r w:rsidR="00E9715E" w:rsidRPr="00A32C18">
        <w:rPr>
          <w:rFonts w:ascii="Palatino Linotype" w:hAnsi="Palatino Linotype"/>
          <w:sz w:val="22"/>
          <w:szCs w:val="22"/>
        </w:rPr>
        <w:t xml:space="preserve">edition </w:t>
      </w:r>
      <w:r w:rsidRPr="00A32C18">
        <w:rPr>
          <w:rFonts w:ascii="Palatino Linotype" w:hAnsi="Palatino Linotype"/>
          <w:sz w:val="22"/>
          <w:szCs w:val="22"/>
        </w:rPr>
        <w:t xml:space="preserve">of </w:t>
      </w:r>
      <w:r w:rsidRPr="00A32C18">
        <w:rPr>
          <w:rFonts w:ascii="Palatino Linotype" w:hAnsi="Palatino Linotype"/>
          <w:i/>
          <w:sz w:val="22"/>
          <w:szCs w:val="22"/>
        </w:rPr>
        <w:t>Cain</w:t>
      </w:r>
      <w:r w:rsidR="00DF6728" w:rsidRPr="00A32C18">
        <w:rPr>
          <w:rFonts w:ascii="Palatino Linotype" w:hAnsi="Palatino Linotype"/>
          <w:i/>
          <w:sz w:val="22"/>
          <w:szCs w:val="22"/>
        </w:rPr>
        <w:t xml:space="preserve"> </w:t>
      </w:r>
      <w:r w:rsidR="00DF6728" w:rsidRPr="00A32C18">
        <w:rPr>
          <w:rFonts w:ascii="Palatino Linotype" w:hAnsi="Palatino Linotype"/>
          <w:sz w:val="22"/>
          <w:szCs w:val="22"/>
        </w:rPr>
        <w:t>(</w:t>
      </w:r>
      <w:r w:rsidR="001722C0" w:rsidRPr="00A32C18">
        <w:rPr>
          <w:rFonts w:ascii="Palatino Linotype" w:hAnsi="Palatino Linotype"/>
          <w:sz w:val="22"/>
          <w:szCs w:val="22"/>
        </w:rPr>
        <w:t xml:space="preserve">London: </w:t>
      </w:r>
      <w:proofErr w:type="spellStart"/>
      <w:r w:rsidR="001722C0" w:rsidRPr="00A32C18">
        <w:rPr>
          <w:rFonts w:ascii="Palatino Linotype" w:hAnsi="Palatino Linotype"/>
          <w:sz w:val="22"/>
          <w:szCs w:val="22"/>
        </w:rPr>
        <w:t>Onew</w:t>
      </w:r>
      <w:r w:rsidR="00482270" w:rsidRPr="00A32C18">
        <w:rPr>
          <w:rFonts w:ascii="Palatino Linotype" w:hAnsi="Palatino Linotype"/>
          <w:sz w:val="22"/>
          <w:szCs w:val="22"/>
        </w:rPr>
        <w:t>orld</w:t>
      </w:r>
      <w:proofErr w:type="spellEnd"/>
      <w:r w:rsidR="00482270" w:rsidRPr="00A32C18">
        <w:rPr>
          <w:rFonts w:ascii="Palatino Linotype" w:hAnsi="Palatino Linotype"/>
          <w:sz w:val="22"/>
          <w:szCs w:val="22"/>
        </w:rPr>
        <w:t xml:space="preserve">, </w:t>
      </w:r>
      <w:r w:rsidR="00DF6728" w:rsidRPr="00A32C18">
        <w:rPr>
          <w:rFonts w:ascii="Palatino Linotype" w:hAnsi="Palatino Linotype"/>
          <w:sz w:val="22"/>
          <w:szCs w:val="22"/>
        </w:rPr>
        <w:t>2011)</w:t>
      </w:r>
      <w:r w:rsidRPr="00A32C18">
        <w:rPr>
          <w:rFonts w:ascii="Palatino Linotype" w:hAnsi="Palatino Linotype"/>
          <w:sz w:val="22"/>
          <w:szCs w:val="22"/>
        </w:rPr>
        <w:t xml:space="preserve">, the discontinuous and </w:t>
      </w:r>
      <w:r w:rsidR="004C0DEE" w:rsidRPr="00A32C18">
        <w:rPr>
          <w:rFonts w:ascii="Palatino Linotype" w:hAnsi="Palatino Linotype"/>
          <w:sz w:val="22"/>
          <w:szCs w:val="22"/>
        </w:rPr>
        <w:t>null</w:t>
      </w:r>
      <w:r w:rsidRPr="00A32C18">
        <w:rPr>
          <w:rFonts w:ascii="Palatino Linotype" w:hAnsi="Palatino Linotype"/>
          <w:sz w:val="22"/>
          <w:szCs w:val="22"/>
        </w:rPr>
        <w:t xml:space="preserve"> are </w:t>
      </w:r>
      <w:proofErr w:type="spellStart"/>
      <w:r w:rsidRPr="00A32C18">
        <w:rPr>
          <w:rFonts w:ascii="Palatino Linotype" w:hAnsi="Palatino Linotype"/>
          <w:sz w:val="22"/>
          <w:szCs w:val="22"/>
        </w:rPr>
        <w:t>Trocchi’s</w:t>
      </w:r>
      <w:proofErr w:type="spellEnd"/>
      <w:r w:rsidRPr="00A32C18">
        <w:rPr>
          <w:rFonts w:ascii="Palatino Linotype" w:hAnsi="Palatino Linotype"/>
          <w:sz w:val="22"/>
          <w:szCs w:val="22"/>
        </w:rPr>
        <w:t xml:space="preserve"> major preoccupations</w:t>
      </w:r>
      <w:r w:rsidR="00DF6728" w:rsidRPr="00A32C18">
        <w:rPr>
          <w:rFonts w:ascii="Palatino Linotype" w:hAnsi="Palatino Linotype"/>
          <w:sz w:val="22"/>
          <w:szCs w:val="22"/>
        </w:rPr>
        <w:t xml:space="preserve">. If </w:t>
      </w:r>
      <w:r w:rsidR="00DF6728" w:rsidRPr="00A32C18">
        <w:rPr>
          <w:rFonts w:ascii="Palatino Linotype" w:hAnsi="Palatino Linotype"/>
          <w:i/>
          <w:sz w:val="22"/>
          <w:szCs w:val="22"/>
        </w:rPr>
        <w:t xml:space="preserve">Young Adam </w:t>
      </w:r>
      <w:r w:rsidR="00DF6728" w:rsidRPr="00A32C18">
        <w:rPr>
          <w:rFonts w:ascii="Palatino Linotype" w:hAnsi="Palatino Linotype"/>
          <w:sz w:val="22"/>
          <w:szCs w:val="22"/>
        </w:rPr>
        <w:t xml:space="preserve">had suggested the emptiness of social gesture and of acceptable social mores – and hinted at a larger emptiness in the individual’s attempt to assert his or her identity - </w:t>
      </w:r>
      <w:proofErr w:type="spellStart"/>
      <w:r w:rsidR="00DF6728" w:rsidRPr="00A32C18">
        <w:rPr>
          <w:rFonts w:ascii="Palatino Linotype" w:hAnsi="Palatino Linotype"/>
          <w:sz w:val="22"/>
          <w:szCs w:val="22"/>
        </w:rPr>
        <w:t>Trocchi</w:t>
      </w:r>
      <w:proofErr w:type="spellEnd"/>
      <w:r w:rsidR="00DF6728" w:rsidRPr="00A32C18">
        <w:rPr>
          <w:rFonts w:ascii="Palatino Linotype" w:hAnsi="Palatino Linotype"/>
          <w:sz w:val="22"/>
          <w:szCs w:val="22"/>
        </w:rPr>
        <w:t xml:space="preserve"> ratchets this up in </w:t>
      </w:r>
      <w:r w:rsidR="00DF6728" w:rsidRPr="00A32C18">
        <w:rPr>
          <w:rFonts w:ascii="Palatino Linotype" w:hAnsi="Palatino Linotype"/>
          <w:i/>
          <w:sz w:val="22"/>
          <w:szCs w:val="22"/>
        </w:rPr>
        <w:t>Cain</w:t>
      </w:r>
      <w:r w:rsidR="004F102A" w:rsidRPr="00A32C18">
        <w:rPr>
          <w:rFonts w:ascii="Palatino Linotype" w:hAnsi="Palatino Linotype"/>
          <w:sz w:val="22"/>
          <w:szCs w:val="22"/>
        </w:rPr>
        <w:t>, peeling away his</w:t>
      </w:r>
      <w:r w:rsidR="00DF6728" w:rsidRPr="00A32C18">
        <w:rPr>
          <w:rFonts w:ascii="Palatino Linotype" w:hAnsi="Palatino Linotype"/>
          <w:sz w:val="22"/>
          <w:szCs w:val="22"/>
        </w:rPr>
        <w:t xml:space="preserve"> many</w:t>
      </w:r>
      <w:r w:rsidR="004F102A" w:rsidRPr="00A32C18">
        <w:rPr>
          <w:rFonts w:ascii="Palatino Linotype" w:hAnsi="Palatino Linotype"/>
          <w:sz w:val="22"/>
          <w:szCs w:val="22"/>
        </w:rPr>
        <w:t xml:space="preserve"> versions of</w:t>
      </w:r>
      <w:r w:rsidR="00DF6728" w:rsidRPr="00A32C18">
        <w:rPr>
          <w:rFonts w:ascii="Palatino Linotype" w:hAnsi="Palatino Linotype"/>
          <w:sz w:val="22"/>
          <w:szCs w:val="22"/>
        </w:rPr>
        <w:t xml:space="preserve"> </w:t>
      </w:r>
      <w:r w:rsidR="004F102A" w:rsidRPr="00A32C18">
        <w:rPr>
          <w:rFonts w:ascii="Palatino Linotype" w:hAnsi="Palatino Linotype"/>
          <w:sz w:val="22"/>
          <w:szCs w:val="22"/>
        </w:rPr>
        <w:t>self in violent</w:t>
      </w:r>
      <w:r w:rsidR="00C866E1" w:rsidRPr="00A32C18">
        <w:rPr>
          <w:rFonts w:ascii="Palatino Linotype" w:hAnsi="Palatino Linotype"/>
          <w:sz w:val="22"/>
          <w:szCs w:val="22"/>
        </w:rPr>
        <w:t xml:space="preserve"> search of</w:t>
      </w:r>
      <w:r w:rsidR="00DF6728" w:rsidRPr="00A32C18">
        <w:rPr>
          <w:rFonts w:ascii="Palatino Linotype" w:hAnsi="Palatino Linotype"/>
          <w:sz w:val="22"/>
          <w:szCs w:val="22"/>
        </w:rPr>
        <w:t xml:space="preserve"> ‘</w:t>
      </w:r>
      <w:r w:rsidR="00C866E1" w:rsidRPr="00A32C18">
        <w:rPr>
          <w:rFonts w:ascii="Palatino Linotype" w:hAnsi="Palatino Linotype"/>
          <w:sz w:val="22"/>
          <w:szCs w:val="22"/>
        </w:rPr>
        <w:t xml:space="preserve">becoming </w:t>
      </w:r>
      <w:r w:rsidR="00DF6728" w:rsidRPr="00A32C18">
        <w:rPr>
          <w:rFonts w:ascii="Palatino Linotype" w:hAnsi="Palatino Linotype"/>
          <w:sz w:val="22"/>
          <w:szCs w:val="22"/>
        </w:rPr>
        <w:t>nothing’. ‘</w:t>
      </w:r>
      <w:r w:rsidR="00DF6728" w:rsidRPr="00A32C18">
        <w:rPr>
          <w:rFonts w:ascii="Palatino Linotype" w:hAnsi="Palatino Linotype" w:cs="Times New Roman"/>
          <w:sz w:val="22"/>
          <w:szCs w:val="22"/>
        </w:rPr>
        <w:t>His entire sensibility’, McCarthy writes, ‘rests on an intimate relati</w:t>
      </w:r>
      <w:r w:rsidR="006859B8" w:rsidRPr="00A32C18">
        <w:rPr>
          <w:rFonts w:ascii="Palatino Linotype" w:hAnsi="Palatino Linotype" w:cs="Times New Roman"/>
          <w:sz w:val="22"/>
          <w:szCs w:val="22"/>
        </w:rPr>
        <w:t>on with a space of annihilation</w:t>
      </w:r>
      <w:r w:rsidR="00482270" w:rsidRPr="00A32C18">
        <w:rPr>
          <w:rFonts w:ascii="Palatino Linotype" w:hAnsi="Palatino Linotype" w:cs="Times New Roman"/>
          <w:sz w:val="22"/>
          <w:szCs w:val="22"/>
        </w:rPr>
        <w:t>’ (</w:t>
      </w:r>
      <w:r w:rsidR="00E9715E" w:rsidRPr="00A32C18">
        <w:rPr>
          <w:rFonts w:ascii="Palatino Linotype" w:hAnsi="Palatino Linotype" w:cs="Times New Roman"/>
          <w:sz w:val="22"/>
          <w:szCs w:val="22"/>
        </w:rPr>
        <w:t>v</w:t>
      </w:r>
      <w:r w:rsidR="00DF6728" w:rsidRPr="00A32C18">
        <w:rPr>
          <w:rFonts w:ascii="Palatino Linotype" w:hAnsi="Palatino Linotype" w:cs="Times New Roman"/>
          <w:sz w:val="22"/>
          <w:szCs w:val="22"/>
        </w:rPr>
        <w:t>i-vii</w:t>
      </w:r>
      <w:r w:rsidR="00E9715E" w:rsidRPr="00A32C18">
        <w:rPr>
          <w:rFonts w:ascii="Palatino Linotype" w:hAnsi="Palatino Linotype" w:cs="Times New Roman"/>
          <w:sz w:val="22"/>
          <w:szCs w:val="22"/>
        </w:rPr>
        <w:t>)</w:t>
      </w:r>
      <w:r w:rsidR="00482270" w:rsidRPr="00A32C18">
        <w:rPr>
          <w:rFonts w:ascii="Palatino Linotype" w:hAnsi="Palatino Linotype" w:cs="Times New Roman"/>
          <w:sz w:val="22"/>
          <w:szCs w:val="22"/>
        </w:rPr>
        <w:t>.</w:t>
      </w:r>
      <w:r w:rsidR="00C866E1" w:rsidRPr="00A32C18">
        <w:rPr>
          <w:rFonts w:ascii="Palatino Linotype" w:hAnsi="Palatino Linotype" w:cs="Times New Roman"/>
          <w:sz w:val="22"/>
          <w:szCs w:val="22"/>
        </w:rPr>
        <w:t xml:space="preserve"> </w:t>
      </w:r>
      <w:r w:rsidR="003A50DD" w:rsidRPr="00A32C18">
        <w:rPr>
          <w:rFonts w:ascii="Palatino Linotype" w:hAnsi="Palatino Linotype" w:cs="Times New Roman"/>
          <w:sz w:val="22"/>
          <w:szCs w:val="22"/>
        </w:rPr>
        <w:t xml:space="preserve">This is Nietzsche’s legacy in </w:t>
      </w:r>
      <w:proofErr w:type="spellStart"/>
      <w:r w:rsidR="003A50DD" w:rsidRPr="00A32C18">
        <w:rPr>
          <w:rFonts w:ascii="Palatino Linotype" w:hAnsi="Palatino Linotype" w:cs="Times New Roman"/>
          <w:sz w:val="22"/>
          <w:szCs w:val="22"/>
        </w:rPr>
        <w:t>Trocchi’s</w:t>
      </w:r>
      <w:proofErr w:type="spellEnd"/>
      <w:r w:rsidR="003A50DD" w:rsidRPr="00A32C18">
        <w:rPr>
          <w:rFonts w:ascii="Palatino Linotype" w:hAnsi="Palatino Linotype" w:cs="Times New Roman"/>
          <w:sz w:val="22"/>
          <w:szCs w:val="22"/>
        </w:rPr>
        <w:t xml:space="preserve"> work, expressed elsewhere through his description of his fellow junkies as noble ‘beasts’, freed from the slave morality that weakens their straight counterparts</w:t>
      </w:r>
      <w:r w:rsidR="005B7077" w:rsidRPr="00A32C18">
        <w:rPr>
          <w:rFonts w:ascii="Palatino Linotype" w:hAnsi="Palatino Linotype" w:cs="Times New Roman"/>
          <w:sz w:val="22"/>
          <w:szCs w:val="22"/>
        </w:rPr>
        <w:t xml:space="preserve"> (</w:t>
      </w:r>
      <w:r w:rsidR="009470F9">
        <w:rPr>
          <w:rFonts w:ascii="Palatino Linotype" w:hAnsi="Palatino Linotype" w:cs="Times New Roman"/>
          <w:sz w:val="22"/>
          <w:szCs w:val="22"/>
        </w:rPr>
        <w:t>p. 34</w:t>
      </w:r>
      <w:r w:rsidR="00B7373A" w:rsidRPr="00A32C18">
        <w:rPr>
          <w:rFonts w:ascii="Palatino Linotype" w:hAnsi="Palatino Linotype" w:cs="Times New Roman"/>
          <w:sz w:val="22"/>
          <w:szCs w:val="22"/>
        </w:rPr>
        <w:t>)</w:t>
      </w:r>
      <w:r w:rsidR="003A50DD" w:rsidRPr="00A32C18">
        <w:rPr>
          <w:rFonts w:ascii="Palatino Linotype" w:hAnsi="Palatino Linotype" w:cs="Times New Roman"/>
          <w:sz w:val="22"/>
          <w:szCs w:val="22"/>
        </w:rPr>
        <w:t>.</w:t>
      </w:r>
      <w:r w:rsidR="00D50215" w:rsidRPr="00A32C18">
        <w:rPr>
          <w:rFonts w:ascii="Palatino Linotype" w:hAnsi="Palatino Linotype" w:cs="Times New Roman"/>
          <w:sz w:val="22"/>
          <w:szCs w:val="22"/>
        </w:rPr>
        <w:t xml:space="preserve"> It is also</w:t>
      </w:r>
      <w:r w:rsidR="004B74D1" w:rsidRPr="00A32C18">
        <w:rPr>
          <w:rFonts w:ascii="Palatino Linotype" w:hAnsi="Palatino Linotype" w:cs="Times New Roman"/>
          <w:sz w:val="22"/>
          <w:szCs w:val="22"/>
        </w:rPr>
        <w:t xml:space="preserve"> an</w:t>
      </w:r>
      <w:r w:rsidR="003A50DD" w:rsidRPr="00A32C18">
        <w:rPr>
          <w:rFonts w:ascii="Palatino Linotype" w:hAnsi="Palatino Linotype" w:cs="Times New Roman"/>
          <w:sz w:val="22"/>
          <w:szCs w:val="22"/>
        </w:rPr>
        <w:t xml:space="preserve"> extension of</w:t>
      </w:r>
      <w:r w:rsidR="00A64258" w:rsidRPr="00A32C18">
        <w:rPr>
          <w:rFonts w:ascii="Palatino Linotype" w:hAnsi="Palatino Linotype" w:cs="Times New Roman"/>
          <w:sz w:val="22"/>
          <w:szCs w:val="22"/>
        </w:rPr>
        <w:t xml:space="preserve"> his interest in</w:t>
      </w:r>
      <w:r w:rsidR="003A50DD" w:rsidRPr="00A32C18">
        <w:rPr>
          <w:rFonts w:ascii="Palatino Linotype" w:hAnsi="Palatino Linotype" w:cs="Times New Roman"/>
          <w:sz w:val="22"/>
          <w:szCs w:val="22"/>
        </w:rPr>
        <w:t xml:space="preserve"> </w:t>
      </w:r>
      <w:r w:rsidR="0051677D" w:rsidRPr="00A32C18">
        <w:rPr>
          <w:rFonts w:ascii="Palatino Linotype" w:hAnsi="Palatino Linotype" w:cs="Times New Roman"/>
          <w:sz w:val="22"/>
          <w:szCs w:val="22"/>
        </w:rPr>
        <w:t>the Marquis d</w:t>
      </w:r>
      <w:r w:rsidR="003A50DD" w:rsidRPr="00A32C18">
        <w:rPr>
          <w:rFonts w:ascii="Palatino Linotype" w:hAnsi="Palatino Linotype" w:cs="Times New Roman"/>
          <w:sz w:val="22"/>
          <w:szCs w:val="22"/>
        </w:rPr>
        <w:t xml:space="preserve">e Sade, a perversely romantic idea that experience of and dependence on the drug enables transcendence of </w:t>
      </w:r>
      <w:r w:rsidR="00DD710D" w:rsidRPr="00A32C18">
        <w:rPr>
          <w:rFonts w:ascii="Palatino Linotype" w:hAnsi="Palatino Linotype" w:cs="Times New Roman"/>
          <w:sz w:val="22"/>
          <w:szCs w:val="22"/>
        </w:rPr>
        <w:t>false, deceptive consciousness</w:t>
      </w:r>
      <w:r w:rsidR="003A50DD" w:rsidRPr="00A32C18">
        <w:rPr>
          <w:rFonts w:ascii="Palatino Linotype" w:hAnsi="Palatino Linotype" w:cs="Times New Roman"/>
          <w:sz w:val="22"/>
          <w:szCs w:val="22"/>
        </w:rPr>
        <w:t xml:space="preserve">. </w:t>
      </w:r>
      <w:r w:rsidR="00482270" w:rsidRPr="00A32C18">
        <w:rPr>
          <w:rFonts w:ascii="Palatino Linotype" w:hAnsi="Palatino Linotype" w:cs="Times New Roman"/>
          <w:sz w:val="22"/>
          <w:szCs w:val="22"/>
        </w:rPr>
        <w:t>‘</w:t>
      </w:r>
      <w:r w:rsidR="00C866E1" w:rsidRPr="00A32C18">
        <w:rPr>
          <w:rFonts w:ascii="Palatino Linotype" w:hAnsi="Palatino Linotype" w:cs="Times New Roman"/>
          <w:sz w:val="22"/>
          <w:szCs w:val="22"/>
        </w:rPr>
        <w:t xml:space="preserve">There is no more </w:t>
      </w:r>
      <w:r w:rsidR="00482270" w:rsidRPr="00A32C18">
        <w:rPr>
          <w:rFonts w:ascii="Palatino Linotype" w:hAnsi="Palatino Linotype" w:cs="Times New Roman"/>
          <w:sz w:val="22"/>
          <w:szCs w:val="22"/>
        </w:rPr>
        <w:t>systematic nihilism,’</w:t>
      </w:r>
      <w:r w:rsidR="003A50DD" w:rsidRPr="00A32C18">
        <w:rPr>
          <w:rFonts w:ascii="Palatino Linotype" w:hAnsi="Palatino Linotype" w:cs="Times New Roman"/>
          <w:sz w:val="22"/>
          <w:szCs w:val="22"/>
        </w:rPr>
        <w:t xml:space="preserve"> he writes grimly but approvingly,</w:t>
      </w:r>
      <w:r w:rsidR="00482270" w:rsidRPr="00A32C18">
        <w:rPr>
          <w:rFonts w:ascii="Palatino Linotype" w:hAnsi="Palatino Linotype" w:cs="Times New Roman"/>
          <w:sz w:val="22"/>
          <w:szCs w:val="22"/>
        </w:rPr>
        <w:t xml:space="preserve"> ‘than that of the junky in America’ (</w:t>
      </w:r>
      <w:r w:rsidR="0096017D" w:rsidRPr="00A32C18">
        <w:rPr>
          <w:rFonts w:ascii="Palatino Linotype" w:hAnsi="Palatino Linotype" w:cs="Times New Roman"/>
          <w:sz w:val="22"/>
          <w:szCs w:val="22"/>
        </w:rPr>
        <w:t>p. 36)</w:t>
      </w:r>
      <w:r w:rsidR="00482270" w:rsidRPr="00A32C18">
        <w:rPr>
          <w:rFonts w:ascii="Palatino Linotype" w:hAnsi="Palatino Linotype" w:cs="Times New Roman"/>
          <w:sz w:val="22"/>
          <w:szCs w:val="22"/>
        </w:rPr>
        <w:t>.</w:t>
      </w:r>
    </w:p>
    <w:p w14:paraId="4291F104" w14:textId="77777777" w:rsidR="00D50215" w:rsidRPr="00A32C18" w:rsidRDefault="00D50215" w:rsidP="00972E49">
      <w:pPr>
        <w:widowControl w:val="0"/>
        <w:autoSpaceDE w:val="0"/>
        <w:autoSpaceDN w:val="0"/>
        <w:adjustRightInd w:val="0"/>
        <w:spacing w:line="480" w:lineRule="auto"/>
        <w:rPr>
          <w:rFonts w:ascii="Palatino Linotype" w:hAnsi="Palatino Linotype" w:cs="Times New Roman"/>
          <w:sz w:val="22"/>
          <w:szCs w:val="22"/>
        </w:rPr>
      </w:pPr>
    </w:p>
    <w:p w14:paraId="088AB9CE" w14:textId="60A4095D" w:rsidR="00423013" w:rsidRPr="00A32C18" w:rsidRDefault="004C0DEE" w:rsidP="00972E49">
      <w:pPr>
        <w:shd w:val="clear" w:color="auto" w:fill="FFFFFF"/>
        <w:spacing w:line="480" w:lineRule="auto"/>
        <w:rPr>
          <w:rFonts w:ascii="Palatino Linotype" w:hAnsi="Palatino Linotype"/>
          <w:sz w:val="22"/>
          <w:szCs w:val="22"/>
        </w:rPr>
      </w:pPr>
      <w:r w:rsidRPr="00A32C18">
        <w:rPr>
          <w:rFonts w:ascii="Palatino Linotype" w:hAnsi="Palatino Linotype"/>
          <w:sz w:val="22"/>
          <w:szCs w:val="22"/>
        </w:rPr>
        <w:t xml:space="preserve">Though the subject matter and much of the writing in </w:t>
      </w:r>
      <w:r w:rsidRPr="00A32C18">
        <w:rPr>
          <w:rFonts w:ascii="Palatino Linotype" w:hAnsi="Palatino Linotype"/>
          <w:i/>
          <w:sz w:val="22"/>
          <w:szCs w:val="22"/>
        </w:rPr>
        <w:t xml:space="preserve">Cain </w:t>
      </w:r>
      <w:r w:rsidRPr="00A32C18">
        <w:rPr>
          <w:rFonts w:ascii="Palatino Linotype" w:hAnsi="Palatino Linotype"/>
          <w:sz w:val="22"/>
          <w:szCs w:val="22"/>
        </w:rPr>
        <w:t xml:space="preserve">bear out </w:t>
      </w:r>
      <w:r w:rsidR="003729FC" w:rsidRPr="00A32C18">
        <w:rPr>
          <w:rFonts w:ascii="Palatino Linotype" w:hAnsi="Palatino Linotype"/>
          <w:sz w:val="22"/>
          <w:szCs w:val="22"/>
        </w:rPr>
        <w:t xml:space="preserve">John Calder’s </w:t>
      </w:r>
      <w:r w:rsidR="001B542C" w:rsidRPr="00A32C18">
        <w:rPr>
          <w:rFonts w:ascii="Palatino Linotype" w:hAnsi="Palatino Linotype"/>
          <w:sz w:val="22"/>
          <w:szCs w:val="22"/>
        </w:rPr>
        <w:t>description of it as</w:t>
      </w:r>
      <w:r w:rsidR="003729FC" w:rsidRPr="00A32C18">
        <w:rPr>
          <w:rFonts w:ascii="Palatino Linotype" w:hAnsi="Palatino Linotype"/>
          <w:sz w:val="22"/>
          <w:szCs w:val="22"/>
        </w:rPr>
        <w:t xml:space="preserve"> ‘the prime example of British Beat writing’</w:t>
      </w:r>
      <w:r w:rsidRPr="00A32C18">
        <w:rPr>
          <w:rFonts w:ascii="Palatino Linotype" w:hAnsi="Palatino Linotype"/>
          <w:sz w:val="22"/>
          <w:szCs w:val="22"/>
        </w:rPr>
        <w:t xml:space="preserve">, </w:t>
      </w:r>
      <w:proofErr w:type="spellStart"/>
      <w:r w:rsidR="00CF1E67" w:rsidRPr="00A32C18">
        <w:rPr>
          <w:rFonts w:ascii="Palatino Linotype" w:hAnsi="Palatino Linotype"/>
          <w:sz w:val="22"/>
          <w:szCs w:val="22"/>
        </w:rPr>
        <w:t>Trocchi’s</w:t>
      </w:r>
      <w:proofErr w:type="spellEnd"/>
      <w:r w:rsidR="00CF1E67" w:rsidRPr="00A32C18">
        <w:rPr>
          <w:rFonts w:ascii="Palatino Linotype" w:hAnsi="Palatino Linotype"/>
          <w:sz w:val="22"/>
          <w:szCs w:val="22"/>
        </w:rPr>
        <w:t xml:space="preserve"> concentrated,</w:t>
      </w:r>
      <w:r w:rsidR="00020624" w:rsidRPr="00A32C18">
        <w:rPr>
          <w:rFonts w:ascii="Palatino Linotype" w:hAnsi="Palatino Linotype"/>
          <w:sz w:val="22"/>
          <w:szCs w:val="22"/>
        </w:rPr>
        <w:t xml:space="preserve"> careful</w:t>
      </w:r>
      <w:r w:rsidR="005632EA" w:rsidRPr="00A32C18">
        <w:rPr>
          <w:rFonts w:ascii="Palatino Linotype" w:hAnsi="Palatino Linotype"/>
          <w:sz w:val="22"/>
          <w:szCs w:val="22"/>
        </w:rPr>
        <w:t xml:space="preserve"> examination of</w:t>
      </w:r>
      <w:r w:rsidR="00FB68D0" w:rsidRPr="00A32C18">
        <w:rPr>
          <w:rFonts w:ascii="Palatino Linotype" w:hAnsi="Palatino Linotype"/>
          <w:sz w:val="22"/>
          <w:szCs w:val="22"/>
        </w:rPr>
        <w:t xml:space="preserve"> mind</w:t>
      </w:r>
      <w:r w:rsidR="00E15F3C" w:rsidRPr="00A32C18">
        <w:rPr>
          <w:rFonts w:ascii="Palatino Linotype" w:hAnsi="Palatino Linotype"/>
          <w:sz w:val="22"/>
          <w:szCs w:val="22"/>
        </w:rPr>
        <w:t xml:space="preserve"> </w:t>
      </w:r>
      <w:r w:rsidR="005632EA" w:rsidRPr="00A32C18">
        <w:rPr>
          <w:rFonts w:ascii="Palatino Linotype" w:hAnsi="Palatino Linotype"/>
          <w:sz w:val="22"/>
          <w:szCs w:val="22"/>
        </w:rPr>
        <w:t xml:space="preserve">and identity </w:t>
      </w:r>
      <w:r w:rsidR="00E72E46" w:rsidRPr="00A32C18">
        <w:rPr>
          <w:rFonts w:ascii="Palatino Linotype" w:hAnsi="Palatino Linotype"/>
          <w:sz w:val="22"/>
          <w:szCs w:val="22"/>
        </w:rPr>
        <w:t>separates him</w:t>
      </w:r>
      <w:r w:rsidR="00E15F3C" w:rsidRPr="00A32C18">
        <w:rPr>
          <w:rFonts w:ascii="Palatino Linotype" w:hAnsi="Palatino Linotype"/>
          <w:sz w:val="22"/>
          <w:szCs w:val="22"/>
        </w:rPr>
        <w:t xml:space="preserve"> from</w:t>
      </w:r>
      <w:r w:rsidRPr="00A32C18">
        <w:rPr>
          <w:rFonts w:ascii="Palatino Linotype" w:hAnsi="Palatino Linotype"/>
          <w:sz w:val="22"/>
          <w:szCs w:val="22"/>
        </w:rPr>
        <w:t xml:space="preserve"> Wi</w:t>
      </w:r>
      <w:r w:rsidR="003729FC" w:rsidRPr="00A32C18">
        <w:rPr>
          <w:rFonts w:ascii="Palatino Linotype" w:hAnsi="Palatino Linotype"/>
          <w:sz w:val="22"/>
          <w:szCs w:val="22"/>
        </w:rPr>
        <w:t>lliam Burroughs, Jack Kerouac and their contemporaries</w:t>
      </w:r>
      <w:r w:rsidR="00B7373A" w:rsidRPr="00A32C18">
        <w:rPr>
          <w:rFonts w:ascii="Palatino Linotype" w:hAnsi="Palatino Linotype"/>
          <w:sz w:val="22"/>
          <w:szCs w:val="22"/>
        </w:rPr>
        <w:t xml:space="preserve"> (Calder, ‘Alex </w:t>
      </w:r>
      <w:proofErr w:type="spellStart"/>
      <w:r w:rsidR="00B7373A" w:rsidRPr="00A32C18">
        <w:rPr>
          <w:rFonts w:ascii="Palatino Linotype" w:hAnsi="Palatino Linotype"/>
          <w:sz w:val="22"/>
          <w:szCs w:val="22"/>
        </w:rPr>
        <w:t>Trocchi</w:t>
      </w:r>
      <w:proofErr w:type="spellEnd"/>
      <w:r w:rsidR="00B7373A" w:rsidRPr="00A32C18">
        <w:rPr>
          <w:rFonts w:ascii="Palatino Linotype" w:hAnsi="Palatino Linotype"/>
          <w:sz w:val="22"/>
          <w:szCs w:val="22"/>
        </w:rPr>
        <w:t>’, p. 35)</w:t>
      </w:r>
      <w:r w:rsidR="00F807F5" w:rsidRPr="00A32C18">
        <w:rPr>
          <w:rFonts w:ascii="Palatino Linotype" w:hAnsi="Palatino Linotype"/>
          <w:sz w:val="22"/>
          <w:szCs w:val="22"/>
        </w:rPr>
        <w:t xml:space="preserve">. </w:t>
      </w:r>
      <w:r w:rsidR="00AD11D4" w:rsidRPr="00A32C18">
        <w:rPr>
          <w:rFonts w:ascii="Palatino Linotype" w:hAnsi="Palatino Linotype"/>
          <w:sz w:val="22"/>
          <w:szCs w:val="22"/>
        </w:rPr>
        <w:t>He</w:t>
      </w:r>
      <w:r w:rsidRPr="00A32C18">
        <w:rPr>
          <w:rFonts w:ascii="Palatino Linotype" w:hAnsi="Palatino Linotype"/>
          <w:sz w:val="22"/>
          <w:szCs w:val="22"/>
        </w:rPr>
        <w:t xml:space="preserve"> and Burroughs </w:t>
      </w:r>
      <w:r w:rsidR="00E72E46" w:rsidRPr="00A32C18">
        <w:rPr>
          <w:rFonts w:ascii="Palatino Linotype" w:hAnsi="Palatino Linotype"/>
          <w:sz w:val="22"/>
          <w:szCs w:val="22"/>
        </w:rPr>
        <w:t>were both captivated by</w:t>
      </w:r>
      <w:r w:rsidRPr="00A32C18">
        <w:rPr>
          <w:rFonts w:ascii="Palatino Linotype" w:hAnsi="Palatino Linotype"/>
          <w:sz w:val="22"/>
          <w:szCs w:val="22"/>
        </w:rPr>
        <w:t xml:space="preserve"> the life of criminality, destitution and social non</w:t>
      </w:r>
      <w:r w:rsidR="003A50DD" w:rsidRPr="00A32C18">
        <w:rPr>
          <w:rFonts w:ascii="Palatino Linotype" w:hAnsi="Palatino Linotype"/>
          <w:sz w:val="22"/>
          <w:szCs w:val="22"/>
        </w:rPr>
        <w:t>con</w:t>
      </w:r>
      <w:r w:rsidRPr="00A32C18">
        <w:rPr>
          <w:rFonts w:ascii="Palatino Linotype" w:hAnsi="Palatino Linotype"/>
          <w:sz w:val="22"/>
          <w:szCs w:val="22"/>
        </w:rPr>
        <w:t xml:space="preserve">formity </w:t>
      </w:r>
      <w:r w:rsidR="00AD11D4" w:rsidRPr="00A32C18">
        <w:rPr>
          <w:rFonts w:ascii="Palatino Linotype" w:hAnsi="Palatino Linotype"/>
          <w:sz w:val="22"/>
          <w:szCs w:val="22"/>
        </w:rPr>
        <w:t>associated with heroin, but</w:t>
      </w:r>
      <w:r w:rsidR="00E15F3C" w:rsidRPr="00A32C18">
        <w:rPr>
          <w:rFonts w:ascii="Palatino Linotype" w:hAnsi="Palatino Linotype"/>
          <w:sz w:val="22"/>
          <w:szCs w:val="22"/>
        </w:rPr>
        <w:t xml:space="preserve"> </w:t>
      </w:r>
      <w:r w:rsidR="00E72E46" w:rsidRPr="00A32C18">
        <w:rPr>
          <w:rFonts w:ascii="Palatino Linotype" w:hAnsi="Palatino Linotype"/>
          <w:sz w:val="22"/>
          <w:szCs w:val="22"/>
        </w:rPr>
        <w:t xml:space="preserve">they </w:t>
      </w:r>
      <w:r w:rsidR="00E15F3C" w:rsidRPr="00A32C18">
        <w:rPr>
          <w:rFonts w:ascii="Palatino Linotype" w:hAnsi="Palatino Linotype"/>
          <w:sz w:val="22"/>
          <w:szCs w:val="22"/>
        </w:rPr>
        <w:t xml:space="preserve">used the drug itself – and all drugs in fact - to very different literary ends. Burroughs’ focus in </w:t>
      </w:r>
      <w:r w:rsidR="00E15F3C" w:rsidRPr="00A32C18">
        <w:rPr>
          <w:rFonts w:ascii="Palatino Linotype" w:hAnsi="Palatino Linotype"/>
          <w:i/>
          <w:sz w:val="22"/>
          <w:szCs w:val="22"/>
        </w:rPr>
        <w:t xml:space="preserve">Junkie </w:t>
      </w:r>
      <w:r w:rsidR="00E15F3C" w:rsidRPr="00A32C18">
        <w:rPr>
          <w:rFonts w:ascii="Palatino Linotype" w:hAnsi="Palatino Linotype"/>
          <w:sz w:val="22"/>
          <w:szCs w:val="22"/>
        </w:rPr>
        <w:t xml:space="preserve">and </w:t>
      </w:r>
      <w:r w:rsidR="00E15F3C" w:rsidRPr="00A32C18">
        <w:rPr>
          <w:rFonts w:ascii="Palatino Linotype" w:hAnsi="Palatino Linotype"/>
          <w:i/>
          <w:sz w:val="22"/>
          <w:szCs w:val="22"/>
        </w:rPr>
        <w:t>Naked Lunch</w:t>
      </w:r>
      <w:r w:rsidR="00E72E46" w:rsidRPr="00A32C18">
        <w:rPr>
          <w:rFonts w:ascii="Palatino Linotype" w:hAnsi="Palatino Linotype"/>
          <w:sz w:val="22"/>
          <w:szCs w:val="22"/>
        </w:rPr>
        <w:t>, his two novels about</w:t>
      </w:r>
      <w:r w:rsidR="00E15F3C" w:rsidRPr="00A32C18">
        <w:rPr>
          <w:rFonts w:ascii="Palatino Linotype" w:hAnsi="Palatino Linotype"/>
          <w:sz w:val="22"/>
          <w:szCs w:val="22"/>
        </w:rPr>
        <w:t xml:space="preserve"> life as an addict, is physiological, psychological and social rather than philosophical. He de</w:t>
      </w:r>
      <w:r w:rsidR="007E6445" w:rsidRPr="00A32C18">
        <w:rPr>
          <w:rFonts w:ascii="Palatino Linotype" w:hAnsi="Palatino Linotype"/>
          <w:sz w:val="22"/>
          <w:szCs w:val="22"/>
        </w:rPr>
        <w:t>scribes the sensations and hallucinations induced by drug</w:t>
      </w:r>
      <w:r w:rsidR="00925B84" w:rsidRPr="00A32C18">
        <w:rPr>
          <w:rFonts w:ascii="Palatino Linotype" w:hAnsi="Palatino Linotype"/>
          <w:sz w:val="22"/>
          <w:szCs w:val="22"/>
        </w:rPr>
        <w:t xml:space="preserve">s, and </w:t>
      </w:r>
      <w:r w:rsidR="004B74D1" w:rsidRPr="00A32C18">
        <w:rPr>
          <w:rFonts w:ascii="Palatino Linotype" w:hAnsi="Palatino Linotype"/>
          <w:sz w:val="22"/>
          <w:szCs w:val="22"/>
        </w:rPr>
        <w:t>figures the</w:t>
      </w:r>
      <w:r w:rsidR="00F83D29" w:rsidRPr="00A32C18">
        <w:rPr>
          <w:rFonts w:ascii="Palatino Linotype" w:hAnsi="Palatino Linotype"/>
          <w:sz w:val="22"/>
          <w:szCs w:val="22"/>
        </w:rPr>
        <w:t xml:space="preserve"> control</w:t>
      </w:r>
      <w:r w:rsidR="00E72E46" w:rsidRPr="00A32C18">
        <w:rPr>
          <w:rFonts w:ascii="Palatino Linotype" w:hAnsi="Palatino Linotype"/>
          <w:sz w:val="22"/>
          <w:szCs w:val="22"/>
        </w:rPr>
        <w:t xml:space="preserve"> </w:t>
      </w:r>
      <w:r w:rsidR="00F83D29" w:rsidRPr="00A32C18">
        <w:rPr>
          <w:rFonts w:ascii="Palatino Linotype" w:hAnsi="Palatino Linotype"/>
          <w:sz w:val="22"/>
          <w:szCs w:val="22"/>
        </w:rPr>
        <w:t>junk exerts</w:t>
      </w:r>
      <w:r w:rsidR="00E72E46" w:rsidRPr="00A32C18">
        <w:rPr>
          <w:rFonts w:ascii="Palatino Linotype" w:hAnsi="Palatino Linotype"/>
          <w:sz w:val="22"/>
          <w:szCs w:val="22"/>
        </w:rPr>
        <w:t xml:space="preserve"> over its users</w:t>
      </w:r>
      <w:r w:rsidR="007E6445" w:rsidRPr="00A32C18">
        <w:rPr>
          <w:rFonts w:ascii="Palatino Linotype" w:hAnsi="Palatino Linotype"/>
          <w:sz w:val="22"/>
          <w:szCs w:val="22"/>
        </w:rPr>
        <w:t xml:space="preserve"> as an extended metaphor for la</w:t>
      </w:r>
      <w:r w:rsidR="00925B84" w:rsidRPr="00A32C18">
        <w:rPr>
          <w:rFonts w:ascii="Palatino Linotype" w:hAnsi="Palatino Linotype"/>
          <w:sz w:val="22"/>
          <w:szCs w:val="22"/>
        </w:rPr>
        <w:t>rger social systems</w:t>
      </w:r>
      <w:r w:rsidR="00AD11D4" w:rsidRPr="00A32C18">
        <w:rPr>
          <w:rFonts w:ascii="Palatino Linotype" w:hAnsi="Palatino Linotype"/>
          <w:sz w:val="22"/>
          <w:szCs w:val="22"/>
        </w:rPr>
        <w:t xml:space="preserve"> of control. He</w:t>
      </w:r>
      <w:r w:rsidR="00925B84" w:rsidRPr="00A32C18">
        <w:rPr>
          <w:rFonts w:ascii="Palatino Linotype" w:hAnsi="Palatino Linotype"/>
          <w:sz w:val="22"/>
          <w:szCs w:val="22"/>
        </w:rPr>
        <w:t xml:space="preserve"> makes little </w:t>
      </w:r>
      <w:r w:rsidR="005632EA" w:rsidRPr="00A32C18">
        <w:rPr>
          <w:rFonts w:ascii="Palatino Linotype" w:hAnsi="Palatino Linotype"/>
          <w:sz w:val="22"/>
          <w:szCs w:val="22"/>
        </w:rPr>
        <w:t xml:space="preserve">sustained </w:t>
      </w:r>
      <w:r w:rsidR="00925B84" w:rsidRPr="00A32C18">
        <w:rPr>
          <w:rFonts w:ascii="Palatino Linotype" w:hAnsi="Palatino Linotype"/>
          <w:sz w:val="22"/>
          <w:szCs w:val="22"/>
        </w:rPr>
        <w:t>attempt</w:t>
      </w:r>
      <w:r w:rsidR="00AD11D4" w:rsidRPr="00A32C18">
        <w:rPr>
          <w:rFonts w:ascii="Palatino Linotype" w:hAnsi="Palatino Linotype"/>
          <w:sz w:val="22"/>
          <w:szCs w:val="22"/>
        </w:rPr>
        <w:t>, however,</w:t>
      </w:r>
      <w:r w:rsidR="00925B84" w:rsidRPr="00A32C18">
        <w:rPr>
          <w:rFonts w:ascii="Palatino Linotype" w:hAnsi="Palatino Linotype"/>
          <w:sz w:val="22"/>
          <w:szCs w:val="22"/>
        </w:rPr>
        <w:t xml:space="preserve"> to con</w:t>
      </w:r>
      <w:r w:rsidR="00CF1E67" w:rsidRPr="00A32C18">
        <w:rPr>
          <w:rFonts w:ascii="Palatino Linotype" w:hAnsi="Palatino Linotype"/>
          <w:sz w:val="22"/>
          <w:szCs w:val="22"/>
        </w:rPr>
        <w:t xml:space="preserve">sider </w:t>
      </w:r>
      <w:r w:rsidR="00DD710D" w:rsidRPr="00A32C18">
        <w:rPr>
          <w:rFonts w:ascii="Palatino Linotype" w:hAnsi="Palatino Linotype"/>
          <w:sz w:val="22"/>
          <w:szCs w:val="22"/>
        </w:rPr>
        <w:t xml:space="preserve">the </w:t>
      </w:r>
      <w:r w:rsidR="00CF1E67" w:rsidRPr="00A32C18">
        <w:rPr>
          <w:rFonts w:ascii="Palatino Linotype" w:hAnsi="Palatino Linotype"/>
          <w:sz w:val="22"/>
          <w:szCs w:val="22"/>
        </w:rPr>
        <w:t xml:space="preserve">workings of the </w:t>
      </w:r>
      <w:r w:rsidR="00DD710D" w:rsidRPr="00A32C18">
        <w:rPr>
          <w:rFonts w:ascii="Palatino Linotype" w:hAnsi="Palatino Linotype"/>
          <w:sz w:val="22"/>
          <w:szCs w:val="22"/>
        </w:rPr>
        <w:t>mind in relation to</w:t>
      </w:r>
      <w:r w:rsidR="00CF1E67" w:rsidRPr="00A32C18">
        <w:rPr>
          <w:rFonts w:ascii="Palatino Linotype" w:hAnsi="Palatino Linotype"/>
          <w:sz w:val="22"/>
          <w:szCs w:val="22"/>
        </w:rPr>
        <w:t xml:space="preserve"> existence through heroin</w:t>
      </w:r>
      <w:r w:rsidR="00925B84" w:rsidRPr="00A32C18">
        <w:rPr>
          <w:rFonts w:ascii="Palatino Linotype" w:hAnsi="Palatino Linotype"/>
          <w:sz w:val="22"/>
          <w:szCs w:val="22"/>
        </w:rPr>
        <w:t xml:space="preserve">. Likewise, Kerouac, </w:t>
      </w:r>
      <w:r w:rsidR="00133414" w:rsidRPr="00A32C18">
        <w:rPr>
          <w:rFonts w:ascii="Palatino Linotype" w:hAnsi="Palatino Linotype"/>
          <w:sz w:val="22"/>
          <w:szCs w:val="22"/>
        </w:rPr>
        <w:t>Allen Ginsberg and</w:t>
      </w:r>
      <w:r w:rsidR="00925B84" w:rsidRPr="00A32C18">
        <w:rPr>
          <w:rFonts w:ascii="Palatino Linotype" w:hAnsi="Palatino Linotype"/>
          <w:sz w:val="22"/>
          <w:szCs w:val="22"/>
        </w:rPr>
        <w:t xml:space="preserve"> Gregory </w:t>
      </w:r>
      <w:proofErr w:type="spellStart"/>
      <w:r w:rsidR="00925B84" w:rsidRPr="00A32C18">
        <w:rPr>
          <w:rFonts w:ascii="Palatino Linotype" w:hAnsi="Palatino Linotype"/>
          <w:sz w:val="22"/>
          <w:szCs w:val="22"/>
        </w:rPr>
        <w:t>Corso</w:t>
      </w:r>
      <w:proofErr w:type="spellEnd"/>
      <w:r w:rsidR="00925B84" w:rsidRPr="00A32C18">
        <w:rPr>
          <w:rFonts w:ascii="Palatino Linotype" w:hAnsi="Palatino Linotype"/>
          <w:sz w:val="22"/>
          <w:szCs w:val="22"/>
        </w:rPr>
        <w:t xml:space="preserve"> all sourced spiritual and religious visions from their drug-induced reverie</w:t>
      </w:r>
      <w:r w:rsidR="005632EA" w:rsidRPr="00A32C18">
        <w:rPr>
          <w:rFonts w:ascii="Palatino Linotype" w:hAnsi="Palatino Linotype"/>
          <w:sz w:val="22"/>
          <w:szCs w:val="22"/>
        </w:rPr>
        <w:t xml:space="preserve">s but were </w:t>
      </w:r>
      <w:r w:rsidR="00E72E46" w:rsidRPr="00A32C18">
        <w:rPr>
          <w:rFonts w:ascii="Palatino Linotype" w:hAnsi="Palatino Linotype"/>
          <w:sz w:val="22"/>
          <w:szCs w:val="22"/>
        </w:rPr>
        <w:t xml:space="preserve">always </w:t>
      </w:r>
      <w:r w:rsidR="005632EA" w:rsidRPr="00A32C18">
        <w:rPr>
          <w:rFonts w:ascii="Palatino Linotype" w:hAnsi="Palatino Linotype"/>
          <w:sz w:val="22"/>
          <w:szCs w:val="22"/>
        </w:rPr>
        <w:t>poetic ra</w:t>
      </w:r>
      <w:r w:rsidR="00DD710D" w:rsidRPr="00A32C18">
        <w:rPr>
          <w:rFonts w:ascii="Palatino Linotype" w:hAnsi="Palatino Linotype"/>
          <w:sz w:val="22"/>
          <w:szCs w:val="22"/>
        </w:rPr>
        <w:t>ther than</w:t>
      </w:r>
      <w:r w:rsidR="004B74D1" w:rsidRPr="00A32C18">
        <w:rPr>
          <w:rFonts w:ascii="Palatino Linotype" w:hAnsi="Palatino Linotype"/>
          <w:sz w:val="22"/>
          <w:szCs w:val="22"/>
        </w:rPr>
        <w:t xml:space="preserve"> empirical</w:t>
      </w:r>
      <w:r w:rsidR="00FB68D0" w:rsidRPr="00A32C18">
        <w:rPr>
          <w:rFonts w:ascii="Palatino Linotype" w:hAnsi="Palatino Linotype"/>
          <w:sz w:val="22"/>
          <w:szCs w:val="22"/>
        </w:rPr>
        <w:t>. Although he shifts gr</w:t>
      </w:r>
      <w:r w:rsidR="00020624" w:rsidRPr="00A32C18">
        <w:rPr>
          <w:rFonts w:ascii="Palatino Linotype" w:hAnsi="Palatino Linotype"/>
          <w:sz w:val="22"/>
          <w:szCs w:val="22"/>
        </w:rPr>
        <w:t>ound constantly, and leaves most</w:t>
      </w:r>
      <w:r w:rsidR="00FB68D0" w:rsidRPr="00A32C18">
        <w:rPr>
          <w:rFonts w:ascii="Palatino Linotype" w:hAnsi="Palatino Linotype"/>
          <w:sz w:val="22"/>
          <w:szCs w:val="22"/>
        </w:rPr>
        <w:t xml:space="preserve"> of his questions unanswered, </w:t>
      </w:r>
      <w:proofErr w:type="spellStart"/>
      <w:r w:rsidR="00FB68D0" w:rsidRPr="00A32C18">
        <w:rPr>
          <w:rFonts w:ascii="Palatino Linotype" w:hAnsi="Palatino Linotype"/>
          <w:sz w:val="22"/>
          <w:szCs w:val="22"/>
        </w:rPr>
        <w:t>Trocchi’s</w:t>
      </w:r>
      <w:proofErr w:type="spellEnd"/>
      <w:r w:rsidR="00FB68D0" w:rsidRPr="00A32C18">
        <w:rPr>
          <w:rFonts w:ascii="Palatino Linotype" w:hAnsi="Palatino Linotype"/>
          <w:sz w:val="22"/>
          <w:szCs w:val="22"/>
        </w:rPr>
        <w:t xml:space="preserve"> thought process is </w:t>
      </w:r>
      <w:r w:rsidR="00F27811" w:rsidRPr="00A32C18">
        <w:rPr>
          <w:rFonts w:ascii="Palatino Linotype" w:hAnsi="Palatino Linotype"/>
          <w:sz w:val="22"/>
          <w:szCs w:val="22"/>
        </w:rPr>
        <w:t xml:space="preserve">moored in </w:t>
      </w:r>
      <w:r w:rsidR="00FB68D0" w:rsidRPr="00A32C18">
        <w:rPr>
          <w:rFonts w:ascii="Palatino Linotype" w:hAnsi="Palatino Linotype"/>
          <w:sz w:val="22"/>
          <w:szCs w:val="22"/>
        </w:rPr>
        <w:t xml:space="preserve">a </w:t>
      </w:r>
      <w:r w:rsidR="00423013" w:rsidRPr="00A32C18">
        <w:rPr>
          <w:rFonts w:ascii="Palatino Linotype" w:hAnsi="Palatino Linotype"/>
          <w:sz w:val="22"/>
          <w:szCs w:val="22"/>
        </w:rPr>
        <w:t xml:space="preserve">logic and </w:t>
      </w:r>
      <w:r w:rsidR="00FB68D0" w:rsidRPr="00A32C18">
        <w:rPr>
          <w:rFonts w:ascii="Palatino Linotype" w:hAnsi="Palatino Linotype"/>
          <w:sz w:val="22"/>
          <w:szCs w:val="22"/>
        </w:rPr>
        <w:t xml:space="preserve">determination that </w:t>
      </w:r>
      <w:r w:rsidR="00423013" w:rsidRPr="00A32C18">
        <w:rPr>
          <w:rFonts w:ascii="Palatino Linotype" w:hAnsi="Palatino Linotype"/>
          <w:sz w:val="22"/>
          <w:szCs w:val="22"/>
        </w:rPr>
        <w:t>give the sense of a</w:t>
      </w:r>
      <w:r w:rsidR="00FB68D0" w:rsidRPr="00A32C18">
        <w:rPr>
          <w:rFonts w:ascii="Palatino Linotype" w:hAnsi="Palatino Linotype"/>
          <w:sz w:val="22"/>
          <w:szCs w:val="22"/>
        </w:rPr>
        <w:t xml:space="preserve"> genuine philosophical experiment. </w:t>
      </w:r>
      <w:r w:rsidR="00F85CF4" w:rsidRPr="00A32C18">
        <w:rPr>
          <w:rFonts w:ascii="Palatino Linotype" w:hAnsi="Palatino Linotype" w:cs="Times New Roman"/>
          <w:sz w:val="22"/>
          <w:szCs w:val="22"/>
          <w:lang w:val="en-GB"/>
        </w:rPr>
        <w:t xml:space="preserve">In this respect, </w:t>
      </w:r>
      <w:r w:rsidR="00423013" w:rsidRPr="00A32C18">
        <w:rPr>
          <w:rFonts w:ascii="Palatino Linotype" w:hAnsi="Palatino Linotype" w:cs="Times New Roman"/>
          <w:i/>
          <w:sz w:val="22"/>
          <w:szCs w:val="22"/>
          <w:lang w:val="en-GB"/>
        </w:rPr>
        <w:t xml:space="preserve">Cain </w:t>
      </w:r>
      <w:r w:rsidR="00423013" w:rsidRPr="00A32C18">
        <w:rPr>
          <w:rFonts w:ascii="Palatino Linotype" w:hAnsi="Palatino Linotype" w:cs="Times New Roman"/>
          <w:sz w:val="22"/>
          <w:szCs w:val="22"/>
          <w:lang w:val="en-GB"/>
        </w:rPr>
        <w:t>is closer to</w:t>
      </w:r>
      <w:r w:rsidR="00E71D9E" w:rsidRPr="00A32C18">
        <w:rPr>
          <w:rFonts w:ascii="Palatino Linotype" w:hAnsi="Palatino Linotype" w:cs="Times New Roman"/>
          <w:sz w:val="22"/>
          <w:szCs w:val="22"/>
          <w:lang w:val="en-GB"/>
        </w:rPr>
        <w:t xml:space="preserve"> </w:t>
      </w:r>
      <w:r w:rsidR="007A499F" w:rsidRPr="00A32C18">
        <w:rPr>
          <w:rFonts w:ascii="Palatino Linotype" w:hAnsi="Palatino Linotype" w:cs="Times New Roman"/>
          <w:sz w:val="22"/>
          <w:szCs w:val="22"/>
          <w:lang w:val="en-GB"/>
        </w:rPr>
        <w:t xml:space="preserve">Aldous Huxley’s </w:t>
      </w:r>
      <w:r w:rsidR="001B4C00" w:rsidRPr="00A32C18">
        <w:rPr>
          <w:rFonts w:ascii="Palatino Linotype" w:hAnsi="Palatino Linotype" w:cs="Times New Roman"/>
          <w:i/>
          <w:sz w:val="22"/>
          <w:szCs w:val="22"/>
          <w:lang w:val="en-GB"/>
        </w:rPr>
        <w:t>The Doors of Perception</w:t>
      </w:r>
      <w:r w:rsidR="00423013" w:rsidRPr="00A32C18">
        <w:rPr>
          <w:rFonts w:ascii="Palatino Linotype" w:hAnsi="Palatino Linotype" w:cs="Times New Roman"/>
          <w:sz w:val="22"/>
          <w:szCs w:val="22"/>
          <w:lang w:val="en-GB"/>
        </w:rPr>
        <w:t xml:space="preserve"> </w:t>
      </w:r>
      <w:r w:rsidR="00133414" w:rsidRPr="00A32C18">
        <w:rPr>
          <w:rFonts w:ascii="Palatino Linotype" w:hAnsi="Palatino Linotype" w:cs="Times New Roman"/>
          <w:sz w:val="22"/>
          <w:szCs w:val="22"/>
          <w:lang w:val="en-GB"/>
        </w:rPr>
        <w:t xml:space="preserve">(1954) </w:t>
      </w:r>
      <w:r w:rsidR="00423013" w:rsidRPr="00A32C18">
        <w:rPr>
          <w:rFonts w:ascii="Palatino Linotype" w:hAnsi="Palatino Linotype" w:cs="Times New Roman"/>
          <w:sz w:val="22"/>
          <w:szCs w:val="22"/>
          <w:lang w:val="en-GB"/>
        </w:rPr>
        <w:t xml:space="preserve">– a William Blake-inspired but unromantic account of the ways that </w:t>
      </w:r>
      <w:r w:rsidR="00133414" w:rsidRPr="00A32C18">
        <w:rPr>
          <w:rFonts w:ascii="Palatino Linotype" w:hAnsi="Palatino Linotype" w:cs="Times New Roman"/>
          <w:sz w:val="22"/>
          <w:szCs w:val="22"/>
          <w:lang w:val="en-GB"/>
        </w:rPr>
        <w:t xml:space="preserve">vision and thought change on </w:t>
      </w:r>
      <w:r w:rsidR="00622789" w:rsidRPr="00A32C18">
        <w:rPr>
          <w:rFonts w:ascii="Palatino Linotype" w:hAnsi="Palatino Linotype" w:cs="Times New Roman"/>
          <w:sz w:val="22"/>
          <w:szCs w:val="22"/>
          <w:lang w:val="en-GB"/>
        </w:rPr>
        <w:t>mesc</w:t>
      </w:r>
      <w:r w:rsidR="00622789">
        <w:rPr>
          <w:rFonts w:ascii="Palatino Linotype" w:hAnsi="Palatino Linotype" w:cs="Times New Roman"/>
          <w:sz w:val="22"/>
          <w:szCs w:val="22"/>
          <w:lang w:val="en-GB"/>
        </w:rPr>
        <w:t>al</w:t>
      </w:r>
      <w:r w:rsidR="00622789" w:rsidRPr="00A32C18">
        <w:rPr>
          <w:rFonts w:ascii="Palatino Linotype" w:hAnsi="Palatino Linotype" w:cs="Times New Roman"/>
          <w:sz w:val="22"/>
          <w:szCs w:val="22"/>
          <w:lang w:val="en-GB"/>
        </w:rPr>
        <w:t>ine</w:t>
      </w:r>
      <w:r w:rsidR="00423013" w:rsidRPr="00A32C18">
        <w:rPr>
          <w:rFonts w:ascii="Palatino Linotype" w:hAnsi="Palatino Linotype" w:cs="Times New Roman"/>
          <w:sz w:val="22"/>
          <w:szCs w:val="22"/>
          <w:lang w:val="en-GB"/>
        </w:rPr>
        <w:t xml:space="preserve"> –</w:t>
      </w:r>
      <w:r w:rsidR="00E71D9E" w:rsidRPr="00A32C18">
        <w:rPr>
          <w:rFonts w:ascii="Palatino Linotype" w:hAnsi="Palatino Linotype" w:cs="Times New Roman"/>
          <w:sz w:val="22"/>
          <w:szCs w:val="22"/>
          <w:lang w:val="en-GB"/>
        </w:rPr>
        <w:t xml:space="preserve"> than Burroughs’ </w:t>
      </w:r>
      <w:r w:rsidR="00E71D9E" w:rsidRPr="00A32C18">
        <w:rPr>
          <w:rFonts w:ascii="Palatino Linotype" w:hAnsi="Palatino Linotype" w:cs="Times New Roman"/>
          <w:i/>
          <w:sz w:val="22"/>
          <w:szCs w:val="22"/>
          <w:lang w:val="en-GB"/>
        </w:rPr>
        <w:t>Naked Lunch</w:t>
      </w:r>
      <w:r w:rsidR="00133414" w:rsidRPr="00A32C18">
        <w:rPr>
          <w:rFonts w:ascii="Palatino Linotype" w:hAnsi="Palatino Linotype" w:cs="Times New Roman"/>
          <w:i/>
          <w:sz w:val="22"/>
          <w:szCs w:val="22"/>
          <w:lang w:val="en-GB"/>
        </w:rPr>
        <w:t xml:space="preserve"> </w:t>
      </w:r>
      <w:r w:rsidR="00133414" w:rsidRPr="00A32C18">
        <w:rPr>
          <w:rFonts w:ascii="Palatino Linotype" w:hAnsi="Palatino Linotype" w:cs="Times New Roman"/>
          <w:sz w:val="22"/>
          <w:szCs w:val="22"/>
          <w:lang w:val="en-GB"/>
        </w:rPr>
        <w:t>(1959)</w:t>
      </w:r>
      <w:r w:rsidR="00F85CF4" w:rsidRPr="00A32C18">
        <w:rPr>
          <w:rFonts w:ascii="Palatino Linotype" w:hAnsi="Palatino Linotype" w:cs="Times New Roman"/>
          <w:sz w:val="22"/>
          <w:szCs w:val="22"/>
          <w:lang w:val="en-GB"/>
        </w:rPr>
        <w:t xml:space="preserve">, </w:t>
      </w:r>
      <w:r w:rsidR="00E71D9E" w:rsidRPr="00A32C18">
        <w:rPr>
          <w:rFonts w:ascii="Palatino Linotype" w:hAnsi="Palatino Linotype" w:cs="Times New Roman"/>
          <w:sz w:val="22"/>
          <w:szCs w:val="22"/>
          <w:lang w:val="en-GB"/>
        </w:rPr>
        <w:t>Ginsberg</w:t>
      </w:r>
      <w:r w:rsidR="00423013" w:rsidRPr="00A32C18">
        <w:rPr>
          <w:rFonts w:ascii="Palatino Linotype" w:hAnsi="Palatino Linotype" w:cs="Times New Roman"/>
          <w:sz w:val="22"/>
          <w:szCs w:val="22"/>
          <w:lang w:val="en-GB"/>
        </w:rPr>
        <w:t xml:space="preserve">’s </w:t>
      </w:r>
      <w:r w:rsidR="00423013" w:rsidRPr="00A32C18">
        <w:rPr>
          <w:rFonts w:ascii="Palatino Linotype" w:hAnsi="Palatino Linotype" w:cs="Times New Roman"/>
          <w:i/>
          <w:sz w:val="22"/>
          <w:szCs w:val="22"/>
          <w:lang w:val="en-GB"/>
        </w:rPr>
        <w:t>Howl</w:t>
      </w:r>
      <w:r w:rsidR="00133414" w:rsidRPr="00A32C18">
        <w:rPr>
          <w:rFonts w:ascii="Palatino Linotype" w:hAnsi="Palatino Linotype" w:cs="Times New Roman"/>
          <w:i/>
          <w:sz w:val="22"/>
          <w:szCs w:val="22"/>
          <w:lang w:val="en-GB"/>
        </w:rPr>
        <w:t xml:space="preserve"> </w:t>
      </w:r>
      <w:r w:rsidR="00133414" w:rsidRPr="00A32C18">
        <w:rPr>
          <w:rFonts w:ascii="Palatino Linotype" w:hAnsi="Palatino Linotype" w:cs="Times New Roman"/>
          <w:sz w:val="22"/>
          <w:szCs w:val="22"/>
          <w:lang w:val="en-GB"/>
        </w:rPr>
        <w:t xml:space="preserve">(1955) </w:t>
      </w:r>
      <w:r w:rsidR="00F85CF4" w:rsidRPr="00A32C18">
        <w:rPr>
          <w:rFonts w:ascii="Palatino Linotype" w:hAnsi="Palatino Linotype" w:cs="Times New Roman"/>
          <w:sz w:val="22"/>
          <w:szCs w:val="22"/>
          <w:lang w:val="en-GB"/>
        </w:rPr>
        <w:t xml:space="preserve">or </w:t>
      </w:r>
      <w:r w:rsidR="00702D7A" w:rsidRPr="00A32C18">
        <w:rPr>
          <w:rFonts w:ascii="Palatino Linotype" w:hAnsi="Palatino Linotype" w:cs="Times New Roman"/>
          <w:sz w:val="22"/>
          <w:szCs w:val="22"/>
          <w:lang w:val="en-GB"/>
        </w:rPr>
        <w:t xml:space="preserve">any </w:t>
      </w:r>
      <w:r w:rsidR="001B542C" w:rsidRPr="00A32C18">
        <w:rPr>
          <w:rFonts w:ascii="Palatino Linotype" w:hAnsi="Palatino Linotype" w:cs="Times New Roman"/>
          <w:sz w:val="22"/>
          <w:szCs w:val="22"/>
          <w:lang w:val="en-GB"/>
        </w:rPr>
        <w:t>number of similar</w:t>
      </w:r>
      <w:r w:rsidR="00133414" w:rsidRPr="00A32C18">
        <w:rPr>
          <w:rFonts w:ascii="Palatino Linotype" w:hAnsi="Palatino Linotype" w:cs="Times New Roman"/>
          <w:sz w:val="22"/>
          <w:szCs w:val="22"/>
          <w:lang w:val="en-GB"/>
        </w:rPr>
        <w:t xml:space="preserve"> works</w:t>
      </w:r>
      <w:r w:rsidR="00F85CF4" w:rsidRPr="00A32C18">
        <w:rPr>
          <w:rFonts w:ascii="Palatino Linotype" w:hAnsi="Palatino Linotype" w:cs="Times New Roman"/>
          <w:sz w:val="22"/>
          <w:szCs w:val="22"/>
          <w:lang w:val="en-GB"/>
        </w:rPr>
        <w:t xml:space="preserve"> written around that time</w:t>
      </w:r>
      <w:r w:rsidR="00423013" w:rsidRPr="00A32C18">
        <w:rPr>
          <w:rFonts w:ascii="Palatino Linotype" w:hAnsi="Palatino Linotype" w:cs="Times New Roman"/>
          <w:sz w:val="22"/>
          <w:szCs w:val="22"/>
          <w:lang w:val="en-GB"/>
        </w:rPr>
        <w:t xml:space="preserve">. </w:t>
      </w:r>
      <w:r w:rsidR="00F85CF4" w:rsidRPr="00A32C18">
        <w:rPr>
          <w:rFonts w:ascii="Palatino Linotype" w:hAnsi="Palatino Linotype" w:cs="Times New Roman"/>
          <w:sz w:val="22"/>
          <w:szCs w:val="22"/>
          <w:lang w:val="en-GB"/>
        </w:rPr>
        <w:t>If it presents itself as a kind of tell-all story about life on the unde</w:t>
      </w:r>
      <w:r w:rsidR="000217E9" w:rsidRPr="00A32C18">
        <w:rPr>
          <w:rFonts w:ascii="Palatino Linotype" w:hAnsi="Palatino Linotype" w:cs="Times New Roman"/>
          <w:sz w:val="22"/>
          <w:szCs w:val="22"/>
          <w:lang w:val="en-GB"/>
        </w:rPr>
        <w:t>rside, its major value lies in the author’s</w:t>
      </w:r>
      <w:r w:rsidR="00F85CF4" w:rsidRPr="00A32C18">
        <w:rPr>
          <w:rFonts w:ascii="Palatino Linotype" w:hAnsi="Palatino Linotype" w:cs="Times New Roman"/>
          <w:sz w:val="22"/>
          <w:szCs w:val="22"/>
          <w:lang w:val="en-GB"/>
        </w:rPr>
        <w:t xml:space="preserve"> ability to detail </w:t>
      </w:r>
      <w:r w:rsidR="00423013" w:rsidRPr="00A32C18">
        <w:rPr>
          <w:rFonts w:ascii="Palatino Linotype" w:hAnsi="Palatino Linotype" w:cs="Times New Roman"/>
          <w:sz w:val="22"/>
          <w:szCs w:val="22"/>
          <w:lang w:val="en-GB"/>
        </w:rPr>
        <w:t>each shift</w:t>
      </w:r>
      <w:r w:rsidR="00FB68D0" w:rsidRPr="00A32C18">
        <w:rPr>
          <w:rFonts w:ascii="Palatino Linotype" w:hAnsi="Palatino Linotype" w:cs="Times New Roman"/>
          <w:sz w:val="22"/>
          <w:szCs w:val="22"/>
          <w:lang w:val="en-GB"/>
        </w:rPr>
        <w:t xml:space="preserve"> in consciousness </w:t>
      </w:r>
      <w:r w:rsidR="00F85CF4" w:rsidRPr="00A32C18">
        <w:rPr>
          <w:rFonts w:ascii="Palatino Linotype" w:hAnsi="Palatino Linotype" w:cs="Times New Roman"/>
          <w:sz w:val="22"/>
          <w:szCs w:val="22"/>
          <w:lang w:val="en-GB"/>
        </w:rPr>
        <w:t>he</w:t>
      </w:r>
      <w:r w:rsidR="008B264C" w:rsidRPr="00A32C18">
        <w:rPr>
          <w:rFonts w:ascii="Palatino Linotype" w:hAnsi="Palatino Linotype" w:cs="Times New Roman"/>
          <w:sz w:val="22"/>
          <w:szCs w:val="22"/>
          <w:lang w:val="en-GB"/>
        </w:rPr>
        <w:t xml:space="preserve"> experiences while opiated</w:t>
      </w:r>
      <w:r w:rsidR="00423013" w:rsidRPr="00A32C18">
        <w:rPr>
          <w:rFonts w:ascii="Palatino Linotype" w:hAnsi="Palatino Linotype" w:cs="Times New Roman"/>
          <w:sz w:val="22"/>
          <w:szCs w:val="22"/>
          <w:lang w:val="en-GB"/>
        </w:rPr>
        <w:t xml:space="preserve">, and </w:t>
      </w:r>
      <w:r w:rsidR="00F85CF4" w:rsidRPr="00A32C18">
        <w:rPr>
          <w:rFonts w:ascii="Palatino Linotype" w:hAnsi="Palatino Linotype" w:cs="Times New Roman"/>
          <w:sz w:val="22"/>
          <w:szCs w:val="22"/>
          <w:lang w:val="en-GB"/>
        </w:rPr>
        <w:t>to explore</w:t>
      </w:r>
      <w:r w:rsidR="00423013" w:rsidRPr="00A32C18">
        <w:rPr>
          <w:rFonts w:ascii="Palatino Linotype" w:hAnsi="Palatino Linotype" w:cs="Times New Roman"/>
          <w:sz w:val="22"/>
          <w:szCs w:val="22"/>
          <w:lang w:val="en-GB"/>
        </w:rPr>
        <w:t xml:space="preserve"> not just the</w:t>
      </w:r>
      <w:r w:rsidR="00F83D29" w:rsidRPr="00A32C18">
        <w:rPr>
          <w:rFonts w:ascii="Palatino Linotype" w:hAnsi="Palatino Linotype" w:cs="Times New Roman"/>
          <w:sz w:val="22"/>
          <w:szCs w:val="22"/>
          <w:lang w:val="en-GB"/>
        </w:rPr>
        <w:t xml:space="preserve"> experience</w:t>
      </w:r>
      <w:r w:rsidR="00F85CF4" w:rsidRPr="00A32C18">
        <w:rPr>
          <w:rFonts w:ascii="Palatino Linotype" w:hAnsi="Palatino Linotype" w:cs="Times New Roman"/>
          <w:sz w:val="22"/>
          <w:szCs w:val="22"/>
          <w:lang w:val="en-GB"/>
        </w:rPr>
        <w:t xml:space="preserve"> but the existential </w:t>
      </w:r>
      <w:r w:rsidR="000217E9" w:rsidRPr="00A32C18">
        <w:rPr>
          <w:rFonts w:ascii="Palatino Linotype" w:hAnsi="Palatino Linotype" w:cs="Times New Roman"/>
          <w:sz w:val="22"/>
          <w:szCs w:val="22"/>
          <w:lang w:val="en-GB"/>
        </w:rPr>
        <w:t>queries it generates.</w:t>
      </w:r>
      <w:r w:rsidR="00F27811" w:rsidRPr="00A32C18">
        <w:rPr>
          <w:rFonts w:ascii="Palatino Linotype" w:hAnsi="Palatino Linotype" w:cs="Times New Roman"/>
          <w:sz w:val="22"/>
          <w:szCs w:val="22"/>
          <w:lang w:val="en-GB"/>
        </w:rPr>
        <w:t xml:space="preserve"> </w:t>
      </w:r>
    </w:p>
    <w:p w14:paraId="26DDB6D0" w14:textId="77777777" w:rsidR="001E7DD3" w:rsidRPr="00A32C18" w:rsidRDefault="001E7DD3" w:rsidP="00972E49">
      <w:pPr>
        <w:spacing w:line="480" w:lineRule="auto"/>
        <w:rPr>
          <w:rFonts w:ascii="Palatino Linotype" w:hAnsi="Palatino Linotype" w:cs="Times New Roman"/>
          <w:sz w:val="22"/>
          <w:szCs w:val="22"/>
        </w:rPr>
      </w:pPr>
    </w:p>
    <w:p w14:paraId="63D88D61" w14:textId="229437B3" w:rsidR="002D2A63" w:rsidRPr="00A32C18" w:rsidRDefault="004B74D1" w:rsidP="00972E49">
      <w:pPr>
        <w:spacing w:line="480" w:lineRule="auto"/>
        <w:rPr>
          <w:rFonts w:ascii="Palatino Linotype" w:hAnsi="Palatino Linotype" w:cs="Times New Roman"/>
          <w:sz w:val="22"/>
          <w:szCs w:val="22"/>
        </w:rPr>
      </w:pPr>
      <w:r w:rsidRPr="00A32C18">
        <w:rPr>
          <w:rFonts w:ascii="Palatino Linotype" w:hAnsi="Palatino Linotype" w:cs="Times New Roman"/>
          <w:sz w:val="22"/>
          <w:szCs w:val="22"/>
        </w:rPr>
        <w:t xml:space="preserve">If heroin allows </w:t>
      </w:r>
      <w:proofErr w:type="spellStart"/>
      <w:r w:rsidRPr="00A32C18">
        <w:rPr>
          <w:rFonts w:ascii="Palatino Linotype" w:hAnsi="Palatino Linotype" w:cs="Times New Roman"/>
          <w:sz w:val="22"/>
          <w:szCs w:val="22"/>
        </w:rPr>
        <w:t>Trocchi</w:t>
      </w:r>
      <w:proofErr w:type="spellEnd"/>
      <w:r w:rsidR="00C866E1" w:rsidRPr="00A32C18">
        <w:rPr>
          <w:rFonts w:ascii="Palatino Linotype" w:hAnsi="Palatino Linotype" w:cs="Times New Roman"/>
          <w:sz w:val="22"/>
          <w:szCs w:val="22"/>
        </w:rPr>
        <w:t xml:space="preserve"> a glimps</w:t>
      </w:r>
      <w:r w:rsidR="00982458" w:rsidRPr="00A32C18">
        <w:rPr>
          <w:rFonts w:ascii="Palatino Linotype" w:hAnsi="Palatino Linotype" w:cs="Times New Roman"/>
          <w:sz w:val="22"/>
          <w:szCs w:val="22"/>
        </w:rPr>
        <w:t xml:space="preserve">e into the ‘nothing’ beyond </w:t>
      </w:r>
      <w:r w:rsidR="00C866E1" w:rsidRPr="00A32C18">
        <w:rPr>
          <w:rFonts w:ascii="Palatino Linotype" w:hAnsi="Palatino Linotype" w:cs="Times New Roman"/>
          <w:sz w:val="22"/>
          <w:szCs w:val="22"/>
        </w:rPr>
        <w:t xml:space="preserve">delusions </w:t>
      </w:r>
      <w:r w:rsidR="00DD710D" w:rsidRPr="00A32C18">
        <w:rPr>
          <w:rFonts w:ascii="Palatino Linotype" w:hAnsi="Palatino Linotype" w:cs="Times New Roman"/>
          <w:sz w:val="22"/>
          <w:szCs w:val="22"/>
        </w:rPr>
        <w:t xml:space="preserve">of </w:t>
      </w:r>
      <w:r w:rsidR="00F83D29" w:rsidRPr="00A32C18">
        <w:rPr>
          <w:rFonts w:ascii="Palatino Linotype" w:hAnsi="Palatino Linotype" w:cs="Times New Roman"/>
          <w:sz w:val="22"/>
          <w:szCs w:val="22"/>
        </w:rPr>
        <w:t>identity</w:t>
      </w:r>
      <w:r w:rsidR="00A47516" w:rsidRPr="00A32C18">
        <w:rPr>
          <w:rFonts w:ascii="Palatino Linotype" w:hAnsi="Palatino Linotype" w:cs="Times New Roman"/>
          <w:sz w:val="22"/>
          <w:szCs w:val="22"/>
        </w:rPr>
        <w:t xml:space="preserve"> </w:t>
      </w:r>
      <w:r w:rsidR="00C866E1" w:rsidRPr="00A32C18">
        <w:rPr>
          <w:rFonts w:ascii="Palatino Linotype" w:hAnsi="Palatino Linotype" w:cs="Times New Roman"/>
          <w:sz w:val="22"/>
          <w:szCs w:val="22"/>
        </w:rPr>
        <w:t xml:space="preserve">and social conformity, </w:t>
      </w:r>
      <w:r w:rsidR="00E9715E" w:rsidRPr="00A32C18">
        <w:rPr>
          <w:rFonts w:ascii="Palatino Linotype" w:hAnsi="Palatino Linotype" w:cs="Times New Roman"/>
          <w:sz w:val="22"/>
          <w:szCs w:val="22"/>
        </w:rPr>
        <w:t>he also presents it</w:t>
      </w:r>
      <w:r w:rsidR="00693CA4" w:rsidRPr="00A32C18">
        <w:rPr>
          <w:rFonts w:ascii="Palatino Linotype" w:hAnsi="Palatino Linotype" w:cs="Times New Roman"/>
          <w:sz w:val="22"/>
          <w:szCs w:val="22"/>
        </w:rPr>
        <w:t xml:space="preserve"> – troublingly -</w:t>
      </w:r>
      <w:r w:rsidR="00E9715E" w:rsidRPr="00A32C18">
        <w:rPr>
          <w:rFonts w:ascii="Palatino Linotype" w:hAnsi="Palatino Linotype" w:cs="Times New Roman"/>
          <w:sz w:val="22"/>
          <w:szCs w:val="22"/>
        </w:rPr>
        <w:t xml:space="preserve"> as</w:t>
      </w:r>
      <w:r w:rsidR="00A47516" w:rsidRPr="00A32C18">
        <w:rPr>
          <w:rFonts w:ascii="Palatino Linotype" w:hAnsi="Palatino Linotype" w:cs="Times New Roman"/>
          <w:sz w:val="22"/>
          <w:szCs w:val="22"/>
        </w:rPr>
        <w:t xml:space="preserve"> </w:t>
      </w:r>
      <w:r w:rsidR="00C866E1" w:rsidRPr="00A32C18">
        <w:rPr>
          <w:rFonts w:ascii="Palatino Linotype" w:hAnsi="Palatino Linotype" w:cs="Times New Roman"/>
          <w:sz w:val="22"/>
          <w:szCs w:val="22"/>
        </w:rPr>
        <w:t>a</w:t>
      </w:r>
      <w:r w:rsidR="00DD710D" w:rsidRPr="00A32C18">
        <w:rPr>
          <w:rFonts w:ascii="Palatino Linotype" w:hAnsi="Palatino Linotype" w:cs="Times New Roman"/>
          <w:sz w:val="22"/>
          <w:szCs w:val="22"/>
        </w:rPr>
        <w:t xml:space="preserve"> litmus test for</w:t>
      </w:r>
      <w:r w:rsidRPr="00A32C18">
        <w:rPr>
          <w:rFonts w:ascii="Palatino Linotype" w:hAnsi="Palatino Linotype" w:cs="Times New Roman"/>
          <w:sz w:val="22"/>
          <w:szCs w:val="22"/>
        </w:rPr>
        <w:t xml:space="preserve"> authenticity.</w:t>
      </w:r>
      <w:r w:rsidR="00A47516" w:rsidRPr="00A32C18">
        <w:rPr>
          <w:rFonts w:ascii="Palatino Linotype" w:hAnsi="Palatino Linotype" w:cs="Times New Roman"/>
          <w:sz w:val="22"/>
          <w:szCs w:val="22"/>
        </w:rPr>
        <w:t xml:space="preserve"> The relationship</w:t>
      </w:r>
      <w:r w:rsidR="00ED6CA8" w:rsidRPr="00A32C18">
        <w:rPr>
          <w:rFonts w:ascii="Palatino Linotype" w:hAnsi="Palatino Linotype" w:cs="Times New Roman"/>
          <w:sz w:val="22"/>
          <w:szCs w:val="22"/>
        </w:rPr>
        <w:t>s</w:t>
      </w:r>
      <w:r w:rsidR="00A47516" w:rsidRPr="00A32C18">
        <w:rPr>
          <w:rFonts w:ascii="Palatino Linotype" w:hAnsi="Palatino Linotype" w:cs="Times New Roman"/>
          <w:sz w:val="22"/>
          <w:szCs w:val="22"/>
        </w:rPr>
        <w:t xml:space="preserve"> between truth and </w:t>
      </w:r>
      <w:r w:rsidR="0040098E" w:rsidRPr="00A32C18">
        <w:rPr>
          <w:rFonts w:ascii="Palatino Linotype" w:hAnsi="Palatino Linotype" w:cs="Times New Roman"/>
          <w:sz w:val="22"/>
          <w:szCs w:val="22"/>
        </w:rPr>
        <w:t xml:space="preserve">thought and truth and </w:t>
      </w:r>
      <w:r w:rsidR="00ED6CA8" w:rsidRPr="00A32C18">
        <w:rPr>
          <w:rFonts w:ascii="Palatino Linotype" w:hAnsi="Palatino Linotype" w:cs="Times New Roman"/>
          <w:sz w:val="22"/>
          <w:szCs w:val="22"/>
        </w:rPr>
        <w:t>utterance both stimulate and plague</w:t>
      </w:r>
      <w:r w:rsidR="00A47516" w:rsidRPr="00A32C18">
        <w:rPr>
          <w:rFonts w:ascii="Palatino Linotype" w:hAnsi="Palatino Linotype" w:cs="Times New Roman"/>
          <w:sz w:val="22"/>
          <w:szCs w:val="22"/>
        </w:rPr>
        <w:t xml:space="preserve"> him throughout </w:t>
      </w:r>
      <w:r w:rsidR="00A47516" w:rsidRPr="00A32C18">
        <w:rPr>
          <w:rFonts w:ascii="Palatino Linotype" w:hAnsi="Palatino Linotype" w:cs="Times New Roman"/>
          <w:i/>
          <w:sz w:val="22"/>
          <w:szCs w:val="22"/>
        </w:rPr>
        <w:t xml:space="preserve">Cain’s Book. </w:t>
      </w:r>
      <w:r w:rsidR="00ED6CA8" w:rsidRPr="00A32C18">
        <w:rPr>
          <w:rFonts w:ascii="Palatino Linotype" w:hAnsi="Palatino Linotype" w:cs="Times New Roman"/>
          <w:sz w:val="22"/>
          <w:szCs w:val="22"/>
        </w:rPr>
        <w:t>On the drug, he believes it</w:t>
      </w:r>
      <w:r w:rsidR="00A47516" w:rsidRPr="00A32C18">
        <w:rPr>
          <w:rFonts w:ascii="Palatino Linotype" w:hAnsi="Palatino Linotype" w:cs="Times New Roman"/>
          <w:sz w:val="22"/>
          <w:szCs w:val="22"/>
        </w:rPr>
        <w:t xml:space="preserve"> possible to intuit whether what is </w:t>
      </w:r>
      <w:r w:rsidR="00A5745F" w:rsidRPr="00A32C18">
        <w:rPr>
          <w:rFonts w:ascii="Palatino Linotype" w:hAnsi="Palatino Linotype" w:cs="Times New Roman"/>
          <w:sz w:val="22"/>
          <w:szCs w:val="22"/>
        </w:rPr>
        <w:t>thought and</w:t>
      </w:r>
      <w:r w:rsidR="0040098E" w:rsidRPr="00A32C18">
        <w:rPr>
          <w:rFonts w:ascii="Palatino Linotype" w:hAnsi="Palatino Linotype" w:cs="Times New Roman"/>
          <w:sz w:val="22"/>
          <w:szCs w:val="22"/>
        </w:rPr>
        <w:t xml:space="preserve"> </w:t>
      </w:r>
      <w:r w:rsidR="004C5BFD" w:rsidRPr="00A32C18">
        <w:rPr>
          <w:rFonts w:ascii="Palatino Linotype" w:hAnsi="Palatino Linotype" w:cs="Times New Roman"/>
          <w:sz w:val="22"/>
          <w:szCs w:val="22"/>
        </w:rPr>
        <w:t xml:space="preserve">said is ‘authentic’ or a sham, </w:t>
      </w:r>
      <w:r w:rsidR="00817A1C" w:rsidRPr="00A32C18">
        <w:rPr>
          <w:rFonts w:ascii="Palatino Linotype" w:hAnsi="Palatino Linotype" w:cs="Times New Roman"/>
          <w:sz w:val="22"/>
          <w:szCs w:val="22"/>
        </w:rPr>
        <w:t>a genuine signifier</w:t>
      </w:r>
      <w:r w:rsidR="004C5BFD" w:rsidRPr="00A32C18">
        <w:rPr>
          <w:rFonts w:ascii="Palatino Linotype" w:hAnsi="Palatino Linotype" w:cs="Times New Roman"/>
          <w:sz w:val="22"/>
          <w:szCs w:val="22"/>
        </w:rPr>
        <w:t xml:space="preserve"> of</w:t>
      </w:r>
      <w:r w:rsidR="0040098E" w:rsidRPr="00A32C18">
        <w:rPr>
          <w:rFonts w:ascii="Palatino Linotype" w:hAnsi="Palatino Linotype" w:cs="Times New Roman"/>
          <w:sz w:val="22"/>
          <w:szCs w:val="22"/>
        </w:rPr>
        <w:t xml:space="preserve"> feeling or false concepts and </w:t>
      </w:r>
      <w:r w:rsidR="004C5BFD" w:rsidRPr="00A32C18">
        <w:rPr>
          <w:rFonts w:ascii="Palatino Linotype" w:hAnsi="Palatino Linotype" w:cs="Times New Roman"/>
          <w:sz w:val="22"/>
          <w:szCs w:val="22"/>
        </w:rPr>
        <w:t xml:space="preserve">language </w:t>
      </w:r>
      <w:r w:rsidR="0040098E" w:rsidRPr="00A32C18">
        <w:rPr>
          <w:rFonts w:ascii="Palatino Linotype" w:hAnsi="Palatino Linotype" w:cs="Times New Roman"/>
          <w:sz w:val="22"/>
          <w:szCs w:val="22"/>
        </w:rPr>
        <w:t>intended to console or manufacture contact. Scientifically, he watches himself for evidence of one or the other, and stops himself whenever that authentic</w:t>
      </w:r>
      <w:r w:rsidR="009E3AB4" w:rsidRPr="00A32C18">
        <w:rPr>
          <w:rFonts w:ascii="Palatino Linotype" w:hAnsi="Palatino Linotype" w:cs="Times New Roman"/>
          <w:sz w:val="22"/>
          <w:szCs w:val="22"/>
        </w:rPr>
        <w:t xml:space="preserve">ity seems to be waning. </w:t>
      </w:r>
      <w:r w:rsidR="004C5BFD" w:rsidRPr="00A32C18">
        <w:rPr>
          <w:rFonts w:ascii="Palatino Linotype" w:hAnsi="Palatino Linotype" w:cs="Times New Roman"/>
          <w:sz w:val="22"/>
          <w:szCs w:val="22"/>
        </w:rPr>
        <w:t>And yet, of course, his</w:t>
      </w:r>
      <w:r w:rsidR="00ED6CA8" w:rsidRPr="00A32C18">
        <w:rPr>
          <w:rFonts w:ascii="Palatino Linotype" w:hAnsi="Palatino Linotype" w:cs="Times New Roman"/>
          <w:sz w:val="22"/>
          <w:szCs w:val="22"/>
        </w:rPr>
        <w:t xml:space="preserve"> ‘scientific’ approach is based on faith</w:t>
      </w:r>
      <w:r w:rsidR="00A5745F" w:rsidRPr="00A32C18">
        <w:rPr>
          <w:rFonts w:ascii="Palatino Linotype" w:hAnsi="Palatino Linotype" w:cs="Times New Roman"/>
          <w:sz w:val="22"/>
          <w:szCs w:val="22"/>
        </w:rPr>
        <w:t>, and a faith that excludes others</w:t>
      </w:r>
      <w:r w:rsidR="00ED6CA8" w:rsidRPr="00A32C18">
        <w:rPr>
          <w:rFonts w:ascii="Palatino Linotype" w:hAnsi="Palatino Linotype" w:cs="Times New Roman"/>
          <w:sz w:val="22"/>
          <w:szCs w:val="22"/>
        </w:rPr>
        <w:t xml:space="preserve">. </w:t>
      </w:r>
      <w:r w:rsidR="009E3AB4" w:rsidRPr="00A32C18">
        <w:rPr>
          <w:rFonts w:ascii="Palatino Linotype" w:hAnsi="Palatino Linotype" w:cs="Times New Roman"/>
          <w:sz w:val="22"/>
          <w:szCs w:val="22"/>
        </w:rPr>
        <w:t xml:space="preserve">Like a religious man testing his mind against a larger deific truth, he is forever judging other peoples’ behavior by the same dualistic standard. Authenticity and inauthenticity are </w:t>
      </w:r>
      <w:proofErr w:type="spellStart"/>
      <w:r w:rsidR="009E3AB4" w:rsidRPr="00A32C18">
        <w:rPr>
          <w:rFonts w:ascii="Palatino Linotype" w:hAnsi="Palatino Linotype" w:cs="Times New Roman"/>
          <w:sz w:val="22"/>
          <w:szCs w:val="22"/>
        </w:rPr>
        <w:t>Trocchi</w:t>
      </w:r>
      <w:r w:rsidR="003729FC" w:rsidRPr="00A32C18">
        <w:rPr>
          <w:rFonts w:ascii="Palatino Linotype" w:hAnsi="Palatino Linotype" w:cs="Times New Roman"/>
          <w:sz w:val="22"/>
          <w:szCs w:val="22"/>
        </w:rPr>
        <w:t>’s</w:t>
      </w:r>
      <w:proofErr w:type="spellEnd"/>
      <w:r w:rsidR="003729FC" w:rsidRPr="00A32C18">
        <w:rPr>
          <w:rFonts w:ascii="Palatino Linotype" w:hAnsi="Palatino Linotype" w:cs="Times New Roman"/>
          <w:sz w:val="22"/>
          <w:szCs w:val="22"/>
        </w:rPr>
        <w:t xml:space="preserve"> good and evil and he is </w:t>
      </w:r>
      <w:r w:rsidR="009E3AB4" w:rsidRPr="00A32C18">
        <w:rPr>
          <w:rFonts w:ascii="Palatino Linotype" w:hAnsi="Palatino Linotype" w:cs="Times New Roman"/>
          <w:sz w:val="22"/>
          <w:szCs w:val="22"/>
        </w:rPr>
        <w:t xml:space="preserve">as zealous in his praise and condemnation as the pious priests and sheriffs he lampoons. </w:t>
      </w:r>
    </w:p>
    <w:p w14:paraId="7EA3481D" w14:textId="77777777" w:rsidR="002D2A63" w:rsidRPr="00A32C18" w:rsidRDefault="002D2A63" w:rsidP="00972E49">
      <w:pPr>
        <w:spacing w:line="480" w:lineRule="auto"/>
        <w:rPr>
          <w:rFonts w:ascii="Palatino Linotype" w:hAnsi="Palatino Linotype" w:cs="Times New Roman"/>
          <w:sz w:val="22"/>
          <w:szCs w:val="22"/>
        </w:rPr>
      </w:pPr>
    </w:p>
    <w:p w14:paraId="25720BE8" w14:textId="2B73F7A8" w:rsidR="00A47516" w:rsidRPr="00A32C18" w:rsidRDefault="009E3AB4" w:rsidP="00972E49">
      <w:pPr>
        <w:spacing w:line="480" w:lineRule="auto"/>
        <w:rPr>
          <w:rFonts w:ascii="Palatino Linotype" w:eastAsia="Times New Roman" w:hAnsi="Palatino Linotype" w:cs="Times New Roman"/>
          <w:sz w:val="22"/>
          <w:szCs w:val="22"/>
          <w:lang w:val="en-GB"/>
        </w:rPr>
      </w:pPr>
      <w:r w:rsidRPr="00A32C18">
        <w:rPr>
          <w:rFonts w:ascii="Palatino Linotype" w:hAnsi="Palatino Linotype" w:cs="Times New Roman"/>
          <w:sz w:val="22"/>
          <w:szCs w:val="22"/>
        </w:rPr>
        <w:t xml:space="preserve">Indeed, coldly reliving a moment back in </w:t>
      </w:r>
      <w:r w:rsidR="00DC1739" w:rsidRPr="00A32C18">
        <w:rPr>
          <w:rFonts w:ascii="Palatino Linotype" w:hAnsi="Palatino Linotype" w:cs="Times New Roman"/>
          <w:sz w:val="22"/>
          <w:szCs w:val="22"/>
        </w:rPr>
        <w:t>Glasgow</w:t>
      </w:r>
      <w:r w:rsidR="00B80453" w:rsidRPr="00A32C18">
        <w:rPr>
          <w:rFonts w:ascii="Palatino Linotype" w:hAnsi="Palatino Linotype" w:cs="Times New Roman"/>
          <w:sz w:val="22"/>
          <w:szCs w:val="22"/>
        </w:rPr>
        <w:t xml:space="preserve"> when his disgruntled </w:t>
      </w:r>
      <w:r w:rsidR="00A5745F" w:rsidRPr="00A32C18">
        <w:rPr>
          <w:rFonts w:ascii="Palatino Linotype" w:hAnsi="Palatino Linotype" w:cs="Times New Roman"/>
          <w:sz w:val="22"/>
          <w:szCs w:val="22"/>
        </w:rPr>
        <w:t>wife</w:t>
      </w:r>
      <w:r w:rsidRPr="00A32C18">
        <w:rPr>
          <w:rFonts w:ascii="Palatino Linotype" w:hAnsi="Palatino Linotype" w:cs="Times New Roman"/>
          <w:sz w:val="22"/>
          <w:szCs w:val="22"/>
        </w:rPr>
        <w:t xml:space="preserve"> </w:t>
      </w:r>
      <w:r w:rsidR="00ED6CA8" w:rsidRPr="00A32C18">
        <w:rPr>
          <w:rFonts w:ascii="Palatino Linotype" w:hAnsi="Palatino Linotype" w:cs="Times New Roman"/>
          <w:sz w:val="22"/>
          <w:szCs w:val="22"/>
        </w:rPr>
        <w:t>hesitated</w:t>
      </w:r>
      <w:r w:rsidRPr="00A32C18">
        <w:rPr>
          <w:rFonts w:ascii="Palatino Linotype" w:hAnsi="Palatino Linotype" w:cs="Times New Roman"/>
          <w:sz w:val="22"/>
          <w:szCs w:val="22"/>
        </w:rPr>
        <w:t xml:space="preserve"> about whether to </w:t>
      </w:r>
      <w:r w:rsidR="00AF6D0E" w:rsidRPr="00A32C18">
        <w:rPr>
          <w:rFonts w:ascii="Palatino Linotype" w:hAnsi="Palatino Linotype" w:cs="Times New Roman"/>
          <w:sz w:val="22"/>
          <w:szCs w:val="22"/>
        </w:rPr>
        <w:t>leave him</w:t>
      </w:r>
      <w:r w:rsidRPr="00A32C18">
        <w:rPr>
          <w:rFonts w:ascii="Palatino Linotype" w:hAnsi="Palatino Linotype" w:cs="Times New Roman"/>
          <w:sz w:val="22"/>
          <w:szCs w:val="22"/>
        </w:rPr>
        <w:t xml:space="preserve">, </w:t>
      </w:r>
      <w:proofErr w:type="spellStart"/>
      <w:r w:rsidRPr="00A32C18">
        <w:rPr>
          <w:rFonts w:ascii="Palatino Linotype" w:hAnsi="Palatino Linotype" w:cs="Times New Roman"/>
          <w:sz w:val="22"/>
          <w:szCs w:val="22"/>
        </w:rPr>
        <w:t>Necchi</w:t>
      </w:r>
      <w:proofErr w:type="spellEnd"/>
      <w:r w:rsidRPr="00A32C18">
        <w:rPr>
          <w:rFonts w:ascii="Palatino Linotype" w:hAnsi="Palatino Linotype" w:cs="Times New Roman"/>
          <w:sz w:val="22"/>
          <w:szCs w:val="22"/>
        </w:rPr>
        <w:t>/</w:t>
      </w:r>
      <w:proofErr w:type="spellStart"/>
      <w:r w:rsidRPr="00A32C18">
        <w:rPr>
          <w:rFonts w:ascii="Palatino Linotype" w:hAnsi="Palatino Linotype" w:cs="Times New Roman"/>
          <w:sz w:val="22"/>
          <w:szCs w:val="22"/>
        </w:rPr>
        <w:t>Trocchi</w:t>
      </w:r>
      <w:proofErr w:type="spellEnd"/>
      <w:r w:rsidRPr="00A32C18">
        <w:rPr>
          <w:rFonts w:ascii="Palatino Linotype" w:hAnsi="Palatino Linotype" w:cs="Times New Roman"/>
          <w:sz w:val="22"/>
          <w:szCs w:val="22"/>
        </w:rPr>
        <w:t xml:space="preserve"> </w:t>
      </w:r>
      <w:r w:rsidR="00ED6CA8" w:rsidRPr="00A32C18">
        <w:rPr>
          <w:rFonts w:ascii="Palatino Linotype" w:hAnsi="Palatino Linotype" w:cs="Times New Roman"/>
          <w:sz w:val="22"/>
          <w:szCs w:val="22"/>
        </w:rPr>
        <w:t xml:space="preserve">reprimands her </w:t>
      </w:r>
      <w:r w:rsidR="00817A1C" w:rsidRPr="00A32C18">
        <w:rPr>
          <w:rFonts w:ascii="Palatino Linotype" w:hAnsi="Palatino Linotype" w:cs="Times New Roman"/>
          <w:sz w:val="22"/>
          <w:szCs w:val="22"/>
        </w:rPr>
        <w:t>harshly</w:t>
      </w:r>
      <w:r w:rsidR="00ED6CA8" w:rsidRPr="00A32C18">
        <w:rPr>
          <w:rFonts w:ascii="Palatino Linotype" w:hAnsi="Palatino Linotype" w:cs="Times New Roman"/>
          <w:sz w:val="22"/>
          <w:szCs w:val="22"/>
        </w:rPr>
        <w:t xml:space="preserve"> for not being able to make the ‘authentic move’</w:t>
      </w:r>
      <w:r w:rsidR="00133414" w:rsidRPr="00A32C18">
        <w:rPr>
          <w:rFonts w:ascii="Palatino Linotype" w:hAnsi="Palatino Linotype" w:cs="Times New Roman"/>
          <w:sz w:val="22"/>
          <w:szCs w:val="22"/>
        </w:rPr>
        <w:t xml:space="preserve"> (p. 51)</w:t>
      </w:r>
      <w:r w:rsidR="00ED6CA8" w:rsidRPr="00A32C18">
        <w:rPr>
          <w:rFonts w:ascii="Palatino Linotype" w:hAnsi="Palatino Linotype" w:cs="Times New Roman"/>
          <w:sz w:val="22"/>
          <w:szCs w:val="22"/>
        </w:rPr>
        <w:t xml:space="preserve">. </w:t>
      </w:r>
      <w:r w:rsidR="00DC1739" w:rsidRPr="00A32C18">
        <w:rPr>
          <w:rFonts w:ascii="Palatino Linotype" w:hAnsi="Palatino Linotype" w:cs="Times New Roman"/>
          <w:sz w:val="22"/>
          <w:szCs w:val="22"/>
        </w:rPr>
        <w:t xml:space="preserve">Not ‘inviolable’, a word that implies a condition unbreakable and absolute and which he uses again and again to </w:t>
      </w:r>
      <w:r w:rsidR="003729FC" w:rsidRPr="00A32C18">
        <w:rPr>
          <w:rFonts w:ascii="Palatino Linotype" w:hAnsi="Palatino Linotype" w:cs="Times New Roman"/>
          <w:sz w:val="22"/>
          <w:szCs w:val="22"/>
        </w:rPr>
        <w:t>venerate the state of mind on</w:t>
      </w:r>
      <w:r w:rsidR="00DC1739" w:rsidRPr="00A32C18">
        <w:rPr>
          <w:rFonts w:ascii="Palatino Linotype" w:hAnsi="Palatino Linotype" w:cs="Times New Roman"/>
          <w:sz w:val="22"/>
          <w:szCs w:val="22"/>
        </w:rPr>
        <w:t xml:space="preserve"> heroin, his wife had failed that religious test</w:t>
      </w:r>
      <w:r w:rsidR="00133414" w:rsidRPr="00A32C18">
        <w:rPr>
          <w:rFonts w:ascii="Palatino Linotype" w:hAnsi="Palatino Linotype" w:cs="Times New Roman"/>
          <w:sz w:val="22"/>
          <w:szCs w:val="22"/>
        </w:rPr>
        <w:t xml:space="preserve"> (p. 51)</w:t>
      </w:r>
      <w:r w:rsidR="00DC1739" w:rsidRPr="00A32C18">
        <w:rPr>
          <w:rFonts w:ascii="Palatino Linotype" w:hAnsi="Palatino Linotype" w:cs="Times New Roman"/>
          <w:sz w:val="22"/>
          <w:szCs w:val="22"/>
        </w:rPr>
        <w:t xml:space="preserve">. </w:t>
      </w:r>
      <w:r w:rsidR="00ED6CA8" w:rsidRPr="00A32C18">
        <w:rPr>
          <w:rFonts w:ascii="Palatino Linotype" w:hAnsi="Palatino Linotype" w:cs="Times New Roman"/>
          <w:sz w:val="22"/>
          <w:szCs w:val="22"/>
        </w:rPr>
        <w:t>This is a typically ‘Beat’ attitude, found throughout Jack Kerouac and Burroughs’ work in particular, and spelled out</w:t>
      </w:r>
      <w:r w:rsidR="008D31BD" w:rsidRPr="00A32C18">
        <w:rPr>
          <w:rFonts w:ascii="Palatino Linotype" w:hAnsi="Palatino Linotype" w:cs="Times New Roman"/>
          <w:sz w:val="22"/>
          <w:szCs w:val="22"/>
        </w:rPr>
        <w:t xml:space="preserve"> clearly in Norman Mailer’s 1957</w:t>
      </w:r>
      <w:r w:rsidR="00ED6CA8" w:rsidRPr="00A32C18">
        <w:rPr>
          <w:rFonts w:ascii="Palatino Linotype" w:hAnsi="Palatino Linotype" w:cs="Times New Roman"/>
          <w:sz w:val="22"/>
          <w:szCs w:val="22"/>
        </w:rPr>
        <w:t xml:space="preserve"> essay ‘The White Negro’. According to Mailer’s ‘philosophy of hip’, </w:t>
      </w:r>
      <w:r w:rsidR="008D31BD" w:rsidRPr="00A32C18">
        <w:rPr>
          <w:rFonts w:ascii="Palatino Linotype" w:hAnsi="Palatino Linotype" w:cs="Times New Roman"/>
          <w:sz w:val="22"/>
          <w:szCs w:val="22"/>
        </w:rPr>
        <w:t>the post-Second World War West had produced a new kind of spiritual existentialist hero, one able ‘</w:t>
      </w:r>
      <w:r w:rsidR="008D31BD" w:rsidRPr="00A32C18">
        <w:rPr>
          <w:rFonts w:ascii="Palatino Linotype" w:eastAsia="Times New Roman" w:hAnsi="Palatino Linotype" w:cs="Arial"/>
          <w:color w:val="000000"/>
          <w:sz w:val="22"/>
          <w:szCs w:val="22"/>
          <w:shd w:val="clear" w:color="auto" w:fill="FFFFFF"/>
          <w:lang w:val="en-GB"/>
        </w:rPr>
        <w:t>to exist without roots, to set out on that uncharted journey into the rebellious imperatives of the self’</w:t>
      </w:r>
      <w:r w:rsidR="00824C26" w:rsidRPr="00A32C18">
        <w:rPr>
          <w:rFonts w:ascii="Palatino Linotype" w:eastAsia="Times New Roman" w:hAnsi="Palatino Linotype" w:cs="Arial"/>
          <w:color w:val="000000"/>
          <w:sz w:val="22"/>
          <w:szCs w:val="22"/>
          <w:shd w:val="clear" w:color="auto" w:fill="FFFFFF"/>
          <w:lang w:val="en-GB"/>
        </w:rPr>
        <w:t>, and to remain in touch at all times with ‘what is happening at each instan</w:t>
      </w:r>
      <w:r w:rsidR="00FD2A4E">
        <w:rPr>
          <w:rFonts w:ascii="Palatino Linotype" w:eastAsia="Times New Roman" w:hAnsi="Palatino Linotype" w:cs="Arial"/>
          <w:color w:val="000000"/>
          <w:sz w:val="22"/>
          <w:szCs w:val="22"/>
          <w:shd w:val="clear" w:color="auto" w:fill="FFFFFF"/>
          <w:lang w:val="en-GB"/>
        </w:rPr>
        <w:t>t of the electric present’ (Section II, p</w:t>
      </w:r>
      <w:r w:rsidR="00CE30E7">
        <w:rPr>
          <w:rFonts w:ascii="Palatino Linotype" w:eastAsia="Times New Roman" w:hAnsi="Palatino Linotype" w:cs="Arial"/>
          <w:color w:val="000000"/>
          <w:sz w:val="22"/>
          <w:szCs w:val="22"/>
          <w:shd w:val="clear" w:color="auto" w:fill="FFFFFF"/>
          <w:lang w:val="en-GB"/>
        </w:rPr>
        <w:t>p</w:t>
      </w:r>
      <w:r w:rsidR="00FD2A4E">
        <w:rPr>
          <w:rFonts w:ascii="Palatino Linotype" w:eastAsia="Times New Roman" w:hAnsi="Palatino Linotype" w:cs="Arial"/>
          <w:color w:val="000000"/>
          <w:sz w:val="22"/>
          <w:szCs w:val="22"/>
          <w:shd w:val="clear" w:color="auto" w:fill="FFFFFF"/>
          <w:lang w:val="en-GB"/>
        </w:rPr>
        <w:t>. 3</w:t>
      </w:r>
      <w:r w:rsidR="00CE30E7">
        <w:rPr>
          <w:rFonts w:ascii="Palatino Linotype" w:eastAsia="Times New Roman" w:hAnsi="Palatino Linotype" w:cs="Arial"/>
          <w:color w:val="000000"/>
          <w:sz w:val="22"/>
          <w:szCs w:val="22"/>
          <w:shd w:val="clear" w:color="auto" w:fill="FFFFFF"/>
          <w:lang w:val="en-GB"/>
        </w:rPr>
        <w:t xml:space="preserve"> &amp; 5</w:t>
      </w:r>
      <w:r w:rsidR="00FD2A4E">
        <w:rPr>
          <w:rFonts w:ascii="Palatino Linotype" w:eastAsia="Times New Roman" w:hAnsi="Palatino Linotype" w:cs="Arial"/>
          <w:color w:val="000000"/>
          <w:sz w:val="22"/>
          <w:szCs w:val="22"/>
          <w:shd w:val="clear" w:color="auto" w:fill="FFFFFF"/>
          <w:lang w:val="en-GB"/>
        </w:rPr>
        <w:t xml:space="preserve"> [although no page numbers</w:t>
      </w:r>
      <w:r w:rsidR="00CE30E7">
        <w:rPr>
          <w:rFonts w:ascii="Palatino Linotype" w:eastAsia="Times New Roman" w:hAnsi="Palatino Linotype" w:cs="Arial"/>
          <w:color w:val="000000"/>
          <w:sz w:val="22"/>
          <w:szCs w:val="22"/>
          <w:shd w:val="clear" w:color="auto" w:fill="FFFFFF"/>
          <w:lang w:val="en-GB"/>
        </w:rPr>
        <w:t xml:space="preserve"> are un</w:t>
      </w:r>
      <w:r w:rsidR="00FD2A4E">
        <w:rPr>
          <w:rFonts w:ascii="Palatino Linotype" w:eastAsia="Times New Roman" w:hAnsi="Palatino Linotype" w:cs="Arial"/>
          <w:color w:val="000000"/>
          <w:sz w:val="22"/>
          <w:szCs w:val="22"/>
          <w:shd w:val="clear" w:color="auto" w:fill="FFFFFF"/>
          <w:lang w:val="en-GB"/>
        </w:rPr>
        <w:t>listed]</w:t>
      </w:r>
      <w:r w:rsidR="00824C26" w:rsidRPr="00A32C18">
        <w:rPr>
          <w:rFonts w:ascii="Palatino Linotype" w:eastAsia="Times New Roman" w:hAnsi="Palatino Linotype" w:cs="Arial"/>
          <w:color w:val="000000"/>
          <w:sz w:val="22"/>
          <w:szCs w:val="22"/>
          <w:shd w:val="clear" w:color="auto" w:fill="FFFFFF"/>
          <w:lang w:val="en-GB"/>
        </w:rPr>
        <w:t xml:space="preserve">). </w:t>
      </w:r>
      <w:r w:rsidR="00ED6CA8" w:rsidRPr="00A32C18">
        <w:rPr>
          <w:rFonts w:ascii="Palatino Linotype" w:hAnsi="Palatino Linotype" w:cs="Times New Roman"/>
          <w:sz w:val="22"/>
          <w:szCs w:val="22"/>
        </w:rPr>
        <w:t>To be hip means to think fast and instinctively, and to do and say in each moment what your instinct tells you is ‘</w:t>
      </w:r>
      <w:r w:rsidR="00A5745F" w:rsidRPr="00A32C18">
        <w:rPr>
          <w:rFonts w:ascii="Palatino Linotype" w:hAnsi="Palatino Linotype" w:cs="Times New Roman"/>
          <w:sz w:val="22"/>
          <w:szCs w:val="22"/>
        </w:rPr>
        <w:t>true’. It also means disdaining</w:t>
      </w:r>
      <w:r w:rsidR="00ED6CA8" w:rsidRPr="00A32C18">
        <w:rPr>
          <w:rFonts w:ascii="Palatino Linotype" w:hAnsi="Palatino Linotype" w:cs="Times New Roman"/>
          <w:sz w:val="22"/>
          <w:szCs w:val="22"/>
        </w:rPr>
        <w:t xml:space="preserve"> th</w:t>
      </w:r>
      <w:r w:rsidR="004C5BFD" w:rsidRPr="00A32C18">
        <w:rPr>
          <w:rFonts w:ascii="Palatino Linotype" w:hAnsi="Palatino Linotype" w:cs="Times New Roman"/>
          <w:sz w:val="22"/>
          <w:szCs w:val="22"/>
        </w:rPr>
        <w:t xml:space="preserve">e inability of others to ‘make </w:t>
      </w:r>
      <w:r w:rsidR="00ED6CA8" w:rsidRPr="00A32C18">
        <w:rPr>
          <w:rFonts w:ascii="Palatino Linotype" w:hAnsi="Palatino Linotype" w:cs="Times New Roman"/>
          <w:sz w:val="22"/>
          <w:szCs w:val="22"/>
        </w:rPr>
        <w:t>it</w:t>
      </w:r>
      <w:r w:rsidR="004C5BFD" w:rsidRPr="00A32C18">
        <w:rPr>
          <w:rFonts w:ascii="Palatino Linotype" w:hAnsi="Palatino Linotype" w:cs="Times New Roman"/>
          <w:sz w:val="22"/>
          <w:szCs w:val="22"/>
        </w:rPr>
        <w:t>’</w:t>
      </w:r>
      <w:r w:rsidR="00ED6CA8" w:rsidRPr="00A32C18">
        <w:rPr>
          <w:rFonts w:ascii="Palatino Linotype" w:hAnsi="Palatino Linotype" w:cs="Times New Roman"/>
          <w:sz w:val="22"/>
          <w:szCs w:val="22"/>
        </w:rPr>
        <w:t xml:space="preserve">, to express themselves </w:t>
      </w:r>
      <w:r w:rsidR="00A5745F" w:rsidRPr="00A32C18">
        <w:rPr>
          <w:rFonts w:ascii="Palatino Linotype" w:hAnsi="Palatino Linotype" w:cs="Times New Roman"/>
          <w:sz w:val="22"/>
          <w:szCs w:val="22"/>
        </w:rPr>
        <w:t xml:space="preserve">in </w:t>
      </w:r>
      <w:r w:rsidR="00ED6CA8" w:rsidRPr="00A32C18">
        <w:rPr>
          <w:rFonts w:ascii="Palatino Linotype" w:hAnsi="Palatino Linotype" w:cs="Times New Roman"/>
          <w:sz w:val="22"/>
          <w:szCs w:val="22"/>
        </w:rPr>
        <w:t xml:space="preserve">an equivalently </w:t>
      </w:r>
      <w:r w:rsidR="00A5745F" w:rsidRPr="00A32C18">
        <w:rPr>
          <w:rFonts w:ascii="Palatino Linotype" w:hAnsi="Palatino Linotype" w:cs="Times New Roman"/>
          <w:sz w:val="22"/>
          <w:szCs w:val="22"/>
        </w:rPr>
        <w:t>‘</w:t>
      </w:r>
      <w:r w:rsidR="00ED6CA8" w:rsidRPr="00A32C18">
        <w:rPr>
          <w:rFonts w:ascii="Palatino Linotype" w:hAnsi="Palatino Linotype" w:cs="Times New Roman"/>
          <w:sz w:val="22"/>
          <w:szCs w:val="22"/>
        </w:rPr>
        <w:t>honest</w:t>
      </w:r>
      <w:r w:rsidR="00A5745F" w:rsidRPr="00A32C18">
        <w:rPr>
          <w:rFonts w:ascii="Palatino Linotype" w:hAnsi="Palatino Linotype" w:cs="Times New Roman"/>
          <w:sz w:val="22"/>
          <w:szCs w:val="22"/>
        </w:rPr>
        <w:t xml:space="preserve">’ fashion, or a fashion that fits your </w:t>
      </w:r>
      <w:r w:rsidR="00EC37FA" w:rsidRPr="00A32C18">
        <w:rPr>
          <w:rFonts w:ascii="Palatino Linotype" w:hAnsi="Palatino Linotype" w:cs="Times New Roman"/>
          <w:sz w:val="22"/>
          <w:szCs w:val="22"/>
        </w:rPr>
        <w:t xml:space="preserve">particular </w:t>
      </w:r>
      <w:r w:rsidR="00A5745F" w:rsidRPr="00A32C18">
        <w:rPr>
          <w:rFonts w:ascii="Palatino Linotype" w:hAnsi="Palatino Linotype" w:cs="Times New Roman"/>
          <w:sz w:val="22"/>
          <w:szCs w:val="22"/>
        </w:rPr>
        <w:t>version of the truth.</w:t>
      </w:r>
      <w:r w:rsidR="00ED6CA8" w:rsidRPr="00A32C18">
        <w:rPr>
          <w:rFonts w:ascii="Palatino Linotype" w:hAnsi="Palatino Linotype" w:cs="Times New Roman"/>
          <w:sz w:val="22"/>
          <w:szCs w:val="22"/>
        </w:rPr>
        <w:t xml:space="preserve"> </w:t>
      </w:r>
    </w:p>
    <w:p w14:paraId="602046D6" w14:textId="77777777" w:rsidR="00BB4D0F" w:rsidRPr="00A32C18" w:rsidRDefault="00BB4D0F" w:rsidP="00972E49">
      <w:pPr>
        <w:spacing w:line="480" w:lineRule="auto"/>
        <w:rPr>
          <w:rFonts w:ascii="Palatino Linotype" w:hAnsi="Palatino Linotype"/>
          <w:sz w:val="22"/>
          <w:szCs w:val="22"/>
        </w:rPr>
      </w:pPr>
    </w:p>
    <w:p w14:paraId="7D82CBBD" w14:textId="5B9F5A3E" w:rsidR="004C2CF4" w:rsidRPr="00A32C18" w:rsidRDefault="00BC6679" w:rsidP="00972E49">
      <w:pPr>
        <w:spacing w:line="480" w:lineRule="auto"/>
        <w:rPr>
          <w:rFonts w:ascii="Palatino Linotype" w:hAnsi="Palatino Linotype"/>
          <w:sz w:val="22"/>
          <w:szCs w:val="22"/>
        </w:rPr>
      </w:pPr>
      <w:r w:rsidRPr="00A32C18">
        <w:rPr>
          <w:rFonts w:ascii="Palatino Linotype" w:hAnsi="Palatino Linotype"/>
          <w:sz w:val="22"/>
          <w:szCs w:val="22"/>
        </w:rPr>
        <w:t>As the episode with his wife suggests,</w:t>
      </w:r>
      <w:r w:rsidR="00530DB8" w:rsidRPr="00A32C18">
        <w:rPr>
          <w:rFonts w:ascii="Palatino Linotype" w:hAnsi="Palatino Linotype"/>
          <w:sz w:val="22"/>
          <w:szCs w:val="22"/>
        </w:rPr>
        <w:t xml:space="preserve"> </w:t>
      </w:r>
      <w:r w:rsidR="00300D93" w:rsidRPr="00A32C18">
        <w:rPr>
          <w:rFonts w:ascii="Palatino Linotype" w:hAnsi="Palatino Linotype"/>
          <w:sz w:val="22"/>
          <w:szCs w:val="22"/>
        </w:rPr>
        <w:t xml:space="preserve">the most extreme manifestations of </w:t>
      </w:r>
      <w:r w:rsidR="00F83D29" w:rsidRPr="00A32C18">
        <w:rPr>
          <w:rFonts w:ascii="Palatino Linotype" w:hAnsi="Palatino Linotype"/>
          <w:sz w:val="22"/>
          <w:szCs w:val="22"/>
        </w:rPr>
        <w:t xml:space="preserve">these </w:t>
      </w:r>
      <w:r w:rsidR="00300D93" w:rsidRPr="00A32C18">
        <w:rPr>
          <w:rFonts w:ascii="Palatino Linotype" w:hAnsi="Palatino Linotype"/>
          <w:sz w:val="22"/>
          <w:szCs w:val="22"/>
        </w:rPr>
        <w:t xml:space="preserve">suspect </w:t>
      </w:r>
      <w:r w:rsidR="004C2CF4" w:rsidRPr="00A32C18">
        <w:rPr>
          <w:rFonts w:ascii="Palatino Linotype" w:hAnsi="Palatino Linotype"/>
          <w:sz w:val="22"/>
          <w:szCs w:val="22"/>
        </w:rPr>
        <w:t>politics</w:t>
      </w:r>
      <w:r w:rsidR="00300D93" w:rsidRPr="00A32C18">
        <w:rPr>
          <w:rFonts w:ascii="Palatino Linotype" w:hAnsi="Palatino Linotype"/>
          <w:sz w:val="22"/>
          <w:szCs w:val="22"/>
        </w:rPr>
        <w:t xml:space="preserve"> involve</w:t>
      </w:r>
      <w:r w:rsidR="00175724" w:rsidRPr="00A32C18">
        <w:rPr>
          <w:rFonts w:ascii="Palatino Linotype" w:hAnsi="Palatino Linotype"/>
          <w:sz w:val="22"/>
          <w:szCs w:val="22"/>
        </w:rPr>
        <w:t>d</w:t>
      </w:r>
      <w:r w:rsidR="00300D93" w:rsidRPr="00A32C18">
        <w:rPr>
          <w:rFonts w:ascii="Palatino Linotype" w:hAnsi="Palatino Linotype"/>
          <w:sz w:val="22"/>
          <w:szCs w:val="22"/>
        </w:rPr>
        <w:t xml:space="preserve"> his treatment of women. Here and elsewhere, he behaves sadistically and with sexual malice towards Moira, deriding her ‘stupi</w:t>
      </w:r>
      <w:r w:rsidR="00F83D29" w:rsidRPr="00A32C18">
        <w:rPr>
          <w:rFonts w:ascii="Palatino Linotype" w:hAnsi="Palatino Linotype"/>
          <w:sz w:val="22"/>
          <w:szCs w:val="22"/>
        </w:rPr>
        <w:t xml:space="preserve">dity’, dismissing her as a ‘boring </w:t>
      </w:r>
      <w:r w:rsidR="00300D93" w:rsidRPr="00A32C18">
        <w:rPr>
          <w:rFonts w:ascii="Palatino Linotype" w:hAnsi="Palatino Linotype"/>
          <w:sz w:val="22"/>
          <w:szCs w:val="22"/>
        </w:rPr>
        <w:t>lay’ and observing dispassionately as she squirms under his gaze</w:t>
      </w:r>
      <w:r w:rsidR="001B542C" w:rsidRPr="00A32C18">
        <w:rPr>
          <w:rFonts w:ascii="Palatino Linotype" w:hAnsi="Palatino Linotype"/>
          <w:sz w:val="22"/>
          <w:szCs w:val="22"/>
        </w:rPr>
        <w:t xml:space="preserve"> (pp. 50-51)</w:t>
      </w:r>
      <w:r w:rsidR="00300D93" w:rsidRPr="00A32C18">
        <w:rPr>
          <w:rFonts w:ascii="Palatino Linotype" w:hAnsi="Palatino Linotype"/>
          <w:sz w:val="22"/>
          <w:szCs w:val="22"/>
        </w:rPr>
        <w:t>. Like Henry Miller –</w:t>
      </w:r>
      <w:r w:rsidR="00F83D29" w:rsidRPr="00A32C18">
        <w:rPr>
          <w:rFonts w:ascii="Palatino Linotype" w:hAnsi="Palatino Linotype"/>
          <w:sz w:val="22"/>
          <w:szCs w:val="22"/>
        </w:rPr>
        <w:t xml:space="preserve"> whose style and attitude he</w:t>
      </w:r>
      <w:r w:rsidR="00175724" w:rsidRPr="00A32C18">
        <w:rPr>
          <w:rFonts w:ascii="Palatino Linotype" w:hAnsi="Palatino Linotype"/>
          <w:sz w:val="22"/>
          <w:szCs w:val="22"/>
        </w:rPr>
        <w:t xml:space="preserve"> admired and </w:t>
      </w:r>
      <w:proofErr w:type="gramStart"/>
      <w:r w:rsidR="00175724" w:rsidRPr="00A32C18">
        <w:rPr>
          <w:rFonts w:ascii="Palatino Linotype" w:hAnsi="Palatino Linotype"/>
          <w:sz w:val="22"/>
          <w:szCs w:val="22"/>
        </w:rPr>
        <w:t>who</w:t>
      </w:r>
      <w:proofErr w:type="gramEnd"/>
      <w:r w:rsidR="00300D93" w:rsidRPr="00A32C18">
        <w:rPr>
          <w:rFonts w:ascii="Palatino Linotype" w:hAnsi="Palatino Linotype"/>
          <w:sz w:val="22"/>
          <w:szCs w:val="22"/>
        </w:rPr>
        <w:t xml:space="preserve"> he </w:t>
      </w:r>
      <w:r w:rsidR="00175724" w:rsidRPr="00A32C18">
        <w:rPr>
          <w:rFonts w:ascii="Palatino Linotype" w:hAnsi="Palatino Linotype"/>
          <w:sz w:val="22"/>
          <w:szCs w:val="22"/>
        </w:rPr>
        <w:t>met</w:t>
      </w:r>
      <w:r w:rsidR="00300D93" w:rsidRPr="00A32C18">
        <w:rPr>
          <w:rFonts w:ascii="Palatino Linotype" w:hAnsi="Palatino Linotype"/>
          <w:sz w:val="22"/>
          <w:szCs w:val="22"/>
        </w:rPr>
        <w:t xml:space="preserve"> at the Edinburgh Writers’ Conference in 1962 – </w:t>
      </w:r>
      <w:proofErr w:type="spellStart"/>
      <w:r w:rsidR="00300D93" w:rsidRPr="00A32C18">
        <w:rPr>
          <w:rFonts w:ascii="Palatino Linotype" w:hAnsi="Palatino Linotype"/>
          <w:sz w:val="22"/>
          <w:szCs w:val="22"/>
        </w:rPr>
        <w:t>Trocchi</w:t>
      </w:r>
      <w:proofErr w:type="spellEnd"/>
      <w:r w:rsidR="00300D93" w:rsidRPr="00A32C18">
        <w:rPr>
          <w:rFonts w:ascii="Palatino Linotype" w:hAnsi="Palatino Linotype"/>
          <w:sz w:val="22"/>
          <w:szCs w:val="22"/>
        </w:rPr>
        <w:t xml:space="preserve"> </w:t>
      </w:r>
      <w:r w:rsidR="00F41A9F" w:rsidRPr="00A32C18">
        <w:rPr>
          <w:rFonts w:ascii="Palatino Linotype" w:hAnsi="Palatino Linotype"/>
          <w:sz w:val="22"/>
          <w:szCs w:val="22"/>
        </w:rPr>
        <w:t>has been</w:t>
      </w:r>
      <w:r w:rsidR="00300D93" w:rsidRPr="00A32C18">
        <w:rPr>
          <w:rFonts w:ascii="Palatino Linotype" w:hAnsi="Palatino Linotype"/>
          <w:sz w:val="22"/>
          <w:szCs w:val="22"/>
        </w:rPr>
        <w:t xml:space="preserve"> absolved of his misogyny by reference to the stand he was taking for freedom in literature. </w:t>
      </w:r>
      <w:r w:rsidR="00300D93" w:rsidRPr="00A32C18">
        <w:rPr>
          <w:rFonts w:ascii="Palatino Linotype" w:hAnsi="Palatino Linotype"/>
          <w:i/>
          <w:sz w:val="22"/>
          <w:szCs w:val="22"/>
        </w:rPr>
        <w:t>Cain’s Book</w:t>
      </w:r>
      <w:r w:rsidR="00300D93" w:rsidRPr="00A32C18">
        <w:rPr>
          <w:rFonts w:ascii="Palatino Linotype" w:hAnsi="Palatino Linotype"/>
          <w:sz w:val="22"/>
          <w:szCs w:val="22"/>
        </w:rPr>
        <w:t xml:space="preserve">, as he puts it </w:t>
      </w:r>
      <w:r w:rsidR="009C572D" w:rsidRPr="00A32C18">
        <w:rPr>
          <w:rFonts w:ascii="Palatino Linotype" w:hAnsi="Palatino Linotype"/>
          <w:sz w:val="22"/>
          <w:szCs w:val="22"/>
        </w:rPr>
        <w:t xml:space="preserve">halfway through, is intended as </w:t>
      </w:r>
      <w:r w:rsidR="00300D93" w:rsidRPr="00A32C18">
        <w:rPr>
          <w:rFonts w:ascii="Palatino Linotype" w:hAnsi="Palatino Linotype"/>
          <w:sz w:val="22"/>
          <w:szCs w:val="22"/>
        </w:rPr>
        <w:t xml:space="preserve">a </w:t>
      </w:r>
      <w:r w:rsidR="00350F25" w:rsidRPr="00A32C18">
        <w:rPr>
          <w:rFonts w:ascii="Palatino Linotype" w:hAnsi="Palatino Linotype"/>
          <w:sz w:val="22"/>
          <w:szCs w:val="22"/>
        </w:rPr>
        <w:t>strike against</w:t>
      </w:r>
      <w:r w:rsidR="00300D93" w:rsidRPr="00A32C18">
        <w:rPr>
          <w:rFonts w:ascii="Palatino Linotype" w:hAnsi="Palatino Linotype"/>
          <w:sz w:val="22"/>
          <w:szCs w:val="22"/>
        </w:rPr>
        <w:t xml:space="preserve"> the idea that </w:t>
      </w:r>
      <w:r w:rsidR="00824C26" w:rsidRPr="00A32C18">
        <w:rPr>
          <w:rFonts w:ascii="Palatino Linotype" w:hAnsi="Palatino Linotype"/>
          <w:sz w:val="22"/>
          <w:szCs w:val="22"/>
        </w:rPr>
        <w:t>book is</w:t>
      </w:r>
      <w:r w:rsidR="00300D93" w:rsidRPr="00A32C18">
        <w:rPr>
          <w:rFonts w:ascii="Palatino Linotype" w:hAnsi="Palatino Linotype"/>
          <w:sz w:val="22"/>
          <w:szCs w:val="22"/>
        </w:rPr>
        <w:t xml:space="preserve"> </w:t>
      </w:r>
      <w:r w:rsidR="00824C26" w:rsidRPr="00A32C18">
        <w:rPr>
          <w:rFonts w:ascii="Palatino Linotype" w:hAnsi="Palatino Linotype"/>
          <w:sz w:val="22"/>
          <w:szCs w:val="22"/>
        </w:rPr>
        <w:t>‘</w:t>
      </w:r>
      <w:r w:rsidR="00300D93" w:rsidRPr="00A32C18">
        <w:rPr>
          <w:rFonts w:ascii="Palatino Linotype" w:hAnsi="Palatino Linotype"/>
          <w:sz w:val="22"/>
          <w:szCs w:val="22"/>
        </w:rPr>
        <w:t>responsible’</w:t>
      </w:r>
      <w:r w:rsidR="00824C26" w:rsidRPr="00A32C18">
        <w:rPr>
          <w:rFonts w:ascii="Palatino Linotype" w:hAnsi="Palatino Linotype"/>
          <w:sz w:val="22"/>
          <w:szCs w:val="22"/>
        </w:rPr>
        <w:t xml:space="preserve"> (p. </w:t>
      </w:r>
      <w:r w:rsidR="009470F9">
        <w:rPr>
          <w:rFonts w:ascii="Palatino Linotype" w:hAnsi="Palatino Linotype"/>
          <w:sz w:val="22"/>
          <w:szCs w:val="22"/>
        </w:rPr>
        <w:t>40</w:t>
      </w:r>
      <w:r w:rsidR="00887FD2" w:rsidRPr="00A32C18">
        <w:rPr>
          <w:rFonts w:ascii="Palatino Linotype" w:hAnsi="Palatino Linotype"/>
          <w:sz w:val="22"/>
          <w:szCs w:val="22"/>
        </w:rPr>
        <w:t>)</w:t>
      </w:r>
      <w:r w:rsidR="00300D93" w:rsidRPr="00A32C18">
        <w:rPr>
          <w:rFonts w:ascii="Palatino Linotype" w:hAnsi="Palatino Linotype"/>
          <w:sz w:val="22"/>
          <w:szCs w:val="22"/>
        </w:rPr>
        <w:t xml:space="preserve">. </w:t>
      </w:r>
      <w:r w:rsidR="002E67FD" w:rsidRPr="00A32C18">
        <w:rPr>
          <w:rFonts w:ascii="Palatino Linotype" w:hAnsi="Palatino Linotype"/>
          <w:sz w:val="22"/>
          <w:szCs w:val="22"/>
        </w:rPr>
        <w:t>As in</w:t>
      </w:r>
      <w:r w:rsidR="00350F25" w:rsidRPr="00A32C18">
        <w:rPr>
          <w:rFonts w:ascii="Palatino Linotype" w:hAnsi="Palatino Linotype"/>
          <w:sz w:val="22"/>
          <w:szCs w:val="22"/>
        </w:rPr>
        <w:t xml:space="preserve"> the publicity statement he wrote for </w:t>
      </w:r>
      <w:proofErr w:type="spellStart"/>
      <w:r w:rsidR="00350F25" w:rsidRPr="00A32C18">
        <w:rPr>
          <w:rFonts w:ascii="Palatino Linotype" w:hAnsi="Palatino Linotype"/>
          <w:sz w:val="22"/>
          <w:szCs w:val="22"/>
        </w:rPr>
        <w:t>Girodias</w:t>
      </w:r>
      <w:proofErr w:type="spellEnd"/>
      <w:r w:rsidR="00350F25" w:rsidRPr="00A32C18">
        <w:rPr>
          <w:rFonts w:ascii="Palatino Linotype" w:hAnsi="Palatino Linotype"/>
          <w:sz w:val="22"/>
          <w:szCs w:val="22"/>
        </w:rPr>
        <w:t xml:space="preserve">’ </w:t>
      </w:r>
      <w:r w:rsidR="00350F25" w:rsidRPr="00A32C18">
        <w:rPr>
          <w:rFonts w:ascii="Palatino Linotype" w:hAnsi="Palatino Linotype"/>
          <w:i/>
          <w:sz w:val="22"/>
          <w:szCs w:val="22"/>
        </w:rPr>
        <w:t xml:space="preserve">Olympia Press, </w:t>
      </w:r>
      <w:r w:rsidR="009C572D" w:rsidRPr="00A32C18">
        <w:rPr>
          <w:rFonts w:ascii="Palatino Linotype" w:hAnsi="Palatino Linotype"/>
          <w:sz w:val="22"/>
          <w:szCs w:val="22"/>
        </w:rPr>
        <w:t>he argues that the public</w:t>
      </w:r>
      <w:r w:rsidR="00350F25" w:rsidRPr="00A32C18">
        <w:rPr>
          <w:rFonts w:ascii="Palatino Linotype" w:hAnsi="Palatino Linotype"/>
          <w:sz w:val="22"/>
          <w:szCs w:val="22"/>
        </w:rPr>
        <w:t xml:space="preserve"> confession of offensive thought and behavior is essential </w:t>
      </w:r>
      <w:r w:rsidR="009C572D" w:rsidRPr="00A32C18">
        <w:rPr>
          <w:rFonts w:ascii="Palatino Linotype" w:hAnsi="Palatino Linotype"/>
          <w:sz w:val="22"/>
          <w:szCs w:val="22"/>
        </w:rPr>
        <w:t>to the</w:t>
      </w:r>
      <w:r w:rsidR="00350F25" w:rsidRPr="00A32C18">
        <w:rPr>
          <w:rFonts w:ascii="Palatino Linotype" w:hAnsi="Palatino Linotype"/>
          <w:sz w:val="22"/>
          <w:szCs w:val="22"/>
        </w:rPr>
        <w:t xml:space="preserve"> fre</w:t>
      </w:r>
      <w:r w:rsidR="009C572D" w:rsidRPr="00A32C18">
        <w:rPr>
          <w:rFonts w:ascii="Palatino Linotype" w:hAnsi="Palatino Linotype"/>
          <w:sz w:val="22"/>
          <w:szCs w:val="22"/>
        </w:rPr>
        <w:t>edom not only of the arts but</w:t>
      </w:r>
      <w:r w:rsidR="00350F25" w:rsidRPr="00A32C18">
        <w:rPr>
          <w:rFonts w:ascii="Palatino Linotype" w:hAnsi="Palatino Linotype"/>
          <w:sz w:val="22"/>
          <w:szCs w:val="22"/>
        </w:rPr>
        <w:t xml:space="preserve"> society since it counters the totalitarian instinct towards moral outrage. </w:t>
      </w:r>
      <w:r w:rsidR="009C572D" w:rsidRPr="00A32C18">
        <w:rPr>
          <w:rFonts w:ascii="Palatino Linotype" w:hAnsi="Palatino Linotype"/>
          <w:sz w:val="22"/>
          <w:szCs w:val="22"/>
        </w:rPr>
        <w:t>By this logic, sexual cruelty becomes just another part of a larger battle against th</w:t>
      </w:r>
      <w:r w:rsidR="00B76DB1" w:rsidRPr="00A32C18">
        <w:rPr>
          <w:rFonts w:ascii="Palatino Linotype" w:hAnsi="Palatino Linotype"/>
          <w:sz w:val="22"/>
          <w:szCs w:val="22"/>
        </w:rPr>
        <w:t xml:space="preserve">e censor. To object to it means to implicate oneself in a totalitarian mode of thought, and – as a result – commentators on </w:t>
      </w:r>
      <w:proofErr w:type="spellStart"/>
      <w:r w:rsidR="00B76DB1" w:rsidRPr="00A32C18">
        <w:rPr>
          <w:rFonts w:ascii="Palatino Linotype" w:hAnsi="Palatino Linotype"/>
          <w:sz w:val="22"/>
          <w:szCs w:val="22"/>
        </w:rPr>
        <w:t>Trocchi</w:t>
      </w:r>
      <w:proofErr w:type="spellEnd"/>
      <w:r w:rsidR="00B76DB1" w:rsidRPr="00A32C18">
        <w:rPr>
          <w:rFonts w:ascii="Palatino Linotype" w:hAnsi="Palatino Linotype"/>
          <w:sz w:val="22"/>
          <w:szCs w:val="22"/>
        </w:rPr>
        <w:t xml:space="preserve"> tend to downplay his misogyny. It ends up </w:t>
      </w:r>
      <w:r w:rsidR="002E67FD" w:rsidRPr="00A32C18">
        <w:rPr>
          <w:rFonts w:ascii="Palatino Linotype" w:hAnsi="Palatino Linotype"/>
          <w:sz w:val="22"/>
          <w:szCs w:val="22"/>
        </w:rPr>
        <w:t xml:space="preserve">either </w:t>
      </w:r>
      <w:r w:rsidR="00B76DB1" w:rsidRPr="00A32C18">
        <w:rPr>
          <w:rFonts w:ascii="Palatino Linotype" w:hAnsi="Palatino Linotype"/>
          <w:sz w:val="22"/>
          <w:szCs w:val="22"/>
        </w:rPr>
        <w:t xml:space="preserve">being </w:t>
      </w:r>
      <w:r w:rsidR="002E67FD" w:rsidRPr="00A32C18">
        <w:rPr>
          <w:rFonts w:ascii="Palatino Linotype" w:hAnsi="Palatino Linotype"/>
          <w:sz w:val="22"/>
          <w:szCs w:val="22"/>
        </w:rPr>
        <w:t>overlooked</w:t>
      </w:r>
      <w:r w:rsidR="00B76DB1" w:rsidRPr="00A32C18">
        <w:rPr>
          <w:rFonts w:ascii="Palatino Linotype" w:hAnsi="Palatino Linotype"/>
          <w:sz w:val="22"/>
          <w:szCs w:val="22"/>
        </w:rPr>
        <w:t xml:space="preserve"> or characterized as a necessary </w:t>
      </w:r>
      <w:r w:rsidR="00887FD2" w:rsidRPr="00A32C18">
        <w:rPr>
          <w:rFonts w:ascii="Palatino Linotype" w:hAnsi="Palatino Linotype"/>
          <w:sz w:val="22"/>
          <w:szCs w:val="22"/>
        </w:rPr>
        <w:t>aspect of his experiments with evil</w:t>
      </w:r>
      <w:r w:rsidR="00B76DB1" w:rsidRPr="00A32C18">
        <w:rPr>
          <w:rFonts w:ascii="Palatino Linotype" w:hAnsi="Palatino Linotype"/>
          <w:sz w:val="22"/>
          <w:szCs w:val="22"/>
        </w:rPr>
        <w:t xml:space="preserve">. A serious consideration of his writing, however, </w:t>
      </w:r>
      <w:r w:rsidR="00982458" w:rsidRPr="00A32C18">
        <w:rPr>
          <w:rFonts w:ascii="Palatino Linotype" w:hAnsi="Palatino Linotype"/>
          <w:sz w:val="22"/>
          <w:szCs w:val="22"/>
        </w:rPr>
        <w:t xml:space="preserve">requires </w:t>
      </w:r>
      <w:r w:rsidR="00B76DB1" w:rsidRPr="00A32C18">
        <w:rPr>
          <w:rFonts w:ascii="Palatino Linotype" w:hAnsi="Palatino Linotype"/>
          <w:sz w:val="22"/>
          <w:szCs w:val="22"/>
        </w:rPr>
        <w:t xml:space="preserve">an appreciation of the difference between sexual writing that is explicit for the purpose of breaking taboo, and writing that revels in cruelty towards women. When </w:t>
      </w:r>
      <w:proofErr w:type="spellStart"/>
      <w:r w:rsidR="00B76DB1" w:rsidRPr="00A32C18">
        <w:rPr>
          <w:rFonts w:ascii="Palatino Linotype" w:hAnsi="Palatino Linotype"/>
          <w:sz w:val="22"/>
          <w:szCs w:val="22"/>
        </w:rPr>
        <w:t>Trocchi</w:t>
      </w:r>
      <w:proofErr w:type="spellEnd"/>
      <w:r w:rsidR="00B76DB1" w:rsidRPr="00A32C18">
        <w:rPr>
          <w:rFonts w:ascii="Palatino Linotype" w:hAnsi="Palatino Linotype"/>
          <w:sz w:val="22"/>
          <w:szCs w:val="22"/>
        </w:rPr>
        <w:t xml:space="preserve"> </w:t>
      </w:r>
      <w:r w:rsidR="004C2CF4" w:rsidRPr="00A32C18">
        <w:rPr>
          <w:rFonts w:ascii="Palatino Linotype" w:hAnsi="Palatino Linotype"/>
          <w:sz w:val="22"/>
          <w:szCs w:val="22"/>
        </w:rPr>
        <w:t>talks about</w:t>
      </w:r>
      <w:r w:rsidR="00B76DB1" w:rsidRPr="00A32C18">
        <w:rPr>
          <w:rFonts w:ascii="Palatino Linotype" w:hAnsi="Palatino Linotype"/>
          <w:sz w:val="22"/>
          <w:szCs w:val="22"/>
        </w:rPr>
        <w:t xml:space="preserve"> the size and s</w:t>
      </w:r>
      <w:r w:rsidR="004C2CF4" w:rsidRPr="00A32C18">
        <w:rPr>
          <w:rFonts w:ascii="Palatino Linotype" w:hAnsi="Palatino Linotype"/>
          <w:sz w:val="22"/>
          <w:szCs w:val="22"/>
        </w:rPr>
        <w:t>hape of his wife’s ‘cunt’, or describes his shooting partner’s heroin wound as her ‘cunt’, the violence of the obscenity is aimed at the absurdity of moral outrage. When he</w:t>
      </w:r>
      <w:r w:rsidR="003D0FC0" w:rsidRPr="00A32C18">
        <w:rPr>
          <w:rFonts w:ascii="Palatino Linotype" w:hAnsi="Palatino Linotype"/>
          <w:sz w:val="22"/>
          <w:szCs w:val="22"/>
        </w:rPr>
        <w:t xml:space="preserve"> talks about his wife as ‘a boring</w:t>
      </w:r>
      <w:r w:rsidR="004C2CF4" w:rsidRPr="00A32C18">
        <w:rPr>
          <w:rFonts w:ascii="Palatino Linotype" w:hAnsi="Palatino Linotype"/>
          <w:sz w:val="22"/>
          <w:szCs w:val="22"/>
        </w:rPr>
        <w:t xml:space="preserve"> lay’, as … and … he directs his violence towards a vulnerable woman who loves him</w:t>
      </w:r>
      <w:r w:rsidR="0096017D" w:rsidRPr="00A32C18">
        <w:rPr>
          <w:rFonts w:ascii="Palatino Linotype" w:hAnsi="Palatino Linotype"/>
          <w:sz w:val="22"/>
          <w:szCs w:val="22"/>
        </w:rPr>
        <w:t xml:space="preserve"> (pp. 50-51)</w:t>
      </w:r>
      <w:r w:rsidR="004C2CF4" w:rsidRPr="00A32C18">
        <w:rPr>
          <w:rFonts w:ascii="Palatino Linotype" w:hAnsi="Palatino Linotype"/>
          <w:sz w:val="22"/>
          <w:szCs w:val="22"/>
        </w:rPr>
        <w:t xml:space="preserve">. </w:t>
      </w:r>
      <w:r w:rsidR="00982458" w:rsidRPr="00A32C18">
        <w:rPr>
          <w:rFonts w:ascii="Palatino Linotype" w:hAnsi="Palatino Linotype"/>
          <w:sz w:val="22"/>
          <w:szCs w:val="22"/>
        </w:rPr>
        <w:t xml:space="preserve">While </w:t>
      </w:r>
      <w:r w:rsidR="00D440EE" w:rsidRPr="00A32C18">
        <w:rPr>
          <w:rFonts w:ascii="Palatino Linotype" w:hAnsi="Palatino Linotype"/>
          <w:sz w:val="22"/>
          <w:szCs w:val="22"/>
        </w:rPr>
        <w:t>clearly neither merit</w:t>
      </w:r>
      <w:r w:rsidR="00982458" w:rsidRPr="00A32C18">
        <w:rPr>
          <w:rFonts w:ascii="Palatino Linotype" w:hAnsi="Palatino Linotype"/>
          <w:sz w:val="22"/>
          <w:szCs w:val="22"/>
        </w:rPr>
        <w:t xml:space="preserve"> prohibition, the one </w:t>
      </w:r>
      <w:r w:rsidR="00CD6BED" w:rsidRPr="00A32C18">
        <w:rPr>
          <w:rFonts w:ascii="Palatino Linotype" w:hAnsi="Palatino Linotype"/>
          <w:sz w:val="22"/>
          <w:szCs w:val="22"/>
        </w:rPr>
        <w:t>has a valid purpose;</w:t>
      </w:r>
      <w:r w:rsidR="002E67FD" w:rsidRPr="00A32C18">
        <w:rPr>
          <w:rFonts w:ascii="Palatino Linotype" w:hAnsi="Palatino Linotype"/>
          <w:sz w:val="22"/>
          <w:szCs w:val="22"/>
        </w:rPr>
        <w:t xml:space="preserve"> the other is</w:t>
      </w:r>
      <w:r w:rsidR="00CC0B75" w:rsidRPr="00A32C18">
        <w:rPr>
          <w:rFonts w:ascii="Palatino Linotype" w:hAnsi="Palatino Linotype"/>
          <w:sz w:val="22"/>
          <w:szCs w:val="22"/>
        </w:rPr>
        <w:t xml:space="preserve"> gratuitously cruel.</w:t>
      </w:r>
    </w:p>
    <w:p w14:paraId="2DB3489A" w14:textId="77777777" w:rsidR="004C2CF4" w:rsidRPr="00A32C18" w:rsidRDefault="004C2CF4" w:rsidP="00972E49">
      <w:pPr>
        <w:spacing w:line="480" w:lineRule="auto"/>
        <w:rPr>
          <w:rFonts w:ascii="Palatino Linotype" w:hAnsi="Palatino Linotype"/>
          <w:sz w:val="22"/>
          <w:szCs w:val="22"/>
        </w:rPr>
      </w:pPr>
    </w:p>
    <w:p w14:paraId="11E56FBE" w14:textId="7C379842" w:rsidR="00363936" w:rsidRPr="00A32C18" w:rsidRDefault="004C2CF4" w:rsidP="00972E49">
      <w:pPr>
        <w:spacing w:line="480" w:lineRule="auto"/>
        <w:rPr>
          <w:rFonts w:ascii="Palatino Linotype" w:hAnsi="Palatino Linotype"/>
          <w:sz w:val="22"/>
          <w:szCs w:val="22"/>
        </w:rPr>
      </w:pPr>
      <w:r w:rsidRPr="00A32C18">
        <w:rPr>
          <w:rFonts w:ascii="Palatino Linotype" w:hAnsi="Palatino Linotype"/>
          <w:sz w:val="22"/>
          <w:szCs w:val="22"/>
        </w:rPr>
        <w:t xml:space="preserve">Another </w:t>
      </w:r>
      <w:r w:rsidR="00D440EE" w:rsidRPr="00A32C18">
        <w:rPr>
          <w:rFonts w:ascii="Palatino Linotype" w:hAnsi="Palatino Linotype"/>
          <w:sz w:val="22"/>
          <w:szCs w:val="22"/>
        </w:rPr>
        <w:t>related</w:t>
      </w:r>
      <w:r w:rsidRPr="00A32C18">
        <w:rPr>
          <w:rFonts w:ascii="Palatino Linotype" w:hAnsi="Palatino Linotype"/>
          <w:sz w:val="22"/>
          <w:szCs w:val="22"/>
        </w:rPr>
        <w:t xml:space="preserve"> consideratio</w:t>
      </w:r>
      <w:r w:rsidR="002E67FD" w:rsidRPr="00A32C18">
        <w:rPr>
          <w:rFonts w:ascii="Palatino Linotype" w:hAnsi="Palatino Linotype"/>
          <w:sz w:val="22"/>
          <w:szCs w:val="22"/>
        </w:rPr>
        <w:t>n is</w:t>
      </w:r>
      <w:r w:rsidR="0060033C" w:rsidRPr="00A32C18">
        <w:rPr>
          <w:rFonts w:ascii="Palatino Linotype" w:hAnsi="Palatino Linotype"/>
          <w:sz w:val="22"/>
          <w:szCs w:val="22"/>
        </w:rPr>
        <w:t xml:space="preserve"> the psychological purpose behind</w:t>
      </w:r>
      <w:r w:rsidR="002E67FD" w:rsidRPr="00A32C18">
        <w:rPr>
          <w:rFonts w:ascii="Palatino Linotype" w:hAnsi="Palatino Linotype"/>
          <w:sz w:val="22"/>
          <w:szCs w:val="22"/>
        </w:rPr>
        <w:t xml:space="preserve"> his </w:t>
      </w:r>
      <w:r w:rsidRPr="00A32C18">
        <w:rPr>
          <w:rFonts w:ascii="Palatino Linotype" w:hAnsi="Palatino Linotype"/>
          <w:sz w:val="22"/>
          <w:szCs w:val="22"/>
        </w:rPr>
        <w:t>sexual obscenity. Henry Miller – who was</w:t>
      </w:r>
      <w:r w:rsidR="002E67FD" w:rsidRPr="00A32C18">
        <w:rPr>
          <w:rFonts w:ascii="Palatino Linotype" w:hAnsi="Palatino Linotype"/>
          <w:sz w:val="22"/>
          <w:szCs w:val="22"/>
        </w:rPr>
        <w:t xml:space="preserve"> lauded as a</w:t>
      </w:r>
      <w:r w:rsidRPr="00A32C18">
        <w:rPr>
          <w:rFonts w:ascii="Palatino Linotype" w:hAnsi="Palatino Linotype"/>
          <w:sz w:val="22"/>
          <w:szCs w:val="22"/>
        </w:rPr>
        <w:t xml:space="preserve"> pioneer</w:t>
      </w:r>
      <w:r w:rsidR="002E67FD" w:rsidRPr="00A32C18">
        <w:rPr>
          <w:rFonts w:ascii="Palatino Linotype" w:hAnsi="Palatino Linotype"/>
          <w:sz w:val="22"/>
          <w:szCs w:val="22"/>
        </w:rPr>
        <w:t xml:space="preserve"> for sexual freedom</w:t>
      </w:r>
      <w:r w:rsidR="00BC4E53" w:rsidRPr="00A32C18">
        <w:rPr>
          <w:rFonts w:ascii="Palatino Linotype" w:hAnsi="Palatino Linotype"/>
          <w:sz w:val="22"/>
          <w:szCs w:val="22"/>
        </w:rPr>
        <w:t xml:space="preserve"> in the early sixties but</w:t>
      </w:r>
      <w:r w:rsidRPr="00A32C18">
        <w:rPr>
          <w:rFonts w:ascii="Palatino Linotype" w:hAnsi="Palatino Linotype"/>
          <w:sz w:val="22"/>
          <w:szCs w:val="22"/>
        </w:rPr>
        <w:t xml:space="preserve"> </w:t>
      </w:r>
      <w:r w:rsidR="00CD6BED" w:rsidRPr="00A32C18">
        <w:rPr>
          <w:rFonts w:ascii="Palatino Linotype" w:hAnsi="Palatino Linotype"/>
          <w:sz w:val="22"/>
          <w:szCs w:val="22"/>
        </w:rPr>
        <w:t>jettisoned with</w:t>
      </w:r>
      <w:r w:rsidRPr="00A32C18">
        <w:rPr>
          <w:rFonts w:ascii="Palatino Linotype" w:hAnsi="Palatino Linotype"/>
          <w:sz w:val="22"/>
          <w:szCs w:val="22"/>
        </w:rPr>
        <w:t xml:space="preserve"> the rise of second wave feminism</w:t>
      </w:r>
      <w:r w:rsidR="009C572D" w:rsidRPr="00A32C18">
        <w:rPr>
          <w:rFonts w:ascii="Palatino Linotype" w:hAnsi="Palatino Linotype"/>
          <w:sz w:val="22"/>
          <w:szCs w:val="22"/>
        </w:rPr>
        <w:t xml:space="preserve"> </w:t>
      </w:r>
      <w:r w:rsidRPr="00A32C18">
        <w:rPr>
          <w:rFonts w:ascii="Palatino Linotype" w:hAnsi="Palatino Linotype"/>
          <w:sz w:val="22"/>
          <w:szCs w:val="22"/>
        </w:rPr>
        <w:t>–</w:t>
      </w:r>
      <w:r w:rsidR="00300D93" w:rsidRPr="00A32C18">
        <w:rPr>
          <w:rFonts w:ascii="Palatino Linotype" w:hAnsi="Palatino Linotype"/>
          <w:sz w:val="22"/>
          <w:szCs w:val="22"/>
        </w:rPr>
        <w:t xml:space="preserve"> </w:t>
      </w:r>
      <w:r w:rsidRPr="00A32C18">
        <w:rPr>
          <w:rFonts w:ascii="Palatino Linotype" w:hAnsi="Palatino Linotype"/>
          <w:sz w:val="22"/>
          <w:szCs w:val="22"/>
        </w:rPr>
        <w:t xml:space="preserve">made the case that </w:t>
      </w:r>
      <w:r w:rsidR="00CD6BED" w:rsidRPr="00A32C18">
        <w:rPr>
          <w:rFonts w:ascii="Palatino Linotype" w:hAnsi="Palatino Linotype"/>
          <w:sz w:val="22"/>
          <w:szCs w:val="22"/>
        </w:rPr>
        <w:t xml:space="preserve">his </w:t>
      </w:r>
      <w:r w:rsidRPr="00A32C18">
        <w:rPr>
          <w:rFonts w:ascii="Palatino Linotype" w:hAnsi="Palatino Linotype"/>
          <w:sz w:val="22"/>
          <w:szCs w:val="22"/>
        </w:rPr>
        <w:t xml:space="preserve">violence </w:t>
      </w:r>
      <w:r w:rsidR="00D440EE" w:rsidRPr="00A32C18">
        <w:rPr>
          <w:rFonts w:ascii="Palatino Linotype" w:hAnsi="Palatino Linotype"/>
          <w:sz w:val="22"/>
          <w:szCs w:val="22"/>
        </w:rPr>
        <w:t>on</w:t>
      </w:r>
      <w:r w:rsidRPr="00A32C18">
        <w:rPr>
          <w:rFonts w:ascii="Palatino Linotype" w:hAnsi="Palatino Linotype"/>
          <w:sz w:val="22"/>
          <w:szCs w:val="22"/>
        </w:rPr>
        <w:t xml:space="preserve"> </w:t>
      </w:r>
      <w:r w:rsidR="00D440EE" w:rsidRPr="00A32C18">
        <w:rPr>
          <w:rFonts w:ascii="Palatino Linotype" w:hAnsi="Palatino Linotype"/>
          <w:sz w:val="22"/>
          <w:szCs w:val="22"/>
        </w:rPr>
        <w:t xml:space="preserve">the </w:t>
      </w:r>
      <w:r w:rsidRPr="00A32C18">
        <w:rPr>
          <w:rFonts w:ascii="Palatino Linotype" w:hAnsi="Palatino Linotype"/>
          <w:sz w:val="22"/>
          <w:szCs w:val="22"/>
        </w:rPr>
        <w:t xml:space="preserve">page </w:t>
      </w:r>
      <w:r w:rsidR="00CC2BB7" w:rsidRPr="00A32C18">
        <w:rPr>
          <w:rFonts w:ascii="Palatino Linotype" w:hAnsi="Palatino Linotype"/>
          <w:sz w:val="22"/>
          <w:szCs w:val="22"/>
        </w:rPr>
        <w:t>helped him purge the violence of his thought</w:t>
      </w:r>
      <w:r w:rsidRPr="00A32C18">
        <w:rPr>
          <w:rFonts w:ascii="Palatino Linotype" w:hAnsi="Palatino Linotype"/>
          <w:sz w:val="22"/>
          <w:szCs w:val="22"/>
        </w:rPr>
        <w:t>: ‘I was getting the</w:t>
      </w:r>
      <w:r w:rsidR="00D440EE" w:rsidRPr="00A32C18">
        <w:rPr>
          <w:rFonts w:ascii="Palatino Linotype" w:hAnsi="Palatino Linotype"/>
          <w:sz w:val="22"/>
          <w:szCs w:val="22"/>
        </w:rPr>
        <w:t xml:space="preserve"> poison out of my system’ he said. ‘</w:t>
      </w:r>
      <w:r w:rsidRPr="00A32C18">
        <w:rPr>
          <w:rFonts w:ascii="Palatino Linotype" w:hAnsi="Palatino Linotype"/>
          <w:sz w:val="22"/>
          <w:szCs w:val="22"/>
        </w:rPr>
        <w:t xml:space="preserve">Curiously </w:t>
      </w:r>
      <w:r w:rsidR="00D440EE" w:rsidRPr="00A32C18">
        <w:rPr>
          <w:rFonts w:ascii="Palatino Linotype" w:hAnsi="Palatino Linotype"/>
          <w:sz w:val="22"/>
          <w:szCs w:val="22"/>
        </w:rPr>
        <w:t xml:space="preserve">enough </w:t>
      </w:r>
      <w:r w:rsidRPr="00A32C18">
        <w:rPr>
          <w:rFonts w:ascii="Palatino Linotype" w:hAnsi="Palatino Linotype"/>
          <w:sz w:val="22"/>
          <w:szCs w:val="22"/>
        </w:rPr>
        <w:t>it</w:t>
      </w:r>
      <w:r w:rsidR="00B51AEF" w:rsidRPr="00A32C18">
        <w:rPr>
          <w:rFonts w:ascii="Palatino Linotype" w:hAnsi="Palatino Linotype"/>
          <w:sz w:val="22"/>
          <w:szCs w:val="22"/>
        </w:rPr>
        <w:t xml:space="preserve"> had a tonic effect on others’</w:t>
      </w:r>
      <w:r w:rsidR="00887FD2" w:rsidRPr="00A32C18">
        <w:rPr>
          <w:rFonts w:ascii="Palatino Linotype" w:hAnsi="Palatino Linotype"/>
          <w:sz w:val="22"/>
          <w:szCs w:val="22"/>
        </w:rPr>
        <w:t xml:space="preserve"> (‘My Aims and Intentions’, p. 155)</w:t>
      </w:r>
      <w:r w:rsidR="00B51AEF" w:rsidRPr="00A32C18">
        <w:rPr>
          <w:rFonts w:ascii="Palatino Linotype" w:hAnsi="Palatino Linotype"/>
          <w:sz w:val="22"/>
          <w:szCs w:val="22"/>
        </w:rPr>
        <w:t>. The</w:t>
      </w:r>
      <w:r w:rsidR="00CD6BED" w:rsidRPr="00A32C18">
        <w:rPr>
          <w:rFonts w:ascii="Palatino Linotype" w:hAnsi="Palatino Linotype"/>
          <w:sz w:val="22"/>
          <w:szCs w:val="22"/>
        </w:rPr>
        <w:t xml:space="preserve"> </w:t>
      </w:r>
      <w:r w:rsidR="00B51AEF" w:rsidRPr="00A32C18">
        <w:rPr>
          <w:rFonts w:ascii="Palatino Linotype" w:hAnsi="Palatino Linotype"/>
          <w:sz w:val="22"/>
          <w:szCs w:val="22"/>
        </w:rPr>
        <w:t xml:space="preserve">vocalization of cruelty, in other words, had the therapeutic </w:t>
      </w:r>
      <w:r w:rsidR="008E5F48" w:rsidRPr="00A32C18">
        <w:rPr>
          <w:rFonts w:ascii="Palatino Linotype" w:hAnsi="Palatino Linotype"/>
          <w:sz w:val="22"/>
          <w:szCs w:val="22"/>
        </w:rPr>
        <w:t>effect</w:t>
      </w:r>
      <w:r w:rsidR="00B51AEF" w:rsidRPr="00A32C18">
        <w:rPr>
          <w:rFonts w:ascii="Palatino Linotype" w:hAnsi="Palatino Linotype"/>
          <w:sz w:val="22"/>
          <w:szCs w:val="22"/>
        </w:rPr>
        <w:t xml:space="preserve"> of cleansing writer and</w:t>
      </w:r>
      <w:r w:rsidR="001C710F" w:rsidRPr="00A32C18">
        <w:rPr>
          <w:rFonts w:ascii="Palatino Linotype" w:hAnsi="Palatino Linotype"/>
          <w:sz w:val="22"/>
          <w:szCs w:val="22"/>
        </w:rPr>
        <w:t xml:space="preserve"> reader of those feelings</w:t>
      </w:r>
      <w:r w:rsidR="00B51AEF" w:rsidRPr="00A32C18">
        <w:rPr>
          <w:rFonts w:ascii="Palatino Linotype" w:hAnsi="Palatino Linotype"/>
          <w:sz w:val="22"/>
          <w:szCs w:val="22"/>
        </w:rPr>
        <w:t xml:space="preserve"> and </w:t>
      </w:r>
      <w:r w:rsidR="001C710F" w:rsidRPr="00A32C18">
        <w:rPr>
          <w:rFonts w:ascii="Palatino Linotype" w:hAnsi="Palatino Linotype"/>
          <w:sz w:val="22"/>
          <w:szCs w:val="22"/>
        </w:rPr>
        <w:t>liberating</w:t>
      </w:r>
      <w:r w:rsidR="00B51AEF" w:rsidRPr="00A32C18">
        <w:rPr>
          <w:rFonts w:ascii="Palatino Linotype" w:hAnsi="Palatino Linotype"/>
          <w:sz w:val="22"/>
          <w:szCs w:val="22"/>
        </w:rPr>
        <w:t xml:space="preserve"> him or her</w:t>
      </w:r>
      <w:r w:rsidR="001C710F" w:rsidRPr="00A32C18">
        <w:rPr>
          <w:rFonts w:ascii="Palatino Linotype" w:hAnsi="Palatino Linotype"/>
          <w:sz w:val="22"/>
          <w:szCs w:val="22"/>
        </w:rPr>
        <w:t xml:space="preserve"> to </w:t>
      </w:r>
      <w:r w:rsidR="002E67FD" w:rsidRPr="00A32C18">
        <w:rPr>
          <w:rFonts w:ascii="Palatino Linotype" w:hAnsi="Palatino Linotype"/>
          <w:sz w:val="22"/>
          <w:szCs w:val="22"/>
        </w:rPr>
        <w:t>feel and behave more humanely. While no excuse for</w:t>
      </w:r>
      <w:r w:rsidR="00265451" w:rsidRPr="00A32C18">
        <w:rPr>
          <w:rFonts w:ascii="Palatino Linotype" w:hAnsi="Palatino Linotype"/>
          <w:sz w:val="22"/>
          <w:szCs w:val="22"/>
        </w:rPr>
        <w:t xml:space="preserve"> his</w:t>
      </w:r>
      <w:r w:rsidR="001C710F" w:rsidRPr="00A32C18">
        <w:rPr>
          <w:rFonts w:ascii="Palatino Linotype" w:hAnsi="Palatino Linotype"/>
          <w:sz w:val="22"/>
          <w:szCs w:val="22"/>
        </w:rPr>
        <w:t xml:space="preserve"> objectification of women</w:t>
      </w:r>
      <w:r w:rsidR="002E67FD" w:rsidRPr="00A32C18">
        <w:rPr>
          <w:rFonts w:ascii="Palatino Linotype" w:hAnsi="Palatino Linotype"/>
          <w:sz w:val="22"/>
          <w:szCs w:val="22"/>
        </w:rPr>
        <w:t xml:space="preserve">, </w:t>
      </w:r>
      <w:r w:rsidR="001C710F" w:rsidRPr="00A32C18">
        <w:rPr>
          <w:rFonts w:ascii="Palatino Linotype" w:hAnsi="Palatino Linotype"/>
          <w:sz w:val="22"/>
          <w:szCs w:val="22"/>
        </w:rPr>
        <w:t xml:space="preserve">it does suggest a larger positive agenda. </w:t>
      </w:r>
      <w:r w:rsidR="00265451" w:rsidRPr="00A32C18">
        <w:rPr>
          <w:rFonts w:ascii="Palatino Linotype" w:hAnsi="Palatino Linotype"/>
          <w:sz w:val="22"/>
          <w:szCs w:val="22"/>
        </w:rPr>
        <w:t>Rooted more firmly i</w:t>
      </w:r>
      <w:r w:rsidR="00986479">
        <w:rPr>
          <w:rFonts w:ascii="Palatino Linotype" w:hAnsi="Palatino Linotype"/>
          <w:sz w:val="22"/>
          <w:szCs w:val="22"/>
        </w:rPr>
        <w:t>n the tradition of the Marquis d</w:t>
      </w:r>
      <w:r w:rsidR="00265451" w:rsidRPr="00A32C18">
        <w:rPr>
          <w:rFonts w:ascii="Palatino Linotype" w:hAnsi="Palatino Linotype"/>
          <w:sz w:val="22"/>
          <w:szCs w:val="22"/>
        </w:rPr>
        <w:t xml:space="preserve">e Sade, </w:t>
      </w:r>
      <w:proofErr w:type="spellStart"/>
      <w:r w:rsidR="00265451" w:rsidRPr="00A32C18">
        <w:rPr>
          <w:rFonts w:ascii="Palatino Linotype" w:hAnsi="Palatino Linotype"/>
          <w:sz w:val="22"/>
          <w:szCs w:val="22"/>
        </w:rPr>
        <w:t>Trocchi’s</w:t>
      </w:r>
      <w:proofErr w:type="spellEnd"/>
      <w:r w:rsidR="00265451" w:rsidRPr="00A32C18">
        <w:rPr>
          <w:rFonts w:ascii="Palatino Linotype" w:hAnsi="Palatino Linotype"/>
          <w:sz w:val="22"/>
          <w:szCs w:val="22"/>
        </w:rPr>
        <w:t xml:space="preserve"> own arguments for writi</w:t>
      </w:r>
      <w:r w:rsidR="008E5F48" w:rsidRPr="00A32C18">
        <w:rPr>
          <w:rFonts w:ascii="Palatino Linotype" w:hAnsi="Palatino Linotype"/>
          <w:sz w:val="22"/>
          <w:szCs w:val="22"/>
        </w:rPr>
        <w:t>ng graphically about sex do not concede</w:t>
      </w:r>
      <w:r w:rsidR="00265451" w:rsidRPr="00A32C18">
        <w:rPr>
          <w:rFonts w:ascii="Palatino Linotype" w:hAnsi="Palatino Linotype"/>
          <w:sz w:val="22"/>
          <w:szCs w:val="22"/>
        </w:rPr>
        <w:t xml:space="preserve"> to such humanistic </w:t>
      </w:r>
      <w:r w:rsidR="008B31FD" w:rsidRPr="00A32C18">
        <w:rPr>
          <w:rFonts w:ascii="Palatino Linotype" w:hAnsi="Palatino Linotype"/>
          <w:sz w:val="22"/>
          <w:szCs w:val="22"/>
        </w:rPr>
        <w:t>aims. He</w:t>
      </w:r>
      <w:r w:rsidR="00265451" w:rsidRPr="00A32C18">
        <w:rPr>
          <w:rFonts w:ascii="Palatino Linotype" w:hAnsi="Palatino Linotype"/>
          <w:sz w:val="22"/>
          <w:szCs w:val="22"/>
        </w:rPr>
        <w:t xml:space="preserve"> used literature not </w:t>
      </w:r>
      <w:r w:rsidR="008B31FD" w:rsidRPr="00A32C18">
        <w:rPr>
          <w:rFonts w:ascii="Palatino Linotype" w:hAnsi="Palatino Linotype"/>
          <w:sz w:val="22"/>
          <w:szCs w:val="22"/>
        </w:rPr>
        <w:t>to rid himself of ‘the poison’ but to assert</w:t>
      </w:r>
      <w:r w:rsidR="00265451" w:rsidRPr="00A32C18">
        <w:rPr>
          <w:rFonts w:ascii="Palatino Linotype" w:hAnsi="Palatino Linotype"/>
          <w:sz w:val="22"/>
          <w:szCs w:val="22"/>
        </w:rPr>
        <w:t xml:space="preserve"> its significance</w:t>
      </w:r>
      <w:r w:rsidR="008B31FD" w:rsidRPr="00A32C18">
        <w:rPr>
          <w:rFonts w:ascii="Palatino Linotype" w:hAnsi="Palatino Linotype"/>
          <w:sz w:val="22"/>
          <w:szCs w:val="22"/>
        </w:rPr>
        <w:t xml:space="preserve"> in the grander scheme –</w:t>
      </w:r>
      <w:r w:rsidR="008E5F48" w:rsidRPr="00A32C18">
        <w:rPr>
          <w:rFonts w:ascii="Palatino Linotype" w:hAnsi="Palatino Linotype"/>
          <w:sz w:val="22"/>
          <w:szCs w:val="22"/>
        </w:rPr>
        <w:t xml:space="preserve"> a fact</w:t>
      </w:r>
      <w:r w:rsidR="008B31FD" w:rsidRPr="00A32C18">
        <w:rPr>
          <w:rFonts w:ascii="Palatino Linotype" w:hAnsi="Palatino Linotype"/>
          <w:sz w:val="22"/>
          <w:szCs w:val="22"/>
        </w:rPr>
        <w:t xml:space="preserve"> borne out by the lack of discrepancy between his trea</w:t>
      </w:r>
      <w:r w:rsidR="0060033C" w:rsidRPr="00A32C18">
        <w:rPr>
          <w:rFonts w:ascii="Palatino Linotype" w:hAnsi="Palatino Linotype"/>
          <w:sz w:val="22"/>
          <w:szCs w:val="22"/>
        </w:rPr>
        <w:t xml:space="preserve">tment of women in his life and </w:t>
      </w:r>
      <w:r w:rsidR="0060033C" w:rsidRPr="00A32C18">
        <w:rPr>
          <w:rFonts w:ascii="Palatino Linotype" w:hAnsi="Palatino Linotype"/>
          <w:i/>
          <w:sz w:val="22"/>
          <w:szCs w:val="22"/>
        </w:rPr>
        <w:t>Cain’s Book</w:t>
      </w:r>
      <w:r w:rsidR="008B31FD" w:rsidRPr="00A32C18">
        <w:rPr>
          <w:rFonts w:ascii="Palatino Linotype" w:hAnsi="Palatino Linotype"/>
          <w:sz w:val="22"/>
          <w:szCs w:val="22"/>
        </w:rPr>
        <w:t xml:space="preserve">. In this respect, again, his use of heroin is revealing. Henry Miller – who set a mid-century benchmark </w:t>
      </w:r>
      <w:r w:rsidR="00780765" w:rsidRPr="00A32C18">
        <w:rPr>
          <w:rFonts w:ascii="Palatino Linotype" w:hAnsi="Palatino Linotype"/>
          <w:sz w:val="22"/>
          <w:szCs w:val="22"/>
        </w:rPr>
        <w:t xml:space="preserve">to </w:t>
      </w:r>
      <w:proofErr w:type="spellStart"/>
      <w:proofErr w:type="gramStart"/>
      <w:r w:rsidR="00780765" w:rsidRPr="00A32C18">
        <w:rPr>
          <w:rFonts w:ascii="Palatino Linotype" w:hAnsi="Palatino Linotype"/>
          <w:sz w:val="22"/>
          <w:szCs w:val="22"/>
        </w:rPr>
        <w:t>Trocchi’s</w:t>
      </w:r>
      <w:proofErr w:type="spellEnd"/>
      <w:proofErr w:type="gramEnd"/>
      <w:r w:rsidR="00780765" w:rsidRPr="00A32C18">
        <w:rPr>
          <w:rFonts w:ascii="Palatino Linotype" w:hAnsi="Palatino Linotype"/>
          <w:sz w:val="22"/>
          <w:szCs w:val="22"/>
        </w:rPr>
        <w:t xml:space="preserve"> and</w:t>
      </w:r>
      <w:r w:rsidR="008B31FD" w:rsidRPr="00A32C18">
        <w:rPr>
          <w:rFonts w:ascii="Palatino Linotype" w:hAnsi="Palatino Linotype"/>
          <w:sz w:val="22"/>
          <w:szCs w:val="22"/>
        </w:rPr>
        <w:t xml:space="preserve"> William Burroughs’ experiments with obscenity – was dismayed at the next generati</w:t>
      </w:r>
      <w:r w:rsidR="00887FD2" w:rsidRPr="00A32C18">
        <w:rPr>
          <w:rFonts w:ascii="Palatino Linotype" w:hAnsi="Palatino Linotype"/>
          <w:sz w:val="22"/>
          <w:szCs w:val="22"/>
        </w:rPr>
        <w:t>on’s fixation</w:t>
      </w:r>
      <w:r w:rsidR="00F25431" w:rsidRPr="00A32C18">
        <w:rPr>
          <w:rFonts w:ascii="Palatino Linotype" w:hAnsi="Palatino Linotype"/>
          <w:sz w:val="22"/>
          <w:szCs w:val="22"/>
        </w:rPr>
        <w:t xml:space="preserve"> with drugs. W</w:t>
      </w:r>
      <w:r w:rsidR="00CC2BB7" w:rsidRPr="00A32C18">
        <w:rPr>
          <w:rFonts w:ascii="Palatino Linotype" w:hAnsi="Palatino Linotype"/>
          <w:sz w:val="22"/>
          <w:szCs w:val="22"/>
        </w:rPr>
        <w:t xml:space="preserve">hile he had expressed his moral rebellion in writing with the hope of coming out the other side clean, they sought annihilation through heroin not to relinquish the poison but to test its strength and effects. </w:t>
      </w:r>
      <w:r w:rsidR="003D0FC0" w:rsidRPr="00A32C18">
        <w:rPr>
          <w:rFonts w:ascii="Palatino Linotype" w:hAnsi="Palatino Linotype"/>
          <w:sz w:val="22"/>
          <w:szCs w:val="22"/>
        </w:rPr>
        <w:t>They had no intention</w:t>
      </w:r>
      <w:r w:rsidR="0090007B" w:rsidRPr="00A32C18">
        <w:rPr>
          <w:rFonts w:ascii="Palatino Linotype" w:hAnsi="Palatino Linotype"/>
          <w:sz w:val="22"/>
          <w:szCs w:val="22"/>
        </w:rPr>
        <w:t>, in the act,</w:t>
      </w:r>
      <w:r w:rsidR="003D0FC0" w:rsidRPr="00A32C18">
        <w:rPr>
          <w:rFonts w:ascii="Palatino Linotype" w:hAnsi="Palatino Linotype"/>
          <w:sz w:val="22"/>
          <w:szCs w:val="22"/>
        </w:rPr>
        <w:t xml:space="preserve"> </w:t>
      </w:r>
      <w:r w:rsidR="00CC0B75" w:rsidRPr="00A32C18">
        <w:rPr>
          <w:rFonts w:ascii="Palatino Linotype" w:hAnsi="Palatino Linotype"/>
          <w:sz w:val="22"/>
          <w:szCs w:val="22"/>
        </w:rPr>
        <w:t xml:space="preserve">of coming out the other side at all. </w:t>
      </w:r>
      <w:proofErr w:type="spellStart"/>
      <w:r w:rsidR="00CC2BB7" w:rsidRPr="00A32C18">
        <w:rPr>
          <w:rFonts w:ascii="Palatino Linotype" w:hAnsi="Palatino Linotype"/>
          <w:sz w:val="22"/>
          <w:szCs w:val="22"/>
        </w:rPr>
        <w:t>Trocchi’s</w:t>
      </w:r>
      <w:proofErr w:type="spellEnd"/>
      <w:r w:rsidR="00CC2BB7" w:rsidRPr="00A32C18">
        <w:rPr>
          <w:rFonts w:ascii="Palatino Linotype" w:hAnsi="Palatino Linotype"/>
          <w:sz w:val="22"/>
          <w:szCs w:val="22"/>
        </w:rPr>
        <w:t xml:space="preserve"> challenge to the censor</w:t>
      </w:r>
      <w:r w:rsidR="00CC0B75" w:rsidRPr="00A32C18">
        <w:rPr>
          <w:rFonts w:ascii="Palatino Linotype" w:hAnsi="Palatino Linotype"/>
          <w:sz w:val="22"/>
          <w:szCs w:val="22"/>
        </w:rPr>
        <w:t xml:space="preserve"> then was an updated</w:t>
      </w:r>
      <w:r w:rsidR="00A215FC" w:rsidRPr="00A32C18">
        <w:rPr>
          <w:rFonts w:ascii="Palatino Linotype" w:hAnsi="Palatino Linotype"/>
          <w:sz w:val="22"/>
          <w:szCs w:val="22"/>
        </w:rPr>
        <w:t>, more shocking</w:t>
      </w:r>
      <w:r w:rsidR="00CC0B75" w:rsidRPr="00A32C18">
        <w:rPr>
          <w:rFonts w:ascii="Palatino Linotype" w:hAnsi="Palatino Linotype"/>
          <w:sz w:val="22"/>
          <w:szCs w:val="22"/>
        </w:rPr>
        <w:t xml:space="preserve"> version of the challenge Miller had made in the 1930s, and it was at once </w:t>
      </w:r>
      <w:r w:rsidR="0090007B" w:rsidRPr="00A32C18">
        <w:rPr>
          <w:rFonts w:ascii="Palatino Linotype" w:hAnsi="Palatino Linotype"/>
          <w:sz w:val="22"/>
          <w:szCs w:val="22"/>
        </w:rPr>
        <w:t>braver</w:t>
      </w:r>
      <w:r w:rsidR="00A215FC" w:rsidRPr="00A32C18">
        <w:rPr>
          <w:rFonts w:ascii="Palatino Linotype" w:hAnsi="Palatino Linotype"/>
          <w:sz w:val="22"/>
          <w:szCs w:val="22"/>
        </w:rPr>
        <w:t xml:space="preserve"> and politically</w:t>
      </w:r>
      <w:r w:rsidR="0090007B" w:rsidRPr="00A32C18">
        <w:rPr>
          <w:rFonts w:ascii="Palatino Linotype" w:hAnsi="Palatino Linotype"/>
          <w:sz w:val="22"/>
          <w:szCs w:val="22"/>
        </w:rPr>
        <w:t xml:space="preserve"> more</w:t>
      </w:r>
      <w:r w:rsidR="00A215FC" w:rsidRPr="00A32C18">
        <w:rPr>
          <w:rFonts w:ascii="Palatino Linotype" w:hAnsi="Palatino Linotype"/>
          <w:sz w:val="22"/>
          <w:szCs w:val="22"/>
        </w:rPr>
        <w:t xml:space="preserve"> nihilistic</w:t>
      </w:r>
      <w:r w:rsidR="00CC0B75" w:rsidRPr="00A32C18">
        <w:rPr>
          <w:rFonts w:ascii="Palatino Linotype" w:hAnsi="Palatino Linotype"/>
          <w:sz w:val="22"/>
          <w:szCs w:val="22"/>
        </w:rPr>
        <w:t xml:space="preserve">.  </w:t>
      </w:r>
      <w:r w:rsidR="00F25431" w:rsidRPr="00A32C18">
        <w:rPr>
          <w:rFonts w:ascii="Palatino Linotype" w:hAnsi="Palatino Linotype"/>
          <w:sz w:val="22"/>
          <w:szCs w:val="22"/>
        </w:rPr>
        <w:t xml:space="preserve">  </w:t>
      </w:r>
      <w:r w:rsidR="008B31FD" w:rsidRPr="00A32C18">
        <w:rPr>
          <w:rFonts w:ascii="Palatino Linotype" w:hAnsi="Palatino Linotype"/>
          <w:sz w:val="22"/>
          <w:szCs w:val="22"/>
        </w:rPr>
        <w:t xml:space="preserve">  </w:t>
      </w:r>
      <w:r w:rsidR="00265451" w:rsidRPr="00A32C18">
        <w:rPr>
          <w:rFonts w:ascii="Palatino Linotype" w:hAnsi="Palatino Linotype"/>
          <w:sz w:val="22"/>
          <w:szCs w:val="22"/>
        </w:rPr>
        <w:t xml:space="preserve"> </w:t>
      </w:r>
      <w:r w:rsidR="00300D93" w:rsidRPr="00A32C18">
        <w:rPr>
          <w:rFonts w:ascii="Palatino Linotype" w:hAnsi="Palatino Linotype"/>
          <w:sz w:val="22"/>
          <w:szCs w:val="22"/>
        </w:rPr>
        <w:t xml:space="preserve"> </w:t>
      </w:r>
      <w:r w:rsidR="00BC6679" w:rsidRPr="00A32C18">
        <w:rPr>
          <w:rFonts w:ascii="Palatino Linotype" w:hAnsi="Palatino Linotype"/>
          <w:sz w:val="22"/>
          <w:szCs w:val="22"/>
        </w:rPr>
        <w:t xml:space="preserve"> </w:t>
      </w:r>
    </w:p>
    <w:p w14:paraId="4BFC0323" w14:textId="77777777" w:rsidR="00887FD2" w:rsidRPr="00A32C18" w:rsidRDefault="00887FD2" w:rsidP="00972E49">
      <w:pPr>
        <w:spacing w:line="480" w:lineRule="auto"/>
        <w:ind w:left="2160" w:firstLine="720"/>
        <w:rPr>
          <w:rFonts w:ascii="Palatino Linotype" w:hAnsi="Palatino Linotype"/>
          <w:b/>
          <w:sz w:val="22"/>
          <w:szCs w:val="22"/>
        </w:rPr>
      </w:pPr>
    </w:p>
    <w:p w14:paraId="76B383A1" w14:textId="2DAE40D4" w:rsidR="000E1D45" w:rsidRPr="00972E49" w:rsidRDefault="001E40AA" w:rsidP="00972E49">
      <w:pPr>
        <w:spacing w:line="480" w:lineRule="auto"/>
        <w:ind w:left="2160" w:firstLine="720"/>
        <w:rPr>
          <w:rFonts w:ascii="Palatino Linotype" w:hAnsi="Palatino Linotype"/>
          <w:b/>
          <w:sz w:val="22"/>
          <w:szCs w:val="22"/>
        </w:rPr>
      </w:pPr>
      <w:r w:rsidRPr="00A32C18">
        <w:rPr>
          <w:rFonts w:ascii="Palatino Linotype" w:hAnsi="Palatino Linotype"/>
          <w:b/>
          <w:sz w:val="22"/>
          <w:szCs w:val="22"/>
        </w:rPr>
        <w:t xml:space="preserve">Pornographic </w:t>
      </w:r>
      <w:proofErr w:type="spellStart"/>
      <w:r w:rsidRPr="00A32C18">
        <w:rPr>
          <w:rFonts w:ascii="Palatino Linotype" w:hAnsi="Palatino Linotype"/>
          <w:b/>
          <w:sz w:val="22"/>
          <w:szCs w:val="22"/>
        </w:rPr>
        <w:t>Trocchi</w:t>
      </w:r>
      <w:proofErr w:type="spellEnd"/>
    </w:p>
    <w:p w14:paraId="4416A72D" w14:textId="1FD2C116" w:rsidR="00BB6C17" w:rsidRPr="00A32C18" w:rsidRDefault="00AC7D4C" w:rsidP="00972E49">
      <w:pPr>
        <w:spacing w:line="480" w:lineRule="auto"/>
        <w:rPr>
          <w:rFonts w:ascii="Palatino Linotype" w:hAnsi="Palatino Linotype" w:cs="Times New Roman"/>
          <w:sz w:val="22"/>
          <w:szCs w:val="22"/>
          <w:lang w:val="en-GB"/>
        </w:rPr>
      </w:pPr>
      <w:r w:rsidRPr="00A32C18">
        <w:rPr>
          <w:rFonts w:ascii="Palatino Linotype" w:hAnsi="Palatino Linotype"/>
          <w:sz w:val="22"/>
          <w:szCs w:val="22"/>
        </w:rPr>
        <w:t xml:space="preserve">Besides </w:t>
      </w:r>
      <w:r w:rsidR="0060033C" w:rsidRPr="00A32C18">
        <w:rPr>
          <w:rFonts w:ascii="Palatino Linotype" w:hAnsi="Palatino Linotype"/>
          <w:sz w:val="22"/>
          <w:szCs w:val="22"/>
        </w:rPr>
        <w:t xml:space="preserve">the means for </w:t>
      </w:r>
      <w:r w:rsidRPr="00A32C18">
        <w:rPr>
          <w:rFonts w:ascii="Palatino Linotype" w:hAnsi="Palatino Linotype"/>
          <w:sz w:val="22"/>
          <w:szCs w:val="22"/>
        </w:rPr>
        <w:t>literary experimentation, sex provide</w:t>
      </w:r>
      <w:r w:rsidR="0060033C" w:rsidRPr="00A32C18">
        <w:rPr>
          <w:rFonts w:ascii="Palatino Linotype" w:hAnsi="Palatino Linotype"/>
          <w:sz w:val="22"/>
          <w:szCs w:val="22"/>
        </w:rPr>
        <w:t xml:space="preserve">d </w:t>
      </w:r>
      <w:proofErr w:type="spellStart"/>
      <w:r w:rsidR="0060033C" w:rsidRPr="00A32C18">
        <w:rPr>
          <w:rFonts w:ascii="Palatino Linotype" w:hAnsi="Palatino Linotype"/>
          <w:sz w:val="22"/>
          <w:szCs w:val="22"/>
        </w:rPr>
        <w:t>Trocchi</w:t>
      </w:r>
      <w:proofErr w:type="spellEnd"/>
      <w:r w:rsidR="0060033C" w:rsidRPr="00A32C18">
        <w:rPr>
          <w:rFonts w:ascii="Palatino Linotype" w:hAnsi="Palatino Linotype"/>
          <w:sz w:val="22"/>
          <w:szCs w:val="22"/>
        </w:rPr>
        <w:t xml:space="preserve"> with his main</w:t>
      </w:r>
      <w:r w:rsidR="0090007B" w:rsidRPr="00A32C18">
        <w:rPr>
          <w:rFonts w:ascii="Palatino Linotype" w:hAnsi="Palatino Linotype"/>
          <w:sz w:val="22"/>
          <w:szCs w:val="22"/>
        </w:rPr>
        <w:t xml:space="preserve"> source of</w:t>
      </w:r>
      <w:r w:rsidR="0060033C" w:rsidRPr="00A32C18">
        <w:rPr>
          <w:rFonts w:ascii="Palatino Linotype" w:hAnsi="Palatino Linotype"/>
          <w:sz w:val="22"/>
          <w:szCs w:val="22"/>
        </w:rPr>
        <w:t xml:space="preserve"> </w:t>
      </w:r>
      <w:r w:rsidRPr="00A32C18">
        <w:rPr>
          <w:rFonts w:ascii="Palatino Linotype" w:hAnsi="Palatino Linotype"/>
          <w:sz w:val="22"/>
          <w:szCs w:val="22"/>
        </w:rPr>
        <w:t>income</w:t>
      </w:r>
      <w:r w:rsidR="0090007B" w:rsidRPr="00A32C18">
        <w:rPr>
          <w:rFonts w:ascii="Palatino Linotype" w:hAnsi="Palatino Linotype"/>
          <w:sz w:val="22"/>
          <w:szCs w:val="22"/>
        </w:rPr>
        <w:t xml:space="preserve"> over the course of his</w:t>
      </w:r>
      <w:r w:rsidR="00FF18AE" w:rsidRPr="00A32C18">
        <w:rPr>
          <w:rFonts w:ascii="Palatino Linotype" w:hAnsi="Palatino Linotype"/>
          <w:sz w:val="22"/>
          <w:szCs w:val="22"/>
        </w:rPr>
        <w:t xml:space="preserve"> thirty-year career</w:t>
      </w:r>
      <w:r w:rsidRPr="00A32C18">
        <w:rPr>
          <w:rFonts w:ascii="Palatino Linotype" w:hAnsi="Palatino Linotype"/>
          <w:sz w:val="22"/>
          <w:szCs w:val="22"/>
        </w:rPr>
        <w:t>. The five pornographic stories he wrote in Paris</w:t>
      </w:r>
      <w:r w:rsidR="000E1D45" w:rsidRPr="00A32C18">
        <w:rPr>
          <w:rFonts w:ascii="Palatino Linotype" w:hAnsi="Palatino Linotype"/>
          <w:sz w:val="22"/>
          <w:szCs w:val="22"/>
        </w:rPr>
        <w:t>,</w:t>
      </w:r>
      <w:r w:rsidR="00BB6C17" w:rsidRPr="00A32C18">
        <w:rPr>
          <w:rFonts w:ascii="Palatino Linotype" w:hAnsi="Palatino Linotype"/>
          <w:sz w:val="22"/>
          <w:szCs w:val="22"/>
        </w:rPr>
        <w:t xml:space="preserve"> </w:t>
      </w:r>
      <w:r w:rsidR="00511F5D" w:rsidRPr="00A32C18">
        <w:rPr>
          <w:rFonts w:ascii="Palatino Linotype" w:hAnsi="Palatino Linotype"/>
          <w:sz w:val="22"/>
          <w:szCs w:val="22"/>
        </w:rPr>
        <w:t>and one in</w:t>
      </w:r>
      <w:r w:rsidR="0090007B" w:rsidRPr="00A32C18">
        <w:rPr>
          <w:rFonts w:ascii="Palatino Linotype" w:hAnsi="Palatino Linotype"/>
          <w:sz w:val="22"/>
          <w:szCs w:val="22"/>
        </w:rPr>
        <w:t xml:space="preserve"> New York</w:t>
      </w:r>
      <w:r w:rsidR="00FA6A7B" w:rsidRPr="00A32C18">
        <w:rPr>
          <w:rFonts w:ascii="Palatino Linotype" w:hAnsi="Palatino Linotype"/>
          <w:sz w:val="22"/>
          <w:szCs w:val="22"/>
        </w:rPr>
        <w:t xml:space="preserve">, sold widely and </w:t>
      </w:r>
      <w:proofErr w:type="gramStart"/>
      <w:r w:rsidR="00FA6A7B" w:rsidRPr="00A32C18">
        <w:rPr>
          <w:rFonts w:ascii="Palatino Linotype" w:hAnsi="Palatino Linotype"/>
          <w:sz w:val="22"/>
          <w:szCs w:val="22"/>
        </w:rPr>
        <w:t>have</w:t>
      </w:r>
      <w:proofErr w:type="gramEnd"/>
      <w:r w:rsidR="00FA6A7B" w:rsidRPr="00A32C18">
        <w:rPr>
          <w:rFonts w:ascii="Palatino Linotype" w:hAnsi="Palatino Linotype"/>
          <w:sz w:val="22"/>
          <w:szCs w:val="22"/>
        </w:rPr>
        <w:t xml:space="preserve"> remained in </w:t>
      </w:r>
      <w:r w:rsidR="0060033C" w:rsidRPr="00A32C18">
        <w:rPr>
          <w:rFonts w:ascii="Palatino Linotype" w:hAnsi="Palatino Linotype"/>
          <w:sz w:val="22"/>
          <w:szCs w:val="22"/>
        </w:rPr>
        <w:t>pr</w:t>
      </w:r>
      <w:r w:rsidR="0090007B" w:rsidRPr="00A32C18">
        <w:rPr>
          <w:rFonts w:ascii="Palatino Linotype" w:hAnsi="Palatino Linotype"/>
          <w:sz w:val="22"/>
          <w:szCs w:val="22"/>
        </w:rPr>
        <w:t xml:space="preserve">int </w:t>
      </w:r>
      <w:r w:rsidR="00FA6A7B" w:rsidRPr="00A32C18">
        <w:rPr>
          <w:rFonts w:ascii="Palatino Linotype" w:hAnsi="Palatino Linotype"/>
          <w:sz w:val="22"/>
          <w:szCs w:val="22"/>
        </w:rPr>
        <w:t>more consistently</w:t>
      </w:r>
      <w:r w:rsidR="00385197" w:rsidRPr="00A32C18">
        <w:rPr>
          <w:rFonts w:ascii="Palatino Linotype" w:hAnsi="Palatino Linotype"/>
          <w:sz w:val="22"/>
          <w:szCs w:val="22"/>
        </w:rPr>
        <w:t xml:space="preserve"> than</w:t>
      </w:r>
      <w:r w:rsidR="0090007B" w:rsidRPr="00A32C18">
        <w:rPr>
          <w:rFonts w:ascii="Palatino Linotype" w:hAnsi="Palatino Linotype"/>
          <w:sz w:val="22"/>
          <w:szCs w:val="22"/>
        </w:rPr>
        <w:t xml:space="preserve"> either of his serious novels</w:t>
      </w:r>
      <w:r w:rsidR="0060033C" w:rsidRPr="00A32C18">
        <w:rPr>
          <w:rFonts w:ascii="Palatino Linotype" w:hAnsi="Palatino Linotype"/>
          <w:sz w:val="22"/>
          <w:szCs w:val="22"/>
        </w:rPr>
        <w:t xml:space="preserve">. </w:t>
      </w:r>
      <w:r w:rsidR="00177986" w:rsidRPr="00A32C18">
        <w:rPr>
          <w:rFonts w:ascii="Palatino Linotype" w:hAnsi="Palatino Linotype"/>
          <w:sz w:val="22"/>
          <w:szCs w:val="22"/>
        </w:rPr>
        <w:t xml:space="preserve">Like Henry Miller before him, and like his contemporaries at </w:t>
      </w:r>
      <w:r w:rsidR="00177986" w:rsidRPr="00A32C18">
        <w:rPr>
          <w:rFonts w:ascii="Palatino Linotype" w:hAnsi="Palatino Linotype"/>
          <w:i/>
          <w:sz w:val="22"/>
          <w:szCs w:val="22"/>
        </w:rPr>
        <w:t xml:space="preserve">Merlin </w:t>
      </w:r>
      <w:r w:rsidR="00177986" w:rsidRPr="00A32C18">
        <w:rPr>
          <w:rFonts w:ascii="Palatino Linotype" w:hAnsi="Palatino Linotype"/>
          <w:sz w:val="22"/>
          <w:szCs w:val="22"/>
        </w:rPr>
        <w:t>Terry Southern</w:t>
      </w:r>
      <w:r w:rsidR="00385197" w:rsidRPr="00A32C18">
        <w:rPr>
          <w:rFonts w:ascii="Palatino Linotype" w:hAnsi="Palatino Linotype"/>
          <w:sz w:val="22"/>
          <w:szCs w:val="22"/>
        </w:rPr>
        <w:t xml:space="preserve">, </w:t>
      </w:r>
      <w:r w:rsidR="00624979" w:rsidRPr="00A32C18">
        <w:rPr>
          <w:rFonts w:ascii="Palatino Linotype" w:hAnsi="Palatino Linotype"/>
          <w:sz w:val="22"/>
          <w:szCs w:val="22"/>
        </w:rPr>
        <w:t xml:space="preserve">Richard </w:t>
      </w:r>
      <w:proofErr w:type="spellStart"/>
      <w:r w:rsidR="00624979" w:rsidRPr="00A32C18">
        <w:rPr>
          <w:rFonts w:ascii="Palatino Linotype" w:hAnsi="Palatino Linotype"/>
          <w:sz w:val="22"/>
          <w:szCs w:val="22"/>
        </w:rPr>
        <w:t>Seaver</w:t>
      </w:r>
      <w:proofErr w:type="spellEnd"/>
      <w:r w:rsidR="00385197" w:rsidRPr="00A32C18">
        <w:rPr>
          <w:rFonts w:ascii="Palatino Linotype" w:hAnsi="Palatino Linotype"/>
          <w:sz w:val="22"/>
          <w:szCs w:val="22"/>
        </w:rPr>
        <w:t xml:space="preserve"> and </w:t>
      </w:r>
      <w:proofErr w:type="spellStart"/>
      <w:r w:rsidR="00385197" w:rsidRPr="00A32C18">
        <w:rPr>
          <w:rFonts w:ascii="Palatino Linotype" w:hAnsi="Palatino Linotype"/>
          <w:sz w:val="22"/>
          <w:szCs w:val="22"/>
        </w:rPr>
        <w:t>Chrisopher</w:t>
      </w:r>
      <w:proofErr w:type="spellEnd"/>
      <w:r w:rsidR="00385197" w:rsidRPr="00A32C18">
        <w:rPr>
          <w:rFonts w:ascii="Palatino Linotype" w:hAnsi="Palatino Linotype"/>
          <w:sz w:val="22"/>
          <w:szCs w:val="22"/>
        </w:rPr>
        <w:t xml:space="preserve"> Logue</w:t>
      </w:r>
      <w:r w:rsidR="00177986" w:rsidRPr="00A32C18">
        <w:rPr>
          <w:rFonts w:ascii="Palatino Linotype" w:hAnsi="Palatino Linotype"/>
          <w:sz w:val="22"/>
          <w:szCs w:val="22"/>
        </w:rPr>
        <w:t xml:space="preserve"> he fed him</w:t>
      </w:r>
      <w:r w:rsidR="00A466CE" w:rsidRPr="00A32C18">
        <w:rPr>
          <w:rFonts w:ascii="Palatino Linotype" w:hAnsi="Palatino Linotype"/>
          <w:sz w:val="22"/>
          <w:szCs w:val="22"/>
        </w:rPr>
        <w:t>self</w:t>
      </w:r>
      <w:r w:rsidR="00177986" w:rsidRPr="00A32C18">
        <w:rPr>
          <w:rFonts w:ascii="Palatino Linotype" w:hAnsi="Palatino Linotype"/>
          <w:sz w:val="22"/>
          <w:szCs w:val="22"/>
        </w:rPr>
        <w:t xml:space="preserve"> and </w:t>
      </w:r>
      <w:r w:rsidR="000C1695" w:rsidRPr="00A32C18">
        <w:rPr>
          <w:rFonts w:ascii="Palatino Linotype" w:hAnsi="Palatino Linotype"/>
          <w:sz w:val="22"/>
          <w:szCs w:val="22"/>
        </w:rPr>
        <w:t>funded</w:t>
      </w:r>
      <w:r w:rsidR="0090007B" w:rsidRPr="00A32C18">
        <w:rPr>
          <w:rFonts w:ascii="Palatino Linotype" w:hAnsi="Palatino Linotype"/>
          <w:sz w:val="22"/>
          <w:szCs w:val="22"/>
        </w:rPr>
        <w:t xml:space="preserve"> his more respectable</w:t>
      </w:r>
      <w:r w:rsidR="00177986" w:rsidRPr="00A32C18">
        <w:rPr>
          <w:rFonts w:ascii="Palatino Linotype" w:hAnsi="Palatino Linotype"/>
          <w:sz w:val="22"/>
          <w:szCs w:val="22"/>
        </w:rPr>
        <w:t xml:space="preserve"> endeavors</w:t>
      </w:r>
      <w:r w:rsidR="000C1695" w:rsidRPr="00A32C18">
        <w:rPr>
          <w:rFonts w:ascii="Palatino Linotype" w:hAnsi="Palatino Linotype"/>
          <w:sz w:val="22"/>
          <w:szCs w:val="22"/>
        </w:rPr>
        <w:t xml:space="preserve"> in Paris</w:t>
      </w:r>
      <w:r w:rsidR="00177986" w:rsidRPr="00A32C18">
        <w:rPr>
          <w:rFonts w:ascii="Palatino Linotype" w:hAnsi="Palatino Linotype"/>
          <w:sz w:val="22"/>
          <w:szCs w:val="22"/>
        </w:rPr>
        <w:t xml:space="preserve"> by the quick turnover of erotic fantasy books. </w:t>
      </w:r>
      <w:r w:rsidR="000C1695" w:rsidRPr="00A32C18">
        <w:rPr>
          <w:rFonts w:ascii="Palatino Linotype" w:hAnsi="Palatino Linotype"/>
          <w:sz w:val="22"/>
          <w:szCs w:val="22"/>
        </w:rPr>
        <w:t>Between 1952 and 1955</w:t>
      </w:r>
      <w:r w:rsidR="00A466CE" w:rsidRPr="00A32C18">
        <w:rPr>
          <w:rFonts w:ascii="Palatino Linotype" w:hAnsi="Palatino Linotype"/>
          <w:sz w:val="22"/>
          <w:szCs w:val="22"/>
        </w:rPr>
        <w:t xml:space="preserve"> </w:t>
      </w:r>
      <w:proofErr w:type="spellStart"/>
      <w:r w:rsidR="00A466CE" w:rsidRPr="00A32C18">
        <w:rPr>
          <w:rFonts w:ascii="Palatino Linotype" w:hAnsi="Palatino Linotype"/>
          <w:sz w:val="22"/>
          <w:szCs w:val="22"/>
        </w:rPr>
        <w:t>Trocchi</w:t>
      </w:r>
      <w:proofErr w:type="spellEnd"/>
      <w:r w:rsidR="00A466CE" w:rsidRPr="00A32C18">
        <w:rPr>
          <w:rFonts w:ascii="Palatino Linotype" w:hAnsi="Palatino Linotype"/>
          <w:sz w:val="22"/>
          <w:szCs w:val="22"/>
        </w:rPr>
        <w:t xml:space="preserve"> supplied Ma</w:t>
      </w:r>
      <w:r w:rsidR="00966C9E" w:rsidRPr="00A32C18">
        <w:rPr>
          <w:rFonts w:ascii="Palatino Linotype" w:hAnsi="Palatino Linotype"/>
          <w:sz w:val="22"/>
          <w:szCs w:val="22"/>
        </w:rPr>
        <w:t xml:space="preserve">urice </w:t>
      </w:r>
      <w:proofErr w:type="spellStart"/>
      <w:r w:rsidR="00966C9E" w:rsidRPr="00A32C18">
        <w:rPr>
          <w:rFonts w:ascii="Palatino Linotype" w:hAnsi="Palatino Linotype"/>
          <w:sz w:val="22"/>
          <w:szCs w:val="22"/>
        </w:rPr>
        <w:t>Girodias</w:t>
      </w:r>
      <w:proofErr w:type="spellEnd"/>
      <w:r w:rsidR="00966C9E" w:rsidRPr="00A32C18">
        <w:rPr>
          <w:rFonts w:ascii="Palatino Linotype" w:hAnsi="Palatino Linotype"/>
          <w:sz w:val="22"/>
          <w:szCs w:val="22"/>
        </w:rPr>
        <w:t xml:space="preserve"> with a range of salacious</w:t>
      </w:r>
      <w:r w:rsidR="00A466CE" w:rsidRPr="00A32C18">
        <w:rPr>
          <w:rFonts w:ascii="Palatino Linotype" w:hAnsi="Palatino Linotype"/>
          <w:sz w:val="22"/>
          <w:szCs w:val="22"/>
        </w:rPr>
        <w:t xml:space="preserve"> titles – from</w:t>
      </w:r>
      <w:r w:rsidR="0060033C" w:rsidRPr="00A32C18">
        <w:rPr>
          <w:rFonts w:ascii="Palatino Linotype" w:hAnsi="Palatino Linotype"/>
          <w:sz w:val="22"/>
          <w:szCs w:val="22"/>
        </w:rPr>
        <w:t xml:space="preserve"> </w:t>
      </w:r>
      <w:r w:rsidR="00887FD2" w:rsidRPr="00A32C18">
        <w:rPr>
          <w:rFonts w:ascii="Palatino Linotype" w:hAnsi="Palatino Linotype" w:cs="Times New Roman"/>
          <w:i/>
          <w:sz w:val="22"/>
          <w:szCs w:val="22"/>
          <w:lang w:val="en-GB"/>
        </w:rPr>
        <w:t>School for Sin</w:t>
      </w:r>
      <w:r w:rsidR="0060033C" w:rsidRPr="00A32C18">
        <w:rPr>
          <w:rFonts w:ascii="Palatino Linotype" w:hAnsi="Palatino Linotype" w:cs="Times New Roman"/>
          <w:i/>
          <w:sz w:val="22"/>
          <w:szCs w:val="22"/>
          <w:lang w:val="en-GB"/>
        </w:rPr>
        <w:t xml:space="preserve"> </w:t>
      </w:r>
      <w:r w:rsidR="00887FD2" w:rsidRPr="00A32C18">
        <w:rPr>
          <w:rFonts w:ascii="Palatino Linotype" w:hAnsi="Palatino Linotype" w:cs="Times New Roman"/>
          <w:sz w:val="22"/>
          <w:szCs w:val="22"/>
          <w:lang w:val="en-GB"/>
        </w:rPr>
        <w:t>(1955</w:t>
      </w:r>
      <w:r w:rsidR="0060033C" w:rsidRPr="00A32C18">
        <w:rPr>
          <w:rFonts w:ascii="Palatino Linotype" w:hAnsi="Palatino Linotype" w:cs="Times New Roman"/>
          <w:sz w:val="22"/>
          <w:szCs w:val="22"/>
          <w:lang w:val="en-GB"/>
        </w:rPr>
        <w:t xml:space="preserve">) and </w:t>
      </w:r>
      <w:r w:rsidR="00A466CE" w:rsidRPr="00A32C18">
        <w:rPr>
          <w:rFonts w:ascii="Palatino Linotype" w:hAnsi="Palatino Linotype" w:cs="Times New Roman"/>
          <w:i/>
          <w:sz w:val="22"/>
          <w:szCs w:val="22"/>
          <w:lang w:val="en-GB"/>
        </w:rPr>
        <w:t>Thongs</w:t>
      </w:r>
      <w:r w:rsidR="00A466CE" w:rsidRPr="00A32C18">
        <w:rPr>
          <w:rFonts w:ascii="Palatino Linotype" w:hAnsi="Palatino Linotype" w:cs="Times New Roman"/>
          <w:sz w:val="22"/>
          <w:szCs w:val="22"/>
          <w:lang w:val="en-GB"/>
        </w:rPr>
        <w:t xml:space="preserve"> </w:t>
      </w:r>
      <w:r w:rsidR="00887FD2" w:rsidRPr="00A32C18">
        <w:rPr>
          <w:rFonts w:ascii="Palatino Linotype" w:hAnsi="Palatino Linotype" w:cs="Times New Roman"/>
          <w:sz w:val="22"/>
          <w:szCs w:val="22"/>
          <w:lang w:val="en-GB"/>
        </w:rPr>
        <w:t>(1956</w:t>
      </w:r>
      <w:r w:rsidR="0060033C" w:rsidRPr="00A32C18">
        <w:rPr>
          <w:rFonts w:ascii="Palatino Linotype" w:hAnsi="Palatino Linotype" w:cs="Times New Roman"/>
          <w:sz w:val="22"/>
          <w:szCs w:val="22"/>
          <w:lang w:val="en-GB"/>
        </w:rPr>
        <w:t>)</w:t>
      </w:r>
      <w:r w:rsidR="0060033C" w:rsidRPr="00A32C18">
        <w:rPr>
          <w:rFonts w:ascii="Palatino Linotype" w:hAnsi="Palatino Linotype" w:cs="Times New Roman"/>
          <w:i/>
          <w:sz w:val="22"/>
          <w:szCs w:val="22"/>
          <w:lang w:val="en-GB"/>
        </w:rPr>
        <w:t xml:space="preserve"> </w:t>
      </w:r>
      <w:r w:rsidR="00A466CE" w:rsidRPr="00A32C18">
        <w:rPr>
          <w:rFonts w:ascii="Palatino Linotype" w:hAnsi="Palatino Linotype" w:cs="Times New Roman"/>
          <w:sz w:val="22"/>
          <w:szCs w:val="22"/>
          <w:lang w:val="en-GB"/>
        </w:rPr>
        <w:t>to</w:t>
      </w:r>
      <w:r w:rsidR="00A466CE" w:rsidRPr="00A32C18">
        <w:rPr>
          <w:rFonts w:ascii="Palatino Linotype" w:hAnsi="Palatino Linotype" w:cs="Times New Roman"/>
          <w:i/>
          <w:sz w:val="22"/>
          <w:szCs w:val="22"/>
          <w:lang w:val="en-GB"/>
        </w:rPr>
        <w:t xml:space="preserve"> White Thighs</w:t>
      </w:r>
      <w:r w:rsidR="0060033C" w:rsidRPr="00A32C18">
        <w:rPr>
          <w:rFonts w:ascii="Palatino Linotype" w:hAnsi="Palatino Linotype" w:cs="Times New Roman"/>
          <w:i/>
          <w:sz w:val="22"/>
          <w:szCs w:val="22"/>
          <w:lang w:val="en-GB"/>
        </w:rPr>
        <w:t xml:space="preserve"> </w:t>
      </w:r>
      <w:r w:rsidR="0060033C" w:rsidRPr="00A32C18">
        <w:rPr>
          <w:rFonts w:ascii="Palatino Linotype" w:hAnsi="Palatino Linotype" w:cs="Times New Roman"/>
          <w:sz w:val="22"/>
          <w:szCs w:val="22"/>
          <w:lang w:val="en-GB"/>
        </w:rPr>
        <w:t>(1955)</w:t>
      </w:r>
      <w:r w:rsidR="00A466CE" w:rsidRPr="00A32C18">
        <w:rPr>
          <w:rFonts w:ascii="Palatino Linotype" w:hAnsi="Palatino Linotype" w:cs="Times New Roman"/>
          <w:i/>
          <w:sz w:val="22"/>
          <w:szCs w:val="22"/>
          <w:lang w:val="en-GB"/>
        </w:rPr>
        <w:t xml:space="preserve"> </w:t>
      </w:r>
      <w:r w:rsidR="00A466CE" w:rsidRPr="00A32C18">
        <w:rPr>
          <w:rFonts w:ascii="Palatino Linotype" w:hAnsi="Palatino Linotype" w:cs="Times New Roman"/>
          <w:sz w:val="22"/>
          <w:szCs w:val="22"/>
          <w:lang w:val="en-GB"/>
        </w:rPr>
        <w:t xml:space="preserve">– and he </w:t>
      </w:r>
      <w:r w:rsidR="00E717CB" w:rsidRPr="00A32C18">
        <w:rPr>
          <w:rFonts w:ascii="Palatino Linotype" w:hAnsi="Palatino Linotype" w:cs="Times New Roman"/>
          <w:sz w:val="22"/>
          <w:szCs w:val="22"/>
          <w:lang w:val="en-GB"/>
        </w:rPr>
        <w:t>competed with Southern,</w:t>
      </w:r>
      <w:r w:rsidR="00A466CE" w:rsidRPr="00A32C18">
        <w:rPr>
          <w:rFonts w:ascii="Palatino Linotype" w:hAnsi="Palatino Linotype" w:cs="Times New Roman"/>
          <w:sz w:val="22"/>
          <w:szCs w:val="22"/>
          <w:lang w:val="en-GB"/>
        </w:rPr>
        <w:t xml:space="preserve"> </w:t>
      </w:r>
      <w:proofErr w:type="spellStart"/>
      <w:r w:rsidR="00A466CE" w:rsidRPr="00A32C18">
        <w:rPr>
          <w:rFonts w:ascii="Palatino Linotype" w:hAnsi="Palatino Linotype" w:cs="Times New Roman"/>
          <w:sz w:val="22"/>
          <w:szCs w:val="22"/>
          <w:lang w:val="en-GB"/>
        </w:rPr>
        <w:t>Seaver</w:t>
      </w:r>
      <w:proofErr w:type="spellEnd"/>
      <w:r w:rsidR="00E717CB" w:rsidRPr="00A32C18">
        <w:rPr>
          <w:rFonts w:ascii="Palatino Linotype" w:hAnsi="Palatino Linotype" w:cs="Times New Roman"/>
          <w:sz w:val="22"/>
          <w:szCs w:val="22"/>
          <w:lang w:val="en-GB"/>
        </w:rPr>
        <w:t xml:space="preserve"> and Logue</w:t>
      </w:r>
      <w:r w:rsidR="00A466CE" w:rsidRPr="00A32C18">
        <w:rPr>
          <w:rFonts w:ascii="Palatino Linotype" w:hAnsi="Palatino Linotype" w:cs="Times New Roman"/>
          <w:i/>
          <w:sz w:val="22"/>
          <w:szCs w:val="22"/>
          <w:lang w:val="en-GB"/>
        </w:rPr>
        <w:t xml:space="preserve"> </w:t>
      </w:r>
      <w:r w:rsidR="00A466CE" w:rsidRPr="00A32C18">
        <w:rPr>
          <w:rFonts w:ascii="Palatino Linotype" w:hAnsi="Palatino Linotype" w:cs="Times New Roman"/>
          <w:sz w:val="22"/>
          <w:szCs w:val="22"/>
          <w:lang w:val="en-GB"/>
        </w:rPr>
        <w:t>to s</w:t>
      </w:r>
      <w:r w:rsidR="005A4796" w:rsidRPr="00A32C18">
        <w:rPr>
          <w:rFonts w:ascii="Palatino Linotype" w:hAnsi="Palatino Linotype" w:cs="Times New Roman"/>
          <w:sz w:val="22"/>
          <w:szCs w:val="22"/>
          <w:lang w:val="en-GB"/>
        </w:rPr>
        <w:t>ee how qui</w:t>
      </w:r>
      <w:r w:rsidR="00826978" w:rsidRPr="00A32C18">
        <w:rPr>
          <w:rFonts w:ascii="Palatino Linotype" w:hAnsi="Palatino Linotype" w:cs="Times New Roman"/>
          <w:sz w:val="22"/>
          <w:szCs w:val="22"/>
          <w:lang w:val="en-GB"/>
        </w:rPr>
        <w:t>ckly and outrageously</w:t>
      </w:r>
      <w:r w:rsidR="005A4796" w:rsidRPr="00A32C18">
        <w:rPr>
          <w:rFonts w:ascii="Palatino Linotype" w:hAnsi="Palatino Linotype" w:cs="Times New Roman"/>
          <w:sz w:val="22"/>
          <w:szCs w:val="22"/>
          <w:lang w:val="en-GB"/>
        </w:rPr>
        <w:t xml:space="preserve"> they</w:t>
      </w:r>
      <w:r w:rsidR="00A466CE" w:rsidRPr="00A32C18">
        <w:rPr>
          <w:rFonts w:ascii="Palatino Linotype" w:hAnsi="Palatino Linotype" w:cs="Times New Roman"/>
          <w:sz w:val="22"/>
          <w:szCs w:val="22"/>
          <w:lang w:val="en-GB"/>
        </w:rPr>
        <w:t xml:space="preserve"> could be written.</w:t>
      </w:r>
      <w:r w:rsidR="006F4746" w:rsidRPr="00A32C18">
        <w:rPr>
          <w:rFonts w:ascii="Palatino Linotype" w:hAnsi="Palatino Linotype" w:cs="Times New Roman"/>
          <w:sz w:val="22"/>
          <w:szCs w:val="22"/>
          <w:lang w:val="en-GB"/>
        </w:rPr>
        <w:t xml:space="preserve"> </w:t>
      </w:r>
      <w:r w:rsidR="00BB6C17" w:rsidRPr="00A32C18">
        <w:rPr>
          <w:rFonts w:ascii="Palatino Linotype" w:hAnsi="Palatino Linotype" w:cs="Times New Roman"/>
          <w:sz w:val="22"/>
          <w:szCs w:val="22"/>
          <w:lang w:val="en-GB"/>
        </w:rPr>
        <w:t>At the same time – but for intellectual rather than financial reasons - he was translating</w:t>
      </w:r>
      <w:r w:rsidR="000C1695" w:rsidRPr="00A32C18">
        <w:rPr>
          <w:rFonts w:ascii="Palatino Linotype" w:hAnsi="Palatino Linotype" w:cs="Times New Roman"/>
          <w:sz w:val="22"/>
          <w:szCs w:val="22"/>
          <w:lang w:val="en-GB"/>
        </w:rPr>
        <w:t xml:space="preserve"> </w:t>
      </w:r>
      <w:r w:rsidR="00546007" w:rsidRPr="00A32C18">
        <w:rPr>
          <w:rFonts w:ascii="Palatino Linotype" w:hAnsi="Palatino Linotype" w:cs="Times New Roman"/>
          <w:sz w:val="22"/>
          <w:szCs w:val="22"/>
          <w:lang w:val="en-GB"/>
        </w:rPr>
        <w:t xml:space="preserve">risqué works by the French playwright Apollinaire and the Marquis De Sade. </w:t>
      </w:r>
      <w:r w:rsidR="00BB6C17" w:rsidRPr="00A32C18">
        <w:rPr>
          <w:rFonts w:ascii="Palatino Linotype" w:hAnsi="Palatino Linotype" w:cs="Times New Roman"/>
          <w:sz w:val="22"/>
          <w:szCs w:val="22"/>
          <w:lang w:val="en-GB"/>
        </w:rPr>
        <w:t>The New York addition to his pornographic oeuvre was</w:t>
      </w:r>
      <w:r w:rsidR="006F4746" w:rsidRPr="00A32C18">
        <w:rPr>
          <w:rFonts w:ascii="Palatino Linotype" w:hAnsi="Palatino Linotype" w:cs="Times New Roman"/>
          <w:sz w:val="22"/>
          <w:szCs w:val="22"/>
          <w:lang w:val="en-GB"/>
        </w:rPr>
        <w:t xml:space="preserve"> </w:t>
      </w:r>
      <w:r w:rsidR="006F4746" w:rsidRPr="00A32C18">
        <w:rPr>
          <w:rFonts w:ascii="Palatino Linotype" w:hAnsi="Palatino Linotype" w:cs="Times New Roman"/>
          <w:i/>
          <w:sz w:val="22"/>
          <w:szCs w:val="22"/>
          <w:lang w:val="en-GB"/>
        </w:rPr>
        <w:t xml:space="preserve">Sappho of Lesbos </w:t>
      </w:r>
      <w:r w:rsidR="006F4746" w:rsidRPr="00A32C18">
        <w:rPr>
          <w:rFonts w:ascii="Palatino Linotype" w:hAnsi="Palatino Linotype" w:cs="Times New Roman"/>
          <w:sz w:val="22"/>
          <w:szCs w:val="22"/>
          <w:lang w:val="en-GB"/>
        </w:rPr>
        <w:t xml:space="preserve">(1960), an exaggeratedly bawdy rewriting of the Ancient Greek poet’s life and times, which he and his publisher passed off as a direct translation. </w:t>
      </w:r>
      <w:r w:rsidR="000C1695" w:rsidRPr="00A32C18">
        <w:rPr>
          <w:rFonts w:ascii="Palatino Linotype" w:hAnsi="Palatino Linotype" w:cs="Times New Roman"/>
          <w:sz w:val="22"/>
          <w:szCs w:val="22"/>
          <w:lang w:val="en-GB"/>
        </w:rPr>
        <w:t xml:space="preserve">Apart from </w:t>
      </w:r>
      <w:r w:rsidR="000C1695" w:rsidRPr="00A32C18">
        <w:rPr>
          <w:rFonts w:ascii="Palatino Linotype" w:hAnsi="Palatino Linotype" w:cs="Times New Roman"/>
          <w:i/>
          <w:sz w:val="22"/>
          <w:szCs w:val="22"/>
          <w:lang w:val="en-GB"/>
        </w:rPr>
        <w:t>Sappho</w:t>
      </w:r>
      <w:r w:rsidR="00BB6C17" w:rsidRPr="00A32C18">
        <w:rPr>
          <w:rFonts w:ascii="Palatino Linotype" w:hAnsi="Palatino Linotype" w:cs="Times New Roman"/>
          <w:sz w:val="22"/>
          <w:szCs w:val="22"/>
          <w:lang w:val="en-GB"/>
        </w:rPr>
        <w:t xml:space="preserve">, </w:t>
      </w:r>
      <w:r w:rsidR="000C1695" w:rsidRPr="00A32C18">
        <w:rPr>
          <w:rFonts w:ascii="Palatino Linotype" w:hAnsi="Palatino Linotype" w:cs="Times New Roman"/>
          <w:sz w:val="22"/>
          <w:szCs w:val="22"/>
          <w:lang w:val="en-GB"/>
        </w:rPr>
        <w:t xml:space="preserve">all of his erotic fiction </w:t>
      </w:r>
      <w:r w:rsidR="00511F5D" w:rsidRPr="00A32C18">
        <w:rPr>
          <w:rFonts w:ascii="Palatino Linotype" w:hAnsi="Palatino Linotype" w:cs="Times New Roman"/>
          <w:sz w:val="22"/>
          <w:szCs w:val="22"/>
          <w:lang w:val="en-GB"/>
        </w:rPr>
        <w:t xml:space="preserve">and translations </w:t>
      </w:r>
      <w:r w:rsidR="000C1695" w:rsidRPr="00A32C18">
        <w:rPr>
          <w:rFonts w:ascii="Palatino Linotype" w:hAnsi="Palatino Linotype" w:cs="Times New Roman"/>
          <w:sz w:val="22"/>
          <w:szCs w:val="22"/>
          <w:lang w:val="en-GB"/>
        </w:rPr>
        <w:t>appe</w:t>
      </w:r>
      <w:r w:rsidR="00546007" w:rsidRPr="00A32C18">
        <w:rPr>
          <w:rFonts w:ascii="Palatino Linotype" w:hAnsi="Palatino Linotype" w:cs="Times New Roman"/>
          <w:sz w:val="22"/>
          <w:szCs w:val="22"/>
          <w:lang w:val="en-GB"/>
        </w:rPr>
        <w:t>ared originally under pseudonym</w:t>
      </w:r>
      <w:r w:rsidR="006F4FF8" w:rsidRPr="00A32C18">
        <w:rPr>
          <w:rFonts w:ascii="Palatino Linotype" w:hAnsi="Palatino Linotype" w:cs="Times New Roman"/>
          <w:sz w:val="22"/>
          <w:szCs w:val="22"/>
          <w:lang w:val="en-GB"/>
        </w:rPr>
        <w:t>s</w:t>
      </w:r>
      <w:r w:rsidR="00546007" w:rsidRPr="00A32C18">
        <w:rPr>
          <w:rFonts w:ascii="Palatino Linotype" w:hAnsi="Palatino Linotype" w:cs="Times New Roman"/>
          <w:sz w:val="22"/>
          <w:szCs w:val="22"/>
          <w:lang w:val="en-GB"/>
        </w:rPr>
        <w:t xml:space="preserve">, most commonly the female names ‘Frances </w:t>
      </w:r>
      <w:proofErr w:type="spellStart"/>
      <w:r w:rsidR="00546007" w:rsidRPr="00A32C18">
        <w:rPr>
          <w:rFonts w:ascii="Palatino Linotype" w:hAnsi="Palatino Linotype" w:cs="Times New Roman"/>
          <w:sz w:val="22"/>
          <w:szCs w:val="22"/>
          <w:lang w:val="en-GB"/>
        </w:rPr>
        <w:t>Le</w:t>
      </w:r>
      <w:r w:rsidR="00BB6C17" w:rsidRPr="00A32C18">
        <w:rPr>
          <w:rFonts w:ascii="Palatino Linotype" w:hAnsi="Palatino Linotype" w:cs="Times New Roman"/>
          <w:sz w:val="22"/>
          <w:szCs w:val="22"/>
          <w:lang w:val="en-GB"/>
        </w:rPr>
        <w:t>n</w:t>
      </w:r>
      <w:r w:rsidR="00546007" w:rsidRPr="00A32C18">
        <w:rPr>
          <w:rFonts w:ascii="Palatino Linotype" w:hAnsi="Palatino Linotype" w:cs="Times New Roman"/>
          <w:sz w:val="22"/>
          <w:szCs w:val="22"/>
          <w:lang w:val="en-GB"/>
        </w:rPr>
        <w:t>gel</w:t>
      </w:r>
      <w:proofErr w:type="spellEnd"/>
      <w:r w:rsidR="00546007" w:rsidRPr="00A32C18">
        <w:rPr>
          <w:rFonts w:ascii="Palatino Linotype" w:hAnsi="Palatino Linotype" w:cs="Times New Roman"/>
          <w:sz w:val="22"/>
          <w:szCs w:val="22"/>
          <w:lang w:val="en-GB"/>
        </w:rPr>
        <w:t>’, ‘</w:t>
      </w:r>
      <w:proofErr w:type="spellStart"/>
      <w:r w:rsidR="00546007" w:rsidRPr="00A32C18">
        <w:rPr>
          <w:rFonts w:ascii="Palatino Linotype" w:hAnsi="Palatino Linotype" w:cs="Times New Roman"/>
          <w:sz w:val="22"/>
          <w:szCs w:val="22"/>
          <w:lang w:val="en-GB"/>
        </w:rPr>
        <w:t>Carmencita</w:t>
      </w:r>
      <w:proofErr w:type="spellEnd"/>
      <w:r w:rsidR="00546007" w:rsidRPr="00A32C18">
        <w:rPr>
          <w:rFonts w:ascii="Palatino Linotype" w:hAnsi="Palatino Linotype" w:cs="Times New Roman"/>
          <w:sz w:val="22"/>
          <w:szCs w:val="22"/>
          <w:lang w:val="en-GB"/>
        </w:rPr>
        <w:t xml:space="preserve"> de Las </w:t>
      </w:r>
      <w:proofErr w:type="spellStart"/>
      <w:r w:rsidR="00546007" w:rsidRPr="00A32C18">
        <w:rPr>
          <w:rFonts w:ascii="Palatino Linotype" w:hAnsi="Palatino Linotype" w:cs="Times New Roman"/>
          <w:sz w:val="22"/>
          <w:szCs w:val="22"/>
          <w:lang w:val="en-GB"/>
        </w:rPr>
        <w:t>Lunas</w:t>
      </w:r>
      <w:proofErr w:type="spellEnd"/>
      <w:r w:rsidR="00546007" w:rsidRPr="00A32C18">
        <w:rPr>
          <w:rFonts w:ascii="Palatino Linotype" w:hAnsi="Palatino Linotype" w:cs="Times New Roman"/>
          <w:sz w:val="22"/>
          <w:szCs w:val="22"/>
          <w:lang w:val="en-GB"/>
        </w:rPr>
        <w:t>’ bu</w:t>
      </w:r>
      <w:r w:rsidR="00E717CB" w:rsidRPr="00A32C18">
        <w:rPr>
          <w:rFonts w:ascii="Palatino Linotype" w:hAnsi="Palatino Linotype" w:cs="Times New Roman"/>
          <w:sz w:val="22"/>
          <w:szCs w:val="22"/>
          <w:lang w:val="en-GB"/>
        </w:rPr>
        <w:t xml:space="preserve">t also ‘Oscar Mole’, ‘James </w:t>
      </w:r>
      <w:proofErr w:type="spellStart"/>
      <w:r w:rsidR="00E717CB" w:rsidRPr="00A32C18">
        <w:rPr>
          <w:rFonts w:ascii="Palatino Linotype" w:hAnsi="Palatino Linotype" w:cs="Times New Roman"/>
          <w:sz w:val="22"/>
          <w:szCs w:val="22"/>
          <w:lang w:val="en-GB"/>
        </w:rPr>
        <w:t>Fid</w:t>
      </w:r>
      <w:r w:rsidR="00546007" w:rsidRPr="00A32C18">
        <w:rPr>
          <w:rFonts w:ascii="Palatino Linotype" w:hAnsi="Palatino Linotype" w:cs="Times New Roman"/>
          <w:sz w:val="22"/>
          <w:szCs w:val="22"/>
          <w:lang w:val="en-GB"/>
        </w:rPr>
        <w:t>ler</w:t>
      </w:r>
      <w:proofErr w:type="spellEnd"/>
      <w:r w:rsidR="00546007" w:rsidRPr="00A32C18">
        <w:rPr>
          <w:rFonts w:ascii="Palatino Linotype" w:hAnsi="Palatino Linotype" w:cs="Times New Roman"/>
          <w:sz w:val="22"/>
          <w:szCs w:val="22"/>
          <w:lang w:val="en-GB"/>
        </w:rPr>
        <w:t xml:space="preserve">’. </w:t>
      </w:r>
    </w:p>
    <w:p w14:paraId="1F9773FA" w14:textId="77777777" w:rsidR="00BB6C17" w:rsidRPr="00A32C18" w:rsidRDefault="00BB6C17" w:rsidP="00972E49">
      <w:pPr>
        <w:spacing w:line="480" w:lineRule="auto"/>
        <w:rPr>
          <w:rFonts w:ascii="Palatino Linotype" w:hAnsi="Palatino Linotype" w:cs="Times New Roman"/>
          <w:sz w:val="22"/>
          <w:szCs w:val="22"/>
          <w:lang w:val="en-GB"/>
        </w:rPr>
      </w:pPr>
    </w:p>
    <w:p w14:paraId="5055650F" w14:textId="6874273D" w:rsidR="005D77FA" w:rsidRPr="00A32C18" w:rsidRDefault="00511F5D" w:rsidP="00972E49">
      <w:pPr>
        <w:spacing w:line="480" w:lineRule="auto"/>
        <w:rPr>
          <w:rFonts w:ascii="Palatino Linotype" w:hAnsi="Palatino Linotype" w:cs="Times New Roman"/>
          <w:sz w:val="22"/>
          <w:szCs w:val="22"/>
          <w:lang w:val="en-GB"/>
        </w:rPr>
      </w:pPr>
      <w:r w:rsidRPr="00A32C18">
        <w:rPr>
          <w:rFonts w:ascii="Palatino Linotype" w:hAnsi="Palatino Linotype" w:cs="Times New Roman"/>
          <w:sz w:val="22"/>
          <w:szCs w:val="22"/>
          <w:lang w:val="en-GB"/>
        </w:rPr>
        <w:t xml:space="preserve">Significantly, </w:t>
      </w:r>
      <w:r w:rsidRPr="00A32C18">
        <w:rPr>
          <w:rFonts w:ascii="Palatino Linotype" w:hAnsi="Palatino Linotype" w:cs="Times New Roman"/>
          <w:i/>
          <w:sz w:val="22"/>
          <w:szCs w:val="22"/>
          <w:lang w:val="en-GB"/>
        </w:rPr>
        <w:t xml:space="preserve">Young Adam </w:t>
      </w:r>
      <w:r w:rsidR="0096017D" w:rsidRPr="00A32C18">
        <w:rPr>
          <w:rFonts w:ascii="Palatino Linotype" w:hAnsi="Palatino Linotype" w:cs="Times New Roman"/>
          <w:sz w:val="22"/>
          <w:szCs w:val="22"/>
          <w:lang w:val="en-GB"/>
        </w:rPr>
        <w:t>was also published</w:t>
      </w:r>
      <w:r w:rsidRPr="00A32C18">
        <w:rPr>
          <w:rFonts w:ascii="Palatino Linotype" w:hAnsi="Palatino Linotype" w:cs="Times New Roman"/>
          <w:sz w:val="22"/>
          <w:szCs w:val="22"/>
          <w:lang w:val="en-GB"/>
        </w:rPr>
        <w:t xml:space="preserve"> as work by ‘Frances </w:t>
      </w:r>
      <w:proofErr w:type="spellStart"/>
      <w:r w:rsidRPr="00A32C18">
        <w:rPr>
          <w:rFonts w:ascii="Palatino Linotype" w:hAnsi="Palatino Linotype" w:cs="Times New Roman"/>
          <w:sz w:val="22"/>
          <w:szCs w:val="22"/>
          <w:lang w:val="en-GB"/>
        </w:rPr>
        <w:t>Lengel</w:t>
      </w:r>
      <w:proofErr w:type="spellEnd"/>
      <w:r w:rsidRPr="00A32C18">
        <w:rPr>
          <w:rFonts w:ascii="Palatino Linotype" w:hAnsi="Palatino Linotype" w:cs="Times New Roman"/>
          <w:sz w:val="22"/>
          <w:szCs w:val="22"/>
          <w:lang w:val="en-GB"/>
        </w:rPr>
        <w:t xml:space="preserve">’ and sold by </w:t>
      </w:r>
      <w:r w:rsidRPr="00A32C18">
        <w:rPr>
          <w:rFonts w:ascii="Palatino Linotype" w:hAnsi="Palatino Linotype" w:cs="Times New Roman"/>
          <w:i/>
          <w:sz w:val="22"/>
          <w:szCs w:val="22"/>
          <w:lang w:val="en-GB"/>
        </w:rPr>
        <w:t>Olympia Press</w:t>
      </w:r>
      <w:r w:rsidRPr="00A32C18">
        <w:rPr>
          <w:rFonts w:ascii="Palatino Linotype" w:hAnsi="Palatino Linotype" w:cs="Times New Roman"/>
          <w:sz w:val="22"/>
          <w:szCs w:val="22"/>
          <w:lang w:val="en-GB"/>
        </w:rPr>
        <w:t xml:space="preserve"> </w:t>
      </w:r>
      <w:r w:rsidR="00BC4E53" w:rsidRPr="00A32C18">
        <w:rPr>
          <w:rFonts w:ascii="Palatino Linotype" w:hAnsi="Palatino Linotype" w:cs="Times New Roman"/>
          <w:sz w:val="22"/>
          <w:szCs w:val="22"/>
          <w:lang w:val="en-GB"/>
        </w:rPr>
        <w:t>from the same angle as his erotic works</w:t>
      </w:r>
      <w:r w:rsidRPr="00A32C18">
        <w:rPr>
          <w:rFonts w:ascii="Palatino Linotype" w:hAnsi="Palatino Linotype" w:cs="Times New Roman"/>
          <w:sz w:val="22"/>
          <w:szCs w:val="22"/>
          <w:lang w:val="en-GB"/>
        </w:rPr>
        <w:t>. Accepting M</w:t>
      </w:r>
      <w:r w:rsidR="00C511C9" w:rsidRPr="00A32C18">
        <w:rPr>
          <w:rFonts w:ascii="Palatino Linotype" w:hAnsi="Palatino Linotype" w:cs="Times New Roman"/>
          <w:sz w:val="22"/>
          <w:szCs w:val="22"/>
          <w:lang w:val="en-GB"/>
        </w:rPr>
        <w:t xml:space="preserve">aurice </w:t>
      </w:r>
      <w:proofErr w:type="spellStart"/>
      <w:r w:rsidR="00C511C9" w:rsidRPr="00A32C18">
        <w:rPr>
          <w:rFonts w:ascii="Palatino Linotype" w:hAnsi="Palatino Linotype" w:cs="Times New Roman"/>
          <w:sz w:val="22"/>
          <w:szCs w:val="22"/>
          <w:lang w:val="en-GB"/>
        </w:rPr>
        <w:t>Girodias</w:t>
      </w:r>
      <w:proofErr w:type="spellEnd"/>
      <w:r w:rsidR="00C511C9" w:rsidRPr="00A32C18">
        <w:rPr>
          <w:rFonts w:ascii="Palatino Linotype" w:hAnsi="Palatino Linotype" w:cs="Times New Roman"/>
          <w:sz w:val="22"/>
          <w:szCs w:val="22"/>
          <w:lang w:val="en-GB"/>
        </w:rPr>
        <w:t xml:space="preserve">’ request </w:t>
      </w:r>
      <w:r w:rsidR="00BC4E53" w:rsidRPr="00A32C18">
        <w:rPr>
          <w:rFonts w:ascii="Palatino Linotype" w:hAnsi="Palatino Linotype" w:cs="Times New Roman"/>
          <w:sz w:val="22"/>
          <w:szCs w:val="22"/>
          <w:lang w:val="en-GB"/>
        </w:rPr>
        <w:t>for</w:t>
      </w:r>
      <w:r w:rsidR="00C511C9" w:rsidRPr="00A32C18">
        <w:rPr>
          <w:rFonts w:ascii="Palatino Linotype" w:hAnsi="Palatino Linotype" w:cs="Times New Roman"/>
          <w:sz w:val="22"/>
          <w:szCs w:val="22"/>
          <w:lang w:val="en-GB"/>
        </w:rPr>
        <w:t xml:space="preserve"> ‘one sex scene per cha</w:t>
      </w:r>
      <w:r w:rsidR="00AD32A9" w:rsidRPr="00A32C18">
        <w:rPr>
          <w:rFonts w:ascii="Palatino Linotype" w:hAnsi="Palatino Linotype" w:cs="Times New Roman"/>
          <w:sz w:val="22"/>
          <w:szCs w:val="22"/>
          <w:lang w:val="en-GB"/>
        </w:rPr>
        <w:t xml:space="preserve">pter’, </w:t>
      </w:r>
      <w:proofErr w:type="spellStart"/>
      <w:r w:rsidR="00AD32A9" w:rsidRPr="00A32C18">
        <w:rPr>
          <w:rFonts w:ascii="Palatino Linotype" w:hAnsi="Palatino Linotype" w:cs="Times New Roman"/>
          <w:sz w:val="22"/>
          <w:szCs w:val="22"/>
          <w:lang w:val="en-GB"/>
        </w:rPr>
        <w:t>Trocchi</w:t>
      </w:r>
      <w:proofErr w:type="spellEnd"/>
      <w:r w:rsidR="00AD32A9" w:rsidRPr="00A32C18">
        <w:rPr>
          <w:rFonts w:ascii="Palatino Linotype" w:hAnsi="Palatino Linotype" w:cs="Times New Roman"/>
          <w:sz w:val="22"/>
          <w:szCs w:val="22"/>
          <w:lang w:val="en-GB"/>
        </w:rPr>
        <w:t xml:space="preserve"> amended </w:t>
      </w:r>
      <w:r w:rsidR="00F41A9F" w:rsidRPr="00A32C18">
        <w:rPr>
          <w:rFonts w:ascii="Palatino Linotype" w:hAnsi="Palatino Linotype" w:cs="Times New Roman"/>
          <w:sz w:val="22"/>
          <w:szCs w:val="22"/>
          <w:lang w:val="en-GB"/>
        </w:rPr>
        <w:t xml:space="preserve">it </w:t>
      </w:r>
      <w:r w:rsidR="00C511C9" w:rsidRPr="00A32C18">
        <w:rPr>
          <w:rFonts w:ascii="Palatino Linotype" w:hAnsi="Palatino Linotype" w:cs="Times New Roman"/>
          <w:sz w:val="22"/>
          <w:szCs w:val="22"/>
          <w:lang w:val="en-GB"/>
        </w:rPr>
        <w:t xml:space="preserve">to suit the readership </w:t>
      </w:r>
      <w:r w:rsidR="00C511C9" w:rsidRPr="00A32C18">
        <w:rPr>
          <w:rFonts w:ascii="Palatino Linotype" w:hAnsi="Palatino Linotype" w:cs="Times New Roman"/>
          <w:i/>
          <w:sz w:val="22"/>
          <w:szCs w:val="22"/>
          <w:lang w:val="en-GB"/>
        </w:rPr>
        <w:t xml:space="preserve">Olympia </w:t>
      </w:r>
      <w:r w:rsidR="00C511C9" w:rsidRPr="00A32C18">
        <w:rPr>
          <w:rFonts w:ascii="Palatino Linotype" w:hAnsi="Palatino Linotype" w:cs="Times New Roman"/>
          <w:sz w:val="22"/>
          <w:szCs w:val="22"/>
          <w:lang w:val="en-GB"/>
        </w:rPr>
        <w:t xml:space="preserve">were after, meaning the first edition of </w:t>
      </w:r>
      <w:r w:rsidR="00C511C9" w:rsidRPr="00A32C18">
        <w:rPr>
          <w:rFonts w:ascii="Palatino Linotype" w:hAnsi="Palatino Linotype" w:cs="Times New Roman"/>
          <w:i/>
          <w:sz w:val="22"/>
          <w:szCs w:val="22"/>
          <w:lang w:val="en-GB"/>
        </w:rPr>
        <w:t xml:space="preserve">Young Adam </w:t>
      </w:r>
      <w:r w:rsidR="00C511C9" w:rsidRPr="00A32C18">
        <w:rPr>
          <w:rFonts w:ascii="Palatino Linotype" w:hAnsi="Palatino Linotype" w:cs="Times New Roman"/>
          <w:sz w:val="22"/>
          <w:szCs w:val="22"/>
          <w:lang w:val="en-GB"/>
        </w:rPr>
        <w:t xml:space="preserve">– a book he had been </w:t>
      </w:r>
      <w:r w:rsidR="00C70A16" w:rsidRPr="00A32C18">
        <w:rPr>
          <w:rFonts w:ascii="Palatino Linotype" w:hAnsi="Palatino Linotype" w:cs="Times New Roman"/>
          <w:sz w:val="22"/>
          <w:szCs w:val="22"/>
          <w:lang w:val="en-GB"/>
        </w:rPr>
        <w:t>refining</w:t>
      </w:r>
      <w:r w:rsidR="00C511C9" w:rsidRPr="00A32C18">
        <w:rPr>
          <w:rFonts w:ascii="Palatino Linotype" w:hAnsi="Palatino Linotype" w:cs="Times New Roman"/>
          <w:sz w:val="22"/>
          <w:szCs w:val="22"/>
          <w:lang w:val="en-GB"/>
        </w:rPr>
        <w:t xml:space="preserve"> since his student days – was sent out into the world with se</w:t>
      </w:r>
      <w:r w:rsidR="00747F5E" w:rsidRPr="00A32C18">
        <w:rPr>
          <w:rFonts w:ascii="Palatino Linotype" w:hAnsi="Palatino Linotype" w:cs="Times New Roman"/>
          <w:sz w:val="22"/>
          <w:szCs w:val="22"/>
          <w:lang w:val="en-GB"/>
        </w:rPr>
        <w:t>rious flaws. It would take four</w:t>
      </w:r>
      <w:r w:rsidR="00C511C9" w:rsidRPr="00A32C18">
        <w:rPr>
          <w:rFonts w:ascii="Palatino Linotype" w:hAnsi="Palatino Linotype" w:cs="Times New Roman"/>
          <w:sz w:val="22"/>
          <w:szCs w:val="22"/>
          <w:lang w:val="en-GB"/>
        </w:rPr>
        <w:t xml:space="preserve"> revisions</w:t>
      </w:r>
      <w:r w:rsidR="00747F5E" w:rsidRPr="00A32C18">
        <w:rPr>
          <w:rFonts w:ascii="Palatino Linotype" w:hAnsi="Palatino Linotype" w:cs="Times New Roman"/>
          <w:sz w:val="22"/>
          <w:szCs w:val="22"/>
          <w:lang w:val="en-GB"/>
        </w:rPr>
        <w:t xml:space="preserve"> – in 1960, 1961, 1963 and 1966 - before </w:t>
      </w:r>
      <w:proofErr w:type="spellStart"/>
      <w:r w:rsidR="00747F5E" w:rsidRPr="00A32C18">
        <w:rPr>
          <w:rFonts w:ascii="Palatino Linotype" w:hAnsi="Palatino Linotype" w:cs="Times New Roman"/>
          <w:sz w:val="22"/>
          <w:szCs w:val="22"/>
          <w:lang w:val="en-GB"/>
        </w:rPr>
        <w:t>Trocchi</w:t>
      </w:r>
      <w:proofErr w:type="spellEnd"/>
      <w:r w:rsidR="00747F5E" w:rsidRPr="00A32C18">
        <w:rPr>
          <w:rFonts w:ascii="Palatino Linotype" w:hAnsi="Palatino Linotype" w:cs="Times New Roman"/>
          <w:sz w:val="22"/>
          <w:szCs w:val="22"/>
          <w:lang w:val="en-GB"/>
        </w:rPr>
        <w:t xml:space="preserve"> would finally declare himself happy with the finished product</w:t>
      </w:r>
      <w:r w:rsidR="00944D5D" w:rsidRPr="00A32C18">
        <w:rPr>
          <w:rFonts w:ascii="Palatino Linotype" w:hAnsi="Palatino Linotype" w:cs="Times New Roman"/>
          <w:sz w:val="22"/>
          <w:szCs w:val="22"/>
          <w:lang w:val="en-GB"/>
        </w:rPr>
        <w:t xml:space="preserve"> (Scott, </w:t>
      </w:r>
      <w:r w:rsidR="00944D5D" w:rsidRPr="00A32C18">
        <w:rPr>
          <w:rFonts w:ascii="Palatino Linotype" w:hAnsi="Palatino Linotype" w:cs="Times New Roman"/>
          <w:i/>
          <w:sz w:val="22"/>
          <w:szCs w:val="22"/>
          <w:lang w:val="en-GB"/>
        </w:rPr>
        <w:t>Monster</w:t>
      </w:r>
      <w:r w:rsidR="00834AD2" w:rsidRPr="00A32C18">
        <w:rPr>
          <w:rFonts w:ascii="Palatino Linotype" w:hAnsi="Palatino Linotype" w:cs="Times New Roman"/>
          <w:sz w:val="22"/>
          <w:szCs w:val="22"/>
          <w:lang w:val="en-GB"/>
        </w:rPr>
        <w:t>, p.</w:t>
      </w:r>
      <w:r w:rsidR="00F4787E">
        <w:rPr>
          <w:rFonts w:ascii="Palatino Linotype" w:hAnsi="Palatino Linotype" w:cs="Times New Roman"/>
          <w:sz w:val="22"/>
          <w:szCs w:val="22"/>
          <w:lang w:val="en-GB"/>
        </w:rPr>
        <w:t xml:space="preserve"> </w:t>
      </w:r>
      <w:r w:rsidR="00834AD2" w:rsidRPr="00A32C18">
        <w:rPr>
          <w:rFonts w:ascii="Palatino Linotype" w:hAnsi="Palatino Linotype" w:cs="Times New Roman"/>
          <w:sz w:val="22"/>
          <w:szCs w:val="22"/>
          <w:lang w:val="en-GB"/>
        </w:rPr>
        <w:t>81)</w:t>
      </w:r>
      <w:r w:rsidR="00747F5E" w:rsidRPr="00A32C18">
        <w:rPr>
          <w:rFonts w:ascii="Palatino Linotype" w:hAnsi="Palatino Linotype" w:cs="Times New Roman"/>
          <w:sz w:val="22"/>
          <w:szCs w:val="22"/>
          <w:lang w:val="en-GB"/>
        </w:rPr>
        <w:t xml:space="preserve">. His contemporaries in Paris have pointed out both the damage </w:t>
      </w:r>
      <w:r w:rsidR="00747F5E" w:rsidRPr="00A32C18">
        <w:rPr>
          <w:rFonts w:ascii="Palatino Linotype" w:hAnsi="Palatino Linotype" w:cs="Times New Roman"/>
          <w:i/>
          <w:sz w:val="22"/>
          <w:szCs w:val="22"/>
          <w:lang w:val="en-GB"/>
        </w:rPr>
        <w:t>Young Adam</w:t>
      </w:r>
      <w:r w:rsidR="00747F5E" w:rsidRPr="00A32C18">
        <w:rPr>
          <w:rFonts w:ascii="Palatino Linotype" w:hAnsi="Palatino Linotype" w:cs="Times New Roman"/>
          <w:sz w:val="22"/>
          <w:szCs w:val="22"/>
          <w:lang w:val="en-GB"/>
        </w:rPr>
        <w:t>’s bastardisation</w:t>
      </w:r>
      <w:r w:rsidR="00747F5E" w:rsidRPr="00A32C18">
        <w:rPr>
          <w:rFonts w:ascii="Palatino Linotype" w:hAnsi="Palatino Linotype" w:cs="Times New Roman"/>
          <w:i/>
          <w:sz w:val="22"/>
          <w:szCs w:val="22"/>
          <w:lang w:val="en-GB"/>
        </w:rPr>
        <w:t xml:space="preserve"> </w:t>
      </w:r>
      <w:r w:rsidR="00747F5E" w:rsidRPr="00A32C18">
        <w:rPr>
          <w:rFonts w:ascii="Palatino Linotype" w:hAnsi="Palatino Linotype" w:cs="Times New Roman"/>
          <w:sz w:val="22"/>
          <w:szCs w:val="22"/>
          <w:lang w:val="en-GB"/>
        </w:rPr>
        <w:t xml:space="preserve">did to </w:t>
      </w:r>
      <w:proofErr w:type="spellStart"/>
      <w:r w:rsidR="00747F5E" w:rsidRPr="00A32C18">
        <w:rPr>
          <w:rFonts w:ascii="Palatino Linotype" w:hAnsi="Palatino Linotype" w:cs="Times New Roman"/>
          <w:sz w:val="22"/>
          <w:szCs w:val="22"/>
          <w:lang w:val="en-GB"/>
        </w:rPr>
        <w:t>Trocc</w:t>
      </w:r>
      <w:r w:rsidR="00E41A5D" w:rsidRPr="00A32C18">
        <w:rPr>
          <w:rFonts w:ascii="Palatino Linotype" w:hAnsi="Palatino Linotype" w:cs="Times New Roman"/>
          <w:sz w:val="22"/>
          <w:szCs w:val="22"/>
          <w:lang w:val="en-GB"/>
        </w:rPr>
        <w:t>hi’s</w:t>
      </w:r>
      <w:proofErr w:type="spellEnd"/>
      <w:r w:rsidR="00E41A5D" w:rsidRPr="00A32C18">
        <w:rPr>
          <w:rFonts w:ascii="Palatino Linotype" w:hAnsi="Palatino Linotype" w:cs="Times New Roman"/>
          <w:sz w:val="22"/>
          <w:szCs w:val="22"/>
          <w:lang w:val="en-GB"/>
        </w:rPr>
        <w:t xml:space="preserve"> fledging reputation and a</w:t>
      </w:r>
      <w:r w:rsidR="00747F5E" w:rsidRPr="00A32C18">
        <w:rPr>
          <w:rFonts w:ascii="Palatino Linotype" w:hAnsi="Palatino Linotype" w:cs="Times New Roman"/>
          <w:sz w:val="22"/>
          <w:szCs w:val="22"/>
          <w:lang w:val="en-GB"/>
        </w:rPr>
        <w:t xml:space="preserve"> more deeply damaging desire for notoriety </w:t>
      </w:r>
      <w:r w:rsidR="00E41A5D" w:rsidRPr="00A32C18">
        <w:rPr>
          <w:rFonts w:ascii="Palatino Linotype" w:hAnsi="Palatino Linotype" w:cs="Times New Roman"/>
          <w:sz w:val="22"/>
          <w:szCs w:val="22"/>
          <w:lang w:val="en-GB"/>
        </w:rPr>
        <w:t>his acceptance of</w:t>
      </w:r>
      <w:r w:rsidR="00C70A16" w:rsidRPr="00A32C18">
        <w:rPr>
          <w:rFonts w:ascii="Palatino Linotype" w:hAnsi="Palatino Linotype" w:cs="Times New Roman"/>
          <w:sz w:val="22"/>
          <w:szCs w:val="22"/>
          <w:lang w:val="en-GB"/>
        </w:rPr>
        <w:t xml:space="preserve"> </w:t>
      </w:r>
      <w:proofErr w:type="spellStart"/>
      <w:r w:rsidR="00C70A16" w:rsidRPr="00A32C18">
        <w:rPr>
          <w:rFonts w:ascii="Palatino Linotype" w:hAnsi="Palatino Linotype" w:cs="Times New Roman"/>
          <w:sz w:val="22"/>
          <w:szCs w:val="22"/>
          <w:lang w:val="en-GB"/>
        </w:rPr>
        <w:t>Girodias</w:t>
      </w:r>
      <w:proofErr w:type="spellEnd"/>
      <w:r w:rsidR="00C70A16" w:rsidRPr="00A32C18">
        <w:rPr>
          <w:rFonts w:ascii="Palatino Linotype" w:hAnsi="Palatino Linotype" w:cs="Times New Roman"/>
          <w:sz w:val="22"/>
          <w:szCs w:val="22"/>
          <w:lang w:val="en-GB"/>
        </w:rPr>
        <w:t xml:space="preserve">’ </w:t>
      </w:r>
      <w:r w:rsidR="006F4FF8" w:rsidRPr="00A32C18">
        <w:rPr>
          <w:rFonts w:ascii="Palatino Linotype" w:hAnsi="Palatino Linotype" w:cs="Times New Roman"/>
          <w:sz w:val="22"/>
          <w:szCs w:val="22"/>
          <w:lang w:val="en-GB"/>
        </w:rPr>
        <w:t>demand</w:t>
      </w:r>
      <w:r w:rsidR="00E41A5D" w:rsidRPr="00A32C18">
        <w:rPr>
          <w:rFonts w:ascii="Palatino Linotype" w:hAnsi="Palatino Linotype" w:cs="Times New Roman"/>
          <w:sz w:val="22"/>
          <w:szCs w:val="22"/>
          <w:lang w:val="en-GB"/>
        </w:rPr>
        <w:t xml:space="preserve"> suggests</w:t>
      </w:r>
      <w:r w:rsidR="00BC4E53" w:rsidRPr="00A32C18">
        <w:rPr>
          <w:rFonts w:ascii="Palatino Linotype" w:hAnsi="Palatino Linotype" w:cs="Times New Roman"/>
          <w:sz w:val="22"/>
          <w:szCs w:val="22"/>
          <w:lang w:val="en-GB"/>
        </w:rPr>
        <w:t xml:space="preserve">. </w:t>
      </w:r>
      <w:r w:rsidR="003A66B8" w:rsidRPr="00A32C18">
        <w:rPr>
          <w:rFonts w:ascii="Palatino Linotype" w:hAnsi="Palatino Linotype" w:cs="Times New Roman"/>
          <w:sz w:val="22"/>
          <w:szCs w:val="22"/>
          <w:lang w:val="en-GB"/>
        </w:rPr>
        <w:t>By the same token,</w:t>
      </w:r>
      <w:r w:rsidR="00E41A5D" w:rsidRPr="00A32C18">
        <w:rPr>
          <w:rFonts w:ascii="Palatino Linotype" w:hAnsi="Palatino Linotype" w:cs="Times New Roman"/>
          <w:sz w:val="22"/>
          <w:szCs w:val="22"/>
          <w:lang w:val="en-GB"/>
        </w:rPr>
        <w:t xml:space="preserve"> in </w:t>
      </w:r>
      <w:r w:rsidR="00E41A5D" w:rsidRPr="00A32C18">
        <w:rPr>
          <w:rFonts w:ascii="Palatino Linotype" w:hAnsi="Palatino Linotype" w:cs="Times New Roman"/>
          <w:i/>
          <w:sz w:val="22"/>
          <w:szCs w:val="22"/>
          <w:lang w:val="en-GB"/>
        </w:rPr>
        <w:t>A Life in Pieces</w:t>
      </w:r>
      <w:r w:rsidR="00E41A5D" w:rsidRPr="00A32C18">
        <w:rPr>
          <w:rFonts w:ascii="Palatino Linotype" w:hAnsi="Palatino Linotype" w:cs="Times New Roman"/>
          <w:sz w:val="22"/>
          <w:szCs w:val="22"/>
          <w:lang w:val="en-GB"/>
        </w:rPr>
        <w:t>, their 1997 compendium of biographical and critical</w:t>
      </w:r>
      <w:r w:rsidR="003A66B8" w:rsidRPr="00A32C18">
        <w:rPr>
          <w:rFonts w:ascii="Palatino Linotype" w:hAnsi="Palatino Linotype" w:cs="Times New Roman"/>
          <w:sz w:val="22"/>
          <w:szCs w:val="22"/>
          <w:lang w:val="en-GB"/>
        </w:rPr>
        <w:t xml:space="preserve"> work on </w:t>
      </w:r>
      <w:proofErr w:type="spellStart"/>
      <w:r w:rsidR="003A66B8" w:rsidRPr="00A32C18">
        <w:rPr>
          <w:rFonts w:ascii="Palatino Linotype" w:hAnsi="Palatino Linotype" w:cs="Times New Roman"/>
          <w:sz w:val="22"/>
          <w:szCs w:val="22"/>
          <w:lang w:val="en-GB"/>
        </w:rPr>
        <w:t>Trocchi</w:t>
      </w:r>
      <w:proofErr w:type="spellEnd"/>
      <w:r w:rsidR="003A66B8" w:rsidRPr="00A32C18">
        <w:rPr>
          <w:rFonts w:ascii="Palatino Linotype" w:hAnsi="Palatino Linotype" w:cs="Times New Roman"/>
          <w:sz w:val="22"/>
          <w:szCs w:val="22"/>
          <w:lang w:val="en-GB"/>
        </w:rPr>
        <w:t>, Al</w:t>
      </w:r>
      <w:r w:rsidR="00834AD2" w:rsidRPr="00A32C18">
        <w:rPr>
          <w:rFonts w:ascii="Palatino Linotype" w:hAnsi="Palatino Linotype" w:cs="Times New Roman"/>
          <w:sz w:val="22"/>
          <w:szCs w:val="22"/>
          <w:lang w:val="en-GB"/>
        </w:rPr>
        <w:t>l</w:t>
      </w:r>
      <w:r w:rsidR="003A66B8" w:rsidRPr="00A32C18">
        <w:rPr>
          <w:rFonts w:ascii="Palatino Linotype" w:hAnsi="Palatino Linotype" w:cs="Times New Roman"/>
          <w:sz w:val="22"/>
          <w:szCs w:val="22"/>
          <w:lang w:val="en-GB"/>
        </w:rPr>
        <w:t>an Campbell lists</w:t>
      </w:r>
      <w:r w:rsidR="00834AD2" w:rsidRPr="00A32C18">
        <w:rPr>
          <w:rFonts w:ascii="Palatino Linotype" w:hAnsi="Palatino Linotype" w:cs="Times New Roman"/>
          <w:sz w:val="22"/>
          <w:szCs w:val="22"/>
          <w:lang w:val="en-GB"/>
        </w:rPr>
        <w:t xml:space="preserve"> the author’s</w:t>
      </w:r>
      <w:r w:rsidR="00E41A5D" w:rsidRPr="00A32C18">
        <w:rPr>
          <w:rFonts w:ascii="Palatino Linotype" w:hAnsi="Palatino Linotype" w:cs="Times New Roman"/>
          <w:sz w:val="22"/>
          <w:szCs w:val="22"/>
          <w:lang w:val="en-GB"/>
        </w:rPr>
        <w:t xml:space="preserve"> willingness to sex up ‘his cherished literary debut’ alongside his devot</w:t>
      </w:r>
      <w:r w:rsidR="003A66B8" w:rsidRPr="00A32C18">
        <w:rPr>
          <w:rFonts w:ascii="Palatino Linotype" w:hAnsi="Palatino Linotype" w:cs="Times New Roman"/>
          <w:sz w:val="22"/>
          <w:szCs w:val="22"/>
          <w:lang w:val="en-GB"/>
        </w:rPr>
        <w:t>ion to heroin as evidence of his underlying</w:t>
      </w:r>
      <w:r w:rsidR="00E41A5D" w:rsidRPr="00A32C18">
        <w:rPr>
          <w:rFonts w:ascii="Palatino Linotype" w:hAnsi="Palatino Linotype" w:cs="Times New Roman"/>
          <w:sz w:val="22"/>
          <w:szCs w:val="22"/>
          <w:lang w:val="en-GB"/>
        </w:rPr>
        <w:t xml:space="preserve"> ‘spiritual damage’ (</w:t>
      </w:r>
      <w:r w:rsidR="003A66B8" w:rsidRPr="00A32C18">
        <w:rPr>
          <w:rFonts w:ascii="Palatino Linotype" w:hAnsi="Palatino Linotype" w:cs="Times New Roman"/>
          <w:sz w:val="22"/>
          <w:szCs w:val="22"/>
          <w:lang w:val="en-GB"/>
        </w:rPr>
        <w:t>p. vi)</w:t>
      </w:r>
      <w:r w:rsidR="00E41A5D" w:rsidRPr="00A32C18">
        <w:rPr>
          <w:rFonts w:ascii="Palatino Linotype" w:hAnsi="Palatino Linotype" w:cs="Times New Roman"/>
          <w:sz w:val="22"/>
          <w:szCs w:val="22"/>
          <w:lang w:val="en-GB"/>
        </w:rPr>
        <w:t>.</w:t>
      </w:r>
      <w:r w:rsidR="00FA6A7B" w:rsidRPr="00A32C18">
        <w:rPr>
          <w:rFonts w:ascii="Palatino Linotype" w:hAnsi="Palatino Linotype" w:cs="Times New Roman"/>
          <w:sz w:val="22"/>
          <w:szCs w:val="22"/>
          <w:lang w:val="en-GB"/>
        </w:rPr>
        <w:t xml:space="preserve"> </w:t>
      </w:r>
    </w:p>
    <w:p w14:paraId="26D60B55" w14:textId="77777777" w:rsidR="005D77FA" w:rsidRPr="00A32C18" w:rsidRDefault="005D77FA" w:rsidP="00972E49">
      <w:pPr>
        <w:spacing w:line="480" w:lineRule="auto"/>
        <w:rPr>
          <w:rFonts w:ascii="Palatino Linotype" w:hAnsi="Palatino Linotype" w:cs="Times New Roman"/>
          <w:sz w:val="22"/>
          <w:szCs w:val="22"/>
          <w:lang w:val="en-GB"/>
        </w:rPr>
      </w:pPr>
    </w:p>
    <w:p w14:paraId="6F2C7910" w14:textId="05F31101" w:rsidR="00824457" w:rsidRPr="00A32C18" w:rsidRDefault="000C755C" w:rsidP="00972E49">
      <w:pPr>
        <w:spacing w:line="480" w:lineRule="auto"/>
        <w:rPr>
          <w:rFonts w:ascii="Palatino Linotype" w:hAnsi="Palatino Linotype"/>
          <w:sz w:val="22"/>
          <w:szCs w:val="22"/>
        </w:rPr>
      </w:pPr>
      <w:r w:rsidRPr="00A32C18">
        <w:rPr>
          <w:rFonts w:ascii="Palatino Linotype" w:hAnsi="Palatino Linotype" w:cs="Times New Roman"/>
          <w:sz w:val="22"/>
          <w:szCs w:val="22"/>
          <w:lang w:val="en-GB"/>
        </w:rPr>
        <w:t xml:space="preserve">If </w:t>
      </w:r>
      <w:r w:rsidRPr="00A32C18">
        <w:rPr>
          <w:rFonts w:ascii="Palatino Linotype" w:hAnsi="Palatino Linotype" w:cs="Times New Roman"/>
          <w:i/>
          <w:sz w:val="22"/>
          <w:szCs w:val="22"/>
          <w:lang w:val="en-GB"/>
        </w:rPr>
        <w:t>Young Adam</w:t>
      </w:r>
      <w:r w:rsidRPr="00A32C18">
        <w:rPr>
          <w:rFonts w:ascii="Palatino Linotype" w:hAnsi="Palatino Linotype" w:cs="Times New Roman"/>
          <w:sz w:val="22"/>
          <w:szCs w:val="22"/>
          <w:lang w:val="en-GB"/>
        </w:rPr>
        <w:t xml:space="preserve"> </w:t>
      </w:r>
      <w:r w:rsidR="00780765" w:rsidRPr="00A32C18">
        <w:rPr>
          <w:rFonts w:ascii="Palatino Linotype" w:hAnsi="Palatino Linotype" w:cs="Times New Roman"/>
          <w:sz w:val="22"/>
          <w:szCs w:val="22"/>
          <w:lang w:val="en-GB"/>
        </w:rPr>
        <w:t>reached its first readers</w:t>
      </w:r>
      <w:r w:rsidRPr="00A32C18">
        <w:rPr>
          <w:rFonts w:ascii="Palatino Linotype" w:hAnsi="Palatino Linotype" w:cs="Times New Roman"/>
          <w:sz w:val="22"/>
          <w:szCs w:val="22"/>
          <w:lang w:val="en-GB"/>
        </w:rPr>
        <w:t xml:space="preserve"> as a serious book with titillating</w:t>
      </w:r>
      <w:r w:rsidR="00476762" w:rsidRPr="00A32C18">
        <w:rPr>
          <w:rFonts w:ascii="Palatino Linotype" w:hAnsi="Palatino Linotype" w:cs="Times New Roman"/>
          <w:sz w:val="22"/>
          <w:szCs w:val="22"/>
          <w:lang w:val="en-GB"/>
        </w:rPr>
        <w:t xml:space="preserve"> sections</w:t>
      </w:r>
      <w:r w:rsidRPr="00A32C18">
        <w:rPr>
          <w:rFonts w:ascii="Palatino Linotype" w:hAnsi="Palatino Linotype" w:cs="Times New Roman"/>
          <w:sz w:val="22"/>
          <w:szCs w:val="22"/>
          <w:lang w:val="en-GB"/>
        </w:rPr>
        <w:t xml:space="preserve">, the reverse is true of </w:t>
      </w:r>
      <w:proofErr w:type="spellStart"/>
      <w:r w:rsidRPr="00A32C18">
        <w:rPr>
          <w:rFonts w:ascii="Palatino Linotype" w:hAnsi="Palatino Linotype" w:cs="Times New Roman"/>
          <w:sz w:val="22"/>
          <w:szCs w:val="22"/>
          <w:lang w:val="en-GB"/>
        </w:rPr>
        <w:t>Trocchi’s</w:t>
      </w:r>
      <w:proofErr w:type="spellEnd"/>
      <w:r w:rsidRPr="00A32C18">
        <w:rPr>
          <w:rFonts w:ascii="Palatino Linotype" w:hAnsi="Palatino Linotype" w:cs="Times New Roman"/>
          <w:sz w:val="22"/>
          <w:szCs w:val="22"/>
          <w:lang w:val="en-GB"/>
        </w:rPr>
        <w:t xml:space="preserve"> erotic works. </w:t>
      </w:r>
      <w:r w:rsidR="00C70A16" w:rsidRPr="00A32C18">
        <w:rPr>
          <w:rFonts w:ascii="Palatino Linotype" w:hAnsi="Palatino Linotype" w:cs="Times New Roman"/>
          <w:sz w:val="22"/>
          <w:szCs w:val="22"/>
          <w:lang w:val="en-GB"/>
        </w:rPr>
        <w:t>All are</w:t>
      </w:r>
      <w:r w:rsidR="00385197" w:rsidRPr="00A32C18">
        <w:rPr>
          <w:rFonts w:ascii="Palatino Linotype" w:hAnsi="Palatino Linotype" w:cs="Times New Roman"/>
          <w:sz w:val="22"/>
          <w:szCs w:val="22"/>
          <w:lang w:val="en-GB"/>
        </w:rPr>
        <w:t xml:space="preserve"> </w:t>
      </w:r>
      <w:r w:rsidR="005A4796" w:rsidRPr="00A32C18">
        <w:rPr>
          <w:rFonts w:ascii="Palatino Linotype" w:hAnsi="Palatino Linotype" w:cs="Times New Roman"/>
          <w:sz w:val="22"/>
          <w:szCs w:val="22"/>
          <w:lang w:val="en-GB"/>
        </w:rPr>
        <w:t>aesthetically</w:t>
      </w:r>
      <w:r w:rsidR="00182DCA" w:rsidRPr="00A32C18">
        <w:rPr>
          <w:rFonts w:ascii="Palatino Linotype" w:hAnsi="Palatino Linotype" w:cs="Times New Roman"/>
          <w:sz w:val="22"/>
          <w:szCs w:val="22"/>
          <w:lang w:val="en-GB"/>
        </w:rPr>
        <w:t xml:space="preserve"> and politically</w:t>
      </w:r>
      <w:r w:rsidR="005A4796" w:rsidRPr="00A32C18">
        <w:rPr>
          <w:rFonts w:ascii="Palatino Linotype" w:hAnsi="Palatino Linotype" w:cs="Times New Roman"/>
          <w:sz w:val="22"/>
          <w:szCs w:val="22"/>
          <w:lang w:val="en-GB"/>
        </w:rPr>
        <w:t xml:space="preserve"> questionab</w:t>
      </w:r>
      <w:r w:rsidR="00C70A16" w:rsidRPr="00A32C18">
        <w:rPr>
          <w:rFonts w:ascii="Palatino Linotype" w:hAnsi="Palatino Linotype" w:cs="Times New Roman"/>
          <w:sz w:val="22"/>
          <w:szCs w:val="22"/>
          <w:lang w:val="en-GB"/>
        </w:rPr>
        <w:t>le</w:t>
      </w:r>
      <w:r w:rsidR="0096017D" w:rsidRPr="00A32C18">
        <w:rPr>
          <w:rFonts w:ascii="Palatino Linotype" w:hAnsi="Palatino Linotype" w:cs="Times New Roman"/>
          <w:sz w:val="22"/>
          <w:szCs w:val="22"/>
          <w:lang w:val="en-GB"/>
        </w:rPr>
        <w:t>. All contain exaggerated</w:t>
      </w:r>
      <w:r w:rsidR="00826978" w:rsidRPr="00A32C18">
        <w:rPr>
          <w:rFonts w:ascii="Palatino Linotype" w:hAnsi="Palatino Linotype" w:cs="Times New Roman"/>
          <w:sz w:val="22"/>
          <w:szCs w:val="22"/>
          <w:lang w:val="en-GB"/>
        </w:rPr>
        <w:t xml:space="preserve"> </w:t>
      </w:r>
      <w:r w:rsidRPr="00A32C18">
        <w:rPr>
          <w:rFonts w:ascii="Palatino Linotype" w:hAnsi="Palatino Linotype" w:cs="Times New Roman"/>
          <w:sz w:val="22"/>
          <w:szCs w:val="22"/>
          <w:lang w:val="en-GB"/>
        </w:rPr>
        <w:t xml:space="preserve">plotlines </w:t>
      </w:r>
      <w:r w:rsidR="00182DCA" w:rsidRPr="00A32C18">
        <w:rPr>
          <w:rFonts w:ascii="Palatino Linotype" w:hAnsi="Palatino Linotype" w:cs="Times New Roman"/>
          <w:sz w:val="22"/>
          <w:szCs w:val="22"/>
          <w:lang w:val="en-GB"/>
        </w:rPr>
        <w:t xml:space="preserve">and </w:t>
      </w:r>
      <w:r w:rsidR="00826978" w:rsidRPr="00A32C18">
        <w:rPr>
          <w:rFonts w:ascii="Palatino Linotype" w:hAnsi="Palatino Linotype" w:cs="Times New Roman"/>
          <w:sz w:val="22"/>
          <w:szCs w:val="22"/>
          <w:lang w:val="en-GB"/>
        </w:rPr>
        <w:t>abound with misogynistic assumption and imagery</w:t>
      </w:r>
      <w:r w:rsidR="00182DCA" w:rsidRPr="00A32C18">
        <w:rPr>
          <w:rFonts w:ascii="Palatino Linotype" w:hAnsi="Palatino Linotype" w:cs="Times New Roman"/>
          <w:sz w:val="22"/>
          <w:szCs w:val="22"/>
          <w:lang w:val="en-GB"/>
        </w:rPr>
        <w:t xml:space="preserve">. However, </w:t>
      </w:r>
      <w:r w:rsidR="00C70A16" w:rsidRPr="00A32C18">
        <w:rPr>
          <w:rFonts w:ascii="Palatino Linotype" w:hAnsi="Palatino Linotype" w:cs="Times New Roman"/>
          <w:sz w:val="22"/>
          <w:szCs w:val="22"/>
          <w:lang w:val="en-GB"/>
        </w:rPr>
        <w:t xml:space="preserve">the best of them </w:t>
      </w:r>
      <w:r w:rsidRPr="00A32C18">
        <w:rPr>
          <w:rFonts w:ascii="Palatino Linotype" w:hAnsi="Palatino Linotype" w:cs="Times New Roman"/>
          <w:sz w:val="22"/>
          <w:szCs w:val="22"/>
          <w:lang w:val="en-GB"/>
        </w:rPr>
        <w:t xml:space="preserve">also </w:t>
      </w:r>
      <w:r w:rsidR="00C70A16" w:rsidRPr="00A32C18">
        <w:rPr>
          <w:rFonts w:ascii="Palatino Linotype" w:hAnsi="Palatino Linotype" w:cs="Times New Roman"/>
          <w:sz w:val="22"/>
          <w:szCs w:val="22"/>
          <w:lang w:val="en-GB"/>
        </w:rPr>
        <w:t xml:space="preserve">contain flashes of the philosophical insight that illuminates </w:t>
      </w:r>
      <w:r w:rsidR="00C70A16" w:rsidRPr="00A32C18">
        <w:rPr>
          <w:rFonts w:ascii="Palatino Linotype" w:hAnsi="Palatino Linotype" w:cs="Times New Roman"/>
          <w:i/>
          <w:sz w:val="22"/>
          <w:szCs w:val="22"/>
          <w:lang w:val="en-GB"/>
        </w:rPr>
        <w:t xml:space="preserve">Cain </w:t>
      </w:r>
      <w:r w:rsidR="00C70A16" w:rsidRPr="00A32C18">
        <w:rPr>
          <w:rFonts w:ascii="Palatino Linotype" w:hAnsi="Palatino Linotype" w:cs="Times New Roman"/>
          <w:sz w:val="22"/>
          <w:szCs w:val="22"/>
          <w:lang w:val="en-GB"/>
        </w:rPr>
        <w:t xml:space="preserve">and the later editions of </w:t>
      </w:r>
      <w:r w:rsidR="00C70A16" w:rsidRPr="00A32C18">
        <w:rPr>
          <w:rFonts w:ascii="Palatino Linotype" w:hAnsi="Palatino Linotype" w:cs="Times New Roman"/>
          <w:i/>
          <w:sz w:val="22"/>
          <w:szCs w:val="22"/>
          <w:lang w:val="en-GB"/>
        </w:rPr>
        <w:t>Young Adam</w:t>
      </w:r>
      <w:r w:rsidR="00C70A16" w:rsidRPr="00A32C18">
        <w:rPr>
          <w:rFonts w:ascii="Palatino Linotype" w:hAnsi="Palatino Linotype" w:cs="Times New Roman"/>
          <w:sz w:val="22"/>
          <w:szCs w:val="22"/>
          <w:lang w:val="en-GB"/>
        </w:rPr>
        <w:t>.</w:t>
      </w:r>
      <w:r w:rsidR="002D65CC" w:rsidRPr="00A32C18">
        <w:rPr>
          <w:rFonts w:ascii="Palatino Linotype" w:hAnsi="Palatino Linotype" w:cs="Times New Roman"/>
          <w:sz w:val="22"/>
          <w:szCs w:val="22"/>
          <w:lang w:val="en-GB"/>
        </w:rPr>
        <w:t xml:space="preserve"> </w:t>
      </w:r>
      <w:r w:rsidR="005A4796" w:rsidRPr="00A32C18">
        <w:rPr>
          <w:rFonts w:ascii="Palatino Linotype" w:hAnsi="Palatino Linotype" w:cs="Times New Roman"/>
          <w:i/>
          <w:sz w:val="22"/>
          <w:szCs w:val="22"/>
          <w:lang w:val="en-GB"/>
        </w:rPr>
        <w:t>Helen and Desire</w:t>
      </w:r>
      <w:r w:rsidR="00824457" w:rsidRPr="00A32C18">
        <w:rPr>
          <w:rFonts w:ascii="Palatino Linotype" w:hAnsi="Palatino Linotype" w:cs="Times New Roman"/>
          <w:sz w:val="22"/>
          <w:szCs w:val="22"/>
          <w:lang w:val="en-GB"/>
        </w:rPr>
        <w:t xml:space="preserve">, which </w:t>
      </w:r>
      <w:proofErr w:type="spellStart"/>
      <w:r w:rsidR="00824457" w:rsidRPr="00A32C18">
        <w:rPr>
          <w:rFonts w:ascii="Palatino Linotype" w:hAnsi="Palatino Linotype" w:cs="Times New Roman"/>
          <w:sz w:val="22"/>
          <w:szCs w:val="22"/>
          <w:lang w:val="en-GB"/>
        </w:rPr>
        <w:t>Trocchi</w:t>
      </w:r>
      <w:proofErr w:type="spellEnd"/>
      <w:r w:rsidR="00824457" w:rsidRPr="00A32C18">
        <w:rPr>
          <w:rFonts w:ascii="Palatino Linotype" w:hAnsi="Palatino Linotype" w:cs="Times New Roman"/>
          <w:sz w:val="22"/>
          <w:szCs w:val="22"/>
          <w:lang w:val="en-GB"/>
        </w:rPr>
        <w:t xml:space="preserve"> wrote in 1954 </w:t>
      </w:r>
      <w:r w:rsidR="00BC4E53" w:rsidRPr="00A32C18">
        <w:rPr>
          <w:rFonts w:ascii="Palatino Linotype" w:hAnsi="Palatino Linotype" w:cs="Times New Roman"/>
          <w:sz w:val="22"/>
          <w:szCs w:val="22"/>
          <w:lang w:val="en-GB"/>
        </w:rPr>
        <w:t xml:space="preserve">and remains his </w:t>
      </w:r>
      <w:r w:rsidRPr="00A32C18">
        <w:rPr>
          <w:rFonts w:ascii="Palatino Linotype" w:hAnsi="Palatino Linotype" w:cs="Times New Roman"/>
          <w:sz w:val="22"/>
          <w:szCs w:val="22"/>
          <w:lang w:val="en-GB"/>
        </w:rPr>
        <w:t>most widely read</w:t>
      </w:r>
      <w:r w:rsidR="00476762" w:rsidRPr="00A32C18">
        <w:rPr>
          <w:rFonts w:ascii="Palatino Linotype" w:hAnsi="Palatino Linotype" w:cs="Times New Roman"/>
          <w:sz w:val="22"/>
          <w:szCs w:val="22"/>
          <w:lang w:val="en-GB"/>
        </w:rPr>
        <w:t xml:space="preserve"> work</w:t>
      </w:r>
      <w:r w:rsidR="00824457" w:rsidRPr="00A32C18">
        <w:rPr>
          <w:rFonts w:ascii="Palatino Linotype" w:hAnsi="Palatino Linotype" w:cs="Times New Roman"/>
          <w:sz w:val="22"/>
          <w:szCs w:val="22"/>
          <w:lang w:val="en-GB"/>
        </w:rPr>
        <w:t>,</w:t>
      </w:r>
      <w:r w:rsidR="005A4796" w:rsidRPr="00A32C18">
        <w:rPr>
          <w:rFonts w:ascii="Palatino Linotype" w:hAnsi="Palatino Linotype" w:cs="Times New Roman"/>
          <w:sz w:val="22"/>
          <w:szCs w:val="22"/>
          <w:lang w:val="en-GB"/>
        </w:rPr>
        <w:t xml:space="preserve"> tells </w:t>
      </w:r>
      <w:r w:rsidR="00824457" w:rsidRPr="00A32C18">
        <w:rPr>
          <w:rFonts w:ascii="Palatino Linotype" w:hAnsi="Palatino Linotype" w:cs="Times New Roman"/>
          <w:sz w:val="22"/>
          <w:szCs w:val="22"/>
          <w:lang w:val="en-GB"/>
        </w:rPr>
        <w:t>the first person tale of a</w:t>
      </w:r>
      <w:r w:rsidR="001D5995" w:rsidRPr="00A32C18">
        <w:rPr>
          <w:rFonts w:ascii="Palatino Linotype" w:hAnsi="Palatino Linotype"/>
          <w:sz w:val="22"/>
          <w:szCs w:val="22"/>
        </w:rPr>
        <w:t xml:space="preserve"> fifteen</w:t>
      </w:r>
      <w:r w:rsidR="005A4796" w:rsidRPr="00A32C18">
        <w:rPr>
          <w:rFonts w:ascii="Palatino Linotype" w:hAnsi="Palatino Linotype"/>
          <w:sz w:val="22"/>
          <w:szCs w:val="22"/>
        </w:rPr>
        <w:t>-year-old Australian girl</w:t>
      </w:r>
      <w:r w:rsidR="00BB6C17" w:rsidRPr="00A32C18">
        <w:rPr>
          <w:rFonts w:ascii="Palatino Linotype" w:hAnsi="Palatino Linotype"/>
          <w:sz w:val="22"/>
          <w:szCs w:val="22"/>
        </w:rPr>
        <w:t xml:space="preserve"> who escapes</w:t>
      </w:r>
      <w:r w:rsidR="003C0870" w:rsidRPr="00A32C18">
        <w:rPr>
          <w:rFonts w:ascii="Palatino Linotype" w:hAnsi="Palatino Linotype"/>
          <w:sz w:val="22"/>
          <w:szCs w:val="22"/>
        </w:rPr>
        <w:t xml:space="preserve"> her</w:t>
      </w:r>
      <w:r w:rsidR="00624979" w:rsidRPr="00A32C18">
        <w:rPr>
          <w:rFonts w:ascii="Palatino Linotype" w:hAnsi="Palatino Linotype"/>
          <w:sz w:val="22"/>
          <w:szCs w:val="22"/>
        </w:rPr>
        <w:t xml:space="preserve"> religious </w:t>
      </w:r>
      <w:r w:rsidR="00931B1C" w:rsidRPr="00A32C18">
        <w:rPr>
          <w:rFonts w:ascii="Palatino Linotype" w:hAnsi="Palatino Linotype"/>
          <w:sz w:val="22"/>
          <w:szCs w:val="22"/>
        </w:rPr>
        <w:t>upbringing for India, Singapore, India, France and then Algeria, where she</w:t>
      </w:r>
      <w:r w:rsidR="005A4796" w:rsidRPr="00A32C18">
        <w:rPr>
          <w:rFonts w:ascii="Palatino Linotype" w:hAnsi="Palatino Linotype"/>
          <w:sz w:val="22"/>
          <w:szCs w:val="22"/>
        </w:rPr>
        <w:t xml:space="preserve"> ends </w:t>
      </w:r>
      <w:r w:rsidR="001F09DA" w:rsidRPr="00A32C18">
        <w:rPr>
          <w:rFonts w:ascii="Palatino Linotype" w:hAnsi="Palatino Linotype"/>
          <w:sz w:val="22"/>
          <w:szCs w:val="22"/>
        </w:rPr>
        <w:t xml:space="preserve">up </w:t>
      </w:r>
      <w:r w:rsidR="00824457" w:rsidRPr="00A32C18">
        <w:rPr>
          <w:rFonts w:ascii="Palatino Linotype" w:hAnsi="Palatino Linotype"/>
          <w:sz w:val="22"/>
          <w:szCs w:val="22"/>
        </w:rPr>
        <w:t xml:space="preserve">sold into sex slavery. </w:t>
      </w:r>
      <w:r w:rsidR="00624979" w:rsidRPr="00A32C18">
        <w:rPr>
          <w:rFonts w:ascii="Palatino Linotype" w:hAnsi="Palatino Linotype"/>
          <w:sz w:val="22"/>
          <w:szCs w:val="22"/>
        </w:rPr>
        <w:t>Speaking from the girl’s</w:t>
      </w:r>
      <w:r w:rsidR="00193978" w:rsidRPr="00A32C18">
        <w:rPr>
          <w:rFonts w:ascii="Palatino Linotype" w:hAnsi="Palatino Linotype"/>
          <w:sz w:val="22"/>
          <w:szCs w:val="22"/>
        </w:rPr>
        <w:t xml:space="preserve"> perspective, </w:t>
      </w:r>
      <w:proofErr w:type="spellStart"/>
      <w:r w:rsidR="005A4796" w:rsidRPr="00A32C18">
        <w:rPr>
          <w:rFonts w:ascii="Palatino Linotype" w:hAnsi="Palatino Linotype"/>
          <w:sz w:val="22"/>
          <w:szCs w:val="22"/>
        </w:rPr>
        <w:t>Trocchi</w:t>
      </w:r>
      <w:proofErr w:type="spellEnd"/>
      <w:r w:rsidR="00193978" w:rsidRPr="00A32C18">
        <w:rPr>
          <w:rFonts w:ascii="Palatino Linotype" w:hAnsi="Palatino Linotype"/>
          <w:sz w:val="22"/>
          <w:szCs w:val="22"/>
        </w:rPr>
        <w:t xml:space="preserve"> equates her submission to her captors with liberation from the constraints of relig</w:t>
      </w:r>
      <w:r w:rsidR="00824457" w:rsidRPr="00A32C18">
        <w:rPr>
          <w:rFonts w:ascii="Palatino Linotype" w:hAnsi="Palatino Linotype"/>
          <w:sz w:val="22"/>
          <w:szCs w:val="22"/>
        </w:rPr>
        <w:t>ious a</w:t>
      </w:r>
      <w:r w:rsidR="00931B1C" w:rsidRPr="00A32C18">
        <w:rPr>
          <w:rFonts w:ascii="Palatino Linotype" w:hAnsi="Palatino Linotype"/>
          <w:sz w:val="22"/>
          <w:szCs w:val="22"/>
        </w:rPr>
        <w:t>nd social dogma, a fairly gross act of</w:t>
      </w:r>
      <w:r w:rsidR="00193978" w:rsidRPr="00A32C18">
        <w:rPr>
          <w:rFonts w:ascii="Palatino Linotype" w:hAnsi="Palatino Linotype"/>
          <w:sz w:val="22"/>
          <w:szCs w:val="22"/>
        </w:rPr>
        <w:t xml:space="preserve"> gender appropriation that no amount</w:t>
      </w:r>
      <w:r w:rsidR="00622789">
        <w:rPr>
          <w:rFonts w:ascii="Palatino Linotype" w:hAnsi="Palatino Linotype"/>
          <w:sz w:val="22"/>
          <w:szCs w:val="22"/>
        </w:rPr>
        <w:t xml:space="preserve"> of</w:t>
      </w:r>
      <w:r w:rsidR="009A7F45" w:rsidRPr="00A32C18">
        <w:rPr>
          <w:rFonts w:ascii="Palatino Linotype" w:hAnsi="Palatino Linotype"/>
          <w:sz w:val="22"/>
          <w:szCs w:val="22"/>
        </w:rPr>
        <w:t xml:space="preserve"> exist</w:t>
      </w:r>
      <w:r w:rsidR="00B91EA4" w:rsidRPr="00A32C18">
        <w:rPr>
          <w:rFonts w:ascii="Palatino Linotype" w:hAnsi="Palatino Linotype"/>
          <w:sz w:val="22"/>
          <w:szCs w:val="22"/>
        </w:rPr>
        <w:t>entialist theorizing can explain away</w:t>
      </w:r>
      <w:r w:rsidR="00193978" w:rsidRPr="00A32C18">
        <w:rPr>
          <w:rFonts w:ascii="Palatino Linotype" w:hAnsi="Palatino Linotype"/>
          <w:sz w:val="22"/>
          <w:szCs w:val="22"/>
        </w:rPr>
        <w:t>.</w:t>
      </w:r>
      <w:r w:rsidR="00824457" w:rsidRPr="00A32C18">
        <w:rPr>
          <w:rFonts w:ascii="Palatino Linotype" w:hAnsi="Palatino Linotype"/>
          <w:sz w:val="22"/>
          <w:szCs w:val="22"/>
        </w:rPr>
        <w:t xml:space="preserve"> Attempts to do so, by critics like </w:t>
      </w:r>
      <w:proofErr w:type="spellStart"/>
      <w:r w:rsidR="00824457" w:rsidRPr="00A32C18">
        <w:rPr>
          <w:rFonts w:ascii="Palatino Linotype" w:hAnsi="Palatino Linotype"/>
          <w:sz w:val="22"/>
          <w:szCs w:val="22"/>
        </w:rPr>
        <w:t>Trocchi’s</w:t>
      </w:r>
      <w:proofErr w:type="spellEnd"/>
      <w:r w:rsidR="00824457" w:rsidRPr="00A32C18">
        <w:rPr>
          <w:rFonts w:ascii="Palatino Linotype" w:hAnsi="Palatino Linotype"/>
          <w:sz w:val="22"/>
          <w:szCs w:val="22"/>
        </w:rPr>
        <w:t xml:space="preserve"> old lecturer at </w:t>
      </w:r>
      <w:r w:rsidR="00FE254C" w:rsidRPr="00A32C18">
        <w:rPr>
          <w:rFonts w:ascii="Palatino Linotype" w:hAnsi="Palatino Linotype"/>
          <w:sz w:val="22"/>
          <w:szCs w:val="22"/>
        </w:rPr>
        <w:t>Glasgow Edwin Morgan,</w:t>
      </w:r>
      <w:r w:rsidR="00824457" w:rsidRPr="00A32C18">
        <w:rPr>
          <w:rFonts w:ascii="Palatino Linotype" w:hAnsi="Palatino Linotype"/>
          <w:sz w:val="22"/>
          <w:szCs w:val="22"/>
        </w:rPr>
        <w:t xml:space="preserve"> </w:t>
      </w:r>
      <w:r w:rsidR="00FE254C" w:rsidRPr="00A32C18">
        <w:rPr>
          <w:rFonts w:ascii="Palatino Linotype" w:hAnsi="Palatino Linotype"/>
          <w:sz w:val="22"/>
          <w:szCs w:val="22"/>
        </w:rPr>
        <w:t xml:space="preserve">serve as unpleasant reminders of a time in which an adult man having sex </w:t>
      </w:r>
      <w:r w:rsidR="001D5995" w:rsidRPr="00A32C18">
        <w:rPr>
          <w:rFonts w:ascii="Palatino Linotype" w:hAnsi="Palatino Linotype"/>
          <w:sz w:val="22"/>
          <w:szCs w:val="22"/>
        </w:rPr>
        <w:t>through the eyes of a fifteen</w:t>
      </w:r>
      <w:r w:rsidR="00FE254C" w:rsidRPr="00A32C18">
        <w:rPr>
          <w:rFonts w:ascii="Palatino Linotype" w:hAnsi="Palatino Linotype"/>
          <w:sz w:val="22"/>
          <w:szCs w:val="22"/>
        </w:rPr>
        <w:t>-year</w:t>
      </w:r>
      <w:r w:rsidR="001D5995" w:rsidRPr="00A32C18">
        <w:rPr>
          <w:rFonts w:ascii="Palatino Linotype" w:hAnsi="Palatino Linotype"/>
          <w:sz w:val="22"/>
          <w:szCs w:val="22"/>
        </w:rPr>
        <w:t xml:space="preserve"> old</w:t>
      </w:r>
      <w:r w:rsidR="00C01739" w:rsidRPr="00A32C18">
        <w:rPr>
          <w:rFonts w:ascii="Palatino Linotype" w:hAnsi="Palatino Linotype"/>
          <w:sz w:val="22"/>
          <w:szCs w:val="22"/>
        </w:rPr>
        <w:t xml:space="preserve"> </w:t>
      </w:r>
      <w:r w:rsidR="00FE254C" w:rsidRPr="00A32C18">
        <w:rPr>
          <w:rFonts w:ascii="Palatino Linotype" w:hAnsi="Palatino Linotype"/>
          <w:sz w:val="22"/>
          <w:szCs w:val="22"/>
        </w:rPr>
        <w:t>girl could have been deemed ‘proto feminist’</w:t>
      </w:r>
      <w:r w:rsidR="00460E6B" w:rsidRPr="00A32C18">
        <w:rPr>
          <w:rFonts w:ascii="Palatino Linotype" w:hAnsi="Palatino Linotype"/>
          <w:sz w:val="22"/>
          <w:szCs w:val="22"/>
        </w:rPr>
        <w:t xml:space="preserve"> (‘Introduction’, </w:t>
      </w:r>
      <w:r w:rsidR="00460E6B" w:rsidRPr="00A32C18">
        <w:rPr>
          <w:rFonts w:ascii="Palatino Linotype" w:hAnsi="Palatino Linotype"/>
          <w:i/>
          <w:sz w:val="22"/>
          <w:szCs w:val="22"/>
        </w:rPr>
        <w:t>Helen and Desire</w:t>
      </w:r>
      <w:r w:rsidR="00460E6B" w:rsidRPr="00A32C18">
        <w:rPr>
          <w:rFonts w:ascii="Palatino Linotype" w:hAnsi="Palatino Linotype"/>
          <w:sz w:val="22"/>
          <w:szCs w:val="22"/>
        </w:rPr>
        <w:t>, p. vii)</w:t>
      </w:r>
      <w:r w:rsidR="00FE254C" w:rsidRPr="00A32C18">
        <w:rPr>
          <w:rFonts w:ascii="Palatino Linotype" w:hAnsi="Palatino Linotype"/>
          <w:sz w:val="22"/>
          <w:szCs w:val="22"/>
        </w:rPr>
        <w:t>.</w:t>
      </w:r>
      <w:r w:rsidR="00193978" w:rsidRPr="00A32C18">
        <w:rPr>
          <w:rFonts w:ascii="Palatino Linotype" w:hAnsi="Palatino Linotype"/>
          <w:sz w:val="22"/>
          <w:szCs w:val="22"/>
        </w:rPr>
        <w:t xml:space="preserve"> </w:t>
      </w:r>
      <w:r w:rsidR="00385197" w:rsidRPr="00A32C18">
        <w:rPr>
          <w:rFonts w:ascii="Palatino Linotype" w:hAnsi="Palatino Linotype"/>
          <w:sz w:val="22"/>
          <w:szCs w:val="22"/>
        </w:rPr>
        <w:t>However, amid</w:t>
      </w:r>
      <w:r w:rsidR="00FE254C" w:rsidRPr="00A32C18">
        <w:rPr>
          <w:rFonts w:ascii="Palatino Linotype" w:hAnsi="Palatino Linotype"/>
          <w:sz w:val="22"/>
          <w:szCs w:val="22"/>
        </w:rPr>
        <w:t xml:space="preserve"> the deluge </w:t>
      </w:r>
      <w:r w:rsidR="005D77FA" w:rsidRPr="00A32C18">
        <w:rPr>
          <w:rFonts w:ascii="Palatino Linotype" w:hAnsi="Palatino Linotype"/>
          <w:sz w:val="22"/>
          <w:szCs w:val="22"/>
        </w:rPr>
        <w:t>of troubling</w:t>
      </w:r>
      <w:r w:rsidR="00FE254C" w:rsidRPr="00A32C18">
        <w:rPr>
          <w:rFonts w:ascii="Palatino Linotype" w:hAnsi="Palatino Linotype"/>
          <w:sz w:val="22"/>
          <w:szCs w:val="22"/>
        </w:rPr>
        <w:t xml:space="preserve"> ideas about female sexuality, there are interes</w:t>
      </w:r>
      <w:r w:rsidR="00476762" w:rsidRPr="00A32C18">
        <w:rPr>
          <w:rFonts w:ascii="Palatino Linotype" w:hAnsi="Palatino Linotype"/>
          <w:sz w:val="22"/>
          <w:szCs w:val="22"/>
        </w:rPr>
        <w:t>ting statements about</w:t>
      </w:r>
      <w:r w:rsidR="00FE254C" w:rsidRPr="00A32C18">
        <w:rPr>
          <w:rFonts w:ascii="Palatino Linotype" w:hAnsi="Palatino Linotype"/>
          <w:sz w:val="22"/>
          <w:szCs w:val="22"/>
        </w:rPr>
        <w:t xml:space="preserve"> writing, the relationship between memory and experience, and waste and productivity in Western society. Helen, a diari</w:t>
      </w:r>
      <w:r w:rsidR="005D77FA" w:rsidRPr="00A32C18">
        <w:rPr>
          <w:rFonts w:ascii="Palatino Linotype" w:hAnsi="Palatino Linotype"/>
          <w:sz w:val="22"/>
          <w:szCs w:val="22"/>
        </w:rPr>
        <w:t xml:space="preserve">st whose work is presented as having been stumbled upon </w:t>
      </w:r>
      <w:r w:rsidR="00B87C08" w:rsidRPr="00A32C18">
        <w:rPr>
          <w:rFonts w:ascii="Palatino Linotype" w:hAnsi="Palatino Linotype"/>
          <w:sz w:val="22"/>
          <w:szCs w:val="22"/>
        </w:rPr>
        <w:t xml:space="preserve">by a literary </w:t>
      </w:r>
      <w:r w:rsidR="005D77FA" w:rsidRPr="00A32C18">
        <w:rPr>
          <w:rFonts w:ascii="Palatino Linotype" w:hAnsi="Palatino Linotype"/>
          <w:sz w:val="22"/>
          <w:szCs w:val="22"/>
        </w:rPr>
        <w:t xml:space="preserve">Frenchman, gives a hint of the writer </w:t>
      </w:r>
      <w:proofErr w:type="spellStart"/>
      <w:r w:rsidR="005D77FA" w:rsidRPr="00A32C18">
        <w:rPr>
          <w:rFonts w:ascii="Palatino Linotype" w:hAnsi="Palatino Linotype"/>
          <w:sz w:val="22"/>
          <w:szCs w:val="22"/>
        </w:rPr>
        <w:t>Trocchi</w:t>
      </w:r>
      <w:proofErr w:type="spellEnd"/>
      <w:r w:rsidR="005D77FA" w:rsidRPr="00A32C18">
        <w:rPr>
          <w:rFonts w:ascii="Palatino Linotype" w:hAnsi="Palatino Linotype"/>
          <w:sz w:val="22"/>
          <w:szCs w:val="22"/>
        </w:rPr>
        <w:t xml:space="preserve"> would become in </w:t>
      </w:r>
      <w:r w:rsidR="005D77FA" w:rsidRPr="00A32C18">
        <w:rPr>
          <w:rFonts w:ascii="Palatino Linotype" w:hAnsi="Palatino Linotype"/>
          <w:i/>
          <w:sz w:val="22"/>
          <w:szCs w:val="22"/>
        </w:rPr>
        <w:t>Cain</w:t>
      </w:r>
      <w:r w:rsidR="005D77FA" w:rsidRPr="00A32C18">
        <w:rPr>
          <w:rFonts w:ascii="Palatino Linotype" w:hAnsi="Palatino Linotype"/>
          <w:sz w:val="22"/>
          <w:szCs w:val="22"/>
        </w:rPr>
        <w:t xml:space="preserve">. She is torn, as </w:t>
      </w:r>
      <w:proofErr w:type="spellStart"/>
      <w:r w:rsidR="005D77FA" w:rsidRPr="00A32C18">
        <w:rPr>
          <w:rFonts w:ascii="Palatino Linotype" w:hAnsi="Palatino Linotype"/>
          <w:sz w:val="22"/>
          <w:szCs w:val="22"/>
        </w:rPr>
        <w:t>Trocchi</w:t>
      </w:r>
      <w:proofErr w:type="spellEnd"/>
      <w:r w:rsidR="005D77FA" w:rsidRPr="00A32C18">
        <w:rPr>
          <w:rFonts w:ascii="Palatino Linotype" w:hAnsi="Palatino Linotype"/>
          <w:sz w:val="22"/>
          <w:szCs w:val="22"/>
        </w:rPr>
        <w:t xml:space="preserve"> is in </w:t>
      </w:r>
      <w:r w:rsidR="005D77FA" w:rsidRPr="00A32C18">
        <w:rPr>
          <w:rFonts w:ascii="Palatino Linotype" w:hAnsi="Palatino Linotype"/>
          <w:i/>
          <w:sz w:val="22"/>
          <w:szCs w:val="22"/>
        </w:rPr>
        <w:t>Cain</w:t>
      </w:r>
      <w:r w:rsidR="005D77FA" w:rsidRPr="00A32C18">
        <w:rPr>
          <w:rFonts w:ascii="Palatino Linotype" w:hAnsi="Palatino Linotype"/>
          <w:sz w:val="22"/>
          <w:szCs w:val="22"/>
        </w:rPr>
        <w:t xml:space="preserve">, between desires to write and live, seduced by the sensation of ‘triumph’ writing offers yet </w:t>
      </w:r>
      <w:r w:rsidR="00B87C08" w:rsidRPr="00A32C18">
        <w:rPr>
          <w:rFonts w:ascii="Palatino Linotype" w:hAnsi="Palatino Linotype"/>
          <w:sz w:val="22"/>
          <w:szCs w:val="22"/>
        </w:rPr>
        <w:t>conscious of its inadequacy next to and as a vehicle to express existence</w:t>
      </w:r>
      <w:r w:rsidR="00DC177C" w:rsidRPr="00A32C18">
        <w:rPr>
          <w:rFonts w:ascii="Palatino Linotype" w:hAnsi="Palatino Linotype"/>
          <w:sz w:val="22"/>
          <w:szCs w:val="22"/>
        </w:rPr>
        <w:t xml:space="preserve"> (p. 161)</w:t>
      </w:r>
      <w:r w:rsidR="00B87C08" w:rsidRPr="00A32C18">
        <w:rPr>
          <w:rFonts w:ascii="Palatino Linotype" w:hAnsi="Palatino Linotype"/>
          <w:sz w:val="22"/>
          <w:szCs w:val="22"/>
        </w:rPr>
        <w:t xml:space="preserve">. At another point, he/she channels both Nietzsche and Georges </w:t>
      </w:r>
      <w:proofErr w:type="spellStart"/>
      <w:r w:rsidR="00B87C08" w:rsidRPr="00A32C18">
        <w:rPr>
          <w:rFonts w:ascii="Palatino Linotype" w:hAnsi="Palatino Linotype"/>
          <w:sz w:val="22"/>
          <w:szCs w:val="22"/>
        </w:rPr>
        <w:t>Bataille</w:t>
      </w:r>
      <w:proofErr w:type="spellEnd"/>
      <w:r w:rsidR="00AF6D0E" w:rsidRPr="00A32C18">
        <w:rPr>
          <w:rFonts w:ascii="Palatino Linotype" w:hAnsi="Palatino Linotype"/>
          <w:sz w:val="22"/>
          <w:szCs w:val="22"/>
        </w:rPr>
        <w:t xml:space="preserve"> to despair at a Western life ‘g</w:t>
      </w:r>
      <w:r w:rsidR="00B87C08" w:rsidRPr="00A32C18">
        <w:rPr>
          <w:rFonts w:ascii="Palatino Linotype" w:hAnsi="Palatino Linotype"/>
          <w:sz w:val="22"/>
          <w:szCs w:val="22"/>
        </w:rPr>
        <w:t>eared for industry’, a moral system ‘invented to make the hatred of life logical’</w:t>
      </w:r>
      <w:r w:rsidR="005577CD">
        <w:rPr>
          <w:rFonts w:ascii="Palatino Linotype" w:hAnsi="Palatino Linotype"/>
          <w:sz w:val="22"/>
          <w:szCs w:val="22"/>
        </w:rPr>
        <w:t xml:space="preserve"> (p. 11</w:t>
      </w:r>
      <w:r w:rsidR="00DC177C" w:rsidRPr="00A32C18">
        <w:rPr>
          <w:rFonts w:ascii="Palatino Linotype" w:hAnsi="Palatino Linotype"/>
          <w:sz w:val="22"/>
          <w:szCs w:val="22"/>
        </w:rPr>
        <w:t>7)</w:t>
      </w:r>
      <w:r w:rsidR="00B87C08" w:rsidRPr="00A32C18">
        <w:rPr>
          <w:rFonts w:ascii="Palatino Linotype" w:hAnsi="Palatino Linotype"/>
          <w:sz w:val="22"/>
          <w:szCs w:val="22"/>
        </w:rPr>
        <w:t xml:space="preserve">. </w:t>
      </w:r>
    </w:p>
    <w:p w14:paraId="281F453C" w14:textId="77777777" w:rsidR="00824457" w:rsidRPr="00A32C18" w:rsidRDefault="00824457" w:rsidP="00972E49">
      <w:pPr>
        <w:spacing w:line="480" w:lineRule="auto"/>
        <w:rPr>
          <w:rFonts w:ascii="Palatino Linotype" w:hAnsi="Palatino Linotype"/>
          <w:sz w:val="22"/>
          <w:szCs w:val="22"/>
        </w:rPr>
      </w:pPr>
    </w:p>
    <w:p w14:paraId="3AAEF0DC" w14:textId="72B65246" w:rsidR="004A6EDF" w:rsidRPr="00972E49" w:rsidRDefault="00193978" w:rsidP="00972E49">
      <w:pPr>
        <w:spacing w:line="480" w:lineRule="auto"/>
        <w:rPr>
          <w:rFonts w:ascii="Palatino Linotype" w:hAnsi="Palatino Linotype"/>
          <w:sz w:val="22"/>
          <w:szCs w:val="22"/>
        </w:rPr>
      </w:pPr>
      <w:r w:rsidRPr="00A32C18">
        <w:rPr>
          <w:rFonts w:ascii="Palatino Linotype" w:hAnsi="Palatino Linotype"/>
          <w:sz w:val="22"/>
          <w:szCs w:val="22"/>
        </w:rPr>
        <w:t xml:space="preserve">In </w:t>
      </w:r>
      <w:r w:rsidRPr="00A32C18">
        <w:rPr>
          <w:rFonts w:ascii="Palatino Linotype" w:hAnsi="Palatino Linotype"/>
          <w:i/>
          <w:sz w:val="22"/>
          <w:szCs w:val="22"/>
        </w:rPr>
        <w:t xml:space="preserve">Thongs, </w:t>
      </w:r>
      <w:r w:rsidR="008049C8" w:rsidRPr="00A32C18">
        <w:rPr>
          <w:rFonts w:ascii="Palatino Linotype" w:hAnsi="Palatino Linotype"/>
          <w:sz w:val="22"/>
          <w:szCs w:val="22"/>
        </w:rPr>
        <w:t>also a</w:t>
      </w:r>
      <w:r w:rsidR="00044BDE" w:rsidRPr="00A32C18">
        <w:rPr>
          <w:rFonts w:ascii="Palatino Linotype" w:hAnsi="Palatino Linotype"/>
          <w:sz w:val="22"/>
          <w:szCs w:val="22"/>
        </w:rPr>
        <w:t xml:space="preserve"> picaresque</w:t>
      </w:r>
      <w:r w:rsidR="000B15E9" w:rsidRPr="00A32C18">
        <w:rPr>
          <w:rFonts w:ascii="Palatino Linotype" w:hAnsi="Palatino Linotype"/>
          <w:sz w:val="22"/>
          <w:szCs w:val="22"/>
        </w:rPr>
        <w:t xml:space="preserve"> from the point of view of an attractive young girl</w:t>
      </w:r>
      <w:r w:rsidR="00786CA7" w:rsidRPr="00A32C18">
        <w:rPr>
          <w:rFonts w:ascii="Palatino Linotype" w:hAnsi="Palatino Linotype"/>
          <w:sz w:val="22"/>
          <w:szCs w:val="22"/>
        </w:rPr>
        <w:t>,</w:t>
      </w:r>
      <w:r w:rsidR="00824457" w:rsidRPr="00A32C18">
        <w:rPr>
          <w:rFonts w:ascii="Palatino Linotype" w:hAnsi="Palatino Linotype"/>
          <w:sz w:val="22"/>
          <w:szCs w:val="22"/>
        </w:rPr>
        <w:t xml:space="preserve"> </w:t>
      </w:r>
      <w:r w:rsidR="00B87C08" w:rsidRPr="00A32C18">
        <w:rPr>
          <w:rFonts w:ascii="Palatino Linotype" w:hAnsi="Palatino Linotype"/>
          <w:sz w:val="22"/>
          <w:szCs w:val="22"/>
        </w:rPr>
        <w:t xml:space="preserve">we see the same combination of </w:t>
      </w:r>
      <w:r w:rsidR="00DD50C4" w:rsidRPr="00A32C18">
        <w:rPr>
          <w:rFonts w:ascii="Palatino Linotype" w:hAnsi="Palatino Linotype"/>
          <w:sz w:val="22"/>
          <w:szCs w:val="22"/>
        </w:rPr>
        <w:t>crude male fantasy</w:t>
      </w:r>
      <w:r w:rsidR="00044BDE" w:rsidRPr="00A32C18">
        <w:rPr>
          <w:rFonts w:ascii="Palatino Linotype" w:hAnsi="Palatino Linotype"/>
          <w:sz w:val="22"/>
          <w:szCs w:val="22"/>
        </w:rPr>
        <w:t xml:space="preserve"> and momentary philosophical </w:t>
      </w:r>
      <w:r w:rsidR="00931B1C" w:rsidRPr="00A32C18">
        <w:rPr>
          <w:rFonts w:ascii="Palatino Linotype" w:hAnsi="Palatino Linotype"/>
          <w:sz w:val="22"/>
          <w:szCs w:val="22"/>
        </w:rPr>
        <w:t>wisdom</w:t>
      </w:r>
      <w:r w:rsidR="00B87C08" w:rsidRPr="00A32C18">
        <w:rPr>
          <w:rFonts w:ascii="Palatino Linotype" w:hAnsi="Palatino Linotype"/>
          <w:sz w:val="22"/>
          <w:szCs w:val="22"/>
        </w:rPr>
        <w:t xml:space="preserve">. </w:t>
      </w:r>
      <w:r w:rsidR="00780765" w:rsidRPr="00A32C18">
        <w:rPr>
          <w:rFonts w:ascii="Palatino Linotype" w:hAnsi="Palatino Linotype"/>
          <w:sz w:val="22"/>
          <w:szCs w:val="22"/>
        </w:rPr>
        <w:t>Inhabiting</w:t>
      </w:r>
      <w:r w:rsidR="00B87C08" w:rsidRPr="00A32C18">
        <w:rPr>
          <w:rFonts w:ascii="Palatino Linotype" w:hAnsi="Palatino Linotype"/>
          <w:sz w:val="22"/>
          <w:szCs w:val="22"/>
        </w:rPr>
        <w:t xml:space="preserve"> a</w:t>
      </w:r>
      <w:r w:rsidR="00780765" w:rsidRPr="00A32C18">
        <w:rPr>
          <w:rFonts w:ascii="Palatino Linotype" w:hAnsi="Palatino Linotype"/>
          <w:sz w:val="22"/>
          <w:szCs w:val="22"/>
        </w:rPr>
        <w:t>nother</w:t>
      </w:r>
      <w:r w:rsidR="00B87C08" w:rsidRPr="00A32C18">
        <w:rPr>
          <w:rFonts w:ascii="Palatino Linotype" w:hAnsi="Palatino Linotype"/>
          <w:sz w:val="22"/>
          <w:szCs w:val="22"/>
        </w:rPr>
        <w:t xml:space="preserve"> </w:t>
      </w:r>
      <w:r w:rsidR="00DD50C4" w:rsidRPr="00A32C18">
        <w:rPr>
          <w:rFonts w:ascii="Palatino Linotype" w:hAnsi="Palatino Linotype"/>
          <w:sz w:val="22"/>
          <w:szCs w:val="22"/>
        </w:rPr>
        <w:t xml:space="preserve">sexually insatiable </w:t>
      </w:r>
      <w:r w:rsidR="00B87C08" w:rsidRPr="00A32C18">
        <w:rPr>
          <w:rFonts w:ascii="Palatino Linotype" w:hAnsi="Palatino Linotype"/>
          <w:sz w:val="22"/>
          <w:szCs w:val="22"/>
        </w:rPr>
        <w:t xml:space="preserve">female </w:t>
      </w:r>
      <w:r w:rsidR="008049C8" w:rsidRPr="00A32C18">
        <w:rPr>
          <w:rFonts w:ascii="Palatino Linotype" w:hAnsi="Palatino Linotype"/>
          <w:sz w:val="22"/>
          <w:szCs w:val="22"/>
        </w:rPr>
        <w:t>body</w:t>
      </w:r>
      <w:r w:rsidR="00B87C08" w:rsidRPr="00A32C18">
        <w:rPr>
          <w:rFonts w:ascii="Palatino Linotype" w:hAnsi="Palatino Linotype"/>
          <w:sz w:val="22"/>
          <w:szCs w:val="22"/>
        </w:rPr>
        <w:t xml:space="preserve"> –</w:t>
      </w:r>
      <w:r w:rsidR="001D5995" w:rsidRPr="00A32C18">
        <w:rPr>
          <w:rFonts w:ascii="Palatino Linotype" w:hAnsi="Palatino Linotype"/>
          <w:sz w:val="22"/>
          <w:szCs w:val="22"/>
        </w:rPr>
        <w:t xml:space="preserve"> </w:t>
      </w:r>
      <w:r w:rsidR="008049C8" w:rsidRPr="00A32C18">
        <w:rPr>
          <w:rFonts w:ascii="Palatino Linotype" w:hAnsi="Palatino Linotype"/>
          <w:sz w:val="22"/>
          <w:szCs w:val="22"/>
        </w:rPr>
        <w:t xml:space="preserve">this time belonging to </w:t>
      </w:r>
      <w:proofErr w:type="spellStart"/>
      <w:r w:rsidR="00622789">
        <w:rPr>
          <w:rFonts w:ascii="Palatino Linotype" w:hAnsi="Palatino Linotype"/>
          <w:sz w:val="22"/>
          <w:szCs w:val="22"/>
        </w:rPr>
        <w:t>Carmencita</w:t>
      </w:r>
      <w:proofErr w:type="spellEnd"/>
      <w:r w:rsidR="00622789">
        <w:rPr>
          <w:rFonts w:ascii="Palatino Linotype" w:hAnsi="Palatino Linotype"/>
          <w:sz w:val="22"/>
          <w:szCs w:val="22"/>
        </w:rPr>
        <w:t xml:space="preserve"> de </w:t>
      </w:r>
      <w:proofErr w:type="spellStart"/>
      <w:r w:rsidR="00622789">
        <w:rPr>
          <w:rFonts w:ascii="Palatino Linotype" w:hAnsi="Palatino Linotype"/>
          <w:sz w:val="22"/>
          <w:szCs w:val="22"/>
        </w:rPr>
        <w:t>l</w:t>
      </w:r>
      <w:r w:rsidR="007C2FC8" w:rsidRPr="00A32C18">
        <w:rPr>
          <w:rFonts w:ascii="Palatino Linotype" w:hAnsi="Palatino Linotype"/>
          <w:sz w:val="22"/>
          <w:szCs w:val="22"/>
        </w:rPr>
        <w:t>as</w:t>
      </w:r>
      <w:proofErr w:type="spellEnd"/>
      <w:r w:rsidR="007C2FC8" w:rsidRPr="00A32C18">
        <w:rPr>
          <w:rFonts w:ascii="Palatino Linotype" w:hAnsi="Palatino Linotype"/>
          <w:sz w:val="22"/>
          <w:szCs w:val="22"/>
        </w:rPr>
        <w:t xml:space="preserve"> </w:t>
      </w:r>
      <w:proofErr w:type="spellStart"/>
      <w:r w:rsidR="007C2FC8" w:rsidRPr="00A32C18">
        <w:rPr>
          <w:rFonts w:ascii="Palatino Linotype" w:hAnsi="Palatino Linotype"/>
          <w:sz w:val="22"/>
          <w:szCs w:val="22"/>
        </w:rPr>
        <w:t>Lunas</w:t>
      </w:r>
      <w:proofErr w:type="spellEnd"/>
      <w:r w:rsidR="007C2FC8" w:rsidRPr="00A32C18">
        <w:rPr>
          <w:rFonts w:ascii="Palatino Linotype" w:hAnsi="Palatino Linotype"/>
          <w:sz w:val="22"/>
          <w:szCs w:val="22"/>
        </w:rPr>
        <w:t xml:space="preserve">, </w:t>
      </w:r>
      <w:r w:rsidR="00B87C08" w:rsidRPr="00A32C18">
        <w:rPr>
          <w:rFonts w:ascii="Palatino Linotype" w:hAnsi="Palatino Linotype"/>
          <w:sz w:val="22"/>
          <w:szCs w:val="22"/>
        </w:rPr>
        <w:t>slightly older</w:t>
      </w:r>
      <w:r w:rsidR="001D5995" w:rsidRPr="00A32C18">
        <w:rPr>
          <w:rFonts w:ascii="Palatino Linotype" w:hAnsi="Palatino Linotype"/>
          <w:sz w:val="22"/>
          <w:szCs w:val="22"/>
        </w:rPr>
        <w:t xml:space="preserve"> but</w:t>
      </w:r>
      <w:r w:rsidR="00B87C08" w:rsidRPr="00A32C18">
        <w:rPr>
          <w:rFonts w:ascii="Palatino Linotype" w:hAnsi="Palatino Linotype"/>
          <w:sz w:val="22"/>
          <w:szCs w:val="22"/>
        </w:rPr>
        <w:t xml:space="preserve"> as subjugated</w:t>
      </w:r>
      <w:r w:rsidR="001D5995" w:rsidRPr="00A32C18">
        <w:rPr>
          <w:rFonts w:ascii="Palatino Linotype" w:hAnsi="Palatino Linotype"/>
          <w:sz w:val="22"/>
          <w:szCs w:val="22"/>
        </w:rPr>
        <w:t xml:space="preserve"> as Helen</w:t>
      </w:r>
      <w:r w:rsidR="00B87C08" w:rsidRPr="00A32C18">
        <w:rPr>
          <w:rFonts w:ascii="Palatino Linotype" w:hAnsi="Palatino Linotype"/>
          <w:sz w:val="22"/>
          <w:szCs w:val="22"/>
        </w:rPr>
        <w:t xml:space="preserve"> –</w:t>
      </w:r>
      <w:r w:rsidR="00786CA7" w:rsidRPr="00A32C18">
        <w:rPr>
          <w:rFonts w:ascii="Palatino Linotype" w:hAnsi="Palatino Linotype"/>
          <w:sz w:val="22"/>
          <w:szCs w:val="22"/>
        </w:rPr>
        <w:t xml:space="preserve"> </w:t>
      </w:r>
      <w:proofErr w:type="spellStart"/>
      <w:r w:rsidR="00786CA7" w:rsidRPr="00A32C18">
        <w:rPr>
          <w:rFonts w:ascii="Palatino Linotype" w:hAnsi="Palatino Linotype"/>
          <w:sz w:val="22"/>
          <w:szCs w:val="22"/>
        </w:rPr>
        <w:t>Trocchi</w:t>
      </w:r>
      <w:proofErr w:type="spellEnd"/>
      <w:r w:rsidR="00786CA7" w:rsidRPr="00A32C18">
        <w:rPr>
          <w:rFonts w:ascii="Palatino Linotype" w:hAnsi="Palatino Linotype"/>
          <w:sz w:val="22"/>
          <w:szCs w:val="22"/>
        </w:rPr>
        <w:t xml:space="preserve"> describes his heroine’s</w:t>
      </w:r>
      <w:r w:rsidR="00363936" w:rsidRPr="00A32C18">
        <w:rPr>
          <w:rFonts w:ascii="Palatino Linotype" w:hAnsi="Palatino Linotype"/>
          <w:sz w:val="22"/>
          <w:szCs w:val="22"/>
        </w:rPr>
        <w:t xml:space="preserve"> </w:t>
      </w:r>
      <w:r w:rsidR="00786CA7" w:rsidRPr="00A32C18">
        <w:rPr>
          <w:rFonts w:ascii="Palatino Linotype" w:hAnsi="Palatino Linotype"/>
          <w:sz w:val="22"/>
          <w:szCs w:val="22"/>
        </w:rPr>
        <w:t>violent upbringing an</w:t>
      </w:r>
      <w:r w:rsidR="009B17B6" w:rsidRPr="00A32C18">
        <w:rPr>
          <w:rFonts w:ascii="Palatino Linotype" w:hAnsi="Palatino Linotype"/>
          <w:sz w:val="22"/>
          <w:szCs w:val="22"/>
        </w:rPr>
        <w:t xml:space="preserve">d resultant proclivity for </w:t>
      </w:r>
      <w:r w:rsidR="00786CA7" w:rsidRPr="00A32C18">
        <w:rPr>
          <w:rFonts w:ascii="Palatino Linotype" w:hAnsi="Palatino Linotype"/>
          <w:sz w:val="22"/>
          <w:szCs w:val="22"/>
        </w:rPr>
        <w:t>m</w:t>
      </w:r>
      <w:r w:rsidR="009B17B6" w:rsidRPr="00A32C18">
        <w:rPr>
          <w:rFonts w:ascii="Palatino Linotype" w:hAnsi="Palatino Linotype"/>
          <w:sz w:val="22"/>
          <w:szCs w:val="22"/>
        </w:rPr>
        <w:t>asochism, cha</w:t>
      </w:r>
      <w:r w:rsidR="00780765" w:rsidRPr="00A32C18">
        <w:rPr>
          <w:rFonts w:ascii="Palatino Linotype" w:hAnsi="Palatino Linotype"/>
          <w:sz w:val="22"/>
          <w:szCs w:val="22"/>
        </w:rPr>
        <w:t>rting her career in prostitution</w:t>
      </w:r>
      <w:r w:rsidR="009B17B6" w:rsidRPr="00A32C18">
        <w:rPr>
          <w:rFonts w:ascii="Palatino Linotype" w:hAnsi="Palatino Linotype"/>
          <w:sz w:val="22"/>
          <w:szCs w:val="22"/>
        </w:rPr>
        <w:t xml:space="preserve"> from the Glasgow slum</w:t>
      </w:r>
      <w:r w:rsidR="00786CA7" w:rsidRPr="00A32C18">
        <w:rPr>
          <w:rFonts w:ascii="Palatino Linotype" w:hAnsi="Palatino Linotype"/>
          <w:sz w:val="22"/>
          <w:szCs w:val="22"/>
        </w:rPr>
        <w:t xml:space="preserve"> of her youth to London then </w:t>
      </w:r>
      <w:r w:rsidR="00DD50C4" w:rsidRPr="00A32C18">
        <w:rPr>
          <w:rFonts w:ascii="Palatino Linotype" w:hAnsi="Palatino Linotype"/>
          <w:sz w:val="22"/>
          <w:szCs w:val="22"/>
        </w:rPr>
        <w:t xml:space="preserve">Spain. Like </w:t>
      </w:r>
      <w:r w:rsidR="00DD50C4" w:rsidRPr="00A32C18">
        <w:rPr>
          <w:rFonts w:ascii="Palatino Linotype" w:hAnsi="Palatino Linotype"/>
          <w:i/>
          <w:sz w:val="22"/>
          <w:szCs w:val="22"/>
        </w:rPr>
        <w:t>Young Adam</w:t>
      </w:r>
      <w:r w:rsidR="00DD50C4" w:rsidRPr="00A32C18">
        <w:rPr>
          <w:rFonts w:ascii="Palatino Linotype" w:hAnsi="Palatino Linotype"/>
          <w:sz w:val="22"/>
          <w:szCs w:val="22"/>
        </w:rPr>
        <w:t xml:space="preserve">, </w:t>
      </w:r>
      <w:r w:rsidR="00DD50C4" w:rsidRPr="00A32C18">
        <w:rPr>
          <w:rFonts w:ascii="Palatino Linotype" w:hAnsi="Palatino Linotype"/>
          <w:i/>
          <w:sz w:val="22"/>
          <w:szCs w:val="22"/>
        </w:rPr>
        <w:t xml:space="preserve">Thongs </w:t>
      </w:r>
      <w:r w:rsidR="00DD50C4" w:rsidRPr="00A32C18">
        <w:rPr>
          <w:rFonts w:ascii="Palatino Linotype" w:hAnsi="Palatino Linotype"/>
          <w:sz w:val="22"/>
          <w:szCs w:val="22"/>
        </w:rPr>
        <w:t>was conceived b</w:t>
      </w:r>
      <w:r w:rsidR="00786CA7" w:rsidRPr="00A32C18">
        <w:rPr>
          <w:rFonts w:ascii="Palatino Linotype" w:hAnsi="Palatino Linotype"/>
          <w:sz w:val="22"/>
          <w:szCs w:val="22"/>
        </w:rPr>
        <w:t xml:space="preserve">efore </w:t>
      </w:r>
      <w:proofErr w:type="spellStart"/>
      <w:r w:rsidR="00EF3A49" w:rsidRPr="00A32C18">
        <w:rPr>
          <w:rFonts w:ascii="Palatino Linotype" w:hAnsi="Palatino Linotype"/>
          <w:sz w:val="22"/>
          <w:szCs w:val="22"/>
        </w:rPr>
        <w:t>Trocchi</w:t>
      </w:r>
      <w:proofErr w:type="spellEnd"/>
      <w:r w:rsidR="00EF3A49" w:rsidRPr="00A32C18">
        <w:rPr>
          <w:rFonts w:ascii="Palatino Linotype" w:hAnsi="Palatino Linotype"/>
          <w:sz w:val="22"/>
          <w:szCs w:val="22"/>
        </w:rPr>
        <w:t xml:space="preserve"> arrived in Paris. It</w:t>
      </w:r>
      <w:r w:rsidR="00786CA7" w:rsidRPr="00A32C18">
        <w:rPr>
          <w:rFonts w:ascii="Palatino Linotype" w:hAnsi="Palatino Linotype"/>
          <w:sz w:val="22"/>
          <w:szCs w:val="22"/>
        </w:rPr>
        <w:t xml:space="preserve"> </w:t>
      </w:r>
      <w:r w:rsidR="0070077C" w:rsidRPr="00A32C18">
        <w:rPr>
          <w:rFonts w:ascii="Palatino Linotype" w:hAnsi="Palatino Linotype"/>
          <w:sz w:val="22"/>
          <w:szCs w:val="22"/>
        </w:rPr>
        <w:t xml:space="preserve">originally </w:t>
      </w:r>
      <w:r w:rsidR="00EF3A49" w:rsidRPr="00A32C18">
        <w:rPr>
          <w:rFonts w:ascii="Palatino Linotype" w:hAnsi="Palatino Linotype"/>
          <w:sz w:val="22"/>
          <w:szCs w:val="22"/>
        </w:rPr>
        <w:t>dealt with sexuality but in the process of a socially realist account of</w:t>
      </w:r>
      <w:r w:rsidR="00DD50C4" w:rsidRPr="00A32C18">
        <w:rPr>
          <w:rFonts w:ascii="Palatino Linotype" w:hAnsi="Palatino Linotype"/>
          <w:sz w:val="22"/>
          <w:szCs w:val="22"/>
        </w:rPr>
        <w:t xml:space="preserve"> </w:t>
      </w:r>
      <w:r w:rsidR="00EF3A49" w:rsidRPr="00A32C18">
        <w:rPr>
          <w:rFonts w:ascii="Palatino Linotype" w:hAnsi="Palatino Linotype"/>
          <w:sz w:val="22"/>
          <w:szCs w:val="22"/>
        </w:rPr>
        <w:t xml:space="preserve">poverty and violence. On the </w:t>
      </w:r>
      <w:r w:rsidR="00EF3A49" w:rsidRPr="00A32C18">
        <w:rPr>
          <w:rFonts w:ascii="Palatino Linotype" w:hAnsi="Palatino Linotype"/>
          <w:i/>
          <w:sz w:val="22"/>
          <w:szCs w:val="22"/>
        </w:rPr>
        <w:t xml:space="preserve">Olympia </w:t>
      </w:r>
      <w:r w:rsidR="0070077C" w:rsidRPr="00A32C18">
        <w:rPr>
          <w:rFonts w:ascii="Palatino Linotype" w:hAnsi="Palatino Linotype"/>
          <w:sz w:val="22"/>
          <w:szCs w:val="22"/>
        </w:rPr>
        <w:t>factory line, however, the book</w:t>
      </w:r>
      <w:r w:rsidR="00DD50C4" w:rsidRPr="00A32C18">
        <w:rPr>
          <w:rFonts w:ascii="Palatino Linotype" w:hAnsi="Palatino Linotype"/>
          <w:sz w:val="22"/>
          <w:szCs w:val="22"/>
        </w:rPr>
        <w:t xml:space="preserve"> ended up a </w:t>
      </w:r>
      <w:proofErr w:type="spellStart"/>
      <w:r w:rsidR="00DD50C4" w:rsidRPr="00A32C18">
        <w:rPr>
          <w:rFonts w:ascii="Palatino Linotype" w:hAnsi="Palatino Linotype"/>
          <w:sz w:val="22"/>
          <w:szCs w:val="22"/>
        </w:rPr>
        <w:t>Sadean</w:t>
      </w:r>
      <w:proofErr w:type="spellEnd"/>
      <w:r w:rsidR="00DD50C4" w:rsidRPr="00A32C18">
        <w:rPr>
          <w:rFonts w:ascii="Palatino Linotype" w:hAnsi="Palatino Linotype"/>
          <w:sz w:val="22"/>
          <w:szCs w:val="22"/>
        </w:rPr>
        <w:t xml:space="preserve"> romp</w:t>
      </w:r>
      <w:r w:rsidR="008049C8" w:rsidRPr="00A32C18">
        <w:rPr>
          <w:rFonts w:ascii="Palatino Linotype" w:hAnsi="Palatino Linotype"/>
          <w:sz w:val="22"/>
          <w:szCs w:val="22"/>
        </w:rPr>
        <w:t xml:space="preserve"> in which social conditions took</w:t>
      </w:r>
      <w:r w:rsidR="00EF3A49" w:rsidRPr="00A32C18">
        <w:rPr>
          <w:rFonts w:ascii="Palatino Linotype" w:hAnsi="Palatino Linotype"/>
          <w:sz w:val="22"/>
          <w:szCs w:val="22"/>
        </w:rPr>
        <w:t xml:space="preserve"> a backs</w:t>
      </w:r>
      <w:r w:rsidR="009B17B6" w:rsidRPr="00A32C18">
        <w:rPr>
          <w:rFonts w:ascii="Palatino Linotype" w:hAnsi="Palatino Linotype"/>
          <w:sz w:val="22"/>
          <w:szCs w:val="22"/>
        </w:rPr>
        <w:t xml:space="preserve">eat to the fetishes </w:t>
      </w:r>
      <w:r w:rsidR="007C2FC8" w:rsidRPr="00A32C18">
        <w:rPr>
          <w:rFonts w:ascii="Palatino Linotype" w:hAnsi="Palatino Linotype"/>
          <w:sz w:val="22"/>
          <w:szCs w:val="22"/>
        </w:rPr>
        <w:t xml:space="preserve">of </w:t>
      </w:r>
      <w:proofErr w:type="spellStart"/>
      <w:r w:rsidR="007C2FC8" w:rsidRPr="00A32C18">
        <w:rPr>
          <w:rFonts w:ascii="Palatino Linotype" w:hAnsi="Palatino Linotype"/>
          <w:sz w:val="22"/>
          <w:szCs w:val="22"/>
        </w:rPr>
        <w:t>Carmencita’s</w:t>
      </w:r>
      <w:proofErr w:type="spellEnd"/>
      <w:r w:rsidR="00F80D90" w:rsidRPr="00A32C18">
        <w:rPr>
          <w:rFonts w:ascii="Palatino Linotype" w:hAnsi="Palatino Linotype"/>
          <w:sz w:val="22"/>
          <w:szCs w:val="22"/>
        </w:rPr>
        <w:t xml:space="preserve"> customers.</w:t>
      </w:r>
      <w:r w:rsidR="00DD50C4" w:rsidRPr="00A32C18">
        <w:rPr>
          <w:rFonts w:ascii="Palatino Linotype" w:hAnsi="Palatino Linotype"/>
          <w:sz w:val="22"/>
          <w:szCs w:val="22"/>
        </w:rPr>
        <w:t xml:space="preserve"> </w:t>
      </w:r>
      <w:r w:rsidR="00F80D90" w:rsidRPr="00A32C18">
        <w:rPr>
          <w:rFonts w:ascii="Palatino Linotype" w:hAnsi="Palatino Linotype"/>
          <w:sz w:val="22"/>
          <w:szCs w:val="22"/>
        </w:rPr>
        <w:t xml:space="preserve">Robert </w:t>
      </w:r>
      <w:proofErr w:type="spellStart"/>
      <w:r w:rsidR="00F80D90" w:rsidRPr="00A32C18">
        <w:rPr>
          <w:rFonts w:ascii="Palatino Linotype" w:hAnsi="Palatino Linotype"/>
          <w:sz w:val="22"/>
          <w:szCs w:val="22"/>
        </w:rPr>
        <w:t>Creeley</w:t>
      </w:r>
      <w:proofErr w:type="spellEnd"/>
      <w:r w:rsidR="00F80D90" w:rsidRPr="00A32C18">
        <w:rPr>
          <w:rFonts w:ascii="Palatino Linotype" w:hAnsi="Palatino Linotype"/>
          <w:sz w:val="22"/>
          <w:szCs w:val="22"/>
        </w:rPr>
        <w:t xml:space="preserve">, who wrote an introduction to </w:t>
      </w:r>
      <w:r w:rsidR="00FB1469" w:rsidRPr="00A32C18">
        <w:rPr>
          <w:rFonts w:ascii="Palatino Linotype" w:hAnsi="Palatino Linotype"/>
          <w:sz w:val="22"/>
          <w:szCs w:val="22"/>
        </w:rPr>
        <w:t>the</w:t>
      </w:r>
      <w:r w:rsidR="009B17B6" w:rsidRPr="00A32C18">
        <w:rPr>
          <w:rFonts w:ascii="Palatino Linotype" w:hAnsi="Palatino Linotype"/>
          <w:sz w:val="22"/>
          <w:szCs w:val="22"/>
        </w:rPr>
        <w:t xml:space="preserve"> American e</w:t>
      </w:r>
      <w:r w:rsidR="00FB1469" w:rsidRPr="00A32C18">
        <w:rPr>
          <w:rFonts w:ascii="Palatino Linotype" w:hAnsi="Palatino Linotype"/>
          <w:sz w:val="22"/>
          <w:szCs w:val="22"/>
        </w:rPr>
        <w:t>dit</w:t>
      </w:r>
      <w:r w:rsidR="009B17B6" w:rsidRPr="00A32C18">
        <w:rPr>
          <w:rFonts w:ascii="Palatino Linotype" w:hAnsi="Palatino Linotype"/>
          <w:sz w:val="22"/>
          <w:szCs w:val="22"/>
        </w:rPr>
        <w:t>i</w:t>
      </w:r>
      <w:r w:rsidR="00FB1469" w:rsidRPr="00A32C18">
        <w:rPr>
          <w:rFonts w:ascii="Palatino Linotype" w:hAnsi="Palatino Linotype"/>
          <w:sz w:val="22"/>
          <w:szCs w:val="22"/>
        </w:rPr>
        <w:t xml:space="preserve">on of </w:t>
      </w:r>
      <w:r w:rsidR="00FB1469" w:rsidRPr="00A32C18">
        <w:rPr>
          <w:rFonts w:ascii="Palatino Linotype" w:hAnsi="Palatino Linotype"/>
          <w:i/>
          <w:sz w:val="22"/>
          <w:szCs w:val="22"/>
        </w:rPr>
        <w:t>Thongs</w:t>
      </w:r>
      <w:r w:rsidR="00FB1469" w:rsidRPr="00A32C18">
        <w:rPr>
          <w:rFonts w:ascii="Palatino Linotype" w:hAnsi="Palatino Linotype"/>
          <w:sz w:val="22"/>
          <w:szCs w:val="22"/>
        </w:rPr>
        <w:t xml:space="preserve">, found </w:t>
      </w:r>
      <w:r w:rsidR="009B17B6" w:rsidRPr="00A32C18">
        <w:rPr>
          <w:rFonts w:ascii="Palatino Linotype" w:hAnsi="Palatino Linotype"/>
          <w:sz w:val="22"/>
          <w:szCs w:val="22"/>
        </w:rPr>
        <w:t xml:space="preserve">it </w:t>
      </w:r>
      <w:r w:rsidR="00FB1469" w:rsidRPr="00A32C18">
        <w:rPr>
          <w:rFonts w:ascii="Palatino Linotype" w:hAnsi="Palatino Linotype"/>
          <w:sz w:val="22"/>
          <w:szCs w:val="22"/>
        </w:rPr>
        <w:t>deeply</w:t>
      </w:r>
      <w:r w:rsidR="006C6C33" w:rsidRPr="00A32C18">
        <w:rPr>
          <w:rFonts w:ascii="Palatino Linotype" w:hAnsi="Palatino Linotype"/>
          <w:sz w:val="22"/>
          <w:szCs w:val="22"/>
        </w:rPr>
        <w:t xml:space="preserve"> moral</w:t>
      </w:r>
      <w:r w:rsidR="007C2FC8" w:rsidRPr="00A32C18">
        <w:rPr>
          <w:rFonts w:ascii="Palatino Linotype" w:hAnsi="Palatino Linotype"/>
          <w:sz w:val="22"/>
          <w:szCs w:val="22"/>
        </w:rPr>
        <w:t xml:space="preserve"> in the </w:t>
      </w:r>
      <w:proofErr w:type="spellStart"/>
      <w:r w:rsidR="007C2FC8" w:rsidRPr="00A32C18">
        <w:rPr>
          <w:rFonts w:ascii="Palatino Linotype" w:hAnsi="Palatino Linotype"/>
          <w:sz w:val="22"/>
          <w:szCs w:val="22"/>
        </w:rPr>
        <w:t>Sadean</w:t>
      </w:r>
      <w:proofErr w:type="spellEnd"/>
      <w:r w:rsidR="007C2FC8" w:rsidRPr="00A32C18">
        <w:rPr>
          <w:rFonts w:ascii="Palatino Linotype" w:hAnsi="Palatino Linotype"/>
          <w:sz w:val="22"/>
          <w:szCs w:val="22"/>
        </w:rPr>
        <w:t xml:space="preserve"> sense </w:t>
      </w:r>
      <w:proofErr w:type="spellStart"/>
      <w:r w:rsidR="007C2FC8" w:rsidRPr="00A32C18">
        <w:rPr>
          <w:rFonts w:ascii="Palatino Linotype" w:hAnsi="Palatino Linotype"/>
          <w:sz w:val="22"/>
          <w:szCs w:val="22"/>
        </w:rPr>
        <w:t>Trocchi</w:t>
      </w:r>
      <w:proofErr w:type="spellEnd"/>
      <w:r w:rsidR="00F80D90" w:rsidRPr="00A32C18">
        <w:rPr>
          <w:rFonts w:ascii="Palatino Linotype" w:hAnsi="Palatino Linotype"/>
          <w:sz w:val="22"/>
          <w:szCs w:val="22"/>
        </w:rPr>
        <w:t xml:space="preserve"> intended. </w:t>
      </w:r>
      <w:r w:rsidR="006C6C33" w:rsidRPr="00A32C18">
        <w:rPr>
          <w:rFonts w:ascii="Palatino Linotype" w:hAnsi="Palatino Linotype"/>
          <w:sz w:val="22"/>
          <w:szCs w:val="22"/>
        </w:rPr>
        <w:t xml:space="preserve">By </w:t>
      </w:r>
      <w:r w:rsidR="00FB1469" w:rsidRPr="00A32C18">
        <w:rPr>
          <w:rFonts w:ascii="Palatino Linotype" w:hAnsi="Palatino Linotype"/>
          <w:sz w:val="22"/>
          <w:szCs w:val="22"/>
        </w:rPr>
        <w:t>his narrator’s unconscious demand for pai</w:t>
      </w:r>
      <w:r w:rsidR="008049C8" w:rsidRPr="00A32C18">
        <w:rPr>
          <w:rFonts w:ascii="Palatino Linotype" w:hAnsi="Palatino Linotype"/>
          <w:sz w:val="22"/>
          <w:szCs w:val="22"/>
        </w:rPr>
        <w:t xml:space="preserve">n, </w:t>
      </w:r>
      <w:proofErr w:type="spellStart"/>
      <w:r w:rsidR="008049C8" w:rsidRPr="00A32C18">
        <w:rPr>
          <w:rFonts w:ascii="Palatino Linotype" w:hAnsi="Palatino Linotype"/>
          <w:sz w:val="22"/>
          <w:szCs w:val="22"/>
        </w:rPr>
        <w:t>Cre</w:t>
      </w:r>
      <w:r w:rsidR="0070077C" w:rsidRPr="00A32C18">
        <w:rPr>
          <w:rFonts w:ascii="Palatino Linotype" w:hAnsi="Palatino Linotype"/>
          <w:sz w:val="22"/>
          <w:szCs w:val="22"/>
        </w:rPr>
        <w:t>eley</w:t>
      </w:r>
      <w:proofErr w:type="spellEnd"/>
      <w:r w:rsidR="0070077C" w:rsidRPr="00A32C18">
        <w:rPr>
          <w:rFonts w:ascii="Palatino Linotype" w:hAnsi="Palatino Linotype"/>
          <w:sz w:val="22"/>
          <w:szCs w:val="22"/>
        </w:rPr>
        <w:t xml:space="preserve"> suggested</w:t>
      </w:r>
      <w:r w:rsidR="008049C8" w:rsidRPr="00A32C18">
        <w:rPr>
          <w:rFonts w:ascii="Palatino Linotype" w:hAnsi="Palatino Linotype"/>
          <w:sz w:val="22"/>
          <w:szCs w:val="22"/>
        </w:rPr>
        <w:t xml:space="preserve">, </w:t>
      </w:r>
      <w:proofErr w:type="spellStart"/>
      <w:r w:rsidR="008049C8" w:rsidRPr="00A32C18">
        <w:rPr>
          <w:rFonts w:ascii="Palatino Linotype" w:hAnsi="Palatino Linotype"/>
          <w:sz w:val="22"/>
          <w:szCs w:val="22"/>
        </w:rPr>
        <w:t>Trocchi</w:t>
      </w:r>
      <w:proofErr w:type="spellEnd"/>
      <w:r w:rsidR="00FB1469" w:rsidRPr="00A32C18">
        <w:rPr>
          <w:rFonts w:ascii="Palatino Linotype" w:hAnsi="Palatino Linotype"/>
          <w:sz w:val="22"/>
          <w:szCs w:val="22"/>
        </w:rPr>
        <w:t xml:space="preserve"> revealed something unspok</w:t>
      </w:r>
      <w:r w:rsidR="009B17B6" w:rsidRPr="00A32C18">
        <w:rPr>
          <w:rFonts w:ascii="Palatino Linotype" w:hAnsi="Palatino Linotype"/>
          <w:sz w:val="22"/>
          <w:szCs w:val="22"/>
        </w:rPr>
        <w:t>en about the</w:t>
      </w:r>
      <w:r w:rsidR="007C2FC8" w:rsidRPr="00A32C18">
        <w:rPr>
          <w:rFonts w:ascii="Palatino Linotype" w:hAnsi="Palatino Linotype"/>
          <w:sz w:val="22"/>
          <w:szCs w:val="22"/>
        </w:rPr>
        <w:t xml:space="preserve"> moral truth denoted by sex. </w:t>
      </w:r>
      <w:proofErr w:type="spellStart"/>
      <w:r w:rsidR="009B17B6" w:rsidRPr="00A32C18">
        <w:rPr>
          <w:rFonts w:ascii="Palatino Linotype" w:hAnsi="Palatino Linotype"/>
          <w:sz w:val="22"/>
          <w:szCs w:val="22"/>
        </w:rPr>
        <w:t>Carmencita</w:t>
      </w:r>
      <w:r w:rsidR="007C2FC8" w:rsidRPr="00A32C18">
        <w:rPr>
          <w:rFonts w:ascii="Palatino Linotype" w:hAnsi="Palatino Linotype"/>
          <w:sz w:val="22"/>
          <w:szCs w:val="22"/>
        </w:rPr>
        <w:t>’s</w:t>
      </w:r>
      <w:proofErr w:type="spellEnd"/>
      <w:r w:rsidR="007C2FC8" w:rsidRPr="00A32C18">
        <w:rPr>
          <w:rFonts w:ascii="Palatino Linotype" w:hAnsi="Palatino Linotype"/>
          <w:sz w:val="22"/>
          <w:szCs w:val="22"/>
        </w:rPr>
        <w:t xml:space="preserve"> pleasure</w:t>
      </w:r>
      <w:r w:rsidR="009B17B6" w:rsidRPr="00A32C18">
        <w:rPr>
          <w:rFonts w:ascii="Palatino Linotype" w:hAnsi="Palatino Linotype"/>
          <w:sz w:val="22"/>
          <w:szCs w:val="22"/>
        </w:rPr>
        <w:t xml:space="preserve"> in pain, </w:t>
      </w:r>
      <w:proofErr w:type="spellStart"/>
      <w:r w:rsidR="00FB1469" w:rsidRPr="00A32C18">
        <w:rPr>
          <w:rFonts w:ascii="Palatino Linotype" w:hAnsi="Palatino Linotype"/>
          <w:sz w:val="22"/>
          <w:szCs w:val="22"/>
        </w:rPr>
        <w:t>Creel</w:t>
      </w:r>
      <w:r w:rsidR="008049C8" w:rsidRPr="00A32C18">
        <w:rPr>
          <w:rFonts w:ascii="Palatino Linotype" w:hAnsi="Palatino Linotype"/>
          <w:sz w:val="22"/>
          <w:szCs w:val="22"/>
        </w:rPr>
        <w:t>ey</w:t>
      </w:r>
      <w:proofErr w:type="spellEnd"/>
      <w:r w:rsidR="008049C8" w:rsidRPr="00A32C18">
        <w:rPr>
          <w:rFonts w:ascii="Palatino Linotype" w:hAnsi="Palatino Linotype"/>
          <w:sz w:val="22"/>
          <w:szCs w:val="22"/>
        </w:rPr>
        <w:t xml:space="preserve"> says, shows</w:t>
      </w:r>
      <w:r w:rsidR="009B17B6" w:rsidRPr="00A32C18">
        <w:rPr>
          <w:rFonts w:ascii="Palatino Linotype" w:hAnsi="Palatino Linotype"/>
          <w:sz w:val="22"/>
          <w:szCs w:val="22"/>
        </w:rPr>
        <w:t xml:space="preserve"> the flesh rather </w:t>
      </w:r>
      <w:r w:rsidR="00237FAA" w:rsidRPr="00A32C18">
        <w:rPr>
          <w:rFonts w:ascii="Palatino Linotype" w:hAnsi="Palatino Linotype"/>
          <w:sz w:val="22"/>
          <w:szCs w:val="22"/>
        </w:rPr>
        <w:t xml:space="preserve">than </w:t>
      </w:r>
      <w:r w:rsidR="009B17B6" w:rsidRPr="00A32C18">
        <w:rPr>
          <w:rFonts w:ascii="Palatino Linotype" w:hAnsi="Palatino Linotype"/>
          <w:sz w:val="22"/>
          <w:szCs w:val="22"/>
        </w:rPr>
        <w:t xml:space="preserve">reason or divine commandment </w:t>
      </w:r>
      <w:r w:rsidR="008049C8" w:rsidRPr="00A32C18">
        <w:rPr>
          <w:rFonts w:ascii="Palatino Linotype" w:hAnsi="Palatino Linotype"/>
          <w:sz w:val="22"/>
          <w:szCs w:val="22"/>
        </w:rPr>
        <w:t>as</w:t>
      </w:r>
      <w:r w:rsidR="00FB1469" w:rsidRPr="00A32C18">
        <w:rPr>
          <w:rFonts w:ascii="Palatino Linotype" w:hAnsi="Palatino Linotype"/>
          <w:sz w:val="22"/>
          <w:szCs w:val="22"/>
        </w:rPr>
        <w:t xml:space="preserve"> </w:t>
      </w:r>
      <w:r w:rsidR="009B17B6" w:rsidRPr="00A32C18">
        <w:rPr>
          <w:rFonts w:ascii="Palatino Linotype" w:hAnsi="Palatino Linotype"/>
          <w:sz w:val="22"/>
          <w:szCs w:val="22"/>
        </w:rPr>
        <w:t>‘</w:t>
      </w:r>
      <w:r w:rsidR="00FB1469" w:rsidRPr="00A32C18">
        <w:rPr>
          <w:rFonts w:ascii="Palatino Linotype" w:hAnsi="Palatino Linotype"/>
          <w:sz w:val="22"/>
          <w:szCs w:val="22"/>
        </w:rPr>
        <w:t>the me</w:t>
      </w:r>
      <w:r w:rsidR="009B17B6" w:rsidRPr="00A32C18">
        <w:rPr>
          <w:rFonts w:ascii="Palatino Linotype" w:hAnsi="Palatino Linotype"/>
          <w:sz w:val="22"/>
          <w:szCs w:val="22"/>
        </w:rPr>
        <w:t xml:space="preserve">asure of all possible values’. </w:t>
      </w:r>
      <w:r w:rsidR="008049C8" w:rsidRPr="00A32C18">
        <w:rPr>
          <w:rFonts w:ascii="Palatino Linotype" w:hAnsi="Palatino Linotype"/>
          <w:sz w:val="22"/>
          <w:szCs w:val="22"/>
        </w:rPr>
        <w:t>The reading</w:t>
      </w:r>
      <w:r w:rsidR="00237FAA" w:rsidRPr="00A32C18">
        <w:rPr>
          <w:rFonts w:ascii="Palatino Linotype" w:hAnsi="Palatino Linotype"/>
          <w:sz w:val="22"/>
          <w:szCs w:val="22"/>
        </w:rPr>
        <w:t xml:space="preserve"> is</w:t>
      </w:r>
      <w:r w:rsidR="009B17B6" w:rsidRPr="00A32C18">
        <w:rPr>
          <w:rFonts w:ascii="Palatino Linotype" w:hAnsi="Palatino Linotype"/>
          <w:sz w:val="22"/>
          <w:szCs w:val="22"/>
        </w:rPr>
        <w:t xml:space="preserve"> borne out by much of </w:t>
      </w:r>
      <w:proofErr w:type="spellStart"/>
      <w:r w:rsidR="009B17B6" w:rsidRPr="00A32C18">
        <w:rPr>
          <w:rFonts w:ascii="Palatino Linotype" w:hAnsi="Palatino Linotype"/>
          <w:sz w:val="22"/>
          <w:szCs w:val="22"/>
        </w:rPr>
        <w:t>Trocchi’s</w:t>
      </w:r>
      <w:proofErr w:type="spellEnd"/>
      <w:r w:rsidR="009B17B6" w:rsidRPr="00A32C18">
        <w:rPr>
          <w:rFonts w:ascii="Palatino Linotype" w:hAnsi="Palatino Linotype"/>
          <w:sz w:val="22"/>
          <w:szCs w:val="22"/>
        </w:rPr>
        <w:t xml:space="preserve"> writing in </w:t>
      </w:r>
      <w:r w:rsidR="009B17B6" w:rsidRPr="00A32C18">
        <w:rPr>
          <w:rFonts w:ascii="Palatino Linotype" w:hAnsi="Palatino Linotype"/>
          <w:i/>
          <w:sz w:val="22"/>
          <w:szCs w:val="22"/>
        </w:rPr>
        <w:t>Thongs</w:t>
      </w:r>
      <w:r w:rsidR="009B17B6" w:rsidRPr="00A32C18">
        <w:rPr>
          <w:rFonts w:ascii="Palatino Linotype" w:hAnsi="Palatino Linotype"/>
          <w:sz w:val="22"/>
          <w:szCs w:val="22"/>
        </w:rPr>
        <w:t xml:space="preserve">, writing he </w:t>
      </w:r>
      <w:r w:rsidR="0070077C" w:rsidRPr="00A32C18">
        <w:rPr>
          <w:rFonts w:ascii="Palatino Linotype" w:hAnsi="Palatino Linotype"/>
          <w:sz w:val="22"/>
          <w:szCs w:val="22"/>
        </w:rPr>
        <w:t>believed was</w:t>
      </w:r>
      <w:r w:rsidR="00E41A5D" w:rsidRPr="00A32C18">
        <w:rPr>
          <w:rFonts w:ascii="Palatino Linotype" w:hAnsi="Palatino Linotype"/>
          <w:sz w:val="22"/>
          <w:szCs w:val="22"/>
        </w:rPr>
        <w:t xml:space="preserve"> some of his best</w:t>
      </w:r>
      <w:r w:rsidR="00834AD2" w:rsidRPr="00A32C18">
        <w:rPr>
          <w:rFonts w:ascii="Palatino Linotype" w:hAnsi="Palatino Linotype"/>
          <w:sz w:val="22"/>
          <w:szCs w:val="22"/>
        </w:rPr>
        <w:t xml:space="preserve">. </w:t>
      </w:r>
      <w:r w:rsidR="00A32C18">
        <w:rPr>
          <w:rFonts w:ascii="Palatino Linotype" w:hAnsi="Palatino Linotype"/>
          <w:sz w:val="22"/>
          <w:szCs w:val="22"/>
        </w:rPr>
        <w:t>The traces of a</w:t>
      </w:r>
      <w:r w:rsidR="00E41A5D" w:rsidRPr="00A32C18">
        <w:rPr>
          <w:rFonts w:ascii="Palatino Linotype" w:hAnsi="Palatino Linotype"/>
          <w:sz w:val="22"/>
          <w:szCs w:val="22"/>
        </w:rPr>
        <w:t xml:space="preserve"> valid attempt to subvert </w:t>
      </w:r>
      <w:r w:rsidR="008049C8" w:rsidRPr="00A32C18">
        <w:rPr>
          <w:rFonts w:ascii="Palatino Linotype" w:hAnsi="Palatino Linotype"/>
          <w:sz w:val="22"/>
          <w:szCs w:val="22"/>
        </w:rPr>
        <w:t>the</w:t>
      </w:r>
      <w:r w:rsidR="00A32C18">
        <w:rPr>
          <w:rFonts w:ascii="Palatino Linotype" w:hAnsi="Palatino Linotype"/>
          <w:sz w:val="22"/>
          <w:szCs w:val="22"/>
        </w:rPr>
        <w:t xml:space="preserve"> morality tale are, however, offset by an authorial pleasure in the violent use of women that is deeply unsettling. As James Campbell points out in his essay ‘Alexander </w:t>
      </w:r>
      <w:proofErr w:type="spellStart"/>
      <w:r w:rsidR="00A32C18">
        <w:rPr>
          <w:rFonts w:ascii="Palatino Linotype" w:hAnsi="Palatino Linotype"/>
          <w:sz w:val="22"/>
          <w:szCs w:val="22"/>
        </w:rPr>
        <w:t>Trocchi</w:t>
      </w:r>
      <w:proofErr w:type="spellEnd"/>
      <w:r w:rsidR="00A32C18">
        <w:rPr>
          <w:rFonts w:ascii="Palatino Linotype" w:hAnsi="Palatino Linotype"/>
          <w:sz w:val="22"/>
          <w:szCs w:val="22"/>
        </w:rPr>
        <w:t>: The Biggest Fiend of All’, referring to the narrator’s father, who</w:t>
      </w:r>
      <w:r w:rsidR="001F09DA" w:rsidRPr="00A32C18">
        <w:rPr>
          <w:rFonts w:ascii="Palatino Linotype" w:hAnsi="Palatino Linotype"/>
          <w:sz w:val="22"/>
          <w:szCs w:val="22"/>
        </w:rPr>
        <w:t xml:space="preserve"> brands</w:t>
      </w:r>
      <w:r w:rsidR="00A32C18">
        <w:rPr>
          <w:rFonts w:ascii="Palatino Linotype" w:hAnsi="Palatino Linotype"/>
          <w:sz w:val="22"/>
          <w:szCs w:val="22"/>
        </w:rPr>
        <w:t xml:space="preserve"> each girl</w:t>
      </w:r>
      <w:r w:rsidR="001F09DA" w:rsidRPr="00A32C18">
        <w:rPr>
          <w:rFonts w:ascii="Palatino Linotype" w:hAnsi="Palatino Linotype"/>
          <w:sz w:val="22"/>
          <w:szCs w:val="22"/>
        </w:rPr>
        <w:t xml:space="preserve"> he sleeps </w:t>
      </w:r>
      <w:r w:rsidR="00624979" w:rsidRPr="00A32C18">
        <w:rPr>
          <w:rFonts w:ascii="Palatino Linotype" w:hAnsi="Palatino Linotype"/>
          <w:sz w:val="22"/>
          <w:szCs w:val="22"/>
        </w:rPr>
        <w:t xml:space="preserve">by </w:t>
      </w:r>
      <w:r w:rsidR="00A32C18">
        <w:rPr>
          <w:rFonts w:ascii="Palatino Linotype" w:hAnsi="Palatino Linotype"/>
          <w:sz w:val="22"/>
          <w:szCs w:val="22"/>
        </w:rPr>
        <w:t>a slice on</w:t>
      </w:r>
      <w:r w:rsidR="00624979" w:rsidRPr="00A32C18">
        <w:rPr>
          <w:rFonts w:ascii="Palatino Linotype" w:hAnsi="Palatino Linotype"/>
          <w:sz w:val="22"/>
          <w:szCs w:val="22"/>
        </w:rPr>
        <w:t xml:space="preserve"> inner</w:t>
      </w:r>
      <w:r w:rsidR="001F09DA" w:rsidRPr="00A32C18">
        <w:rPr>
          <w:rFonts w:ascii="Palatino Linotype" w:hAnsi="Palatino Linotype"/>
          <w:sz w:val="22"/>
          <w:szCs w:val="22"/>
        </w:rPr>
        <w:t xml:space="preserve"> thigh</w:t>
      </w:r>
      <w:r w:rsidR="00A32C18">
        <w:rPr>
          <w:rFonts w:ascii="Palatino Linotype" w:hAnsi="Palatino Linotype"/>
          <w:sz w:val="22"/>
          <w:szCs w:val="22"/>
        </w:rPr>
        <w:t>s,</w:t>
      </w:r>
      <w:r w:rsidR="00A32C18" w:rsidRPr="00A32C18">
        <w:rPr>
          <w:rFonts w:ascii="Palatino Linotype" w:hAnsi="Palatino Linotype"/>
          <w:sz w:val="22"/>
          <w:szCs w:val="22"/>
        </w:rPr>
        <w:t xml:space="preserve"> </w:t>
      </w:r>
      <w:r w:rsidR="00A32C18">
        <w:rPr>
          <w:rFonts w:ascii="Palatino Linotype" w:hAnsi="Palatino Linotype"/>
          <w:sz w:val="22"/>
          <w:szCs w:val="22"/>
        </w:rPr>
        <w:t>‘</w:t>
      </w:r>
      <w:r w:rsidR="00A32C18" w:rsidRPr="00A32C18">
        <w:rPr>
          <w:rFonts w:ascii="Palatino Linotype" w:hAnsi="Palatino Linotype"/>
          <w:sz w:val="22"/>
          <w:szCs w:val="22"/>
        </w:rPr>
        <w:t>sex is hardly visible at all, appearing instead in the guise of power and pain</w:t>
      </w:r>
      <w:r w:rsidR="00A32C18">
        <w:rPr>
          <w:rFonts w:ascii="Palatino Linotype" w:hAnsi="Palatino Linotype"/>
          <w:sz w:val="22"/>
          <w:szCs w:val="22"/>
        </w:rPr>
        <w:t>’ (p. 467).</w:t>
      </w:r>
    </w:p>
    <w:p w14:paraId="645B0C79" w14:textId="77777777" w:rsidR="004A6EDF" w:rsidRDefault="004A6EDF" w:rsidP="00972E49">
      <w:pPr>
        <w:spacing w:line="480" w:lineRule="auto"/>
        <w:ind w:left="1440" w:firstLine="720"/>
        <w:rPr>
          <w:rFonts w:ascii="Palatino Linotype" w:hAnsi="Palatino Linotype"/>
          <w:b/>
          <w:sz w:val="22"/>
          <w:szCs w:val="22"/>
        </w:rPr>
      </w:pPr>
    </w:p>
    <w:p w14:paraId="56A40B3D" w14:textId="23720E5C" w:rsidR="001D0B40" w:rsidRPr="00972E49" w:rsidRDefault="001E40AA" w:rsidP="00972E49">
      <w:pPr>
        <w:spacing w:line="480" w:lineRule="auto"/>
        <w:ind w:left="1440" w:firstLine="720"/>
        <w:rPr>
          <w:rFonts w:ascii="Palatino Linotype" w:hAnsi="Palatino Linotype"/>
          <w:b/>
          <w:sz w:val="22"/>
          <w:szCs w:val="22"/>
        </w:rPr>
      </w:pPr>
      <w:r w:rsidRPr="00A32C18">
        <w:rPr>
          <w:rFonts w:ascii="Palatino Linotype" w:hAnsi="Palatino Linotype"/>
          <w:b/>
          <w:sz w:val="22"/>
          <w:szCs w:val="22"/>
        </w:rPr>
        <w:t>London, Sigma and the Tragic End</w:t>
      </w:r>
    </w:p>
    <w:p w14:paraId="4795EB07" w14:textId="1CCE6CCB" w:rsidR="001D0B40" w:rsidRPr="00A32C18" w:rsidRDefault="001D0B40" w:rsidP="00972E49">
      <w:pPr>
        <w:pStyle w:val="xp1"/>
        <w:shd w:val="clear" w:color="auto" w:fill="FFFFFF"/>
        <w:spacing w:before="0" w:beforeAutospacing="0" w:after="0" w:afterAutospacing="0" w:line="480" w:lineRule="auto"/>
        <w:rPr>
          <w:rFonts w:ascii="Palatino Linotype" w:hAnsi="Palatino Linotype" w:cs="Times New Roman"/>
          <w:sz w:val="22"/>
          <w:szCs w:val="22"/>
        </w:rPr>
      </w:pPr>
      <w:r w:rsidRPr="00A32C18">
        <w:rPr>
          <w:rStyle w:val="xs1"/>
          <w:rFonts w:ascii="Palatino Linotype" w:hAnsi="Palatino Linotype" w:cs="Times New Roman"/>
          <w:sz w:val="22"/>
          <w:szCs w:val="22"/>
        </w:rPr>
        <w:t xml:space="preserve">For most of the 1960s and some of the 70s </w:t>
      </w:r>
      <w:proofErr w:type="spellStart"/>
      <w:r w:rsidRPr="00A32C18">
        <w:rPr>
          <w:rStyle w:val="xs1"/>
          <w:rFonts w:ascii="Palatino Linotype" w:hAnsi="Palatino Linotype" w:cs="Times New Roman"/>
          <w:sz w:val="22"/>
          <w:szCs w:val="22"/>
        </w:rPr>
        <w:t>Trocchi</w:t>
      </w:r>
      <w:proofErr w:type="spellEnd"/>
      <w:r w:rsidRPr="00A32C18">
        <w:rPr>
          <w:rStyle w:val="xs1"/>
          <w:rFonts w:ascii="Palatino Linotype" w:hAnsi="Palatino Linotype" w:cs="Times New Roman"/>
          <w:sz w:val="22"/>
          <w:szCs w:val="22"/>
        </w:rPr>
        <w:t xml:space="preserve"> attempted to take his ideas of existential liberation</w:t>
      </w:r>
      <w:r w:rsidRPr="00A32C18">
        <w:rPr>
          <w:rStyle w:val="xapple-converted-space"/>
          <w:rFonts w:ascii="Palatino Linotype" w:hAnsi="Palatino Linotype" w:cs="Times New Roman"/>
          <w:sz w:val="22"/>
          <w:szCs w:val="22"/>
        </w:rPr>
        <w:t> </w:t>
      </w:r>
      <w:r w:rsidRPr="00A32C18">
        <w:rPr>
          <w:rStyle w:val="xs1"/>
          <w:rFonts w:ascii="Palatino Linotype" w:hAnsi="Palatino Linotype" w:cs="Times New Roman"/>
          <w:sz w:val="22"/>
          <w:szCs w:val="22"/>
        </w:rPr>
        <w:t xml:space="preserve">out of literature and into the realm of alternative politics. With a group of like-minded </w:t>
      </w:r>
      <w:r w:rsidR="00911647" w:rsidRPr="00A32C18">
        <w:rPr>
          <w:rStyle w:val="xs1"/>
          <w:rFonts w:ascii="Palatino Linotype" w:hAnsi="Palatino Linotype" w:cs="Times New Roman"/>
          <w:sz w:val="22"/>
          <w:szCs w:val="22"/>
        </w:rPr>
        <w:t>writers, poets, sociologists, psychiatrists and</w:t>
      </w:r>
      <w:r w:rsidRPr="00A32C18">
        <w:rPr>
          <w:rStyle w:val="xs1"/>
          <w:rFonts w:ascii="Palatino Linotype" w:hAnsi="Palatino Linotype" w:cs="Times New Roman"/>
          <w:sz w:val="22"/>
          <w:szCs w:val="22"/>
        </w:rPr>
        <w:t xml:space="preserve"> political activists he founded a </w:t>
      </w:r>
      <w:r w:rsidR="008E5F48" w:rsidRPr="00A32C18">
        <w:rPr>
          <w:rStyle w:val="xs1"/>
          <w:rFonts w:ascii="Palatino Linotype" w:hAnsi="Palatino Linotype" w:cs="Times New Roman"/>
          <w:sz w:val="22"/>
          <w:szCs w:val="22"/>
        </w:rPr>
        <w:t xml:space="preserve">loose </w:t>
      </w:r>
      <w:r w:rsidRPr="00A32C18">
        <w:rPr>
          <w:rStyle w:val="xs1"/>
          <w:rFonts w:ascii="Palatino Linotype" w:hAnsi="Palatino Linotype" w:cs="Times New Roman"/>
          <w:sz w:val="22"/>
          <w:szCs w:val="22"/>
        </w:rPr>
        <w:t xml:space="preserve">collective </w:t>
      </w:r>
      <w:r w:rsidR="00177B82" w:rsidRPr="00A32C18">
        <w:rPr>
          <w:rStyle w:val="xs1"/>
          <w:rFonts w:ascii="Palatino Linotype" w:hAnsi="Palatino Linotype" w:cs="Times New Roman"/>
          <w:sz w:val="22"/>
          <w:szCs w:val="22"/>
        </w:rPr>
        <w:t>called Sigma, which he</w:t>
      </w:r>
      <w:r w:rsidR="00234770" w:rsidRPr="00A32C18">
        <w:rPr>
          <w:rStyle w:val="xs1"/>
          <w:rFonts w:ascii="Palatino Linotype" w:hAnsi="Palatino Linotype" w:cs="Times New Roman"/>
          <w:sz w:val="22"/>
          <w:szCs w:val="22"/>
        </w:rPr>
        <w:t xml:space="preserve"> named after the Gr</w:t>
      </w:r>
      <w:r w:rsidRPr="00A32C18">
        <w:rPr>
          <w:rStyle w:val="xs1"/>
          <w:rFonts w:ascii="Palatino Linotype" w:hAnsi="Palatino Linotype" w:cs="Times New Roman"/>
          <w:sz w:val="22"/>
          <w:szCs w:val="22"/>
        </w:rPr>
        <w:t>eek sign for infinit</w:t>
      </w:r>
      <w:r w:rsidR="00177B82" w:rsidRPr="00A32C18">
        <w:rPr>
          <w:rStyle w:val="xs1"/>
          <w:rFonts w:ascii="Palatino Linotype" w:hAnsi="Palatino Linotype" w:cs="Times New Roman"/>
          <w:sz w:val="22"/>
          <w:szCs w:val="22"/>
        </w:rPr>
        <w:t>y and which aimed, he</w:t>
      </w:r>
      <w:r w:rsidRPr="00A32C18">
        <w:rPr>
          <w:rStyle w:val="xs1"/>
          <w:rFonts w:ascii="Palatino Linotype" w:hAnsi="Palatino Linotype" w:cs="Times New Roman"/>
          <w:sz w:val="22"/>
          <w:szCs w:val="22"/>
        </w:rPr>
        <w:t xml:space="preserve"> wrote</w:t>
      </w:r>
      <w:r w:rsidR="004A6EDF">
        <w:rPr>
          <w:rStyle w:val="xs1"/>
          <w:rFonts w:ascii="Palatino Linotype" w:hAnsi="Palatino Linotype" w:cs="Times New Roman"/>
          <w:sz w:val="22"/>
          <w:szCs w:val="22"/>
        </w:rPr>
        <w:t xml:space="preserve"> in its inaugural essay</w:t>
      </w:r>
      <w:r w:rsidRPr="00A32C18">
        <w:rPr>
          <w:rStyle w:val="xs1"/>
          <w:rFonts w:ascii="Palatino Linotype" w:hAnsi="Palatino Linotype" w:cs="Times New Roman"/>
          <w:sz w:val="22"/>
          <w:szCs w:val="22"/>
        </w:rPr>
        <w:t>, for nothing less than the 'invisible insurrection of a million minds'</w:t>
      </w:r>
      <w:r w:rsidR="004A6EDF">
        <w:rPr>
          <w:rStyle w:val="xs1"/>
          <w:rFonts w:ascii="Palatino Linotype" w:hAnsi="Palatino Linotype" w:cs="Times New Roman"/>
          <w:sz w:val="22"/>
          <w:szCs w:val="22"/>
        </w:rPr>
        <w:t xml:space="preserve"> </w:t>
      </w:r>
      <w:r w:rsidR="00AD420D">
        <w:rPr>
          <w:rStyle w:val="xs1"/>
          <w:rFonts w:ascii="Palatino Linotype" w:hAnsi="Palatino Linotype" w:cs="Times New Roman"/>
          <w:sz w:val="22"/>
          <w:szCs w:val="22"/>
        </w:rPr>
        <w:t>(p. 34)</w:t>
      </w:r>
      <w:r w:rsidRPr="00A32C18">
        <w:rPr>
          <w:rStyle w:val="xs1"/>
          <w:rFonts w:ascii="Palatino Linotype" w:hAnsi="Palatino Linotype" w:cs="Times New Roman"/>
          <w:sz w:val="22"/>
          <w:szCs w:val="22"/>
        </w:rPr>
        <w:t xml:space="preserve">. Depending on which angle you took, </w:t>
      </w:r>
      <w:r w:rsidR="00175724" w:rsidRPr="00A32C18">
        <w:rPr>
          <w:rStyle w:val="xs1"/>
          <w:rFonts w:ascii="Palatino Linotype" w:hAnsi="Palatino Linotype" w:cs="Times New Roman"/>
          <w:sz w:val="22"/>
          <w:szCs w:val="22"/>
        </w:rPr>
        <w:t>Sigma was the culmination either</w:t>
      </w:r>
      <w:r w:rsidRPr="00A32C18">
        <w:rPr>
          <w:rStyle w:val="xs1"/>
          <w:rFonts w:ascii="Palatino Linotype" w:hAnsi="Palatino Linotype" w:cs="Times New Roman"/>
          <w:sz w:val="22"/>
          <w:szCs w:val="22"/>
        </w:rPr>
        <w:t xml:space="preserve"> of </w:t>
      </w:r>
      <w:proofErr w:type="spellStart"/>
      <w:r w:rsidRPr="00A32C18">
        <w:rPr>
          <w:rStyle w:val="xs1"/>
          <w:rFonts w:ascii="Palatino Linotype" w:hAnsi="Palatino Linotype" w:cs="Times New Roman"/>
          <w:sz w:val="22"/>
          <w:szCs w:val="22"/>
        </w:rPr>
        <w:t>Trocchi's</w:t>
      </w:r>
      <w:proofErr w:type="spellEnd"/>
      <w:r w:rsidRPr="00A32C18">
        <w:rPr>
          <w:rStyle w:val="xs1"/>
          <w:rFonts w:ascii="Palatino Linotype" w:hAnsi="Palatino Linotype" w:cs="Times New Roman"/>
          <w:sz w:val="22"/>
          <w:szCs w:val="22"/>
        </w:rPr>
        <w:t xml:space="preserve"> ca</w:t>
      </w:r>
      <w:r w:rsidR="00785FB0" w:rsidRPr="00A32C18">
        <w:rPr>
          <w:rStyle w:val="xs1"/>
          <w:rFonts w:ascii="Palatino Linotype" w:hAnsi="Palatino Linotype" w:cs="Times New Roman"/>
          <w:sz w:val="22"/>
          <w:szCs w:val="22"/>
        </w:rPr>
        <w:t>reer long effort to escape the limits of writing</w:t>
      </w:r>
      <w:r w:rsidRPr="00A32C18">
        <w:rPr>
          <w:rStyle w:val="xs1"/>
          <w:rFonts w:ascii="Palatino Linotype" w:hAnsi="Palatino Linotype" w:cs="Times New Roman"/>
          <w:sz w:val="22"/>
          <w:szCs w:val="22"/>
        </w:rPr>
        <w:t xml:space="preserve"> or his descent into an addiction that rendered him unable to create.</w:t>
      </w:r>
      <w:r w:rsidR="00911647" w:rsidRPr="00A32C18">
        <w:rPr>
          <w:rStyle w:val="xs1"/>
          <w:rFonts w:ascii="Palatino Linotype" w:hAnsi="Palatino Linotype" w:cs="Times New Roman"/>
          <w:sz w:val="22"/>
          <w:szCs w:val="22"/>
        </w:rPr>
        <w:t xml:space="preserve"> His friend</w:t>
      </w:r>
      <w:r w:rsidR="00476762" w:rsidRPr="00A32C18">
        <w:rPr>
          <w:rStyle w:val="xs1"/>
          <w:rFonts w:ascii="Palatino Linotype" w:hAnsi="Palatino Linotype" w:cs="Times New Roman"/>
          <w:sz w:val="22"/>
          <w:szCs w:val="22"/>
        </w:rPr>
        <w:t xml:space="preserve"> William </w:t>
      </w:r>
      <w:r w:rsidR="00177B82" w:rsidRPr="00A32C18">
        <w:rPr>
          <w:rStyle w:val="xs1"/>
          <w:rFonts w:ascii="Palatino Linotype" w:hAnsi="Palatino Linotype" w:cs="Times New Roman"/>
          <w:sz w:val="22"/>
          <w:szCs w:val="22"/>
        </w:rPr>
        <w:t xml:space="preserve">Burroughs, who </w:t>
      </w:r>
      <w:r w:rsidR="00476762" w:rsidRPr="00A32C18">
        <w:rPr>
          <w:rStyle w:val="xs1"/>
          <w:rFonts w:ascii="Palatino Linotype" w:hAnsi="Palatino Linotype" w:cs="Times New Roman"/>
          <w:sz w:val="22"/>
          <w:szCs w:val="22"/>
        </w:rPr>
        <w:t xml:space="preserve">contributed work </w:t>
      </w:r>
      <w:r w:rsidRPr="00A32C18">
        <w:rPr>
          <w:rStyle w:val="xs1"/>
          <w:rFonts w:ascii="Palatino Linotype" w:hAnsi="Palatino Linotype" w:cs="Times New Roman"/>
          <w:sz w:val="22"/>
          <w:szCs w:val="22"/>
        </w:rPr>
        <w:t>to the project, saw it as the latter, claiming that while he knew him</w:t>
      </w:r>
      <w:r w:rsidR="00AD420D">
        <w:rPr>
          <w:rStyle w:val="xs1"/>
          <w:rFonts w:ascii="Palatino Linotype" w:hAnsi="Palatino Linotype" w:cs="Times New Roman"/>
          <w:sz w:val="22"/>
          <w:szCs w:val="22"/>
        </w:rPr>
        <w:t xml:space="preserve"> </w:t>
      </w:r>
      <w:proofErr w:type="spellStart"/>
      <w:r w:rsidR="00AD420D">
        <w:rPr>
          <w:rStyle w:val="xs1"/>
          <w:rFonts w:ascii="Palatino Linotype" w:hAnsi="Palatino Linotype" w:cs="Times New Roman"/>
          <w:sz w:val="22"/>
          <w:szCs w:val="22"/>
        </w:rPr>
        <w:t>Trocchi</w:t>
      </w:r>
      <w:proofErr w:type="spellEnd"/>
      <w:r w:rsidR="00AD420D">
        <w:rPr>
          <w:rStyle w:val="xs1"/>
          <w:rFonts w:ascii="Palatino Linotype" w:hAnsi="Palatino Linotype" w:cs="Times New Roman"/>
          <w:sz w:val="22"/>
          <w:szCs w:val="22"/>
        </w:rPr>
        <w:t xml:space="preserve"> would find any excuse to stay away from the typewriter and that Sigma was as a good an excuse as any.</w:t>
      </w:r>
    </w:p>
    <w:p w14:paraId="5D664109" w14:textId="77777777" w:rsidR="001D0B40" w:rsidRPr="00A32C18" w:rsidRDefault="001D0B40" w:rsidP="00972E49">
      <w:pPr>
        <w:pStyle w:val="xp2"/>
        <w:shd w:val="clear" w:color="auto" w:fill="FFFFFF"/>
        <w:spacing w:before="0" w:beforeAutospacing="0" w:after="0" w:afterAutospacing="0" w:line="480" w:lineRule="auto"/>
        <w:rPr>
          <w:rFonts w:ascii="Palatino Linotype" w:hAnsi="Palatino Linotype" w:cs="Times New Roman"/>
          <w:sz w:val="22"/>
          <w:szCs w:val="22"/>
        </w:rPr>
      </w:pPr>
    </w:p>
    <w:p w14:paraId="17DCFAC2" w14:textId="7037EEB9" w:rsidR="001D0B40" w:rsidRPr="00A32C18" w:rsidRDefault="00911647" w:rsidP="00972E49">
      <w:pPr>
        <w:pStyle w:val="xp1"/>
        <w:shd w:val="clear" w:color="auto" w:fill="FFFFFF"/>
        <w:spacing w:before="0" w:beforeAutospacing="0" w:after="0" w:afterAutospacing="0" w:line="480" w:lineRule="auto"/>
        <w:rPr>
          <w:rFonts w:ascii="Palatino Linotype" w:hAnsi="Palatino Linotype" w:cs="Times New Roman"/>
          <w:sz w:val="22"/>
          <w:szCs w:val="22"/>
        </w:rPr>
      </w:pPr>
      <w:proofErr w:type="spellStart"/>
      <w:r w:rsidRPr="00A32C18">
        <w:rPr>
          <w:rStyle w:val="xs1"/>
          <w:rFonts w:ascii="Palatino Linotype" w:hAnsi="Palatino Linotype" w:cs="Times New Roman"/>
          <w:sz w:val="22"/>
          <w:szCs w:val="22"/>
        </w:rPr>
        <w:t>Trocchi</w:t>
      </w:r>
      <w:proofErr w:type="spellEnd"/>
      <w:r w:rsidR="001D0B40" w:rsidRPr="00A32C18">
        <w:rPr>
          <w:rStyle w:val="xs1"/>
          <w:rFonts w:ascii="Palatino Linotype" w:hAnsi="Palatino Linotype" w:cs="Times New Roman"/>
          <w:sz w:val="22"/>
          <w:szCs w:val="22"/>
        </w:rPr>
        <w:t xml:space="preserve"> took the impetus for Sigma from the groups he had been involved with during his later years in Paris. As well as</w:t>
      </w:r>
      <w:r w:rsidR="00234770" w:rsidRPr="00A32C18">
        <w:rPr>
          <w:rStyle w:val="xs1"/>
          <w:rFonts w:ascii="Palatino Linotype" w:hAnsi="Palatino Linotype" w:cs="Times New Roman"/>
          <w:sz w:val="22"/>
          <w:szCs w:val="22"/>
        </w:rPr>
        <w:t xml:space="preserve"> Sartre, Beckett and Ionesco, </w:t>
      </w:r>
      <w:r w:rsidRPr="00A32C18">
        <w:rPr>
          <w:rStyle w:val="xs1"/>
          <w:rFonts w:ascii="Palatino Linotype" w:hAnsi="Palatino Linotype" w:cs="Times New Roman"/>
          <w:sz w:val="22"/>
          <w:szCs w:val="22"/>
        </w:rPr>
        <w:t>he</w:t>
      </w:r>
      <w:r w:rsidR="001D0B40" w:rsidRPr="00A32C18">
        <w:rPr>
          <w:rStyle w:val="xs1"/>
          <w:rFonts w:ascii="Palatino Linotype" w:hAnsi="Palatino Linotype" w:cs="Times New Roman"/>
          <w:sz w:val="22"/>
          <w:szCs w:val="22"/>
        </w:rPr>
        <w:t xml:space="preserve"> forged connections as a young man with The </w:t>
      </w:r>
      <w:proofErr w:type="spellStart"/>
      <w:r w:rsidR="001D0B40" w:rsidRPr="00A32C18">
        <w:rPr>
          <w:rStyle w:val="xs1"/>
          <w:rFonts w:ascii="Palatino Linotype" w:hAnsi="Palatino Linotype" w:cs="Times New Roman"/>
          <w:sz w:val="22"/>
          <w:szCs w:val="22"/>
        </w:rPr>
        <w:t>Sit</w:t>
      </w:r>
      <w:r w:rsidR="00302C6B" w:rsidRPr="00A32C18">
        <w:rPr>
          <w:rStyle w:val="xs1"/>
          <w:rFonts w:ascii="Palatino Linotype" w:hAnsi="Palatino Linotype" w:cs="Times New Roman"/>
          <w:sz w:val="22"/>
          <w:szCs w:val="22"/>
        </w:rPr>
        <w:t>uationist</w:t>
      </w:r>
      <w:proofErr w:type="spellEnd"/>
      <w:r w:rsidR="00302C6B" w:rsidRPr="00A32C18">
        <w:rPr>
          <w:rStyle w:val="xs1"/>
          <w:rFonts w:ascii="Palatino Linotype" w:hAnsi="Palatino Linotype" w:cs="Times New Roman"/>
          <w:sz w:val="22"/>
          <w:szCs w:val="22"/>
        </w:rPr>
        <w:t xml:space="preserve"> International, a movement</w:t>
      </w:r>
      <w:r w:rsidR="001D0B40" w:rsidRPr="00A32C18">
        <w:rPr>
          <w:rStyle w:val="xs1"/>
          <w:rFonts w:ascii="Palatino Linotype" w:hAnsi="Palatino Linotype" w:cs="Times New Roman"/>
          <w:sz w:val="22"/>
          <w:szCs w:val="22"/>
        </w:rPr>
        <w:t xml:space="preserve"> founded by artist/activist Guy </w:t>
      </w:r>
      <w:proofErr w:type="spellStart"/>
      <w:r w:rsidR="001D0B40" w:rsidRPr="00A32C18">
        <w:rPr>
          <w:rStyle w:val="xs1"/>
          <w:rFonts w:ascii="Palatino Linotype" w:hAnsi="Palatino Linotype" w:cs="Times New Roman"/>
          <w:sz w:val="22"/>
          <w:szCs w:val="22"/>
        </w:rPr>
        <w:t>Debord</w:t>
      </w:r>
      <w:proofErr w:type="spellEnd"/>
      <w:r w:rsidR="001D0B40" w:rsidRPr="00A32C18">
        <w:rPr>
          <w:rStyle w:val="xs1"/>
          <w:rFonts w:ascii="Palatino Linotype" w:hAnsi="Palatino Linotype" w:cs="Times New Roman"/>
          <w:sz w:val="22"/>
          <w:szCs w:val="22"/>
        </w:rPr>
        <w:t>, and later made famous during the s</w:t>
      </w:r>
      <w:r w:rsidR="00C01739" w:rsidRPr="00A32C18">
        <w:rPr>
          <w:rStyle w:val="xs1"/>
          <w:rFonts w:ascii="Palatino Linotype" w:hAnsi="Palatino Linotype" w:cs="Times New Roman"/>
          <w:sz w:val="22"/>
          <w:szCs w:val="22"/>
        </w:rPr>
        <w:t xml:space="preserve">tudent uprisings of the </w:t>
      </w:r>
      <w:r w:rsidR="00AD420D">
        <w:rPr>
          <w:rStyle w:val="xs1"/>
          <w:rFonts w:ascii="Palatino Linotype" w:hAnsi="Palatino Linotype" w:cs="Times New Roman"/>
          <w:sz w:val="22"/>
          <w:szCs w:val="22"/>
        </w:rPr>
        <w:t>19</w:t>
      </w:r>
      <w:r w:rsidR="00C01739" w:rsidRPr="00A32C18">
        <w:rPr>
          <w:rStyle w:val="xs1"/>
          <w:rFonts w:ascii="Palatino Linotype" w:hAnsi="Palatino Linotype" w:cs="Times New Roman"/>
          <w:sz w:val="22"/>
          <w:szCs w:val="22"/>
        </w:rPr>
        <w:t>60s by its</w:t>
      </w:r>
      <w:r w:rsidR="006D1CAF" w:rsidRPr="00A32C18">
        <w:rPr>
          <w:rStyle w:val="xs1"/>
          <w:rFonts w:ascii="Palatino Linotype" w:hAnsi="Palatino Linotype" w:cs="Times New Roman"/>
          <w:sz w:val="22"/>
          <w:szCs w:val="22"/>
        </w:rPr>
        <w:t xml:space="preserve"> radical street</w:t>
      </w:r>
      <w:r w:rsidR="00175724" w:rsidRPr="00A32C18">
        <w:rPr>
          <w:rStyle w:val="xs1"/>
          <w:rFonts w:ascii="Palatino Linotype" w:hAnsi="Palatino Linotype" w:cs="Times New Roman"/>
          <w:sz w:val="22"/>
          <w:szCs w:val="22"/>
        </w:rPr>
        <w:t xml:space="preserve"> stunts. </w:t>
      </w:r>
      <w:r w:rsidR="0031046C" w:rsidRPr="00A32C18">
        <w:rPr>
          <w:rStyle w:val="xs1"/>
          <w:rFonts w:ascii="Palatino Linotype" w:hAnsi="Palatino Linotype" w:cs="Times New Roman"/>
          <w:sz w:val="22"/>
          <w:szCs w:val="22"/>
        </w:rPr>
        <w:t xml:space="preserve">The </w:t>
      </w:r>
      <w:proofErr w:type="spellStart"/>
      <w:r w:rsidR="0031046C" w:rsidRPr="00A32C18">
        <w:rPr>
          <w:rStyle w:val="xs1"/>
          <w:rFonts w:ascii="Palatino Linotype" w:hAnsi="Palatino Linotype" w:cs="Times New Roman"/>
          <w:sz w:val="22"/>
          <w:szCs w:val="22"/>
        </w:rPr>
        <w:t>Situationist</w:t>
      </w:r>
      <w:proofErr w:type="spellEnd"/>
      <w:r w:rsidR="0031046C" w:rsidRPr="00A32C18">
        <w:rPr>
          <w:rStyle w:val="xs1"/>
          <w:rFonts w:ascii="Palatino Linotype" w:hAnsi="Palatino Linotype" w:cs="Times New Roman"/>
          <w:sz w:val="22"/>
          <w:szCs w:val="22"/>
        </w:rPr>
        <w:t xml:space="preserve"> International’s main</w:t>
      </w:r>
      <w:r w:rsidR="00175724" w:rsidRPr="00A32C18">
        <w:rPr>
          <w:rStyle w:val="xs1"/>
          <w:rFonts w:ascii="Palatino Linotype" w:hAnsi="Palatino Linotype" w:cs="Times New Roman"/>
          <w:sz w:val="22"/>
          <w:szCs w:val="22"/>
        </w:rPr>
        <w:t xml:space="preserve"> purpose was to oppose</w:t>
      </w:r>
      <w:r w:rsidR="006D1CAF" w:rsidRPr="00A32C18">
        <w:rPr>
          <w:rStyle w:val="xs1"/>
          <w:rFonts w:ascii="Palatino Linotype" w:hAnsi="Palatino Linotype" w:cs="Times New Roman"/>
          <w:sz w:val="22"/>
          <w:szCs w:val="22"/>
        </w:rPr>
        <w:t xml:space="preserve"> capitalism and a corrupt</w:t>
      </w:r>
      <w:r w:rsidRPr="00A32C18">
        <w:rPr>
          <w:rStyle w:val="xs1"/>
          <w:rFonts w:ascii="Palatino Linotype" w:hAnsi="Palatino Linotype" w:cs="Times New Roman"/>
          <w:sz w:val="22"/>
          <w:szCs w:val="22"/>
        </w:rPr>
        <w:t xml:space="preserve"> 'bourgeois'</w:t>
      </w:r>
      <w:r w:rsidR="001D0B40" w:rsidRPr="00A32C18">
        <w:rPr>
          <w:rStyle w:val="xs1"/>
          <w:rFonts w:ascii="Palatino Linotype" w:hAnsi="Palatino Linotype" w:cs="Times New Roman"/>
          <w:sz w:val="22"/>
          <w:szCs w:val="22"/>
        </w:rPr>
        <w:t xml:space="preserve"> work</w:t>
      </w:r>
      <w:r w:rsidR="00175724" w:rsidRPr="00A32C18">
        <w:rPr>
          <w:rStyle w:val="xs1"/>
          <w:rFonts w:ascii="Palatino Linotype" w:hAnsi="Palatino Linotype" w:cs="Times New Roman"/>
          <w:sz w:val="22"/>
          <w:szCs w:val="22"/>
        </w:rPr>
        <w:t xml:space="preserve"> ethic</w:t>
      </w:r>
      <w:r w:rsidR="001D0B40" w:rsidRPr="00A32C18">
        <w:rPr>
          <w:rStyle w:val="xs1"/>
          <w:rFonts w:ascii="Palatino Linotype" w:hAnsi="Palatino Linotype" w:cs="Times New Roman"/>
          <w:sz w:val="22"/>
          <w:szCs w:val="22"/>
        </w:rPr>
        <w:t xml:space="preserve"> </w:t>
      </w:r>
      <w:r w:rsidRPr="00A32C18">
        <w:rPr>
          <w:rStyle w:val="xs1"/>
          <w:rFonts w:ascii="Palatino Linotype" w:hAnsi="Palatino Linotype" w:cs="Times New Roman"/>
          <w:sz w:val="22"/>
          <w:szCs w:val="22"/>
        </w:rPr>
        <w:t>through</w:t>
      </w:r>
      <w:r w:rsidR="00C01739" w:rsidRPr="00A32C18">
        <w:rPr>
          <w:rStyle w:val="xs1"/>
          <w:rFonts w:ascii="Palatino Linotype" w:hAnsi="Palatino Linotype" w:cs="Times New Roman"/>
          <w:sz w:val="22"/>
          <w:szCs w:val="22"/>
        </w:rPr>
        <w:t xml:space="preserve"> 'play'. </w:t>
      </w:r>
      <w:r w:rsidR="00AD420D">
        <w:rPr>
          <w:rStyle w:val="xs1"/>
          <w:rFonts w:ascii="Palatino Linotype" w:hAnsi="Palatino Linotype" w:cs="Times New Roman"/>
          <w:sz w:val="22"/>
          <w:szCs w:val="22"/>
        </w:rPr>
        <w:t xml:space="preserve">Daubing Paris’ walls and pavements with </w:t>
      </w:r>
      <w:r w:rsidR="001D0B40" w:rsidRPr="00A32C18">
        <w:rPr>
          <w:rStyle w:val="xs1"/>
          <w:rFonts w:ascii="Palatino Linotype" w:hAnsi="Palatino Linotype" w:cs="Times New Roman"/>
          <w:sz w:val="22"/>
          <w:szCs w:val="22"/>
        </w:rPr>
        <w:t xml:space="preserve">slogans like </w:t>
      </w:r>
      <w:r w:rsidR="0010383F">
        <w:rPr>
          <w:rStyle w:val="xs1"/>
          <w:rFonts w:ascii="Palatino Linotype" w:hAnsi="Palatino Linotype" w:cs="Times New Roman"/>
          <w:sz w:val="22"/>
          <w:szCs w:val="22"/>
        </w:rPr>
        <w:t>‘Be Realistic. Demand the Impossible!</w:t>
      </w:r>
      <w:proofErr w:type="gramStart"/>
      <w:r w:rsidR="0010383F">
        <w:rPr>
          <w:rStyle w:val="xs1"/>
          <w:rFonts w:ascii="Palatino Linotype" w:hAnsi="Palatino Linotype" w:cs="Times New Roman"/>
          <w:sz w:val="22"/>
          <w:szCs w:val="22"/>
        </w:rPr>
        <w:t>‘,</w:t>
      </w:r>
      <w:proofErr w:type="gramEnd"/>
      <w:r w:rsidR="0010383F">
        <w:rPr>
          <w:rStyle w:val="xs1"/>
          <w:rFonts w:ascii="Palatino Linotype" w:hAnsi="Palatino Linotype" w:cs="Times New Roman"/>
          <w:sz w:val="22"/>
          <w:szCs w:val="22"/>
        </w:rPr>
        <w:t xml:space="preserve"> Never Work!’ and ‘Live without Dead Time’, </w:t>
      </w:r>
      <w:r w:rsidR="0031046C" w:rsidRPr="00A32C18">
        <w:rPr>
          <w:rStyle w:val="xs1"/>
          <w:rFonts w:ascii="Palatino Linotype" w:hAnsi="Palatino Linotype" w:cs="Times New Roman"/>
          <w:sz w:val="22"/>
          <w:szCs w:val="22"/>
        </w:rPr>
        <w:t>they</w:t>
      </w:r>
      <w:r w:rsidR="001D0B40" w:rsidRPr="00A32C18">
        <w:rPr>
          <w:rStyle w:val="xs1"/>
          <w:rFonts w:ascii="Palatino Linotype" w:hAnsi="Palatino Linotype" w:cs="Times New Roman"/>
          <w:sz w:val="22"/>
          <w:szCs w:val="22"/>
        </w:rPr>
        <w:t xml:space="preserve"> were to become the real life manifestations of many of the idea</w:t>
      </w:r>
      <w:r w:rsidR="00363936" w:rsidRPr="00A32C18">
        <w:rPr>
          <w:rStyle w:val="xs1"/>
          <w:rFonts w:ascii="Palatino Linotype" w:hAnsi="Palatino Linotype" w:cs="Times New Roman"/>
          <w:sz w:val="22"/>
          <w:szCs w:val="22"/>
        </w:rPr>
        <w:t xml:space="preserve">s </w:t>
      </w:r>
      <w:proofErr w:type="spellStart"/>
      <w:r w:rsidR="00363936" w:rsidRPr="00A32C18">
        <w:rPr>
          <w:rStyle w:val="xs1"/>
          <w:rFonts w:ascii="Palatino Linotype" w:hAnsi="Palatino Linotype" w:cs="Times New Roman"/>
          <w:sz w:val="22"/>
          <w:szCs w:val="22"/>
        </w:rPr>
        <w:t>Trocchi</w:t>
      </w:r>
      <w:proofErr w:type="spellEnd"/>
      <w:r w:rsidR="00363936" w:rsidRPr="00A32C18">
        <w:rPr>
          <w:rStyle w:val="xs1"/>
          <w:rFonts w:ascii="Palatino Linotype" w:hAnsi="Palatino Linotype" w:cs="Times New Roman"/>
          <w:sz w:val="22"/>
          <w:szCs w:val="22"/>
        </w:rPr>
        <w:t xml:space="preserve"> had promoted</w:t>
      </w:r>
      <w:r w:rsidR="001D0B40" w:rsidRPr="00A32C18">
        <w:rPr>
          <w:rStyle w:val="xs1"/>
          <w:rFonts w:ascii="Palatino Linotype" w:hAnsi="Palatino Linotype" w:cs="Times New Roman"/>
          <w:sz w:val="22"/>
          <w:szCs w:val="22"/>
        </w:rPr>
        <w:t xml:space="preserve"> as </w:t>
      </w:r>
      <w:r w:rsidR="001D0B40" w:rsidRPr="00A32C18">
        <w:rPr>
          <w:rStyle w:val="xs1"/>
          <w:rFonts w:ascii="Palatino Linotype" w:hAnsi="Palatino Linotype" w:cs="Times New Roman"/>
          <w:i/>
          <w:sz w:val="22"/>
          <w:szCs w:val="22"/>
        </w:rPr>
        <w:t>Merlin</w:t>
      </w:r>
      <w:r w:rsidR="001D0B40" w:rsidRPr="00A32C18">
        <w:rPr>
          <w:rStyle w:val="xs1"/>
          <w:rFonts w:ascii="Palatino Linotype" w:hAnsi="Palatino Linotype" w:cs="Times New Roman"/>
          <w:sz w:val="22"/>
          <w:szCs w:val="22"/>
        </w:rPr>
        <w:t xml:space="preserve"> editor and novelist.</w:t>
      </w:r>
      <w:r w:rsidR="001D0B40" w:rsidRPr="00A32C18">
        <w:rPr>
          <w:rStyle w:val="xapple-converted-space"/>
          <w:rFonts w:ascii="Palatino Linotype" w:hAnsi="Palatino Linotype" w:cs="Times New Roman"/>
          <w:sz w:val="22"/>
          <w:szCs w:val="22"/>
        </w:rPr>
        <w:t> </w:t>
      </w:r>
      <w:r w:rsidR="001D0B40" w:rsidRPr="00A32C18">
        <w:rPr>
          <w:rStyle w:val="xs1"/>
          <w:rFonts w:ascii="Palatino Linotype" w:hAnsi="Palatino Linotype" w:cs="Times New Roman"/>
          <w:sz w:val="22"/>
          <w:szCs w:val="22"/>
        </w:rPr>
        <w:t>All this was after</w:t>
      </w:r>
      <w:r w:rsidR="0010383F">
        <w:rPr>
          <w:rStyle w:val="xs1"/>
          <w:rFonts w:ascii="Palatino Linotype" w:hAnsi="Palatino Linotype" w:cs="Times New Roman"/>
          <w:sz w:val="22"/>
          <w:szCs w:val="22"/>
        </w:rPr>
        <w:t xml:space="preserve"> he had left Paris, </w:t>
      </w:r>
      <w:r w:rsidR="00363936" w:rsidRPr="00A32C18">
        <w:rPr>
          <w:rStyle w:val="xs1"/>
          <w:rFonts w:ascii="Palatino Linotype" w:hAnsi="Palatino Linotype" w:cs="Times New Roman"/>
          <w:sz w:val="22"/>
          <w:szCs w:val="22"/>
        </w:rPr>
        <w:t>however.</w:t>
      </w:r>
      <w:r w:rsidR="001D0B40" w:rsidRPr="00A32C18">
        <w:rPr>
          <w:rStyle w:val="xs1"/>
          <w:rFonts w:ascii="Palatino Linotype" w:hAnsi="Palatino Linotype" w:cs="Times New Roman"/>
          <w:sz w:val="22"/>
          <w:szCs w:val="22"/>
        </w:rPr>
        <w:t xml:space="preserve"> While he was living amon</w:t>
      </w:r>
      <w:r w:rsidR="00234770" w:rsidRPr="00A32C18">
        <w:rPr>
          <w:rStyle w:val="xs1"/>
          <w:rFonts w:ascii="Palatino Linotype" w:hAnsi="Palatino Linotype" w:cs="Times New Roman"/>
          <w:sz w:val="22"/>
          <w:szCs w:val="22"/>
        </w:rPr>
        <w:t>g them, he put his name to the fir</w:t>
      </w:r>
      <w:r w:rsidR="00C01739" w:rsidRPr="00A32C18">
        <w:rPr>
          <w:rStyle w:val="xs1"/>
          <w:rFonts w:ascii="Palatino Linotype" w:hAnsi="Palatino Linotype" w:cs="Times New Roman"/>
          <w:sz w:val="22"/>
          <w:szCs w:val="22"/>
        </w:rPr>
        <w:t xml:space="preserve">st </w:t>
      </w:r>
      <w:proofErr w:type="spellStart"/>
      <w:r w:rsidR="00C01739" w:rsidRPr="00A32C18">
        <w:rPr>
          <w:rStyle w:val="xs1"/>
          <w:rFonts w:ascii="Palatino Linotype" w:hAnsi="Palatino Linotype" w:cs="Times New Roman"/>
          <w:sz w:val="22"/>
          <w:szCs w:val="22"/>
        </w:rPr>
        <w:t>S</w:t>
      </w:r>
      <w:r w:rsidR="001D0B40" w:rsidRPr="00A32C18">
        <w:rPr>
          <w:rStyle w:val="xs1"/>
          <w:rFonts w:ascii="Palatino Linotype" w:hAnsi="Palatino Linotype" w:cs="Times New Roman"/>
          <w:sz w:val="22"/>
          <w:szCs w:val="22"/>
        </w:rPr>
        <w:t>ituationist</w:t>
      </w:r>
      <w:proofErr w:type="spellEnd"/>
      <w:r w:rsidR="001D0B40" w:rsidRPr="00A32C18">
        <w:rPr>
          <w:rStyle w:val="xs1"/>
          <w:rFonts w:ascii="Palatino Linotype" w:hAnsi="Palatino Linotype" w:cs="Times New Roman"/>
          <w:sz w:val="22"/>
          <w:szCs w:val="22"/>
        </w:rPr>
        <w:t xml:space="preserve"> manifesto</w:t>
      </w:r>
      <w:r w:rsidR="00AD420D">
        <w:rPr>
          <w:rStyle w:val="xs1"/>
          <w:rFonts w:ascii="Palatino Linotype" w:hAnsi="Palatino Linotype" w:cs="Times New Roman"/>
          <w:sz w:val="22"/>
          <w:szCs w:val="22"/>
        </w:rPr>
        <w:t>,</w:t>
      </w:r>
      <w:r w:rsidR="001D0B40" w:rsidRPr="00A32C18">
        <w:rPr>
          <w:rStyle w:val="xs1"/>
          <w:rFonts w:ascii="Palatino Linotype" w:hAnsi="Palatino Linotype" w:cs="Times New Roman"/>
          <w:sz w:val="22"/>
          <w:szCs w:val="22"/>
        </w:rPr>
        <w:t xml:space="preserve"> but</w:t>
      </w:r>
      <w:r w:rsidR="00AD420D">
        <w:rPr>
          <w:rStyle w:val="xs1"/>
          <w:rFonts w:ascii="Palatino Linotype" w:hAnsi="Palatino Linotype" w:cs="Times New Roman"/>
          <w:sz w:val="22"/>
          <w:szCs w:val="22"/>
        </w:rPr>
        <w:t xml:space="preserve"> he</w:t>
      </w:r>
      <w:r w:rsidR="001D0B40" w:rsidRPr="00A32C18">
        <w:rPr>
          <w:rStyle w:val="xs1"/>
          <w:rFonts w:ascii="Palatino Linotype" w:hAnsi="Palatino Linotype" w:cs="Times New Roman"/>
          <w:sz w:val="22"/>
          <w:szCs w:val="22"/>
        </w:rPr>
        <w:t xml:space="preserve"> </w:t>
      </w:r>
      <w:r w:rsidR="00C01739" w:rsidRPr="00A32C18">
        <w:rPr>
          <w:rStyle w:val="xs1"/>
          <w:rFonts w:ascii="Palatino Linotype" w:hAnsi="Palatino Linotype" w:cs="Times New Roman"/>
          <w:sz w:val="22"/>
          <w:szCs w:val="22"/>
        </w:rPr>
        <w:t>missed the</w:t>
      </w:r>
      <w:r w:rsidR="001D0B40" w:rsidRPr="00A32C18">
        <w:rPr>
          <w:rStyle w:val="xs1"/>
          <w:rFonts w:ascii="Palatino Linotype" w:hAnsi="Palatino Linotype" w:cs="Times New Roman"/>
          <w:sz w:val="22"/>
          <w:szCs w:val="22"/>
        </w:rPr>
        <w:t xml:space="preserve"> opportunity</w:t>
      </w:r>
      <w:r w:rsidRPr="00A32C18">
        <w:rPr>
          <w:rStyle w:val="xs1"/>
          <w:rFonts w:ascii="Palatino Linotype" w:hAnsi="Palatino Linotype" w:cs="Times New Roman"/>
          <w:sz w:val="22"/>
          <w:szCs w:val="22"/>
        </w:rPr>
        <w:t xml:space="preserve"> to get involved in any</w:t>
      </w:r>
      <w:r w:rsidR="00AD420D">
        <w:rPr>
          <w:rStyle w:val="xs1"/>
          <w:rFonts w:ascii="Palatino Linotype" w:hAnsi="Palatino Linotype" w:cs="Times New Roman"/>
          <w:sz w:val="22"/>
          <w:szCs w:val="22"/>
        </w:rPr>
        <w:t xml:space="preserve"> of their actual</w:t>
      </w:r>
      <w:r w:rsidR="001D0B40" w:rsidRPr="00A32C18">
        <w:rPr>
          <w:rStyle w:val="xs1"/>
          <w:rFonts w:ascii="Palatino Linotype" w:hAnsi="Palatino Linotype" w:cs="Times New Roman"/>
          <w:sz w:val="22"/>
          <w:szCs w:val="22"/>
        </w:rPr>
        <w:t xml:space="preserve"> 'insurrections'. Still a m</w:t>
      </w:r>
      <w:r w:rsidRPr="00A32C18">
        <w:rPr>
          <w:rStyle w:val="xs1"/>
          <w:rFonts w:ascii="Palatino Linotype" w:hAnsi="Palatino Linotype" w:cs="Times New Roman"/>
          <w:sz w:val="22"/>
          <w:szCs w:val="22"/>
        </w:rPr>
        <w:t xml:space="preserve">ember of the group in the </w:t>
      </w:r>
      <w:r w:rsidR="00175724" w:rsidRPr="00A32C18">
        <w:rPr>
          <w:rStyle w:val="xs1"/>
          <w:rFonts w:ascii="Palatino Linotype" w:hAnsi="Palatino Linotype" w:cs="Times New Roman"/>
          <w:sz w:val="22"/>
          <w:szCs w:val="22"/>
        </w:rPr>
        <w:t>19</w:t>
      </w:r>
      <w:r w:rsidRPr="00A32C18">
        <w:rPr>
          <w:rStyle w:val="xs1"/>
          <w:rFonts w:ascii="Palatino Linotype" w:hAnsi="Palatino Linotype" w:cs="Times New Roman"/>
          <w:sz w:val="22"/>
          <w:szCs w:val="22"/>
        </w:rPr>
        <w:t xml:space="preserve">60s, </w:t>
      </w:r>
      <w:proofErr w:type="spellStart"/>
      <w:r w:rsidRPr="00A32C18">
        <w:rPr>
          <w:rStyle w:val="xs1"/>
          <w:rFonts w:ascii="Palatino Linotype" w:hAnsi="Palatino Linotype" w:cs="Times New Roman"/>
          <w:sz w:val="22"/>
          <w:szCs w:val="22"/>
        </w:rPr>
        <w:t>Trocchi</w:t>
      </w:r>
      <w:proofErr w:type="spellEnd"/>
      <w:r w:rsidR="001D0B40" w:rsidRPr="00A32C18">
        <w:rPr>
          <w:rStyle w:val="xs1"/>
          <w:rFonts w:ascii="Palatino Linotype" w:hAnsi="Palatino Linotype" w:cs="Times New Roman"/>
          <w:sz w:val="22"/>
          <w:szCs w:val="22"/>
        </w:rPr>
        <w:t xml:space="preserve"> envisioned Sigma as a sort of Englis</w:t>
      </w:r>
      <w:r w:rsidRPr="00A32C18">
        <w:rPr>
          <w:rStyle w:val="xs1"/>
          <w:rFonts w:ascii="Palatino Linotype" w:hAnsi="Palatino Linotype" w:cs="Times New Roman"/>
          <w:sz w:val="22"/>
          <w:szCs w:val="22"/>
        </w:rPr>
        <w:t>h chapter</w:t>
      </w:r>
      <w:r w:rsidR="00AD420D">
        <w:rPr>
          <w:rStyle w:val="xs1"/>
          <w:rFonts w:ascii="Palatino Linotype" w:hAnsi="Palatino Linotype" w:cs="Times New Roman"/>
          <w:sz w:val="22"/>
          <w:szCs w:val="22"/>
        </w:rPr>
        <w:t xml:space="preserve">. </w:t>
      </w:r>
      <w:r w:rsidRPr="00A32C18">
        <w:rPr>
          <w:rStyle w:val="xs1"/>
          <w:rFonts w:ascii="Palatino Linotype" w:hAnsi="Palatino Linotype" w:cs="Times New Roman"/>
          <w:sz w:val="22"/>
          <w:szCs w:val="22"/>
        </w:rPr>
        <w:t>He put out a total of thirty</w:t>
      </w:r>
      <w:r w:rsidR="00D80D3C" w:rsidRPr="00A32C18">
        <w:rPr>
          <w:rStyle w:val="xs1"/>
          <w:rFonts w:ascii="Palatino Linotype" w:hAnsi="Palatino Linotype" w:cs="Times New Roman"/>
          <w:sz w:val="22"/>
          <w:szCs w:val="22"/>
        </w:rPr>
        <w:t xml:space="preserve"> Sigma</w:t>
      </w:r>
      <w:r w:rsidRPr="00A32C18">
        <w:rPr>
          <w:rStyle w:val="xs1"/>
          <w:rFonts w:ascii="Palatino Linotype" w:hAnsi="Palatino Linotype" w:cs="Times New Roman"/>
          <w:sz w:val="22"/>
          <w:szCs w:val="22"/>
        </w:rPr>
        <w:t xml:space="preserve"> pamphlets over seven years, in which he included</w:t>
      </w:r>
      <w:r w:rsidR="006D1CAF" w:rsidRPr="00A32C18">
        <w:rPr>
          <w:rStyle w:val="xs1"/>
          <w:rFonts w:ascii="Palatino Linotype" w:hAnsi="Palatino Linotype" w:cs="Times New Roman"/>
          <w:sz w:val="22"/>
          <w:szCs w:val="22"/>
        </w:rPr>
        <w:t xml:space="preserve"> a few of his own essays but mainly work by </w:t>
      </w:r>
      <w:r w:rsidR="00A52C3B" w:rsidRPr="00A32C18">
        <w:rPr>
          <w:rStyle w:val="xs1"/>
          <w:rFonts w:ascii="Palatino Linotype" w:hAnsi="Palatino Linotype" w:cs="Times New Roman"/>
          <w:sz w:val="22"/>
          <w:szCs w:val="22"/>
        </w:rPr>
        <w:t>American friends like Burroughs,</w:t>
      </w:r>
      <w:r w:rsidR="00D80D3C" w:rsidRPr="00A32C18">
        <w:rPr>
          <w:rStyle w:val="xs1"/>
          <w:rFonts w:ascii="Palatino Linotype" w:hAnsi="Palatino Linotype" w:cs="Times New Roman"/>
          <w:sz w:val="22"/>
          <w:szCs w:val="22"/>
        </w:rPr>
        <w:t xml:space="preserve"> poets</w:t>
      </w:r>
      <w:r w:rsidR="00363936" w:rsidRPr="00A32C18">
        <w:rPr>
          <w:rStyle w:val="xs1"/>
          <w:rFonts w:ascii="Palatino Linotype" w:hAnsi="Palatino Linotype" w:cs="Times New Roman"/>
          <w:sz w:val="22"/>
          <w:szCs w:val="22"/>
        </w:rPr>
        <w:t xml:space="preserve"> R</w:t>
      </w:r>
      <w:r w:rsidRPr="00A32C18">
        <w:rPr>
          <w:rStyle w:val="xs1"/>
          <w:rFonts w:ascii="Palatino Linotype" w:hAnsi="Palatino Linotype" w:cs="Times New Roman"/>
          <w:sz w:val="22"/>
          <w:szCs w:val="22"/>
        </w:rPr>
        <w:t>obert Crowley and</w:t>
      </w:r>
      <w:r w:rsidR="00A52C3B" w:rsidRPr="00A32C18">
        <w:rPr>
          <w:rStyle w:val="xs1"/>
          <w:rFonts w:ascii="Palatino Linotype" w:hAnsi="Palatino Linotype" w:cs="Times New Roman"/>
          <w:sz w:val="22"/>
          <w:szCs w:val="22"/>
        </w:rPr>
        <w:t xml:space="preserve"> Michael </w:t>
      </w:r>
      <w:proofErr w:type="spellStart"/>
      <w:r w:rsidR="00A52C3B" w:rsidRPr="00A32C18">
        <w:rPr>
          <w:rStyle w:val="xs1"/>
          <w:rFonts w:ascii="Palatino Linotype" w:hAnsi="Palatino Linotype" w:cs="Times New Roman"/>
          <w:sz w:val="22"/>
          <w:szCs w:val="22"/>
        </w:rPr>
        <w:t>McLure</w:t>
      </w:r>
      <w:proofErr w:type="spellEnd"/>
      <w:r w:rsidR="00A52C3B" w:rsidRPr="00A32C18">
        <w:rPr>
          <w:rStyle w:val="xs1"/>
          <w:rFonts w:ascii="Palatino Linotype" w:hAnsi="Palatino Linotype" w:cs="Times New Roman"/>
          <w:sz w:val="22"/>
          <w:szCs w:val="22"/>
        </w:rPr>
        <w:t>, and Norman Mailer.</w:t>
      </w:r>
      <w:r w:rsidRPr="00A32C18">
        <w:rPr>
          <w:rStyle w:val="xs1"/>
          <w:rFonts w:ascii="Palatino Linotype" w:hAnsi="Palatino Linotype" w:cs="Times New Roman"/>
          <w:sz w:val="22"/>
          <w:szCs w:val="22"/>
        </w:rPr>
        <w:t xml:space="preserve"> </w:t>
      </w:r>
      <w:r w:rsidR="00D80D3C" w:rsidRPr="00A32C18">
        <w:rPr>
          <w:rStyle w:val="xs1"/>
          <w:rFonts w:ascii="Palatino Linotype" w:hAnsi="Palatino Linotype" w:cs="Times New Roman"/>
          <w:sz w:val="22"/>
          <w:szCs w:val="22"/>
        </w:rPr>
        <w:t>The project also involved</w:t>
      </w:r>
      <w:r w:rsidRPr="00A32C18">
        <w:rPr>
          <w:rStyle w:val="xs1"/>
          <w:rFonts w:ascii="Palatino Linotype" w:hAnsi="Palatino Linotype" w:cs="Times New Roman"/>
          <w:sz w:val="22"/>
          <w:szCs w:val="22"/>
        </w:rPr>
        <w:t xml:space="preserve"> a series of sporadic meetings at</w:t>
      </w:r>
      <w:r w:rsidR="00D80D3C" w:rsidRPr="00A32C18">
        <w:rPr>
          <w:rStyle w:val="xs1"/>
          <w:rFonts w:ascii="Palatino Linotype" w:hAnsi="Palatino Linotype" w:cs="Times New Roman"/>
          <w:sz w:val="22"/>
          <w:szCs w:val="22"/>
        </w:rPr>
        <w:t xml:space="preserve"> which </w:t>
      </w:r>
      <w:proofErr w:type="spellStart"/>
      <w:r w:rsidR="00D80D3C" w:rsidRPr="00A32C18">
        <w:rPr>
          <w:rStyle w:val="xs1"/>
          <w:rFonts w:ascii="Palatino Linotype" w:hAnsi="Palatino Linotype" w:cs="Times New Roman"/>
          <w:sz w:val="22"/>
          <w:szCs w:val="22"/>
        </w:rPr>
        <w:t>Trocchi</w:t>
      </w:r>
      <w:proofErr w:type="spellEnd"/>
      <w:r w:rsidRPr="00A32C18">
        <w:rPr>
          <w:rStyle w:val="xs1"/>
          <w:rFonts w:ascii="Palatino Linotype" w:hAnsi="Palatino Linotype" w:cs="Times New Roman"/>
          <w:sz w:val="22"/>
          <w:szCs w:val="22"/>
        </w:rPr>
        <w:t xml:space="preserve"> </w:t>
      </w:r>
      <w:r w:rsidR="00302C6B" w:rsidRPr="00A32C18">
        <w:rPr>
          <w:rStyle w:val="xs1"/>
          <w:rFonts w:ascii="Palatino Linotype" w:hAnsi="Palatino Linotype" w:cs="Times New Roman"/>
          <w:sz w:val="22"/>
          <w:szCs w:val="22"/>
        </w:rPr>
        <w:t xml:space="preserve">set out a vague and constantly mutating </w:t>
      </w:r>
      <w:r w:rsidR="003C0870" w:rsidRPr="00A32C18">
        <w:rPr>
          <w:rStyle w:val="xs1"/>
          <w:rFonts w:ascii="Palatino Linotype" w:hAnsi="Palatino Linotype" w:cs="Times New Roman"/>
          <w:sz w:val="22"/>
          <w:szCs w:val="22"/>
        </w:rPr>
        <w:t>utopian plan. Acco</w:t>
      </w:r>
      <w:r w:rsidR="00D80D3C" w:rsidRPr="00A32C18">
        <w:rPr>
          <w:rStyle w:val="xs1"/>
          <w:rFonts w:ascii="Palatino Linotype" w:hAnsi="Palatino Linotype" w:cs="Times New Roman"/>
          <w:sz w:val="22"/>
          <w:szCs w:val="22"/>
        </w:rPr>
        <w:t>r</w:t>
      </w:r>
      <w:r w:rsidR="003C0870" w:rsidRPr="00A32C18">
        <w:rPr>
          <w:rStyle w:val="xs1"/>
          <w:rFonts w:ascii="Palatino Linotype" w:hAnsi="Palatino Linotype" w:cs="Times New Roman"/>
          <w:sz w:val="22"/>
          <w:szCs w:val="22"/>
        </w:rPr>
        <w:t xml:space="preserve">ding to the playwright Tom McGrath, who was a member </w:t>
      </w:r>
      <w:r w:rsidR="00D80D3C" w:rsidRPr="00A32C18">
        <w:rPr>
          <w:rStyle w:val="xs1"/>
          <w:rFonts w:ascii="Palatino Linotype" w:hAnsi="Palatino Linotype" w:cs="Times New Roman"/>
          <w:sz w:val="22"/>
          <w:szCs w:val="22"/>
        </w:rPr>
        <w:t xml:space="preserve">and </w:t>
      </w:r>
      <w:r w:rsidR="003C0870" w:rsidRPr="00A32C18">
        <w:rPr>
          <w:rStyle w:val="xs1"/>
          <w:rFonts w:ascii="Palatino Linotype" w:hAnsi="Palatino Linotype" w:cs="Times New Roman"/>
          <w:sz w:val="22"/>
          <w:szCs w:val="22"/>
        </w:rPr>
        <w:t>attended these meetings, the group</w:t>
      </w:r>
      <w:r w:rsidR="00D80D3C" w:rsidRPr="00A32C18">
        <w:rPr>
          <w:rStyle w:val="xs1"/>
          <w:rFonts w:ascii="Palatino Linotype" w:hAnsi="Palatino Linotype" w:cs="Times New Roman"/>
          <w:sz w:val="22"/>
          <w:szCs w:val="22"/>
        </w:rPr>
        <w:t>’</w:t>
      </w:r>
      <w:r w:rsidR="003C0870" w:rsidRPr="00A32C18">
        <w:rPr>
          <w:rStyle w:val="xs1"/>
          <w:rFonts w:ascii="Palatino Linotype" w:hAnsi="Palatino Linotype" w:cs="Times New Roman"/>
          <w:sz w:val="22"/>
          <w:szCs w:val="22"/>
        </w:rPr>
        <w:t>s</w:t>
      </w:r>
      <w:r w:rsidR="001D0B40" w:rsidRPr="00A32C18">
        <w:rPr>
          <w:rStyle w:val="xs1"/>
          <w:rFonts w:ascii="Palatino Linotype" w:hAnsi="Palatino Linotype" w:cs="Times New Roman"/>
          <w:sz w:val="22"/>
          <w:szCs w:val="22"/>
        </w:rPr>
        <w:t xml:space="preserve"> aims ranged from the fo</w:t>
      </w:r>
      <w:r w:rsidR="00C01739" w:rsidRPr="00A32C18">
        <w:rPr>
          <w:rStyle w:val="xs1"/>
          <w:rFonts w:ascii="Palatino Linotype" w:hAnsi="Palatino Linotype" w:cs="Times New Roman"/>
          <w:sz w:val="22"/>
          <w:szCs w:val="22"/>
        </w:rPr>
        <w:t>undation of a</w:t>
      </w:r>
      <w:r w:rsidR="0010383F">
        <w:rPr>
          <w:rStyle w:val="xs1"/>
          <w:rFonts w:ascii="Palatino Linotype" w:hAnsi="Palatino Linotype" w:cs="Times New Roman"/>
          <w:sz w:val="22"/>
          <w:szCs w:val="22"/>
        </w:rPr>
        <w:t xml:space="preserve"> ‘</w:t>
      </w:r>
      <w:r w:rsidR="00302C6B" w:rsidRPr="00A32C18">
        <w:rPr>
          <w:rStyle w:val="xs1"/>
          <w:rFonts w:ascii="Palatino Linotype" w:hAnsi="Palatino Linotype" w:cs="Times New Roman"/>
          <w:sz w:val="22"/>
          <w:szCs w:val="22"/>
        </w:rPr>
        <w:t>s</w:t>
      </w:r>
      <w:r w:rsidR="0010383F">
        <w:rPr>
          <w:rStyle w:val="xs1"/>
          <w:rFonts w:ascii="Palatino Linotype" w:hAnsi="Palatino Linotype" w:cs="Times New Roman"/>
          <w:sz w:val="22"/>
          <w:szCs w:val="22"/>
        </w:rPr>
        <w:t>pontaneous university’</w:t>
      </w:r>
      <w:r w:rsidR="00363936" w:rsidRPr="00A32C18">
        <w:rPr>
          <w:rStyle w:val="xs1"/>
          <w:rFonts w:ascii="Palatino Linotype" w:hAnsi="Palatino Linotype" w:cs="Times New Roman"/>
          <w:sz w:val="22"/>
          <w:szCs w:val="22"/>
        </w:rPr>
        <w:t xml:space="preserve"> </w:t>
      </w:r>
      <w:r w:rsidR="006575E6">
        <w:rPr>
          <w:rStyle w:val="xs1"/>
          <w:rFonts w:ascii="Palatino Linotype" w:hAnsi="Palatino Linotype" w:cs="Times New Roman"/>
          <w:sz w:val="22"/>
          <w:szCs w:val="22"/>
        </w:rPr>
        <w:t xml:space="preserve">that would facilitate the expansion of consciousness rather than educate intellectually to </w:t>
      </w:r>
      <w:r w:rsidR="001D0B40" w:rsidRPr="00A32C18">
        <w:rPr>
          <w:rStyle w:val="xs1"/>
          <w:rFonts w:ascii="Palatino Linotype" w:hAnsi="Palatino Linotype" w:cs="Times New Roman"/>
          <w:sz w:val="22"/>
          <w:szCs w:val="22"/>
        </w:rPr>
        <w:t xml:space="preserve">the commandeering of </w:t>
      </w:r>
      <w:r w:rsidR="00BE71A8" w:rsidRPr="00A32C18">
        <w:rPr>
          <w:rStyle w:val="xs1"/>
          <w:rFonts w:ascii="Palatino Linotype" w:hAnsi="Palatino Linotype" w:cs="Times New Roman"/>
          <w:sz w:val="22"/>
          <w:szCs w:val="22"/>
        </w:rPr>
        <w:t xml:space="preserve">a church, or even </w:t>
      </w:r>
      <w:r w:rsidR="00363936" w:rsidRPr="00A32C18">
        <w:rPr>
          <w:rStyle w:val="xs1"/>
          <w:rFonts w:ascii="Palatino Linotype" w:hAnsi="Palatino Linotype" w:cs="Times New Roman"/>
          <w:sz w:val="22"/>
          <w:szCs w:val="22"/>
        </w:rPr>
        <w:t>a Caribbean</w:t>
      </w:r>
      <w:r w:rsidR="003C0870" w:rsidRPr="00A32C18">
        <w:rPr>
          <w:rStyle w:val="xs1"/>
          <w:rFonts w:ascii="Palatino Linotype" w:hAnsi="Palatino Linotype" w:cs="Times New Roman"/>
          <w:sz w:val="22"/>
          <w:szCs w:val="22"/>
        </w:rPr>
        <w:t xml:space="preserve"> island</w:t>
      </w:r>
      <w:r w:rsidR="00175724" w:rsidRPr="00A32C18">
        <w:rPr>
          <w:rStyle w:val="xs1"/>
          <w:rFonts w:ascii="Palatino Linotype" w:hAnsi="Palatino Linotype" w:cs="Times New Roman"/>
          <w:sz w:val="22"/>
          <w:szCs w:val="22"/>
        </w:rPr>
        <w:t xml:space="preserve"> where people would have</w:t>
      </w:r>
      <w:r w:rsidR="001D0B40" w:rsidRPr="00A32C18">
        <w:rPr>
          <w:rStyle w:val="xs1"/>
          <w:rFonts w:ascii="Palatino Linotype" w:hAnsi="Palatino Linotype" w:cs="Times New Roman"/>
          <w:sz w:val="22"/>
          <w:szCs w:val="22"/>
        </w:rPr>
        <w:t xml:space="preserve"> license to live freely, outside the moral</w:t>
      </w:r>
      <w:r w:rsidR="00363936" w:rsidRPr="00A32C18">
        <w:rPr>
          <w:rStyle w:val="xs1"/>
          <w:rFonts w:ascii="Palatino Linotype" w:hAnsi="Palatino Linotype" w:cs="Times New Roman"/>
          <w:sz w:val="22"/>
          <w:szCs w:val="22"/>
        </w:rPr>
        <w:t xml:space="preserve"> constraints of society</w:t>
      </w:r>
      <w:r w:rsidR="001D0B40" w:rsidRPr="00A32C18">
        <w:rPr>
          <w:rStyle w:val="xs1"/>
          <w:rFonts w:ascii="Palatino Linotype" w:hAnsi="Palatino Linotype" w:cs="Times New Roman"/>
          <w:sz w:val="22"/>
          <w:szCs w:val="22"/>
        </w:rPr>
        <w:t xml:space="preserve">. </w:t>
      </w:r>
    </w:p>
    <w:p w14:paraId="138C964F" w14:textId="77777777" w:rsidR="001D0B40" w:rsidRPr="00A32C18" w:rsidRDefault="001D0B40" w:rsidP="00972E49">
      <w:pPr>
        <w:pStyle w:val="xp2"/>
        <w:shd w:val="clear" w:color="auto" w:fill="FFFFFF"/>
        <w:spacing w:before="0" w:beforeAutospacing="0" w:after="0" w:afterAutospacing="0" w:line="480" w:lineRule="auto"/>
        <w:rPr>
          <w:rFonts w:ascii="Palatino Linotype" w:hAnsi="Palatino Linotype" w:cs="Times New Roman"/>
          <w:sz w:val="22"/>
          <w:szCs w:val="22"/>
        </w:rPr>
      </w:pPr>
    </w:p>
    <w:p w14:paraId="4504D1EA" w14:textId="0DBA7C18" w:rsidR="00C01739" w:rsidRPr="00A32C18" w:rsidRDefault="00911647" w:rsidP="00972E49">
      <w:pPr>
        <w:spacing w:line="480" w:lineRule="auto"/>
        <w:rPr>
          <w:rStyle w:val="xs1"/>
          <w:rFonts w:ascii="Palatino Linotype" w:hAnsi="Palatino Linotype" w:cs="Times New Roman"/>
          <w:sz w:val="22"/>
          <w:szCs w:val="22"/>
        </w:rPr>
      </w:pPr>
      <w:r w:rsidRPr="00A32C18">
        <w:rPr>
          <w:rStyle w:val="xs1"/>
          <w:rFonts w:ascii="Palatino Linotype" w:hAnsi="Palatino Linotype" w:cs="Times New Roman"/>
          <w:sz w:val="22"/>
          <w:szCs w:val="22"/>
        </w:rPr>
        <w:t>Sigma</w:t>
      </w:r>
      <w:r w:rsidR="001D0B40" w:rsidRPr="00A32C18">
        <w:rPr>
          <w:rStyle w:val="xs1"/>
          <w:rFonts w:ascii="Palatino Linotype" w:hAnsi="Palatino Linotype" w:cs="Times New Roman"/>
          <w:sz w:val="22"/>
          <w:szCs w:val="22"/>
        </w:rPr>
        <w:t xml:space="preserve"> </w:t>
      </w:r>
      <w:r w:rsidR="006575E6">
        <w:rPr>
          <w:rStyle w:val="xs1"/>
          <w:rFonts w:ascii="Palatino Linotype" w:hAnsi="Palatino Linotype" w:cs="Times New Roman"/>
          <w:sz w:val="22"/>
          <w:szCs w:val="22"/>
        </w:rPr>
        <w:t>petered out in</w:t>
      </w:r>
      <w:r w:rsidR="001D0B40" w:rsidRPr="00A32C18">
        <w:rPr>
          <w:rStyle w:val="xs1"/>
          <w:rFonts w:ascii="Palatino Linotype" w:hAnsi="Palatino Linotype" w:cs="Times New Roman"/>
          <w:sz w:val="22"/>
          <w:szCs w:val="22"/>
        </w:rPr>
        <w:t xml:space="preserve"> </w:t>
      </w:r>
      <w:r w:rsidR="006575E6">
        <w:rPr>
          <w:rStyle w:val="xs1"/>
          <w:rFonts w:ascii="Palatino Linotype" w:hAnsi="Palatino Linotype" w:cs="Times New Roman"/>
          <w:sz w:val="22"/>
          <w:szCs w:val="22"/>
        </w:rPr>
        <w:t>the late sixties</w:t>
      </w:r>
      <w:r w:rsidR="001D0B40" w:rsidRPr="00A32C18">
        <w:rPr>
          <w:rStyle w:val="xs1"/>
          <w:rFonts w:ascii="Palatino Linotype" w:hAnsi="Palatino Linotype" w:cs="Times New Roman"/>
          <w:sz w:val="22"/>
          <w:szCs w:val="22"/>
        </w:rPr>
        <w:t xml:space="preserve"> </w:t>
      </w:r>
      <w:r w:rsidR="00302C6B" w:rsidRPr="00A32C18">
        <w:rPr>
          <w:rStyle w:val="xs1"/>
          <w:rFonts w:ascii="Palatino Linotype" w:hAnsi="Palatino Linotype" w:cs="Times New Roman"/>
          <w:sz w:val="22"/>
          <w:szCs w:val="22"/>
        </w:rPr>
        <w:t>ha</w:t>
      </w:r>
      <w:r w:rsidR="00BE71A8" w:rsidRPr="00A32C18">
        <w:rPr>
          <w:rStyle w:val="xs1"/>
          <w:rFonts w:ascii="Palatino Linotype" w:hAnsi="Palatino Linotype" w:cs="Times New Roman"/>
          <w:sz w:val="22"/>
          <w:szCs w:val="22"/>
        </w:rPr>
        <w:t>ving failed to secure</w:t>
      </w:r>
      <w:r w:rsidRPr="00A32C18">
        <w:rPr>
          <w:rStyle w:val="xs1"/>
          <w:rFonts w:ascii="Palatino Linotype" w:hAnsi="Palatino Linotype" w:cs="Times New Roman"/>
          <w:sz w:val="22"/>
          <w:szCs w:val="22"/>
        </w:rPr>
        <w:t xml:space="preserve"> a regular meeting place, </w:t>
      </w:r>
      <w:r w:rsidR="00D80D3C" w:rsidRPr="00A32C18">
        <w:rPr>
          <w:rStyle w:val="xs1"/>
          <w:rFonts w:ascii="Palatino Linotype" w:hAnsi="Palatino Linotype" w:cs="Times New Roman"/>
          <w:sz w:val="22"/>
          <w:szCs w:val="22"/>
        </w:rPr>
        <w:t>much less a</w:t>
      </w:r>
      <w:r w:rsidR="00BE71A8" w:rsidRPr="00A32C18">
        <w:rPr>
          <w:rStyle w:val="xs1"/>
          <w:rFonts w:ascii="Palatino Linotype" w:hAnsi="Palatino Linotype" w:cs="Times New Roman"/>
          <w:sz w:val="22"/>
          <w:szCs w:val="22"/>
        </w:rPr>
        <w:t xml:space="preserve"> </w:t>
      </w:r>
      <w:r w:rsidR="001D0B40" w:rsidRPr="00A32C18">
        <w:rPr>
          <w:rStyle w:val="xs1"/>
          <w:rFonts w:ascii="Palatino Linotype" w:hAnsi="Palatino Linotype" w:cs="Times New Roman"/>
          <w:sz w:val="22"/>
          <w:szCs w:val="22"/>
        </w:rPr>
        <w:t>unive</w:t>
      </w:r>
      <w:r w:rsidR="00BE71A8" w:rsidRPr="00A32C18">
        <w:rPr>
          <w:rStyle w:val="xs1"/>
          <w:rFonts w:ascii="Palatino Linotype" w:hAnsi="Palatino Linotype" w:cs="Times New Roman"/>
          <w:sz w:val="22"/>
          <w:szCs w:val="22"/>
        </w:rPr>
        <w:t>rsity, church or</w:t>
      </w:r>
      <w:r w:rsidR="00302C6B" w:rsidRPr="00A32C18">
        <w:rPr>
          <w:rStyle w:val="xs1"/>
          <w:rFonts w:ascii="Palatino Linotype" w:hAnsi="Palatino Linotype" w:cs="Times New Roman"/>
          <w:sz w:val="22"/>
          <w:szCs w:val="22"/>
        </w:rPr>
        <w:t xml:space="preserve"> island </w:t>
      </w:r>
      <w:r w:rsidRPr="00A32C18">
        <w:rPr>
          <w:rStyle w:val="xs1"/>
          <w:rFonts w:ascii="Palatino Linotype" w:hAnsi="Palatino Linotype" w:cs="Times New Roman"/>
          <w:sz w:val="22"/>
          <w:szCs w:val="22"/>
        </w:rPr>
        <w:t>headquarters. It took</w:t>
      </w:r>
      <w:r w:rsidR="001D5995" w:rsidRPr="00A32C18">
        <w:rPr>
          <w:rStyle w:val="xs1"/>
          <w:rFonts w:ascii="Palatino Linotype" w:hAnsi="Palatino Linotype" w:cs="Times New Roman"/>
          <w:sz w:val="22"/>
          <w:szCs w:val="22"/>
        </w:rPr>
        <w:t xml:space="preserve"> up a great deal of</w:t>
      </w:r>
      <w:r w:rsidR="001D0B40" w:rsidRPr="00A32C18">
        <w:rPr>
          <w:rStyle w:val="xs1"/>
          <w:rFonts w:ascii="Palatino Linotype" w:hAnsi="Palatino Linotype" w:cs="Times New Roman"/>
          <w:sz w:val="22"/>
          <w:szCs w:val="22"/>
        </w:rPr>
        <w:t xml:space="preserve"> </w:t>
      </w:r>
      <w:proofErr w:type="spellStart"/>
      <w:r w:rsidR="001D0B40" w:rsidRPr="00A32C18">
        <w:rPr>
          <w:rStyle w:val="xs1"/>
          <w:rFonts w:ascii="Palatino Linotype" w:hAnsi="Palatino Linotype" w:cs="Times New Roman"/>
          <w:sz w:val="22"/>
          <w:szCs w:val="22"/>
        </w:rPr>
        <w:t>Trocchi's</w:t>
      </w:r>
      <w:proofErr w:type="spellEnd"/>
      <w:r w:rsidR="001D5995" w:rsidRPr="00A32C18">
        <w:rPr>
          <w:rStyle w:val="xs1"/>
          <w:rFonts w:ascii="Palatino Linotype" w:hAnsi="Palatino Linotype" w:cs="Times New Roman"/>
          <w:sz w:val="22"/>
          <w:szCs w:val="22"/>
        </w:rPr>
        <w:t xml:space="preserve"> time in that decade and was one </w:t>
      </w:r>
      <w:r w:rsidR="001D0B40" w:rsidRPr="00A32C18">
        <w:rPr>
          <w:rStyle w:val="xs1"/>
          <w:rFonts w:ascii="Palatino Linotype" w:hAnsi="Palatino Linotype" w:cs="Times New Roman"/>
          <w:sz w:val="22"/>
          <w:szCs w:val="22"/>
        </w:rPr>
        <w:t>rea</w:t>
      </w:r>
      <w:r w:rsidR="00D80D3C" w:rsidRPr="00A32C18">
        <w:rPr>
          <w:rStyle w:val="xs1"/>
          <w:rFonts w:ascii="Palatino Linotype" w:hAnsi="Palatino Linotype" w:cs="Times New Roman"/>
          <w:sz w:val="22"/>
          <w:szCs w:val="22"/>
        </w:rPr>
        <w:t>son for his failure</w:t>
      </w:r>
      <w:r w:rsidR="001D5995" w:rsidRPr="00A32C18">
        <w:rPr>
          <w:rStyle w:val="xs1"/>
          <w:rFonts w:ascii="Palatino Linotype" w:hAnsi="Palatino Linotype" w:cs="Times New Roman"/>
          <w:sz w:val="22"/>
          <w:szCs w:val="22"/>
        </w:rPr>
        <w:t xml:space="preserve"> to produce a long-</w:t>
      </w:r>
      <w:r w:rsidR="001D0B40" w:rsidRPr="00A32C18">
        <w:rPr>
          <w:rStyle w:val="xs1"/>
          <w:rFonts w:ascii="Palatino Linotype" w:hAnsi="Palatino Linotype" w:cs="Times New Roman"/>
          <w:sz w:val="22"/>
          <w:szCs w:val="22"/>
        </w:rPr>
        <w:t xml:space="preserve">promised sequel to </w:t>
      </w:r>
      <w:r w:rsidR="001D0B40" w:rsidRPr="00A32C18">
        <w:rPr>
          <w:rStyle w:val="xs1"/>
          <w:rFonts w:ascii="Palatino Linotype" w:hAnsi="Palatino Linotype" w:cs="Times New Roman"/>
          <w:i/>
          <w:sz w:val="22"/>
          <w:szCs w:val="22"/>
        </w:rPr>
        <w:t>Cain</w:t>
      </w:r>
      <w:r w:rsidR="001D0B40" w:rsidRPr="00A32C18">
        <w:rPr>
          <w:rStyle w:val="xs1"/>
          <w:rFonts w:ascii="Palatino Linotype" w:hAnsi="Palatino Linotype" w:cs="Times New Roman"/>
          <w:sz w:val="22"/>
          <w:szCs w:val="22"/>
        </w:rPr>
        <w:t xml:space="preserve">. </w:t>
      </w:r>
      <w:r w:rsidR="00D80D3C" w:rsidRPr="00A32C18">
        <w:rPr>
          <w:rStyle w:val="xs1"/>
          <w:rFonts w:ascii="Palatino Linotype" w:hAnsi="Palatino Linotype" w:cs="Times New Roman"/>
          <w:sz w:val="22"/>
          <w:szCs w:val="22"/>
        </w:rPr>
        <w:t>The</w:t>
      </w:r>
      <w:r w:rsidRPr="00A32C18">
        <w:rPr>
          <w:rStyle w:val="xs1"/>
          <w:rFonts w:ascii="Palatino Linotype" w:hAnsi="Palatino Linotype" w:cs="Times New Roman"/>
          <w:sz w:val="22"/>
          <w:szCs w:val="22"/>
        </w:rPr>
        <w:t xml:space="preserve"> main</w:t>
      </w:r>
      <w:r w:rsidR="001D5995" w:rsidRPr="00A32C18">
        <w:rPr>
          <w:rStyle w:val="xs1"/>
          <w:rFonts w:ascii="Palatino Linotype" w:hAnsi="Palatino Linotype" w:cs="Times New Roman"/>
          <w:sz w:val="22"/>
          <w:szCs w:val="22"/>
        </w:rPr>
        <w:t xml:space="preserve"> reason</w:t>
      </w:r>
      <w:r w:rsidR="00D80D3C" w:rsidRPr="00A32C18">
        <w:rPr>
          <w:rStyle w:val="xs1"/>
          <w:rFonts w:ascii="Palatino Linotype" w:hAnsi="Palatino Linotype" w:cs="Times New Roman"/>
          <w:sz w:val="22"/>
          <w:szCs w:val="22"/>
        </w:rPr>
        <w:t>, of course, was heroin</w:t>
      </w:r>
      <w:r w:rsidR="001D5995" w:rsidRPr="00A32C18">
        <w:rPr>
          <w:rStyle w:val="xs1"/>
          <w:rFonts w:ascii="Palatino Linotype" w:hAnsi="Palatino Linotype" w:cs="Times New Roman"/>
          <w:sz w:val="22"/>
          <w:szCs w:val="22"/>
        </w:rPr>
        <w:t xml:space="preserve">. </w:t>
      </w:r>
      <w:r w:rsidRPr="00A32C18">
        <w:rPr>
          <w:rStyle w:val="xs1"/>
          <w:rFonts w:ascii="Palatino Linotype" w:hAnsi="Palatino Linotype" w:cs="Times New Roman"/>
          <w:sz w:val="22"/>
          <w:szCs w:val="22"/>
        </w:rPr>
        <w:t>Within Sigma’s</w:t>
      </w:r>
      <w:r w:rsidR="001D0B40" w:rsidRPr="00A32C18">
        <w:rPr>
          <w:rStyle w:val="xs1"/>
          <w:rFonts w:ascii="Palatino Linotype" w:hAnsi="Palatino Linotype" w:cs="Times New Roman"/>
          <w:sz w:val="22"/>
          <w:szCs w:val="22"/>
        </w:rPr>
        <w:t xml:space="preserve"> reams of publicity material there are some </w:t>
      </w:r>
      <w:r w:rsidR="00785FB0" w:rsidRPr="00A32C18">
        <w:rPr>
          <w:rStyle w:val="xs1"/>
          <w:rFonts w:ascii="Palatino Linotype" w:hAnsi="Palatino Linotype" w:cs="Times New Roman"/>
          <w:sz w:val="22"/>
          <w:szCs w:val="22"/>
        </w:rPr>
        <w:t>intriguing</w:t>
      </w:r>
      <w:r w:rsidR="001D0B40" w:rsidRPr="00A32C18">
        <w:rPr>
          <w:rStyle w:val="xs1"/>
          <w:rFonts w:ascii="Palatino Linotype" w:hAnsi="Palatino Linotype" w:cs="Times New Roman"/>
          <w:sz w:val="22"/>
          <w:szCs w:val="22"/>
        </w:rPr>
        <w:t xml:space="preserve"> statements.</w:t>
      </w:r>
      <w:r w:rsidR="00BE71A8" w:rsidRPr="00A32C18">
        <w:rPr>
          <w:rStyle w:val="xs1"/>
          <w:rFonts w:ascii="Palatino Linotype" w:hAnsi="Palatino Linotype" w:cs="Times New Roman"/>
          <w:sz w:val="22"/>
          <w:szCs w:val="22"/>
        </w:rPr>
        <w:t xml:space="preserve"> Returning once a</w:t>
      </w:r>
      <w:r w:rsidR="00175724" w:rsidRPr="00A32C18">
        <w:rPr>
          <w:rStyle w:val="xs1"/>
          <w:rFonts w:ascii="Palatino Linotype" w:hAnsi="Palatino Linotype" w:cs="Times New Roman"/>
          <w:sz w:val="22"/>
          <w:szCs w:val="22"/>
        </w:rPr>
        <w:t>gain to Ezra Pound,</w:t>
      </w:r>
      <w:r w:rsidR="00BE71A8" w:rsidRPr="00A32C18">
        <w:rPr>
          <w:rStyle w:val="xs1"/>
          <w:rFonts w:ascii="Palatino Linotype" w:hAnsi="Palatino Linotype" w:cs="Times New Roman"/>
          <w:sz w:val="22"/>
          <w:szCs w:val="22"/>
        </w:rPr>
        <w:t xml:space="preserve"> his </w:t>
      </w:r>
      <w:r w:rsidRPr="00A32C18">
        <w:rPr>
          <w:rStyle w:val="xs1"/>
          <w:rFonts w:ascii="Palatino Linotype" w:hAnsi="Palatino Linotype" w:cs="Times New Roman"/>
          <w:sz w:val="22"/>
          <w:szCs w:val="22"/>
        </w:rPr>
        <w:t xml:space="preserve">modernist influence in Paris, </w:t>
      </w:r>
      <w:proofErr w:type="spellStart"/>
      <w:r w:rsidRPr="00A32C18">
        <w:rPr>
          <w:rStyle w:val="xs1"/>
          <w:rFonts w:ascii="Palatino Linotype" w:hAnsi="Palatino Linotype" w:cs="Times New Roman"/>
          <w:sz w:val="22"/>
          <w:szCs w:val="22"/>
        </w:rPr>
        <w:t>Trocchi</w:t>
      </w:r>
      <w:proofErr w:type="spellEnd"/>
      <w:r w:rsidRPr="00A32C18">
        <w:rPr>
          <w:rStyle w:val="xs1"/>
          <w:rFonts w:ascii="Palatino Linotype" w:hAnsi="Palatino Linotype" w:cs="Times New Roman"/>
          <w:sz w:val="22"/>
          <w:szCs w:val="22"/>
        </w:rPr>
        <w:t xml:space="preserve"> updates the</w:t>
      </w:r>
      <w:r w:rsidR="00BE71A8" w:rsidRPr="00A32C18">
        <w:rPr>
          <w:rStyle w:val="xs1"/>
          <w:rFonts w:ascii="Palatino Linotype" w:hAnsi="Palatino Linotype" w:cs="Times New Roman"/>
          <w:sz w:val="22"/>
          <w:szCs w:val="22"/>
        </w:rPr>
        <w:t xml:space="preserve"> slogan ‘make it new’</w:t>
      </w:r>
      <w:r w:rsidRPr="00A32C18">
        <w:rPr>
          <w:rStyle w:val="xs1"/>
          <w:rFonts w:ascii="Palatino Linotype" w:hAnsi="Palatino Linotype" w:cs="Times New Roman"/>
          <w:sz w:val="22"/>
          <w:szCs w:val="22"/>
        </w:rPr>
        <w:t xml:space="preserve"> for </w:t>
      </w:r>
      <w:r w:rsidR="003C0870" w:rsidRPr="00A32C18">
        <w:rPr>
          <w:rStyle w:val="xs1"/>
          <w:rFonts w:ascii="Palatino Linotype" w:hAnsi="Palatino Linotype" w:cs="Times New Roman"/>
          <w:sz w:val="22"/>
          <w:szCs w:val="22"/>
        </w:rPr>
        <w:t xml:space="preserve">the </w:t>
      </w:r>
      <w:r w:rsidRPr="00A32C18">
        <w:rPr>
          <w:rStyle w:val="xs1"/>
          <w:rFonts w:ascii="Palatino Linotype" w:hAnsi="Palatino Linotype" w:cs="Times New Roman"/>
          <w:sz w:val="22"/>
          <w:szCs w:val="22"/>
        </w:rPr>
        <w:t>sixties</w:t>
      </w:r>
      <w:r w:rsidR="00BE71A8" w:rsidRPr="00A32C18">
        <w:rPr>
          <w:rStyle w:val="xs1"/>
          <w:rFonts w:ascii="Palatino Linotype" w:hAnsi="Palatino Linotype" w:cs="Times New Roman"/>
          <w:sz w:val="22"/>
          <w:szCs w:val="22"/>
        </w:rPr>
        <w:t>: Drugs</w:t>
      </w:r>
      <w:r w:rsidR="003C0870" w:rsidRPr="00A32C18">
        <w:rPr>
          <w:rStyle w:val="xs1"/>
          <w:rFonts w:ascii="Palatino Linotype" w:hAnsi="Palatino Linotype" w:cs="Times New Roman"/>
          <w:sz w:val="22"/>
          <w:szCs w:val="22"/>
        </w:rPr>
        <w:t>,</w:t>
      </w:r>
      <w:r w:rsidR="00BE71A8" w:rsidRPr="00A32C18">
        <w:rPr>
          <w:rStyle w:val="xs1"/>
          <w:rFonts w:ascii="Palatino Linotype" w:hAnsi="Palatino Linotype" w:cs="Times New Roman"/>
          <w:sz w:val="22"/>
          <w:szCs w:val="22"/>
        </w:rPr>
        <w:t xml:space="preserve"> he says</w:t>
      </w:r>
      <w:r w:rsidR="003C0870" w:rsidRPr="00A32C18">
        <w:rPr>
          <w:rStyle w:val="xs1"/>
          <w:rFonts w:ascii="Palatino Linotype" w:hAnsi="Palatino Linotype" w:cs="Times New Roman"/>
          <w:sz w:val="22"/>
          <w:szCs w:val="22"/>
        </w:rPr>
        <w:t>,</w:t>
      </w:r>
      <w:r w:rsidR="00BE71A8" w:rsidRPr="00A32C18">
        <w:rPr>
          <w:rStyle w:val="xs1"/>
          <w:rFonts w:ascii="Palatino Linotype" w:hAnsi="Palatino Linotype" w:cs="Times New Roman"/>
          <w:sz w:val="22"/>
          <w:szCs w:val="22"/>
        </w:rPr>
        <w:t xml:space="preserve"> allow one ‘to escape out of the prison of [the] mind’s language; to “make it new”’. </w:t>
      </w:r>
      <w:r w:rsidR="00BE71A8" w:rsidRPr="00A32C18">
        <w:rPr>
          <w:rFonts w:ascii="Palatino Linotype" w:hAnsi="Palatino Linotype"/>
          <w:sz w:val="22"/>
          <w:szCs w:val="22"/>
        </w:rPr>
        <w:t>The very concepts in terms of which men still ordered their lives … these were the root and fabric of our insanity … the dud coinage of our everyday language was the measure of our imbecility’ (</w:t>
      </w:r>
      <w:r w:rsidR="006575E6">
        <w:rPr>
          <w:rFonts w:ascii="Palatino Linotype" w:hAnsi="Palatino Linotype"/>
          <w:sz w:val="22"/>
          <w:szCs w:val="22"/>
        </w:rPr>
        <w:t xml:space="preserve">Scott, </w:t>
      </w:r>
      <w:r w:rsidR="006575E6" w:rsidRPr="006575E6">
        <w:rPr>
          <w:rFonts w:ascii="Palatino Linotype" w:hAnsi="Palatino Linotype"/>
          <w:i/>
          <w:sz w:val="22"/>
          <w:szCs w:val="22"/>
        </w:rPr>
        <w:t>Monster</w:t>
      </w:r>
      <w:r w:rsidR="006575E6">
        <w:rPr>
          <w:rFonts w:ascii="Palatino Linotype" w:hAnsi="Palatino Linotype"/>
          <w:sz w:val="22"/>
          <w:szCs w:val="22"/>
        </w:rPr>
        <w:t xml:space="preserve">, p. </w:t>
      </w:r>
      <w:r w:rsidR="00BE71A8" w:rsidRPr="006575E6">
        <w:rPr>
          <w:rFonts w:ascii="Palatino Linotype" w:hAnsi="Palatino Linotype"/>
          <w:sz w:val="22"/>
          <w:szCs w:val="22"/>
        </w:rPr>
        <w:t>137</w:t>
      </w:r>
      <w:r w:rsidR="00BE71A8" w:rsidRPr="00A32C18">
        <w:rPr>
          <w:rFonts w:ascii="Palatino Linotype" w:hAnsi="Palatino Linotype"/>
          <w:sz w:val="22"/>
          <w:szCs w:val="22"/>
        </w:rPr>
        <w:t xml:space="preserve">). </w:t>
      </w:r>
      <w:r w:rsidRPr="00A32C18">
        <w:rPr>
          <w:rStyle w:val="xs1"/>
          <w:rFonts w:ascii="Palatino Linotype" w:hAnsi="Palatino Linotype" w:cs="Times New Roman"/>
          <w:sz w:val="22"/>
          <w:szCs w:val="22"/>
        </w:rPr>
        <w:t>For the most part</w:t>
      </w:r>
      <w:r w:rsidR="00BE71A8" w:rsidRPr="00A32C18">
        <w:rPr>
          <w:rStyle w:val="xs1"/>
          <w:rFonts w:ascii="Palatino Linotype" w:hAnsi="Palatino Linotype" w:cs="Times New Roman"/>
          <w:sz w:val="22"/>
          <w:szCs w:val="22"/>
        </w:rPr>
        <w:t>, however,</w:t>
      </w:r>
      <w:r w:rsidR="001D0B40" w:rsidRPr="00A32C18">
        <w:rPr>
          <w:rStyle w:val="xs1"/>
          <w:rFonts w:ascii="Palatino Linotype" w:hAnsi="Palatino Linotype" w:cs="Times New Roman"/>
          <w:sz w:val="22"/>
          <w:szCs w:val="22"/>
        </w:rPr>
        <w:t xml:space="preserve"> </w:t>
      </w:r>
      <w:r w:rsidR="00175724" w:rsidRPr="00A32C18">
        <w:rPr>
          <w:rStyle w:val="xs1"/>
          <w:rFonts w:ascii="Palatino Linotype" w:hAnsi="Palatino Linotype" w:cs="Times New Roman"/>
          <w:sz w:val="22"/>
          <w:szCs w:val="22"/>
        </w:rPr>
        <w:t xml:space="preserve">there is </w:t>
      </w:r>
      <w:r w:rsidR="00A52C3B" w:rsidRPr="00A32C18">
        <w:rPr>
          <w:rStyle w:val="xs1"/>
          <w:rFonts w:ascii="Palatino Linotype" w:hAnsi="Palatino Linotype" w:cs="Times New Roman"/>
          <w:sz w:val="22"/>
          <w:szCs w:val="22"/>
        </w:rPr>
        <w:t xml:space="preserve">little </w:t>
      </w:r>
      <w:r w:rsidR="006575E6">
        <w:rPr>
          <w:rStyle w:val="xs1"/>
          <w:rFonts w:ascii="Palatino Linotype" w:hAnsi="Palatino Linotype" w:cs="Times New Roman"/>
          <w:sz w:val="22"/>
          <w:szCs w:val="22"/>
        </w:rPr>
        <w:t xml:space="preserve">of note by </w:t>
      </w:r>
      <w:proofErr w:type="spellStart"/>
      <w:r w:rsidR="006575E6">
        <w:rPr>
          <w:rStyle w:val="xs1"/>
          <w:rFonts w:ascii="Palatino Linotype" w:hAnsi="Palatino Linotype" w:cs="Times New Roman"/>
          <w:sz w:val="22"/>
          <w:szCs w:val="22"/>
        </w:rPr>
        <w:t>Trocchi</w:t>
      </w:r>
      <w:proofErr w:type="spellEnd"/>
      <w:r w:rsidR="006575E6">
        <w:rPr>
          <w:rStyle w:val="xs1"/>
          <w:rFonts w:ascii="Palatino Linotype" w:hAnsi="Palatino Linotype" w:cs="Times New Roman"/>
          <w:sz w:val="22"/>
          <w:szCs w:val="22"/>
        </w:rPr>
        <w:t xml:space="preserve"> in the</w:t>
      </w:r>
      <w:r w:rsidR="00BE71A8" w:rsidRPr="00A32C18">
        <w:rPr>
          <w:rStyle w:val="xs1"/>
          <w:rFonts w:ascii="Palatino Linotype" w:hAnsi="Palatino Linotype" w:cs="Times New Roman"/>
          <w:sz w:val="22"/>
          <w:szCs w:val="22"/>
        </w:rPr>
        <w:t xml:space="preserve"> </w:t>
      </w:r>
      <w:r w:rsidR="00BE71A8" w:rsidRPr="00A32C18">
        <w:rPr>
          <w:rStyle w:val="xs1"/>
          <w:rFonts w:ascii="Palatino Linotype" w:hAnsi="Palatino Linotype" w:cs="Times New Roman"/>
          <w:i/>
          <w:sz w:val="22"/>
          <w:szCs w:val="22"/>
        </w:rPr>
        <w:t>Sigma</w:t>
      </w:r>
      <w:r w:rsidR="001D0B40" w:rsidRPr="00A32C18">
        <w:rPr>
          <w:rStyle w:val="xs1"/>
          <w:rFonts w:ascii="Palatino Linotype" w:hAnsi="Palatino Linotype" w:cs="Times New Roman"/>
          <w:i/>
          <w:sz w:val="22"/>
          <w:szCs w:val="22"/>
        </w:rPr>
        <w:t xml:space="preserve"> </w:t>
      </w:r>
      <w:r w:rsidR="00A52C3B" w:rsidRPr="00A32C18">
        <w:rPr>
          <w:rStyle w:val="xs1"/>
          <w:rFonts w:ascii="Palatino Linotype" w:hAnsi="Palatino Linotype" w:cs="Times New Roman"/>
          <w:sz w:val="22"/>
          <w:szCs w:val="22"/>
        </w:rPr>
        <w:t>portfolio</w:t>
      </w:r>
      <w:r w:rsidR="006575E6">
        <w:rPr>
          <w:rStyle w:val="xs1"/>
          <w:rFonts w:ascii="Palatino Linotype" w:hAnsi="Palatino Linotype" w:cs="Times New Roman"/>
          <w:sz w:val="22"/>
          <w:szCs w:val="22"/>
        </w:rPr>
        <w:t>s</w:t>
      </w:r>
      <w:r w:rsidR="00A52C3B" w:rsidRPr="00A32C18">
        <w:rPr>
          <w:rStyle w:val="xs1"/>
          <w:rFonts w:ascii="Palatino Linotype" w:hAnsi="Palatino Linotype" w:cs="Times New Roman"/>
          <w:sz w:val="22"/>
          <w:szCs w:val="22"/>
        </w:rPr>
        <w:t xml:space="preserve"> </w:t>
      </w:r>
      <w:r w:rsidR="00BE71A8" w:rsidRPr="00A32C18">
        <w:rPr>
          <w:rStyle w:val="xs1"/>
          <w:rFonts w:ascii="Palatino Linotype" w:hAnsi="Palatino Linotype" w:cs="Times New Roman"/>
          <w:sz w:val="22"/>
          <w:szCs w:val="22"/>
        </w:rPr>
        <w:t xml:space="preserve">that </w:t>
      </w:r>
      <w:r w:rsidR="006575E6">
        <w:rPr>
          <w:rStyle w:val="xs1"/>
          <w:rFonts w:ascii="Palatino Linotype" w:hAnsi="Palatino Linotype" w:cs="Times New Roman"/>
          <w:sz w:val="22"/>
          <w:szCs w:val="22"/>
        </w:rPr>
        <w:t>he</w:t>
      </w:r>
      <w:r w:rsidR="001D0B40" w:rsidRPr="00A32C18">
        <w:rPr>
          <w:rStyle w:val="xs1"/>
          <w:rFonts w:ascii="Palatino Linotype" w:hAnsi="Palatino Linotype" w:cs="Times New Roman"/>
          <w:sz w:val="22"/>
          <w:szCs w:val="22"/>
        </w:rPr>
        <w:t xml:space="preserve"> hadn't already </w:t>
      </w:r>
      <w:r w:rsidR="00785FB0" w:rsidRPr="00A32C18">
        <w:rPr>
          <w:rStyle w:val="xs1"/>
          <w:rFonts w:ascii="Palatino Linotype" w:hAnsi="Palatino Linotype" w:cs="Times New Roman"/>
          <w:sz w:val="22"/>
          <w:szCs w:val="22"/>
        </w:rPr>
        <w:t>touched on</w:t>
      </w:r>
      <w:r w:rsidR="001D0B40" w:rsidRPr="00A32C18">
        <w:rPr>
          <w:rStyle w:val="xs1"/>
          <w:rFonts w:ascii="Palatino Linotype" w:hAnsi="Palatino Linotype" w:cs="Times New Roman"/>
          <w:sz w:val="22"/>
          <w:szCs w:val="22"/>
        </w:rPr>
        <w:t xml:space="preserve"> more eruditely</w:t>
      </w:r>
      <w:r w:rsidR="00C01739" w:rsidRPr="00A32C18">
        <w:rPr>
          <w:rStyle w:val="xs1"/>
          <w:rFonts w:ascii="Palatino Linotype" w:hAnsi="Palatino Linotype" w:cs="Times New Roman"/>
          <w:sz w:val="22"/>
          <w:szCs w:val="22"/>
        </w:rPr>
        <w:t xml:space="preserve"> at </w:t>
      </w:r>
      <w:r w:rsidR="00C01739" w:rsidRPr="00A32C18">
        <w:rPr>
          <w:rStyle w:val="xs1"/>
          <w:rFonts w:ascii="Palatino Linotype" w:hAnsi="Palatino Linotype" w:cs="Times New Roman"/>
          <w:i/>
          <w:sz w:val="22"/>
          <w:szCs w:val="22"/>
        </w:rPr>
        <w:t xml:space="preserve">Merlin </w:t>
      </w:r>
      <w:r w:rsidR="00C01739" w:rsidRPr="00A32C18">
        <w:rPr>
          <w:rStyle w:val="xs1"/>
          <w:rFonts w:ascii="Palatino Linotype" w:hAnsi="Palatino Linotype" w:cs="Times New Roman"/>
          <w:sz w:val="22"/>
          <w:szCs w:val="22"/>
        </w:rPr>
        <w:t>or through his</w:t>
      </w:r>
      <w:r w:rsidR="001D0B40" w:rsidRPr="00A32C18">
        <w:rPr>
          <w:rStyle w:val="xs1"/>
          <w:rFonts w:ascii="Palatino Linotype" w:hAnsi="Palatino Linotype" w:cs="Times New Roman"/>
          <w:sz w:val="22"/>
          <w:szCs w:val="22"/>
        </w:rPr>
        <w:t xml:space="preserve"> literature.</w:t>
      </w:r>
    </w:p>
    <w:p w14:paraId="44416A35" w14:textId="77777777" w:rsidR="00C01739" w:rsidRPr="00A32C18" w:rsidRDefault="00C01739" w:rsidP="00972E49">
      <w:pPr>
        <w:spacing w:line="480" w:lineRule="auto"/>
        <w:rPr>
          <w:rStyle w:val="xs1"/>
          <w:rFonts w:ascii="Palatino Linotype" w:hAnsi="Palatino Linotype" w:cs="Times New Roman"/>
          <w:sz w:val="22"/>
          <w:szCs w:val="22"/>
        </w:rPr>
      </w:pPr>
    </w:p>
    <w:p w14:paraId="742FEEE7" w14:textId="2CFB9CC8" w:rsidR="001D0B40" w:rsidRPr="00A32C18" w:rsidRDefault="001D0B40" w:rsidP="00972E49">
      <w:pPr>
        <w:spacing w:line="480" w:lineRule="auto"/>
        <w:rPr>
          <w:rFonts w:ascii="Palatino Linotype" w:hAnsi="Palatino Linotype"/>
          <w:sz w:val="22"/>
          <w:szCs w:val="22"/>
        </w:rPr>
      </w:pPr>
      <w:r w:rsidRPr="00A32C18">
        <w:rPr>
          <w:rStyle w:val="xs1"/>
          <w:rFonts w:ascii="Palatino Linotype" w:hAnsi="Palatino Linotype" w:cs="Times New Roman"/>
          <w:sz w:val="22"/>
          <w:szCs w:val="22"/>
        </w:rPr>
        <w:t xml:space="preserve">His greater impact on returning </w:t>
      </w:r>
      <w:r w:rsidR="00785FB0" w:rsidRPr="00A32C18">
        <w:rPr>
          <w:rStyle w:val="xs1"/>
          <w:rFonts w:ascii="Palatino Linotype" w:hAnsi="Palatino Linotype" w:cs="Times New Roman"/>
          <w:sz w:val="22"/>
          <w:szCs w:val="22"/>
        </w:rPr>
        <w:t xml:space="preserve">to </w:t>
      </w:r>
      <w:r w:rsidRPr="00A32C18">
        <w:rPr>
          <w:rStyle w:val="xs1"/>
          <w:rFonts w:ascii="Palatino Linotype" w:hAnsi="Palatino Linotype" w:cs="Times New Roman"/>
          <w:sz w:val="22"/>
          <w:szCs w:val="22"/>
        </w:rPr>
        <w:t>the UK arose out of engagement with the question of literature and Scottish nationalism. Invited by the publisher John Ca</w:t>
      </w:r>
      <w:r w:rsidR="00302C6B" w:rsidRPr="00A32C18">
        <w:rPr>
          <w:rStyle w:val="xs1"/>
          <w:rFonts w:ascii="Palatino Linotype" w:hAnsi="Palatino Linotype" w:cs="Times New Roman"/>
          <w:sz w:val="22"/>
          <w:szCs w:val="22"/>
        </w:rPr>
        <w:t xml:space="preserve">lder </w:t>
      </w:r>
      <w:r w:rsidR="000C755C" w:rsidRPr="00A32C18">
        <w:rPr>
          <w:rStyle w:val="xs1"/>
          <w:rFonts w:ascii="Palatino Linotype" w:hAnsi="Palatino Linotype" w:cs="Times New Roman"/>
          <w:sz w:val="22"/>
          <w:szCs w:val="22"/>
        </w:rPr>
        <w:t xml:space="preserve">(who later </w:t>
      </w:r>
      <w:r w:rsidR="00BE71A8" w:rsidRPr="00A32C18">
        <w:rPr>
          <w:rStyle w:val="xs1"/>
          <w:rFonts w:ascii="Palatino Linotype" w:hAnsi="Palatino Linotype" w:cs="Times New Roman"/>
          <w:sz w:val="22"/>
          <w:szCs w:val="22"/>
        </w:rPr>
        <w:t>publish</w:t>
      </w:r>
      <w:r w:rsidR="000C755C" w:rsidRPr="00A32C18">
        <w:rPr>
          <w:rStyle w:val="xs1"/>
          <w:rFonts w:ascii="Palatino Linotype" w:hAnsi="Palatino Linotype" w:cs="Times New Roman"/>
          <w:sz w:val="22"/>
          <w:szCs w:val="22"/>
        </w:rPr>
        <w:t>ed</w:t>
      </w:r>
      <w:r w:rsidRPr="00A32C18">
        <w:rPr>
          <w:rStyle w:val="xs1"/>
          <w:rFonts w:ascii="Palatino Linotype" w:hAnsi="Palatino Linotype" w:cs="Times New Roman"/>
          <w:sz w:val="22"/>
          <w:szCs w:val="22"/>
        </w:rPr>
        <w:t xml:space="preserve"> </w:t>
      </w:r>
      <w:r w:rsidRPr="00A32C18">
        <w:rPr>
          <w:rStyle w:val="xs1"/>
          <w:rFonts w:ascii="Palatino Linotype" w:hAnsi="Palatino Linotype" w:cs="Times New Roman"/>
          <w:i/>
          <w:sz w:val="22"/>
          <w:szCs w:val="22"/>
        </w:rPr>
        <w:t>Cain</w:t>
      </w:r>
      <w:r w:rsidR="000C755C" w:rsidRPr="00A32C18">
        <w:rPr>
          <w:rStyle w:val="xs1"/>
          <w:rFonts w:ascii="Palatino Linotype" w:hAnsi="Palatino Linotype" w:cs="Times New Roman"/>
          <w:sz w:val="22"/>
          <w:szCs w:val="22"/>
        </w:rPr>
        <w:t>)</w:t>
      </w:r>
      <w:r w:rsidRPr="00A32C18">
        <w:rPr>
          <w:rStyle w:val="xs1"/>
          <w:rFonts w:ascii="Palatino Linotype" w:hAnsi="Palatino Linotype" w:cs="Times New Roman"/>
          <w:sz w:val="22"/>
          <w:szCs w:val="22"/>
        </w:rPr>
        <w:t xml:space="preserve"> to speak at </w:t>
      </w:r>
      <w:r w:rsidR="000C755C" w:rsidRPr="00A32C18">
        <w:rPr>
          <w:rStyle w:val="xs1"/>
          <w:rFonts w:ascii="Palatino Linotype" w:hAnsi="Palatino Linotype" w:cs="Times New Roman"/>
          <w:sz w:val="22"/>
          <w:szCs w:val="22"/>
        </w:rPr>
        <w:t>the first Edinburgh</w:t>
      </w:r>
      <w:r w:rsidR="00BE71A8" w:rsidRPr="00A32C18">
        <w:rPr>
          <w:rStyle w:val="xs1"/>
          <w:rFonts w:ascii="Palatino Linotype" w:hAnsi="Palatino Linotype" w:cs="Times New Roman"/>
          <w:sz w:val="22"/>
          <w:szCs w:val="22"/>
        </w:rPr>
        <w:t xml:space="preserve"> International</w:t>
      </w:r>
      <w:r w:rsidR="000C755C" w:rsidRPr="00A32C18">
        <w:rPr>
          <w:rStyle w:val="xs1"/>
          <w:rFonts w:ascii="Palatino Linotype" w:hAnsi="Palatino Linotype" w:cs="Times New Roman"/>
          <w:sz w:val="22"/>
          <w:szCs w:val="22"/>
        </w:rPr>
        <w:t xml:space="preserve"> Writers’</w:t>
      </w:r>
      <w:r w:rsidR="00BE71A8" w:rsidRPr="00A32C18">
        <w:rPr>
          <w:rStyle w:val="xs1"/>
          <w:rFonts w:ascii="Palatino Linotype" w:hAnsi="Palatino Linotype" w:cs="Times New Roman"/>
          <w:sz w:val="22"/>
          <w:szCs w:val="22"/>
        </w:rPr>
        <w:t xml:space="preserve"> Conf</w:t>
      </w:r>
      <w:r w:rsidRPr="00A32C18">
        <w:rPr>
          <w:rStyle w:val="xs1"/>
          <w:rFonts w:ascii="Palatino Linotype" w:hAnsi="Palatino Linotype" w:cs="Times New Roman"/>
          <w:sz w:val="22"/>
          <w:szCs w:val="22"/>
        </w:rPr>
        <w:t xml:space="preserve">erence in 1962, </w:t>
      </w:r>
      <w:proofErr w:type="spellStart"/>
      <w:r w:rsidRPr="00A32C18">
        <w:rPr>
          <w:rStyle w:val="xs1"/>
          <w:rFonts w:ascii="Palatino Linotype" w:hAnsi="Palatino Linotype" w:cs="Times New Roman"/>
          <w:sz w:val="22"/>
          <w:szCs w:val="22"/>
        </w:rPr>
        <w:t>Trocchi</w:t>
      </w:r>
      <w:proofErr w:type="spellEnd"/>
      <w:r w:rsidRPr="00A32C18">
        <w:rPr>
          <w:rStyle w:val="xs1"/>
          <w:rFonts w:ascii="Palatino Linotype" w:hAnsi="Palatino Linotype" w:cs="Times New Roman"/>
          <w:sz w:val="22"/>
          <w:szCs w:val="22"/>
        </w:rPr>
        <w:t xml:space="preserve"> made friends and headlines by berating his fellow </w:t>
      </w:r>
      <w:r w:rsidR="007C2FC8" w:rsidRPr="00A32C18">
        <w:rPr>
          <w:rStyle w:val="xs1"/>
          <w:rFonts w:ascii="Palatino Linotype" w:hAnsi="Palatino Linotype" w:cs="Times New Roman"/>
          <w:sz w:val="22"/>
          <w:szCs w:val="22"/>
        </w:rPr>
        <w:t xml:space="preserve">Scot, the </w:t>
      </w:r>
      <w:r w:rsidR="0031046C" w:rsidRPr="00A32C18">
        <w:rPr>
          <w:rStyle w:val="xs1"/>
          <w:rFonts w:ascii="Palatino Linotype" w:hAnsi="Palatino Linotype" w:cs="Times New Roman"/>
          <w:sz w:val="22"/>
          <w:szCs w:val="22"/>
        </w:rPr>
        <w:t xml:space="preserve">leading nationalist </w:t>
      </w:r>
      <w:r w:rsidR="007C2FC8" w:rsidRPr="00A32C18">
        <w:rPr>
          <w:rStyle w:val="xs1"/>
          <w:rFonts w:ascii="Palatino Linotype" w:hAnsi="Palatino Linotype" w:cs="Times New Roman"/>
          <w:sz w:val="22"/>
          <w:szCs w:val="22"/>
        </w:rPr>
        <w:t>poet Hugh MacDiarmi</w:t>
      </w:r>
      <w:r w:rsidR="001D5995" w:rsidRPr="00A32C18">
        <w:rPr>
          <w:rStyle w:val="xs1"/>
          <w:rFonts w:ascii="Palatino Linotype" w:hAnsi="Palatino Linotype" w:cs="Times New Roman"/>
          <w:sz w:val="22"/>
          <w:szCs w:val="22"/>
        </w:rPr>
        <w:t xml:space="preserve">d, </w:t>
      </w:r>
      <w:r w:rsidRPr="00A32C18">
        <w:rPr>
          <w:rStyle w:val="xs1"/>
          <w:rFonts w:ascii="Palatino Linotype" w:hAnsi="Palatino Linotype" w:cs="Times New Roman"/>
          <w:sz w:val="22"/>
          <w:szCs w:val="22"/>
        </w:rPr>
        <w:t>for</w:t>
      </w:r>
      <w:r w:rsidR="001D5995" w:rsidRPr="00A32C18">
        <w:rPr>
          <w:rStyle w:val="xs1"/>
          <w:rFonts w:ascii="Palatino Linotype" w:hAnsi="Palatino Linotype" w:cs="Times New Roman"/>
          <w:sz w:val="22"/>
          <w:szCs w:val="22"/>
        </w:rPr>
        <w:t xml:space="preserve"> his</w:t>
      </w:r>
      <w:r w:rsidRPr="00A32C18">
        <w:rPr>
          <w:rStyle w:val="xs1"/>
          <w:rFonts w:ascii="Palatino Linotype" w:hAnsi="Palatino Linotype" w:cs="Times New Roman"/>
          <w:sz w:val="22"/>
          <w:szCs w:val="22"/>
        </w:rPr>
        <w:t xml:space="preserve"> 'parochialism'. Before many Brits had read </w:t>
      </w:r>
      <w:r w:rsidRPr="00A32C18">
        <w:rPr>
          <w:rStyle w:val="xs1"/>
          <w:rFonts w:ascii="Palatino Linotype" w:hAnsi="Palatino Linotype" w:cs="Times New Roman"/>
          <w:i/>
          <w:sz w:val="22"/>
          <w:szCs w:val="22"/>
        </w:rPr>
        <w:t>Cain</w:t>
      </w:r>
      <w:r w:rsidRPr="00A32C18">
        <w:rPr>
          <w:rStyle w:val="xs1"/>
          <w:rFonts w:ascii="Palatino Linotype" w:hAnsi="Palatino Linotype" w:cs="Times New Roman"/>
          <w:sz w:val="22"/>
          <w:szCs w:val="22"/>
        </w:rPr>
        <w:t>, his stand for 'inte</w:t>
      </w:r>
      <w:r w:rsidR="0036550A">
        <w:rPr>
          <w:rStyle w:val="xs1"/>
          <w:rFonts w:ascii="Palatino Linotype" w:hAnsi="Palatino Linotype" w:cs="Times New Roman"/>
          <w:sz w:val="22"/>
          <w:szCs w:val="22"/>
        </w:rPr>
        <w:t>rnationalism' - bolstered by alliances with</w:t>
      </w:r>
      <w:r w:rsidRPr="00A32C18">
        <w:rPr>
          <w:rStyle w:val="xs1"/>
          <w:rFonts w:ascii="Palatino Linotype" w:hAnsi="Palatino Linotype" w:cs="Times New Roman"/>
          <w:sz w:val="22"/>
          <w:szCs w:val="22"/>
        </w:rPr>
        <w:t xml:space="preserve"> </w:t>
      </w:r>
      <w:r w:rsidR="0036550A">
        <w:rPr>
          <w:rStyle w:val="xs1"/>
          <w:rFonts w:ascii="Palatino Linotype" w:hAnsi="Palatino Linotype" w:cs="Times New Roman"/>
          <w:sz w:val="22"/>
          <w:szCs w:val="22"/>
        </w:rPr>
        <w:t>fellow</w:t>
      </w:r>
      <w:r w:rsidRPr="00A32C18">
        <w:rPr>
          <w:rStyle w:val="xs1"/>
          <w:rFonts w:ascii="Palatino Linotype" w:hAnsi="Palatino Linotype" w:cs="Times New Roman"/>
          <w:sz w:val="22"/>
          <w:szCs w:val="22"/>
        </w:rPr>
        <w:t xml:space="preserve"> attendees Burroughs,</w:t>
      </w:r>
      <w:r w:rsidR="003C0870" w:rsidRPr="00A32C18">
        <w:rPr>
          <w:rStyle w:val="xs1"/>
          <w:rFonts w:ascii="Palatino Linotype" w:hAnsi="Palatino Linotype" w:cs="Times New Roman"/>
          <w:sz w:val="22"/>
          <w:szCs w:val="22"/>
        </w:rPr>
        <w:t xml:space="preserve"> Henry</w:t>
      </w:r>
      <w:r w:rsidRPr="00A32C18">
        <w:rPr>
          <w:rStyle w:val="xs1"/>
          <w:rFonts w:ascii="Palatino Linotype" w:hAnsi="Palatino Linotype" w:cs="Times New Roman"/>
          <w:sz w:val="22"/>
          <w:szCs w:val="22"/>
        </w:rPr>
        <w:t xml:space="preserve"> Miller and Lawrence Dur</w:t>
      </w:r>
      <w:r w:rsidR="001D5995" w:rsidRPr="00A32C18">
        <w:rPr>
          <w:rStyle w:val="xs1"/>
          <w:rFonts w:ascii="Palatino Linotype" w:hAnsi="Palatino Linotype" w:cs="Times New Roman"/>
          <w:sz w:val="22"/>
          <w:szCs w:val="22"/>
        </w:rPr>
        <w:t xml:space="preserve">rell - put </w:t>
      </w:r>
      <w:proofErr w:type="spellStart"/>
      <w:r w:rsidR="001D5995" w:rsidRPr="00A32C18">
        <w:rPr>
          <w:rStyle w:val="xs1"/>
          <w:rFonts w:ascii="Palatino Linotype" w:hAnsi="Palatino Linotype" w:cs="Times New Roman"/>
          <w:sz w:val="22"/>
          <w:szCs w:val="22"/>
        </w:rPr>
        <w:t>Trocchi</w:t>
      </w:r>
      <w:proofErr w:type="spellEnd"/>
      <w:r w:rsidR="001D5995" w:rsidRPr="00A32C18">
        <w:rPr>
          <w:rStyle w:val="xs1"/>
          <w:rFonts w:ascii="Palatino Linotype" w:hAnsi="Palatino Linotype" w:cs="Times New Roman"/>
          <w:sz w:val="22"/>
          <w:szCs w:val="22"/>
        </w:rPr>
        <w:t xml:space="preserve"> on the map</w:t>
      </w:r>
      <w:r w:rsidRPr="00A32C18">
        <w:rPr>
          <w:rStyle w:val="xs1"/>
          <w:rFonts w:ascii="Palatino Linotype" w:hAnsi="Palatino Linotype" w:cs="Times New Roman"/>
          <w:sz w:val="22"/>
          <w:szCs w:val="22"/>
        </w:rPr>
        <w:t xml:space="preserve"> at home in the 1960s. As well as </w:t>
      </w:r>
      <w:r w:rsidRPr="0036550A">
        <w:rPr>
          <w:rStyle w:val="xs1"/>
          <w:rFonts w:ascii="Palatino Linotype" w:hAnsi="Palatino Linotype" w:cs="Times New Roman"/>
          <w:i/>
          <w:sz w:val="22"/>
          <w:szCs w:val="22"/>
        </w:rPr>
        <w:t>Cain</w:t>
      </w:r>
      <w:r w:rsidRPr="00A32C18">
        <w:rPr>
          <w:rStyle w:val="xs1"/>
          <w:rFonts w:ascii="Palatino Linotype" w:hAnsi="Palatino Linotype" w:cs="Times New Roman"/>
          <w:sz w:val="22"/>
          <w:szCs w:val="22"/>
        </w:rPr>
        <w:t xml:space="preserve">'s UK publication </w:t>
      </w:r>
      <w:r w:rsidR="00363936" w:rsidRPr="00A32C18">
        <w:rPr>
          <w:rStyle w:val="xs1"/>
          <w:rFonts w:ascii="Palatino Linotype" w:hAnsi="Palatino Linotype" w:cs="Times New Roman"/>
          <w:sz w:val="22"/>
          <w:szCs w:val="22"/>
        </w:rPr>
        <w:t>in 1963</w:t>
      </w:r>
      <w:r w:rsidR="001D5995" w:rsidRPr="00A32C18">
        <w:rPr>
          <w:rStyle w:val="xs1"/>
          <w:rFonts w:ascii="Palatino Linotype" w:hAnsi="Palatino Linotype" w:cs="Times New Roman"/>
          <w:sz w:val="22"/>
          <w:szCs w:val="22"/>
        </w:rPr>
        <w:t>, it was followed in 1965</w:t>
      </w:r>
      <w:r w:rsidRPr="00A32C18">
        <w:rPr>
          <w:rStyle w:val="xs1"/>
          <w:rFonts w:ascii="Palatino Linotype" w:hAnsi="Palatino Linotype" w:cs="Times New Roman"/>
          <w:sz w:val="22"/>
          <w:szCs w:val="22"/>
        </w:rPr>
        <w:t xml:space="preserve"> by his co-or</w:t>
      </w:r>
      <w:r w:rsidR="00302C6B" w:rsidRPr="00A32C18">
        <w:rPr>
          <w:rStyle w:val="xs1"/>
          <w:rFonts w:ascii="Palatino Linotype" w:hAnsi="Palatino Linotype" w:cs="Times New Roman"/>
          <w:sz w:val="22"/>
          <w:szCs w:val="22"/>
        </w:rPr>
        <w:t>ganisation and compering of a</w:t>
      </w:r>
      <w:r w:rsidR="007C2FC8" w:rsidRPr="00A32C18">
        <w:rPr>
          <w:rStyle w:val="xs1"/>
          <w:rFonts w:ascii="Palatino Linotype" w:hAnsi="Palatino Linotype" w:cs="Times New Roman"/>
          <w:sz w:val="22"/>
          <w:szCs w:val="22"/>
        </w:rPr>
        <w:t xml:space="preserve"> now legendary</w:t>
      </w:r>
      <w:r w:rsidR="00302C6B" w:rsidRPr="00A32C18">
        <w:rPr>
          <w:rStyle w:val="xs1"/>
          <w:rFonts w:ascii="Palatino Linotype" w:hAnsi="Palatino Linotype" w:cs="Times New Roman"/>
          <w:sz w:val="22"/>
          <w:szCs w:val="22"/>
        </w:rPr>
        <w:t xml:space="preserve"> poetry-</w:t>
      </w:r>
      <w:r w:rsidRPr="00A32C18">
        <w:rPr>
          <w:rStyle w:val="xs1"/>
          <w:rFonts w:ascii="Palatino Linotype" w:hAnsi="Palatino Linotype" w:cs="Times New Roman"/>
          <w:sz w:val="22"/>
          <w:szCs w:val="22"/>
        </w:rPr>
        <w:t>reading eve</w:t>
      </w:r>
      <w:r w:rsidR="00302C6B" w:rsidRPr="00A32C18">
        <w:rPr>
          <w:rStyle w:val="xs1"/>
          <w:rFonts w:ascii="Palatino Linotype" w:hAnsi="Palatino Linotype" w:cs="Times New Roman"/>
          <w:sz w:val="22"/>
          <w:szCs w:val="22"/>
        </w:rPr>
        <w:t>nt at the Albert Hall, at which</w:t>
      </w:r>
      <w:r w:rsidRPr="00A32C18">
        <w:rPr>
          <w:rStyle w:val="xs1"/>
          <w:rFonts w:ascii="Palatino Linotype" w:hAnsi="Palatino Linotype" w:cs="Times New Roman"/>
          <w:sz w:val="22"/>
          <w:szCs w:val="22"/>
        </w:rPr>
        <w:t xml:space="preserve"> Allen Ginsberg, </w:t>
      </w:r>
      <w:r w:rsidR="0036550A">
        <w:rPr>
          <w:rStyle w:val="xs1"/>
          <w:rFonts w:ascii="Palatino Linotype" w:hAnsi="Palatino Linotype" w:cs="Times New Roman"/>
          <w:sz w:val="22"/>
          <w:szCs w:val="22"/>
        </w:rPr>
        <w:t xml:space="preserve">Gregory </w:t>
      </w:r>
      <w:proofErr w:type="spellStart"/>
      <w:r w:rsidR="0036550A">
        <w:rPr>
          <w:rStyle w:val="xs1"/>
          <w:rFonts w:ascii="Palatino Linotype" w:hAnsi="Palatino Linotype" w:cs="Times New Roman"/>
          <w:sz w:val="22"/>
          <w:szCs w:val="22"/>
        </w:rPr>
        <w:t>Corso</w:t>
      </w:r>
      <w:proofErr w:type="spellEnd"/>
      <w:r w:rsidR="0036550A">
        <w:rPr>
          <w:rStyle w:val="xs1"/>
          <w:rFonts w:ascii="Palatino Linotype" w:hAnsi="Palatino Linotype" w:cs="Times New Roman"/>
          <w:sz w:val="22"/>
          <w:szCs w:val="22"/>
        </w:rPr>
        <w:t xml:space="preserve"> and Lawrence </w:t>
      </w:r>
      <w:proofErr w:type="spellStart"/>
      <w:r w:rsidR="0036550A">
        <w:rPr>
          <w:rStyle w:val="xs1"/>
          <w:rFonts w:ascii="Palatino Linotype" w:hAnsi="Palatino Linotype" w:cs="Times New Roman"/>
          <w:sz w:val="22"/>
          <w:szCs w:val="22"/>
        </w:rPr>
        <w:t>Ferli</w:t>
      </w:r>
      <w:r w:rsidRPr="00A32C18">
        <w:rPr>
          <w:rStyle w:val="xs1"/>
          <w:rFonts w:ascii="Palatino Linotype" w:hAnsi="Palatino Linotype" w:cs="Times New Roman"/>
          <w:sz w:val="22"/>
          <w:szCs w:val="22"/>
        </w:rPr>
        <w:t>nghetti</w:t>
      </w:r>
      <w:proofErr w:type="spellEnd"/>
      <w:r w:rsidRPr="00A32C18">
        <w:rPr>
          <w:rStyle w:val="xs1"/>
          <w:rFonts w:ascii="Palatino Linotype" w:hAnsi="Palatino Linotype" w:cs="Times New Roman"/>
          <w:sz w:val="22"/>
          <w:szCs w:val="22"/>
        </w:rPr>
        <w:t xml:space="preserve"> </w:t>
      </w:r>
      <w:r w:rsidR="00302C6B" w:rsidRPr="00A32C18">
        <w:rPr>
          <w:rStyle w:val="xs1"/>
          <w:rFonts w:ascii="Palatino Linotype" w:hAnsi="Palatino Linotype" w:cs="Times New Roman"/>
          <w:sz w:val="22"/>
          <w:szCs w:val="22"/>
        </w:rPr>
        <w:t xml:space="preserve">– who he knew from his time in America - </w:t>
      </w:r>
      <w:r w:rsidRPr="00A32C18">
        <w:rPr>
          <w:rStyle w:val="xs1"/>
          <w:rFonts w:ascii="Palatino Linotype" w:hAnsi="Palatino Linotype" w:cs="Times New Roman"/>
          <w:sz w:val="22"/>
          <w:szCs w:val="22"/>
        </w:rPr>
        <w:t xml:space="preserve">were </w:t>
      </w:r>
      <w:r w:rsidR="00BE71A8" w:rsidRPr="00A32C18">
        <w:rPr>
          <w:rStyle w:val="xs1"/>
          <w:rFonts w:ascii="Palatino Linotype" w:hAnsi="Palatino Linotype" w:cs="Times New Roman"/>
          <w:sz w:val="22"/>
          <w:szCs w:val="22"/>
        </w:rPr>
        <w:t>his invited guests and the main</w:t>
      </w:r>
      <w:r w:rsidRPr="00A32C18">
        <w:rPr>
          <w:rStyle w:val="xs1"/>
          <w:rFonts w:ascii="Palatino Linotype" w:hAnsi="Palatino Linotype" w:cs="Times New Roman"/>
          <w:sz w:val="22"/>
          <w:szCs w:val="22"/>
        </w:rPr>
        <w:t xml:space="preserve"> attractions.</w:t>
      </w:r>
      <w:r w:rsidRPr="00A32C18">
        <w:rPr>
          <w:rStyle w:val="xapple-converted-space"/>
          <w:rFonts w:ascii="Palatino Linotype" w:hAnsi="Palatino Linotype" w:cs="Times New Roman"/>
          <w:sz w:val="22"/>
          <w:szCs w:val="22"/>
        </w:rPr>
        <w:t> </w:t>
      </w:r>
    </w:p>
    <w:p w14:paraId="6DED06C8" w14:textId="77777777" w:rsidR="001D0B40" w:rsidRPr="00A32C18" w:rsidRDefault="001D0B40" w:rsidP="00972E49">
      <w:pPr>
        <w:pStyle w:val="xp2"/>
        <w:shd w:val="clear" w:color="auto" w:fill="FFFFFF"/>
        <w:spacing w:before="0" w:beforeAutospacing="0" w:after="0" w:afterAutospacing="0" w:line="480" w:lineRule="auto"/>
        <w:rPr>
          <w:rFonts w:ascii="Palatino Linotype" w:hAnsi="Palatino Linotype" w:cs="Times New Roman"/>
          <w:sz w:val="22"/>
          <w:szCs w:val="22"/>
        </w:rPr>
      </w:pPr>
    </w:p>
    <w:p w14:paraId="392A1207" w14:textId="5144183B" w:rsidR="001D0B40" w:rsidRPr="00A32C18" w:rsidRDefault="001D0B40" w:rsidP="00972E49">
      <w:pPr>
        <w:pStyle w:val="xp1"/>
        <w:shd w:val="clear" w:color="auto" w:fill="FFFFFF"/>
        <w:spacing w:before="0" w:beforeAutospacing="0" w:after="0" w:afterAutospacing="0" w:line="480" w:lineRule="auto"/>
        <w:rPr>
          <w:rFonts w:ascii="Palatino Linotype" w:hAnsi="Palatino Linotype" w:cs="Times New Roman"/>
          <w:sz w:val="22"/>
          <w:szCs w:val="22"/>
        </w:rPr>
      </w:pPr>
      <w:r w:rsidRPr="00A32C18">
        <w:rPr>
          <w:rStyle w:val="xs1"/>
          <w:rFonts w:ascii="Palatino Linotype" w:hAnsi="Palatino Linotype" w:cs="Times New Roman"/>
          <w:sz w:val="22"/>
          <w:szCs w:val="22"/>
        </w:rPr>
        <w:t xml:space="preserve">As a result of </w:t>
      </w:r>
      <w:r w:rsidR="00302C6B" w:rsidRPr="00A32C18">
        <w:rPr>
          <w:rStyle w:val="xs1"/>
          <w:rFonts w:ascii="Palatino Linotype" w:hAnsi="Palatino Linotype" w:cs="Times New Roman"/>
          <w:sz w:val="22"/>
          <w:szCs w:val="22"/>
        </w:rPr>
        <w:t>the lack of a follow-up to</w:t>
      </w:r>
      <w:r w:rsidRPr="00A32C18">
        <w:rPr>
          <w:rStyle w:val="xs1"/>
          <w:rFonts w:ascii="Palatino Linotype" w:hAnsi="Palatino Linotype" w:cs="Times New Roman"/>
          <w:sz w:val="22"/>
          <w:szCs w:val="22"/>
        </w:rPr>
        <w:t xml:space="preserve"> </w:t>
      </w:r>
      <w:r w:rsidRPr="00A32C18">
        <w:rPr>
          <w:rStyle w:val="xs1"/>
          <w:rFonts w:ascii="Palatino Linotype" w:hAnsi="Palatino Linotype" w:cs="Times New Roman"/>
          <w:i/>
          <w:sz w:val="22"/>
          <w:szCs w:val="22"/>
        </w:rPr>
        <w:t>Cain</w:t>
      </w:r>
      <w:r w:rsidRPr="00A32C18">
        <w:rPr>
          <w:rStyle w:val="xs1"/>
          <w:rFonts w:ascii="Palatino Linotype" w:hAnsi="Palatino Linotype" w:cs="Times New Roman"/>
          <w:sz w:val="22"/>
          <w:szCs w:val="22"/>
        </w:rPr>
        <w:t>, and of his</w:t>
      </w:r>
      <w:r w:rsidR="00302C6B" w:rsidRPr="00A32C18">
        <w:rPr>
          <w:rStyle w:val="xs1"/>
          <w:rFonts w:ascii="Palatino Linotype" w:hAnsi="Palatino Linotype" w:cs="Times New Roman"/>
          <w:sz w:val="22"/>
          <w:szCs w:val="22"/>
        </w:rPr>
        <w:t xml:space="preserve"> predictable swindling by</w:t>
      </w:r>
      <w:r w:rsidRPr="00A32C18">
        <w:rPr>
          <w:rStyle w:val="xs1"/>
          <w:rFonts w:ascii="Palatino Linotype" w:hAnsi="Palatino Linotype" w:cs="Times New Roman"/>
          <w:sz w:val="22"/>
          <w:szCs w:val="22"/>
        </w:rPr>
        <w:t xml:space="preserve"> </w:t>
      </w:r>
      <w:r w:rsidR="001D5995" w:rsidRPr="00A32C18">
        <w:rPr>
          <w:rStyle w:val="xs1"/>
          <w:rFonts w:ascii="Palatino Linotype" w:hAnsi="Palatino Linotype" w:cs="Times New Roman"/>
          <w:sz w:val="22"/>
          <w:szCs w:val="22"/>
        </w:rPr>
        <w:t xml:space="preserve">the </w:t>
      </w:r>
      <w:r w:rsidRPr="00A32C18">
        <w:rPr>
          <w:rStyle w:val="xs1"/>
          <w:rFonts w:ascii="Palatino Linotype" w:hAnsi="Palatino Linotype" w:cs="Times New Roman"/>
          <w:sz w:val="22"/>
          <w:szCs w:val="22"/>
        </w:rPr>
        <w:t>publishers</w:t>
      </w:r>
      <w:r w:rsidR="00302C6B" w:rsidRPr="00A32C18">
        <w:rPr>
          <w:rStyle w:val="xs1"/>
          <w:rFonts w:ascii="Palatino Linotype" w:hAnsi="Palatino Linotype" w:cs="Times New Roman"/>
          <w:sz w:val="22"/>
          <w:szCs w:val="22"/>
        </w:rPr>
        <w:t xml:space="preserve"> of his erotic stories</w:t>
      </w:r>
      <w:r w:rsidR="00BE71A8" w:rsidRPr="00A32C18">
        <w:rPr>
          <w:rStyle w:val="xs1"/>
          <w:rFonts w:ascii="Palatino Linotype" w:hAnsi="Palatino Linotype" w:cs="Times New Roman"/>
          <w:sz w:val="22"/>
          <w:szCs w:val="22"/>
        </w:rPr>
        <w:t xml:space="preserve"> (</w:t>
      </w:r>
      <w:r w:rsidRPr="00A32C18">
        <w:rPr>
          <w:rStyle w:val="xs1"/>
          <w:rFonts w:ascii="Palatino Linotype" w:hAnsi="Palatino Linotype" w:cs="Times New Roman"/>
          <w:sz w:val="22"/>
          <w:szCs w:val="22"/>
        </w:rPr>
        <w:t xml:space="preserve">Maurice </w:t>
      </w:r>
      <w:proofErr w:type="spellStart"/>
      <w:r w:rsidRPr="00A32C18">
        <w:rPr>
          <w:rStyle w:val="xs1"/>
          <w:rFonts w:ascii="Palatino Linotype" w:hAnsi="Palatino Linotype" w:cs="Times New Roman"/>
          <w:sz w:val="22"/>
          <w:szCs w:val="22"/>
        </w:rPr>
        <w:t>Girodias</w:t>
      </w:r>
      <w:proofErr w:type="spellEnd"/>
      <w:r w:rsidRPr="00A32C18">
        <w:rPr>
          <w:rStyle w:val="xs1"/>
          <w:rFonts w:ascii="Palatino Linotype" w:hAnsi="Palatino Linotype" w:cs="Times New Roman"/>
          <w:sz w:val="22"/>
          <w:szCs w:val="22"/>
        </w:rPr>
        <w:t xml:space="preserve"> included</w:t>
      </w:r>
      <w:r w:rsidR="00BE71A8" w:rsidRPr="00A32C18">
        <w:rPr>
          <w:rStyle w:val="xs1"/>
          <w:rFonts w:ascii="Palatino Linotype" w:hAnsi="Palatino Linotype" w:cs="Times New Roman"/>
          <w:sz w:val="22"/>
          <w:szCs w:val="22"/>
        </w:rPr>
        <w:t>),</w:t>
      </w:r>
      <w:r w:rsidRPr="00A32C18">
        <w:rPr>
          <w:rStyle w:val="xs1"/>
          <w:rFonts w:ascii="Palatino Linotype" w:hAnsi="Palatino Linotype" w:cs="Times New Roman"/>
          <w:sz w:val="22"/>
          <w:szCs w:val="22"/>
        </w:rPr>
        <w:t xml:space="preserve"> </w:t>
      </w:r>
      <w:proofErr w:type="spellStart"/>
      <w:r w:rsidRPr="00A32C18">
        <w:rPr>
          <w:rStyle w:val="xs1"/>
          <w:rFonts w:ascii="Palatino Linotype" w:hAnsi="Palatino Linotype" w:cs="Times New Roman"/>
          <w:sz w:val="22"/>
          <w:szCs w:val="22"/>
        </w:rPr>
        <w:t>Trocchi</w:t>
      </w:r>
      <w:proofErr w:type="spellEnd"/>
      <w:r w:rsidRPr="00A32C18">
        <w:rPr>
          <w:rStyle w:val="xs1"/>
          <w:rFonts w:ascii="Palatino Linotype" w:hAnsi="Palatino Linotype" w:cs="Times New Roman"/>
          <w:sz w:val="22"/>
          <w:szCs w:val="22"/>
        </w:rPr>
        <w:t xml:space="preserve"> was forced to find alternative means of </w:t>
      </w:r>
      <w:r w:rsidR="00302C6B" w:rsidRPr="00A32C18">
        <w:rPr>
          <w:rStyle w:val="xs1"/>
          <w:rFonts w:ascii="Palatino Linotype" w:hAnsi="Palatino Linotype" w:cs="Times New Roman"/>
          <w:sz w:val="22"/>
          <w:szCs w:val="22"/>
        </w:rPr>
        <w:t xml:space="preserve">income in the </w:t>
      </w:r>
      <w:r w:rsidR="00175724" w:rsidRPr="00A32C18">
        <w:rPr>
          <w:rStyle w:val="xs1"/>
          <w:rFonts w:ascii="Palatino Linotype" w:hAnsi="Palatino Linotype" w:cs="Times New Roman"/>
          <w:sz w:val="22"/>
          <w:szCs w:val="22"/>
        </w:rPr>
        <w:t>19</w:t>
      </w:r>
      <w:r w:rsidR="00302C6B" w:rsidRPr="00A32C18">
        <w:rPr>
          <w:rStyle w:val="xs1"/>
          <w:rFonts w:ascii="Palatino Linotype" w:hAnsi="Palatino Linotype" w:cs="Times New Roman"/>
          <w:sz w:val="22"/>
          <w:szCs w:val="22"/>
        </w:rPr>
        <w:t>70s and early 80s. Fi</w:t>
      </w:r>
      <w:r w:rsidRPr="00A32C18">
        <w:rPr>
          <w:rStyle w:val="xs1"/>
          <w:rFonts w:ascii="Palatino Linotype" w:hAnsi="Palatino Linotype" w:cs="Times New Roman"/>
          <w:sz w:val="22"/>
          <w:szCs w:val="22"/>
        </w:rPr>
        <w:t>rst</w:t>
      </w:r>
      <w:r w:rsidR="00302C6B" w:rsidRPr="00A32C18">
        <w:rPr>
          <w:rStyle w:val="xs1"/>
          <w:rFonts w:ascii="Palatino Linotype" w:hAnsi="Palatino Linotype" w:cs="Times New Roman"/>
          <w:sz w:val="22"/>
          <w:szCs w:val="22"/>
        </w:rPr>
        <w:t xml:space="preserve"> he translated</w:t>
      </w:r>
      <w:r w:rsidRPr="00A32C18">
        <w:rPr>
          <w:rStyle w:val="xs1"/>
          <w:rFonts w:ascii="Palatino Linotype" w:hAnsi="Palatino Linotype" w:cs="Times New Roman"/>
          <w:sz w:val="22"/>
          <w:szCs w:val="22"/>
        </w:rPr>
        <w:t xml:space="preserve"> a selection of European books of a </w:t>
      </w:r>
      <w:r w:rsidR="00302C6B" w:rsidRPr="00A32C18">
        <w:rPr>
          <w:rStyle w:val="xs1"/>
          <w:rFonts w:ascii="Palatino Linotype" w:hAnsi="Palatino Linotype" w:cs="Times New Roman"/>
          <w:sz w:val="22"/>
          <w:szCs w:val="22"/>
        </w:rPr>
        <w:t>similar bent to his own;</w:t>
      </w:r>
      <w:r w:rsidR="0031046C" w:rsidRPr="00A32C18">
        <w:rPr>
          <w:rStyle w:val="xs1"/>
          <w:rFonts w:ascii="Palatino Linotype" w:hAnsi="Palatino Linotype" w:cs="Times New Roman"/>
          <w:sz w:val="22"/>
          <w:szCs w:val="22"/>
        </w:rPr>
        <w:t xml:space="preserve"> then he sold s</w:t>
      </w:r>
      <w:r w:rsidR="0036550A">
        <w:rPr>
          <w:rStyle w:val="xs1"/>
          <w:rFonts w:ascii="Palatino Linotype" w:hAnsi="Palatino Linotype" w:cs="Times New Roman"/>
          <w:sz w:val="22"/>
          <w:szCs w:val="22"/>
        </w:rPr>
        <w:t>econd-</w:t>
      </w:r>
      <w:r w:rsidR="00A52C3B" w:rsidRPr="00A32C18">
        <w:rPr>
          <w:rStyle w:val="xs1"/>
          <w:rFonts w:ascii="Palatino Linotype" w:hAnsi="Palatino Linotype" w:cs="Times New Roman"/>
          <w:sz w:val="22"/>
          <w:szCs w:val="22"/>
        </w:rPr>
        <w:t xml:space="preserve">hand books </w:t>
      </w:r>
      <w:r w:rsidR="000B6D40" w:rsidRPr="00A32C18">
        <w:rPr>
          <w:rStyle w:val="xs1"/>
          <w:rFonts w:ascii="Palatino Linotype" w:hAnsi="Palatino Linotype" w:cs="Times New Roman"/>
          <w:sz w:val="22"/>
          <w:szCs w:val="22"/>
        </w:rPr>
        <w:t>and stamps around London</w:t>
      </w:r>
      <w:r w:rsidRPr="00A32C18">
        <w:rPr>
          <w:rStyle w:val="xs1"/>
          <w:rFonts w:ascii="Palatino Linotype" w:hAnsi="Palatino Linotype" w:cs="Times New Roman"/>
          <w:sz w:val="22"/>
          <w:szCs w:val="22"/>
        </w:rPr>
        <w:t>. These last two decad</w:t>
      </w:r>
      <w:r w:rsidR="00302C6B" w:rsidRPr="00A32C18">
        <w:rPr>
          <w:rStyle w:val="xs1"/>
          <w:rFonts w:ascii="Palatino Linotype" w:hAnsi="Palatino Linotype" w:cs="Times New Roman"/>
          <w:sz w:val="22"/>
          <w:szCs w:val="22"/>
        </w:rPr>
        <w:t xml:space="preserve">es were shrouded in the kind of </w:t>
      </w:r>
      <w:r w:rsidR="0036550A">
        <w:rPr>
          <w:rStyle w:val="xs1"/>
          <w:rFonts w:ascii="Palatino Linotype" w:hAnsi="Palatino Linotype" w:cs="Times New Roman"/>
          <w:sz w:val="22"/>
          <w:szCs w:val="22"/>
        </w:rPr>
        <w:t>banal tragedy</w:t>
      </w:r>
      <w:r w:rsidR="00BE71A8" w:rsidRPr="00A32C18">
        <w:rPr>
          <w:rStyle w:val="xs1"/>
          <w:rFonts w:ascii="Palatino Linotype" w:hAnsi="Palatino Linotype" w:cs="Times New Roman"/>
          <w:sz w:val="22"/>
          <w:szCs w:val="22"/>
        </w:rPr>
        <w:t xml:space="preserve"> </w:t>
      </w:r>
      <w:proofErr w:type="spellStart"/>
      <w:r w:rsidRPr="00A32C18">
        <w:rPr>
          <w:rStyle w:val="xs1"/>
          <w:rFonts w:ascii="Palatino Linotype" w:hAnsi="Palatino Linotype" w:cs="Times New Roman"/>
          <w:sz w:val="22"/>
          <w:szCs w:val="22"/>
        </w:rPr>
        <w:t>Trocchi</w:t>
      </w:r>
      <w:proofErr w:type="spellEnd"/>
      <w:r w:rsidRPr="00A32C18">
        <w:rPr>
          <w:rStyle w:val="xs1"/>
          <w:rFonts w:ascii="Palatino Linotype" w:hAnsi="Palatino Linotype" w:cs="Times New Roman"/>
          <w:sz w:val="22"/>
          <w:szCs w:val="22"/>
        </w:rPr>
        <w:t xml:space="preserve"> tried his hardest to </w:t>
      </w:r>
      <w:r w:rsidR="000B6D40" w:rsidRPr="00A32C18">
        <w:rPr>
          <w:rStyle w:val="xs1"/>
          <w:rFonts w:ascii="Palatino Linotype" w:hAnsi="Palatino Linotype" w:cs="Times New Roman"/>
          <w:sz w:val="22"/>
          <w:szCs w:val="22"/>
        </w:rPr>
        <w:t>keep out of</w:t>
      </w:r>
      <w:r w:rsidRPr="00A32C18">
        <w:rPr>
          <w:rStyle w:val="xs1"/>
          <w:rFonts w:ascii="Palatino Linotype" w:hAnsi="Palatino Linotype" w:cs="Times New Roman"/>
          <w:sz w:val="22"/>
          <w:szCs w:val="22"/>
        </w:rPr>
        <w:t xml:space="preserve"> his writing. After years</w:t>
      </w:r>
      <w:r w:rsidR="0031046C" w:rsidRPr="00A32C18">
        <w:rPr>
          <w:rStyle w:val="xs1"/>
          <w:rFonts w:ascii="Palatino Linotype" w:hAnsi="Palatino Linotype" w:cs="Times New Roman"/>
          <w:sz w:val="22"/>
          <w:szCs w:val="22"/>
        </w:rPr>
        <w:t xml:space="preserve"> of</w:t>
      </w:r>
      <w:r w:rsidRPr="00A32C18">
        <w:rPr>
          <w:rStyle w:val="xs1"/>
          <w:rFonts w:ascii="Palatino Linotype" w:hAnsi="Palatino Linotype" w:cs="Times New Roman"/>
          <w:sz w:val="22"/>
          <w:szCs w:val="22"/>
        </w:rPr>
        <w:t xml:space="preserve"> </w:t>
      </w:r>
      <w:r w:rsidR="000B6D40" w:rsidRPr="00A32C18">
        <w:rPr>
          <w:rStyle w:val="xs1"/>
          <w:rFonts w:ascii="Palatino Linotype" w:hAnsi="Palatino Linotype" w:cs="Times New Roman"/>
          <w:sz w:val="22"/>
          <w:szCs w:val="22"/>
        </w:rPr>
        <w:t>struggle with addiction</w:t>
      </w:r>
      <w:r w:rsidR="006567F4">
        <w:rPr>
          <w:rStyle w:val="xs1"/>
          <w:rFonts w:ascii="Palatino Linotype" w:hAnsi="Palatino Linotype" w:cs="Times New Roman"/>
          <w:sz w:val="22"/>
          <w:szCs w:val="22"/>
        </w:rPr>
        <w:t xml:space="preserve"> </w:t>
      </w:r>
      <w:r w:rsidRPr="00A32C18">
        <w:rPr>
          <w:rStyle w:val="xs1"/>
          <w:rFonts w:ascii="Palatino Linotype" w:hAnsi="Palatino Linotype" w:cs="Times New Roman"/>
          <w:sz w:val="22"/>
          <w:szCs w:val="22"/>
        </w:rPr>
        <w:t>- and soon after separating</w:t>
      </w:r>
      <w:r w:rsidR="00175724" w:rsidRPr="00A32C18">
        <w:rPr>
          <w:rStyle w:val="xs1"/>
          <w:rFonts w:ascii="Palatino Linotype" w:hAnsi="Palatino Linotype" w:cs="Times New Roman"/>
          <w:sz w:val="22"/>
          <w:szCs w:val="22"/>
        </w:rPr>
        <w:t xml:space="preserve"> from the man who got her hooked</w:t>
      </w:r>
      <w:r w:rsidR="000B6D40" w:rsidRPr="00A32C18">
        <w:rPr>
          <w:rStyle w:val="xs1"/>
          <w:rFonts w:ascii="Palatino Linotype" w:hAnsi="Palatino Linotype" w:cs="Times New Roman"/>
          <w:sz w:val="22"/>
          <w:szCs w:val="22"/>
        </w:rPr>
        <w:t xml:space="preserve"> </w:t>
      </w:r>
      <w:r w:rsidR="0081096A">
        <w:rPr>
          <w:rStyle w:val="xs1"/>
          <w:rFonts w:ascii="Palatino Linotype" w:hAnsi="Palatino Linotype" w:cs="Times New Roman"/>
          <w:sz w:val="22"/>
          <w:szCs w:val="22"/>
        </w:rPr>
        <w:t>- his wife Lyn</w:t>
      </w:r>
      <w:r w:rsidR="000B6D40" w:rsidRPr="00A32C18">
        <w:rPr>
          <w:rStyle w:val="xs1"/>
          <w:rFonts w:ascii="Palatino Linotype" w:hAnsi="Palatino Linotype" w:cs="Times New Roman"/>
          <w:sz w:val="22"/>
          <w:szCs w:val="22"/>
        </w:rPr>
        <w:t xml:space="preserve"> died of hepatitis in </w:t>
      </w:r>
      <w:proofErr w:type="gramStart"/>
      <w:r w:rsidR="0036550A">
        <w:rPr>
          <w:rStyle w:val="xs1"/>
          <w:rFonts w:ascii="Palatino Linotype" w:hAnsi="Palatino Linotype" w:cs="Times New Roman"/>
          <w:sz w:val="22"/>
          <w:szCs w:val="22"/>
        </w:rPr>
        <w:t>1972,</w:t>
      </w:r>
      <w:proofErr w:type="gramEnd"/>
      <w:r w:rsidR="008F2D75">
        <w:rPr>
          <w:rStyle w:val="xs1"/>
          <w:rFonts w:ascii="Palatino Linotype" w:hAnsi="Palatino Linotype" w:cs="Times New Roman"/>
          <w:sz w:val="22"/>
          <w:szCs w:val="22"/>
        </w:rPr>
        <w:t xml:space="preserve"> aged</w:t>
      </w:r>
      <w:r w:rsidR="0036550A">
        <w:rPr>
          <w:rStyle w:val="xs1"/>
          <w:rFonts w:ascii="Palatino Linotype" w:hAnsi="Palatino Linotype" w:cs="Times New Roman"/>
          <w:sz w:val="22"/>
          <w:szCs w:val="22"/>
        </w:rPr>
        <w:t xml:space="preserve"> 35. Mark</w:t>
      </w:r>
      <w:r w:rsidRPr="00A32C18">
        <w:rPr>
          <w:rStyle w:val="xs1"/>
          <w:rFonts w:ascii="Palatino Linotype" w:hAnsi="Palatino Linotype" w:cs="Times New Roman"/>
          <w:sz w:val="22"/>
          <w:szCs w:val="22"/>
        </w:rPr>
        <w:t>, the e</w:t>
      </w:r>
      <w:r w:rsidR="00BE71A8" w:rsidRPr="00A32C18">
        <w:rPr>
          <w:rStyle w:val="xs1"/>
          <w:rFonts w:ascii="Palatino Linotype" w:hAnsi="Palatino Linotype" w:cs="Times New Roman"/>
          <w:sz w:val="22"/>
          <w:szCs w:val="22"/>
        </w:rPr>
        <w:t xml:space="preserve">ldest of </w:t>
      </w:r>
      <w:r w:rsidR="000B6D40" w:rsidRPr="00A32C18">
        <w:rPr>
          <w:rStyle w:val="xs1"/>
          <w:rFonts w:ascii="Palatino Linotype" w:hAnsi="Palatino Linotype" w:cs="Times New Roman"/>
          <w:sz w:val="22"/>
          <w:szCs w:val="22"/>
        </w:rPr>
        <w:t xml:space="preserve">their </w:t>
      </w:r>
      <w:r w:rsidR="003C0870" w:rsidRPr="00A32C18">
        <w:rPr>
          <w:rStyle w:val="xs1"/>
          <w:rFonts w:ascii="Palatino Linotype" w:hAnsi="Palatino Linotype" w:cs="Times New Roman"/>
          <w:sz w:val="22"/>
          <w:szCs w:val="22"/>
        </w:rPr>
        <w:t>two</w:t>
      </w:r>
      <w:r w:rsidR="000B6D40" w:rsidRPr="00A32C18">
        <w:rPr>
          <w:rStyle w:val="xs1"/>
          <w:rFonts w:ascii="Palatino Linotype" w:hAnsi="Palatino Linotype" w:cs="Times New Roman"/>
          <w:sz w:val="22"/>
          <w:szCs w:val="22"/>
        </w:rPr>
        <w:t xml:space="preserve"> teenage</w:t>
      </w:r>
      <w:r w:rsidR="003C0870" w:rsidRPr="00A32C18">
        <w:rPr>
          <w:rStyle w:val="xs1"/>
          <w:rFonts w:ascii="Palatino Linotype" w:hAnsi="Palatino Linotype" w:cs="Times New Roman"/>
          <w:sz w:val="22"/>
          <w:szCs w:val="22"/>
        </w:rPr>
        <w:t xml:space="preserve"> sons</w:t>
      </w:r>
      <w:r w:rsidR="00BE71A8" w:rsidRPr="00A32C18">
        <w:rPr>
          <w:rStyle w:val="xs1"/>
          <w:rFonts w:ascii="Palatino Linotype" w:hAnsi="Palatino Linotype" w:cs="Times New Roman"/>
          <w:sz w:val="22"/>
          <w:szCs w:val="22"/>
        </w:rPr>
        <w:t xml:space="preserve">, </w:t>
      </w:r>
      <w:r w:rsidR="000B6D40" w:rsidRPr="00A32C18">
        <w:rPr>
          <w:rStyle w:val="xs1"/>
          <w:rFonts w:ascii="Palatino Linotype" w:hAnsi="Palatino Linotype" w:cs="Times New Roman"/>
          <w:sz w:val="22"/>
          <w:szCs w:val="22"/>
        </w:rPr>
        <w:t>contracted</w:t>
      </w:r>
      <w:r w:rsidR="003C0870" w:rsidRPr="00A32C18">
        <w:rPr>
          <w:rStyle w:val="xs1"/>
          <w:rFonts w:ascii="Palatino Linotype" w:hAnsi="Palatino Linotype" w:cs="Times New Roman"/>
          <w:sz w:val="22"/>
          <w:szCs w:val="22"/>
        </w:rPr>
        <w:t xml:space="preserve"> leukaemia </w:t>
      </w:r>
      <w:r w:rsidR="000B6D40" w:rsidRPr="00A32C18">
        <w:rPr>
          <w:rStyle w:val="xs1"/>
          <w:rFonts w:ascii="Palatino Linotype" w:hAnsi="Palatino Linotype" w:cs="Times New Roman"/>
          <w:sz w:val="22"/>
          <w:szCs w:val="22"/>
        </w:rPr>
        <w:t xml:space="preserve">and passed away </w:t>
      </w:r>
      <w:r w:rsidR="006567F4">
        <w:rPr>
          <w:rStyle w:val="xs1"/>
          <w:rFonts w:ascii="Palatino Linotype" w:hAnsi="Palatino Linotype" w:cs="Times New Roman"/>
          <w:sz w:val="22"/>
          <w:szCs w:val="22"/>
        </w:rPr>
        <w:t xml:space="preserve">just </w:t>
      </w:r>
      <w:r w:rsidR="0036550A">
        <w:rPr>
          <w:rStyle w:val="xs1"/>
          <w:rFonts w:ascii="Palatino Linotype" w:hAnsi="Palatino Linotype" w:cs="Times New Roman"/>
          <w:sz w:val="22"/>
          <w:szCs w:val="22"/>
        </w:rPr>
        <w:t>five years later</w:t>
      </w:r>
      <w:r w:rsidRPr="00A32C18">
        <w:rPr>
          <w:rStyle w:val="xs1"/>
          <w:rFonts w:ascii="Palatino Linotype" w:hAnsi="Palatino Linotype" w:cs="Times New Roman"/>
          <w:sz w:val="22"/>
          <w:szCs w:val="22"/>
        </w:rPr>
        <w:t xml:space="preserve">. </w:t>
      </w:r>
      <w:r w:rsidR="006567F4">
        <w:rPr>
          <w:rStyle w:val="xs1"/>
          <w:rFonts w:ascii="Palatino Linotype" w:hAnsi="Palatino Linotype" w:cs="Times New Roman"/>
          <w:sz w:val="22"/>
          <w:szCs w:val="22"/>
        </w:rPr>
        <w:t xml:space="preserve">For the last seven years of his life, </w:t>
      </w:r>
      <w:proofErr w:type="spellStart"/>
      <w:r w:rsidR="001D5995" w:rsidRPr="00A32C18">
        <w:rPr>
          <w:rStyle w:val="xs1"/>
          <w:rFonts w:ascii="Palatino Linotype" w:hAnsi="Palatino Linotype" w:cs="Times New Roman"/>
          <w:sz w:val="22"/>
          <w:szCs w:val="22"/>
        </w:rPr>
        <w:t>Trocchi</w:t>
      </w:r>
      <w:proofErr w:type="spellEnd"/>
      <w:r w:rsidR="006567F4">
        <w:rPr>
          <w:rStyle w:val="xs1"/>
          <w:rFonts w:ascii="Palatino Linotype" w:hAnsi="Palatino Linotype" w:cs="Times New Roman"/>
          <w:sz w:val="22"/>
          <w:szCs w:val="22"/>
        </w:rPr>
        <w:t xml:space="preserve"> had a happy relationship with a young woman named Sally Childs, who was initially hired as a nanny for his children</w:t>
      </w:r>
      <w:r w:rsidR="008F2D75">
        <w:rPr>
          <w:rStyle w:val="xs1"/>
          <w:rFonts w:ascii="Palatino Linotype" w:hAnsi="Palatino Linotype" w:cs="Times New Roman"/>
          <w:sz w:val="22"/>
          <w:szCs w:val="22"/>
        </w:rPr>
        <w:t>, and became a surrogate mother to Mark’s younger brother Nicholas. Alex’s</w:t>
      </w:r>
      <w:r w:rsidR="006567F4">
        <w:rPr>
          <w:rStyle w:val="xs1"/>
          <w:rFonts w:ascii="Palatino Linotype" w:hAnsi="Palatino Linotype" w:cs="Times New Roman"/>
          <w:sz w:val="22"/>
          <w:szCs w:val="22"/>
        </w:rPr>
        <w:t xml:space="preserve"> own death of pne</w:t>
      </w:r>
      <w:r w:rsidR="008F2D75">
        <w:rPr>
          <w:rStyle w:val="xs1"/>
          <w:rFonts w:ascii="Palatino Linotype" w:hAnsi="Palatino Linotype" w:cs="Times New Roman"/>
          <w:sz w:val="22"/>
          <w:szCs w:val="22"/>
        </w:rPr>
        <w:t xml:space="preserve">umonia in 1984 was followed, horrifically, by </w:t>
      </w:r>
      <w:r w:rsidR="006567F4">
        <w:rPr>
          <w:rStyle w:val="xs1"/>
          <w:rFonts w:ascii="Palatino Linotype" w:hAnsi="Palatino Linotype" w:cs="Times New Roman"/>
          <w:sz w:val="22"/>
          <w:szCs w:val="22"/>
        </w:rPr>
        <w:t>Nicholas</w:t>
      </w:r>
      <w:r w:rsidR="008F2D75">
        <w:rPr>
          <w:rStyle w:val="xs1"/>
          <w:rFonts w:ascii="Palatino Linotype" w:hAnsi="Palatino Linotype" w:cs="Times New Roman"/>
          <w:sz w:val="22"/>
          <w:szCs w:val="22"/>
        </w:rPr>
        <w:t>’ suicide aged just 18.</w:t>
      </w:r>
    </w:p>
    <w:p w14:paraId="70E4F21B" w14:textId="77777777" w:rsidR="00863CD3" w:rsidRPr="00A32C18" w:rsidRDefault="00863CD3" w:rsidP="00972E49">
      <w:pPr>
        <w:spacing w:line="480" w:lineRule="auto"/>
        <w:rPr>
          <w:rFonts w:ascii="Palatino Linotype" w:hAnsi="Palatino Linotype"/>
          <w:sz w:val="22"/>
          <w:szCs w:val="22"/>
        </w:rPr>
      </w:pPr>
    </w:p>
    <w:p w14:paraId="6FC89ACB" w14:textId="577F45D5" w:rsidR="003943FC" w:rsidRPr="00972E49" w:rsidRDefault="001E40AA" w:rsidP="00972E49">
      <w:pPr>
        <w:spacing w:line="480" w:lineRule="auto"/>
        <w:rPr>
          <w:rFonts w:ascii="Palatino Linotype" w:hAnsi="Palatino Linotype"/>
          <w:b/>
          <w:sz w:val="22"/>
          <w:szCs w:val="22"/>
        </w:rPr>
      </w:pPr>
      <w:r w:rsidRPr="00A32C18">
        <w:rPr>
          <w:rFonts w:ascii="Palatino Linotype" w:hAnsi="Palatino Linotype"/>
          <w:sz w:val="22"/>
          <w:szCs w:val="22"/>
        </w:rPr>
        <w:tab/>
      </w:r>
      <w:r w:rsidRPr="00A32C18">
        <w:rPr>
          <w:rFonts w:ascii="Palatino Linotype" w:hAnsi="Palatino Linotype"/>
          <w:sz w:val="22"/>
          <w:szCs w:val="22"/>
        </w:rPr>
        <w:tab/>
      </w:r>
      <w:r w:rsidRPr="00A32C18">
        <w:rPr>
          <w:rFonts w:ascii="Palatino Linotype" w:hAnsi="Palatino Linotype"/>
          <w:sz w:val="22"/>
          <w:szCs w:val="22"/>
        </w:rPr>
        <w:tab/>
      </w:r>
      <w:r w:rsidRPr="00A32C18">
        <w:rPr>
          <w:rFonts w:ascii="Palatino Linotype" w:hAnsi="Palatino Linotype"/>
          <w:sz w:val="22"/>
          <w:szCs w:val="22"/>
        </w:rPr>
        <w:tab/>
      </w:r>
      <w:r w:rsidRPr="00A32C18">
        <w:rPr>
          <w:rFonts w:ascii="Palatino Linotype" w:hAnsi="Palatino Linotype"/>
          <w:b/>
          <w:sz w:val="22"/>
          <w:szCs w:val="22"/>
        </w:rPr>
        <w:t>Conclusion</w:t>
      </w:r>
    </w:p>
    <w:p w14:paraId="13831A96" w14:textId="09E1E707" w:rsidR="00785FB0" w:rsidRPr="00A32C18" w:rsidRDefault="009F130C" w:rsidP="00972E49">
      <w:pPr>
        <w:widowControl w:val="0"/>
        <w:autoSpaceDE w:val="0"/>
        <w:autoSpaceDN w:val="0"/>
        <w:adjustRightInd w:val="0"/>
        <w:spacing w:line="480" w:lineRule="auto"/>
        <w:rPr>
          <w:rFonts w:ascii="Palatino Linotype" w:hAnsi="Palatino Linotype" w:cs="Times New Roman"/>
          <w:sz w:val="22"/>
          <w:szCs w:val="22"/>
        </w:rPr>
      </w:pPr>
      <w:r w:rsidRPr="00A32C18">
        <w:rPr>
          <w:rFonts w:ascii="Palatino Linotype" w:hAnsi="Palatino Linotype"/>
          <w:sz w:val="22"/>
          <w:szCs w:val="22"/>
        </w:rPr>
        <w:t xml:space="preserve">The critical consensus about </w:t>
      </w:r>
      <w:proofErr w:type="spellStart"/>
      <w:r w:rsidRPr="00A32C18">
        <w:rPr>
          <w:rFonts w:ascii="Palatino Linotype" w:hAnsi="Palatino Linotype"/>
          <w:sz w:val="22"/>
          <w:szCs w:val="22"/>
        </w:rPr>
        <w:t>Trocchi</w:t>
      </w:r>
      <w:proofErr w:type="spellEnd"/>
      <w:r w:rsidRPr="00A32C18">
        <w:rPr>
          <w:rFonts w:ascii="Palatino Linotype" w:hAnsi="Palatino Linotype"/>
          <w:sz w:val="22"/>
          <w:szCs w:val="22"/>
        </w:rPr>
        <w:t xml:space="preserve"> – or at least the con</w:t>
      </w:r>
      <w:r w:rsidR="00D80D3C" w:rsidRPr="00A32C18">
        <w:rPr>
          <w:rFonts w:ascii="Palatino Linotype" w:hAnsi="Palatino Linotype"/>
          <w:sz w:val="22"/>
          <w:szCs w:val="22"/>
        </w:rPr>
        <w:t>sensus among a</w:t>
      </w:r>
      <w:r w:rsidR="00C01739" w:rsidRPr="00A32C18">
        <w:rPr>
          <w:rFonts w:ascii="Palatino Linotype" w:hAnsi="Palatino Linotype"/>
          <w:sz w:val="22"/>
          <w:szCs w:val="22"/>
        </w:rPr>
        <w:t xml:space="preserve"> small group of</w:t>
      </w:r>
      <w:r w:rsidR="003C0870" w:rsidRPr="00A32C18">
        <w:rPr>
          <w:rFonts w:ascii="Palatino Linotype" w:hAnsi="Palatino Linotype"/>
          <w:sz w:val="22"/>
          <w:szCs w:val="22"/>
        </w:rPr>
        <w:t xml:space="preserve"> interested</w:t>
      </w:r>
      <w:r w:rsidR="00C01739" w:rsidRPr="00A32C18">
        <w:rPr>
          <w:rFonts w:ascii="Palatino Linotype" w:hAnsi="Palatino Linotype"/>
          <w:sz w:val="22"/>
          <w:szCs w:val="22"/>
        </w:rPr>
        <w:t xml:space="preserve"> </w:t>
      </w:r>
      <w:r w:rsidRPr="00A32C18">
        <w:rPr>
          <w:rFonts w:ascii="Palatino Linotype" w:hAnsi="Palatino Linotype"/>
          <w:sz w:val="22"/>
          <w:szCs w:val="22"/>
        </w:rPr>
        <w:t>critics</w:t>
      </w:r>
      <w:r w:rsidR="003C0870" w:rsidRPr="00A32C18">
        <w:rPr>
          <w:rFonts w:ascii="Palatino Linotype" w:hAnsi="Palatino Linotype"/>
          <w:sz w:val="22"/>
          <w:szCs w:val="22"/>
        </w:rPr>
        <w:t xml:space="preserve"> </w:t>
      </w:r>
      <w:r w:rsidRPr="00A32C18">
        <w:rPr>
          <w:rFonts w:ascii="Palatino Linotype" w:hAnsi="Palatino Linotype"/>
          <w:sz w:val="22"/>
          <w:szCs w:val="22"/>
        </w:rPr>
        <w:t xml:space="preserve">– is </w:t>
      </w:r>
      <w:r w:rsidR="00EC667E" w:rsidRPr="00A32C18">
        <w:rPr>
          <w:rFonts w:ascii="Palatino Linotype" w:hAnsi="Palatino Linotype"/>
          <w:sz w:val="22"/>
          <w:szCs w:val="22"/>
        </w:rPr>
        <w:t>about right. He was, as</w:t>
      </w:r>
      <w:r w:rsidR="00785FB0" w:rsidRPr="00A32C18">
        <w:rPr>
          <w:rFonts w:ascii="Palatino Linotype" w:hAnsi="Palatino Linotype"/>
          <w:sz w:val="22"/>
          <w:szCs w:val="22"/>
        </w:rPr>
        <w:t xml:space="preserve"> his editors</w:t>
      </w:r>
      <w:r w:rsidR="00BC55C9" w:rsidRPr="00A32C18">
        <w:rPr>
          <w:rFonts w:ascii="Palatino Linotype" w:hAnsi="Palatino Linotype"/>
          <w:sz w:val="22"/>
          <w:szCs w:val="22"/>
        </w:rPr>
        <w:t xml:space="preserve"> </w:t>
      </w:r>
      <w:r w:rsidR="00E66C60" w:rsidRPr="00A32C18">
        <w:rPr>
          <w:rFonts w:ascii="Palatino Linotype" w:hAnsi="Palatino Linotype"/>
          <w:sz w:val="22"/>
          <w:szCs w:val="22"/>
        </w:rPr>
        <w:t>Richard</w:t>
      </w:r>
      <w:r w:rsidR="000175FC" w:rsidRPr="00A32C18">
        <w:rPr>
          <w:rFonts w:ascii="Palatino Linotype" w:hAnsi="Palatino Linotype"/>
          <w:sz w:val="22"/>
          <w:szCs w:val="22"/>
        </w:rPr>
        <w:t xml:space="preserve"> </w:t>
      </w:r>
      <w:proofErr w:type="spellStart"/>
      <w:r w:rsidR="000175FC" w:rsidRPr="00A32C18">
        <w:rPr>
          <w:rFonts w:ascii="Palatino Linotype" w:hAnsi="Palatino Linotype"/>
          <w:sz w:val="22"/>
          <w:szCs w:val="22"/>
        </w:rPr>
        <w:t>Seaver</w:t>
      </w:r>
      <w:proofErr w:type="spellEnd"/>
      <w:r w:rsidR="00234770" w:rsidRPr="00A32C18">
        <w:rPr>
          <w:rFonts w:ascii="Palatino Linotype" w:hAnsi="Palatino Linotype"/>
          <w:sz w:val="22"/>
          <w:szCs w:val="22"/>
        </w:rPr>
        <w:t xml:space="preserve"> and John Calder</w:t>
      </w:r>
      <w:r w:rsidR="00BC55C9" w:rsidRPr="00A32C18">
        <w:rPr>
          <w:rFonts w:ascii="Palatino Linotype" w:hAnsi="Palatino Linotype"/>
          <w:sz w:val="22"/>
          <w:szCs w:val="22"/>
        </w:rPr>
        <w:t xml:space="preserve"> say,</w:t>
      </w:r>
      <w:r w:rsidRPr="00A32C18">
        <w:rPr>
          <w:rFonts w:ascii="Palatino Linotype" w:hAnsi="Palatino Linotype"/>
          <w:sz w:val="22"/>
          <w:szCs w:val="22"/>
        </w:rPr>
        <w:t xml:space="preserve"> a </w:t>
      </w:r>
      <w:r w:rsidR="003943FC" w:rsidRPr="00A32C18">
        <w:rPr>
          <w:rFonts w:ascii="Palatino Linotype" w:hAnsi="Palatino Linotype"/>
          <w:sz w:val="22"/>
          <w:szCs w:val="22"/>
        </w:rPr>
        <w:t xml:space="preserve">talented stylist and original thinker who frittered it away in search of annihilation. If </w:t>
      </w:r>
      <w:r w:rsidR="005F3FA1" w:rsidRPr="00A32C18">
        <w:rPr>
          <w:rFonts w:ascii="Palatino Linotype" w:hAnsi="Palatino Linotype"/>
          <w:i/>
          <w:sz w:val="22"/>
          <w:szCs w:val="22"/>
        </w:rPr>
        <w:t>Cain’s Book</w:t>
      </w:r>
      <w:r w:rsidR="008F2D75">
        <w:rPr>
          <w:rFonts w:ascii="Palatino Linotype" w:hAnsi="Palatino Linotype"/>
          <w:i/>
          <w:sz w:val="22"/>
          <w:szCs w:val="22"/>
        </w:rPr>
        <w:t xml:space="preserve"> </w:t>
      </w:r>
      <w:r w:rsidR="008F2D75">
        <w:rPr>
          <w:rFonts w:ascii="Palatino Linotype" w:hAnsi="Palatino Linotype"/>
          <w:sz w:val="22"/>
          <w:szCs w:val="22"/>
        </w:rPr>
        <w:t>in particular</w:t>
      </w:r>
      <w:r w:rsidR="005F3FA1" w:rsidRPr="00A32C18">
        <w:rPr>
          <w:rFonts w:ascii="Palatino Linotype" w:hAnsi="Palatino Linotype"/>
          <w:i/>
          <w:sz w:val="22"/>
          <w:szCs w:val="22"/>
        </w:rPr>
        <w:t xml:space="preserve"> </w:t>
      </w:r>
      <w:r w:rsidR="005F3FA1" w:rsidRPr="00A32C18">
        <w:rPr>
          <w:rFonts w:ascii="Palatino Linotype" w:hAnsi="Palatino Linotype"/>
          <w:sz w:val="22"/>
          <w:szCs w:val="22"/>
        </w:rPr>
        <w:t xml:space="preserve">is testament to the intellectual seriousness with which </w:t>
      </w:r>
      <w:proofErr w:type="spellStart"/>
      <w:r w:rsidR="005F3FA1" w:rsidRPr="00A32C18">
        <w:rPr>
          <w:rFonts w:ascii="Palatino Linotype" w:hAnsi="Palatino Linotype"/>
          <w:sz w:val="22"/>
          <w:szCs w:val="22"/>
        </w:rPr>
        <w:t>Trocchi</w:t>
      </w:r>
      <w:proofErr w:type="spellEnd"/>
      <w:r w:rsidR="005F3FA1" w:rsidRPr="00A32C18">
        <w:rPr>
          <w:rFonts w:ascii="Palatino Linotype" w:hAnsi="Palatino Linotype"/>
          <w:sz w:val="22"/>
          <w:szCs w:val="22"/>
        </w:rPr>
        <w:t xml:space="preserve"> took heroin – and to his importance as a literary pioneer between modernist and postmodernist periods - the </w:t>
      </w:r>
      <w:r w:rsidR="0096017D" w:rsidRPr="00A32C18">
        <w:rPr>
          <w:rFonts w:ascii="Palatino Linotype" w:hAnsi="Palatino Linotype"/>
          <w:sz w:val="22"/>
          <w:szCs w:val="22"/>
        </w:rPr>
        <w:t xml:space="preserve">basic </w:t>
      </w:r>
      <w:r w:rsidR="005F3FA1" w:rsidRPr="00A32C18">
        <w:rPr>
          <w:rFonts w:ascii="Palatino Linotype" w:hAnsi="Palatino Linotype"/>
          <w:sz w:val="22"/>
          <w:szCs w:val="22"/>
        </w:rPr>
        <w:t>fact remains that he could have contributed</w:t>
      </w:r>
      <w:r w:rsidR="00D908B4" w:rsidRPr="00A32C18">
        <w:rPr>
          <w:rFonts w:ascii="Palatino Linotype" w:hAnsi="Palatino Linotype"/>
          <w:sz w:val="22"/>
          <w:szCs w:val="22"/>
        </w:rPr>
        <w:t xml:space="preserve"> a great deal more had he</w:t>
      </w:r>
      <w:r w:rsidR="005F3FA1" w:rsidRPr="00A32C18">
        <w:rPr>
          <w:rFonts w:ascii="Palatino Linotype" w:hAnsi="Palatino Linotype"/>
          <w:sz w:val="22"/>
          <w:szCs w:val="22"/>
        </w:rPr>
        <w:t xml:space="preserve"> got clean. </w:t>
      </w:r>
      <w:r w:rsidR="00A03DD8" w:rsidRPr="00A32C18">
        <w:rPr>
          <w:rFonts w:ascii="Palatino Linotype" w:hAnsi="Palatino Linotype"/>
          <w:sz w:val="22"/>
          <w:szCs w:val="22"/>
        </w:rPr>
        <w:t xml:space="preserve">The taut, truthful style that </w:t>
      </w:r>
      <w:r w:rsidR="001E40AA" w:rsidRPr="00A32C18">
        <w:rPr>
          <w:rFonts w:ascii="Palatino Linotype" w:hAnsi="Palatino Linotype"/>
          <w:sz w:val="22"/>
          <w:szCs w:val="22"/>
        </w:rPr>
        <w:t>undergirds</w:t>
      </w:r>
      <w:r w:rsidR="00A92608" w:rsidRPr="00A32C18">
        <w:rPr>
          <w:rFonts w:ascii="Palatino Linotype" w:hAnsi="Palatino Linotype"/>
          <w:sz w:val="22"/>
          <w:szCs w:val="22"/>
        </w:rPr>
        <w:t xml:space="preserve"> </w:t>
      </w:r>
      <w:r w:rsidR="005F3FA1" w:rsidRPr="00A32C18">
        <w:rPr>
          <w:rFonts w:ascii="Palatino Linotype" w:hAnsi="Palatino Linotype"/>
          <w:i/>
          <w:sz w:val="22"/>
          <w:szCs w:val="22"/>
        </w:rPr>
        <w:t>Young Adam</w:t>
      </w:r>
      <w:r w:rsidR="00476FF4" w:rsidRPr="00A32C18">
        <w:rPr>
          <w:rFonts w:ascii="Palatino Linotype" w:hAnsi="Palatino Linotype"/>
          <w:sz w:val="22"/>
          <w:szCs w:val="22"/>
        </w:rPr>
        <w:t>,</w:t>
      </w:r>
      <w:r w:rsidR="00A03DD8" w:rsidRPr="00A32C18">
        <w:rPr>
          <w:rFonts w:ascii="Palatino Linotype" w:hAnsi="Palatino Linotype"/>
          <w:sz w:val="22"/>
          <w:szCs w:val="22"/>
        </w:rPr>
        <w:t xml:space="preserve"> and </w:t>
      </w:r>
      <w:r w:rsidR="001E40AA" w:rsidRPr="00A32C18">
        <w:rPr>
          <w:rFonts w:ascii="Palatino Linotype" w:hAnsi="Palatino Linotype"/>
          <w:sz w:val="22"/>
          <w:szCs w:val="22"/>
        </w:rPr>
        <w:t>which appears amid original, experimental</w:t>
      </w:r>
      <w:r w:rsidR="00A03DD8" w:rsidRPr="00A32C18">
        <w:rPr>
          <w:rFonts w:ascii="Palatino Linotype" w:hAnsi="Palatino Linotype"/>
          <w:sz w:val="22"/>
          <w:szCs w:val="22"/>
        </w:rPr>
        <w:t xml:space="preserve"> reveries and rants in </w:t>
      </w:r>
      <w:r w:rsidR="00A03DD8" w:rsidRPr="00A32C18">
        <w:rPr>
          <w:rFonts w:ascii="Palatino Linotype" w:hAnsi="Palatino Linotype"/>
          <w:i/>
          <w:sz w:val="22"/>
          <w:szCs w:val="22"/>
        </w:rPr>
        <w:t xml:space="preserve">Cain’s Book </w:t>
      </w:r>
      <w:r w:rsidR="00A03DD8" w:rsidRPr="00A32C18">
        <w:rPr>
          <w:rFonts w:ascii="Palatino Linotype" w:hAnsi="Palatino Linotype"/>
          <w:sz w:val="22"/>
          <w:szCs w:val="22"/>
        </w:rPr>
        <w:t xml:space="preserve">promised a great deal but was ultimately </w:t>
      </w:r>
      <w:r w:rsidR="00D80D3C" w:rsidRPr="00A32C18">
        <w:rPr>
          <w:rFonts w:ascii="Palatino Linotype" w:hAnsi="Palatino Linotype"/>
          <w:sz w:val="22"/>
          <w:szCs w:val="22"/>
        </w:rPr>
        <w:t>left undeveloped due to increasing demands of his addiction</w:t>
      </w:r>
      <w:r w:rsidR="00BC55C9" w:rsidRPr="00A32C18">
        <w:rPr>
          <w:rFonts w:ascii="Palatino Linotype" w:hAnsi="Palatino Linotype"/>
          <w:sz w:val="22"/>
          <w:szCs w:val="22"/>
        </w:rPr>
        <w:t>. More importantly, the</w:t>
      </w:r>
      <w:r w:rsidR="00A03DD8" w:rsidRPr="00A32C18">
        <w:rPr>
          <w:rFonts w:ascii="Palatino Linotype" w:hAnsi="Palatino Linotype"/>
          <w:sz w:val="22"/>
          <w:szCs w:val="22"/>
        </w:rPr>
        <w:t xml:space="preserve"> </w:t>
      </w:r>
      <w:r w:rsidR="00F76F92" w:rsidRPr="00A32C18">
        <w:rPr>
          <w:rFonts w:ascii="Palatino Linotype" w:hAnsi="Palatino Linotype"/>
          <w:sz w:val="22"/>
          <w:szCs w:val="22"/>
        </w:rPr>
        <w:t xml:space="preserve">artistically fruitful </w:t>
      </w:r>
      <w:r w:rsidR="00A03DD8" w:rsidRPr="00A32C18">
        <w:rPr>
          <w:rFonts w:ascii="Palatino Linotype" w:hAnsi="Palatino Linotype"/>
          <w:sz w:val="22"/>
          <w:szCs w:val="22"/>
        </w:rPr>
        <w:t>exploration of ‘inner space’ he set out on ‘under heroin’ in New York itself ended up taking second fiddle to a utopian</w:t>
      </w:r>
      <w:r w:rsidR="00F76F92" w:rsidRPr="00A32C18">
        <w:rPr>
          <w:rFonts w:ascii="Palatino Linotype" w:hAnsi="Palatino Linotype"/>
          <w:sz w:val="22"/>
          <w:szCs w:val="22"/>
        </w:rPr>
        <w:t>, hedonistic fantasy</w:t>
      </w:r>
      <w:r w:rsidR="00A03DD8" w:rsidRPr="00A32C18">
        <w:rPr>
          <w:rFonts w:ascii="Palatino Linotype" w:hAnsi="Palatino Linotype"/>
          <w:sz w:val="22"/>
          <w:szCs w:val="22"/>
        </w:rPr>
        <w:t xml:space="preserve"> </w:t>
      </w:r>
      <w:r w:rsidR="00F76F92" w:rsidRPr="00A32C18">
        <w:rPr>
          <w:rFonts w:ascii="Palatino Linotype" w:hAnsi="Palatino Linotype"/>
          <w:sz w:val="22"/>
          <w:szCs w:val="22"/>
        </w:rPr>
        <w:t>of improving huma</w:t>
      </w:r>
      <w:r w:rsidR="001E40AA" w:rsidRPr="00A32C18">
        <w:rPr>
          <w:rFonts w:ascii="Palatino Linotype" w:hAnsi="Palatino Linotype"/>
          <w:sz w:val="22"/>
          <w:szCs w:val="22"/>
        </w:rPr>
        <w:t>n relations through intoxication</w:t>
      </w:r>
      <w:r w:rsidR="00F76F92" w:rsidRPr="00A32C18">
        <w:rPr>
          <w:rFonts w:ascii="Palatino Linotype" w:hAnsi="Palatino Linotype"/>
          <w:sz w:val="22"/>
          <w:szCs w:val="22"/>
        </w:rPr>
        <w:t xml:space="preserve">. The holy reverence of the post-fix scenes in </w:t>
      </w:r>
      <w:r w:rsidR="00F76F92" w:rsidRPr="00A32C18">
        <w:rPr>
          <w:rFonts w:ascii="Palatino Linotype" w:hAnsi="Palatino Linotype"/>
          <w:i/>
          <w:sz w:val="22"/>
          <w:szCs w:val="22"/>
        </w:rPr>
        <w:t xml:space="preserve">Cain </w:t>
      </w:r>
      <w:r w:rsidR="00F76F92" w:rsidRPr="00A32C18">
        <w:rPr>
          <w:rFonts w:ascii="Palatino Linotype" w:hAnsi="Palatino Linotype"/>
          <w:sz w:val="22"/>
          <w:szCs w:val="22"/>
        </w:rPr>
        <w:t xml:space="preserve">are </w:t>
      </w:r>
      <w:r w:rsidR="00A05D56" w:rsidRPr="00A32C18">
        <w:rPr>
          <w:rFonts w:ascii="Palatino Linotype" w:hAnsi="Palatino Linotype"/>
          <w:sz w:val="22"/>
          <w:szCs w:val="22"/>
        </w:rPr>
        <w:t xml:space="preserve">tender, tragic evidence that </w:t>
      </w:r>
      <w:proofErr w:type="spellStart"/>
      <w:r w:rsidR="00A05D56" w:rsidRPr="00A32C18">
        <w:rPr>
          <w:rFonts w:ascii="Palatino Linotype" w:hAnsi="Palatino Linotype"/>
          <w:sz w:val="22"/>
          <w:szCs w:val="22"/>
        </w:rPr>
        <w:t>Trocchi’s</w:t>
      </w:r>
      <w:proofErr w:type="spellEnd"/>
      <w:r w:rsidR="00F76F92" w:rsidRPr="00A32C18">
        <w:rPr>
          <w:rFonts w:ascii="Palatino Linotype" w:hAnsi="Palatino Linotype"/>
          <w:sz w:val="22"/>
          <w:szCs w:val="22"/>
        </w:rPr>
        <w:t xml:space="preserve"> motivation lay</w:t>
      </w:r>
      <w:r w:rsidR="00D908B4" w:rsidRPr="00A32C18">
        <w:rPr>
          <w:rFonts w:ascii="Palatino Linotype" w:hAnsi="Palatino Linotype"/>
          <w:sz w:val="22"/>
          <w:szCs w:val="22"/>
        </w:rPr>
        <w:t xml:space="preserve"> beyond the desire to </w:t>
      </w:r>
      <w:r w:rsidR="00BC55C9" w:rsidRPr="00A32C18">
        <w:rPr>
          <w:rFonts w:ascii="Palatino Linotype" w:hAnsi="Palatino Linotype"/>
          <w:sz w:val="22"/>
          <w:szCs w:val="22"/>
        </w:rPr>
        <w:t>reform</w:t>
      </w:r>
      <w:r w:rsidR="00D908B4" w:rsidRPr="00A32C18">
        <w:rPr>
          <w:rFonts w:ascii="Palatino Linotype" w:hAnsi="Palatino Linotype"/>
          <w:sz w:val="22"/>
          <w:szCs w:val="22"/>
        </w:rPr>
        <w:t xml:space="preserve"> literature or overturn society’s hypocrisies and in the simple, religious love he felt when opiated. ‘</w:t>
      </w:r>
      <w:r w:rsidR="00D908B4" w:rsidRPr="00A32C18">
        <w:rPr>
          <w:rFonts w:ascii="Palatino Linotype" w:hAnsi="Palatino Linotype" w:cs="Times New Roman"/>
          <w:sz w:val="22"/>
          <w:szCs w:val="22"/>
        </w:rPr>
        <w:t xml:space="preserve">Each of us was conscious of the well-being of the others’ he repeats over and over after the </w:t>
      </w:r>
      <w:r w:rsidR="00C61B46" w:rsidRPr="00A32C18">
        <w:rPr>
          <w:rFonts w:ascii="Palatino Linotype" w:hAnsi="Palatino Linotype" w:cs="Times New Roman"/>
          <w:sz w:val="22"/>
          <w:szCs w:val="22"/>
        </w:rPr>
        <w:t>grinding search is</w:t>
      </w:r>
      <w:r w:rsidR="0049347F" w:rsidRPr="00A32C18">
        <w:rPr>
          <w:rFonts w:ascii="Palatino Linotype" w:hAnsi="Palatino Linotype" w:cs="Times New Roman"/>
          <w:sz w:val="22"/>
          <w:szCs w:val="22"/>
        </w:rPr>
        <w:t xml:space="preserve"> done</w:t>
      </w:r>
      <w:r w:rsidR="00D908B4" w:rsidRPr="00A32C18">
        <w:rPr>
          <w:rFonts w:ascii="Palatino Linotype" w:hAnsi="Palatino Linotype" w:cs="Times New Roman"/>
          <w:sz w:val="22"/>
          <w:szCs w:val="22"/>
        </w:rPr>
        <w:t xml:space="preserve"> and he and his fellow junkies can finally relax</w:t>
      </w:r>
      <w:r w:rsidR="00BF444F" w:rsidRPr="00A32C18">
        <w:rPr>
          <w:rFonts w:ascii="Palatino Linotype" w:hAnsi="Palatino Linotype" w:cs="Times New Roman"/>
          <w:sz w:val="22"/>
          <w:szCs w:val="22"/>
        </w:rPr>
        <w:t xml:space="preserve"> into</w:t>
      </w:r>
      <w:r w:rsidR="00FB4D0F" w:rsidRPr="00A32C18">
        <w:rPr>
          <w:rFonts w:ascii="Palatino Linotype" w:hAnsi="Palatino Linotype" w:cs="Times New Roman"/>
          <w:sz w:val="22"/>
          <w:szCs w:val="22"/>
        </w:rPr>
        <w:t xml:space="preserve"> themselves</w:t>
      </w:r>
      <w:r w:rsidR="0096017D" w:rsidRPr="00A32C18">
        <w:rPr>
          <w:rFonts w:ascii="Palatino Linotype" w:hAnsi="Palatino Linotype" w:cs="Times New Roman"/>
          <w:sz w:val="22"/>
          <w:szCs w:val="22"/>
        </w:rPr>
        <w:t xml:space="preserve"> (p. 25)</w:t>
      </w:r>
      <w:r w:rsidR="00D943DD" w:rsidRPr="00A32C18">
        <w:rPr>
          <w:rFonts w:ascii="Palatino Linotype" w:hAnsi="Palatino Linotype" w:cs="Times New Roman"/>
          <w:sz w:val="22"/>
          <w:szCs w:val="22"/>
        </w:rPr>
        <w:t>.</w:t>
      </w:r>
    </w:p>
    <w:p w14:paraId="3089AD1F" w14:textId="77777777" w:rsidR="00785FB0" w:rsidRPr="00A32C18" w:rsidRDefault="00785FB0" w:rsidP="00972E49">
      <w:pPr>
        <w:widowControl w:val="0"/>
        <w:autoSpaceDE w:val="0"/>
        <w:autoSpaceDN w:val="0"/>
        <w:adjustRightInd w:val="0"/>
        <w:spacing w:line="480" w:lineRule="auto"/>
        <w:rPr>
          <w:rFonts w:ascii="Palatino Linotype" w:hAnsi="Palatino Linotype" w:cs="Times New Roman"/>
          <w:sz w:val="22"/>
          <w:szCs w:val="22"/>
        </w:rPr>
      </w:pPr>
    </w:p>
    <w:p w14:paraId="4A429687" w14:textId="48A6E6B4" w:rsidR="00520986" w:rsidRDefault="008F2D75" w:rsidP="00972E49">
      <w:pPr>
        <w:widowControl w:val="0"/>
        <w:autoSpaceDE w:val="0"/>
        <w:autoSpaceDN w:val="0"/>
        <w:adjustRightInd w:val="0"/>
        <w:spacing w:line="480" w:lineRule="auto"/>
        <w:rPr>
          <w:rFonts w:ascii="Palatino Linotype" w:hAnsi="Palatino Linotype" w:cs="Times New Roman"/>
          <w:sz w:val="22"/>
          <w:szCs w:val="22"/>
          <w:lang w:val="en-GB"/>
        </w:rPr>
      </w:pPr>
      <w:r>
        <w:rPr>
          <w:rFonts w:ascii="Palatino Linotype" w:hAnsi="Palatino Linotype" w:cs="Times New Roman"/>
          <w:sz w:val="22"/>
          <w:szCs w:val="22"/>
        </w:rPr>
        <w:t>According to</w:t>
      </w:r>
      <w:r w:rsidR="00D908B4" w:rsidRPr="00A32C18">
        <w:rPr>
          <w:rFonts w:ascii="Palatino Linotype" w:hAnsi="Palatino Linotype" w:cs="Times New Roman"/>
          <w:sz w:val="22"/>
          <w:szCs w:val="22"/>
        </w:rPr>
        <w:t xml:space="preserve"> </w:t>
      </w:r>
      <w:r w:rsidR="00D943DD" w:rsidRPr="00A32C18">
        <w:rPr>
          <w:rFonts w:ascii="Palatino Linotype" w:hAnsi="Palatino Linotype"/>
          <w:sz w:val="22"/>
          <w:szCs w:val="22"/>
        </w:rPr>
        <w:t>J</w:t>
      </w:r>
      <w:r>
        <w:rPr>
          <w:rFonts w:ascii="Palatino Linotype" w:hAnsi="Palatino Linotype"/>
          <w:sz w:val="22"/>
          <w:szCs w:val="22"/>
        </w:rPr>
        <w:t xml:space="preserve">ames Campbell in his book </w:t>
      </w:r>
      <w:r>
        <w:rPr>
          <w:rFonts w:ascii="Palatino Linotype" w:hAnsi="Palatino Linotype"/>
          <w:i/>
          <w:sz w:val="22"/>
          <w:szCs w:val="22"/>
        </w:rPr>
        <w:t xml:space="preserve">Paris </w:t>
      </w:r>
      <w:proofErr w:type="spellStart"/>
      <w:r>
        <w:rPr>
          <w:rFonts w:ascii="Palatino Linotype" w:hAnsi="Palatino Linotype"/>
          <w:i/>
          <w:sz w:val="22"/>
          <w:szCs w:val="22"/>
        </w:rPr>
        <w:t>Interzone</w:t>
      </w:r>
      <w:proofErr w:type="spellEnd"/>
      <w:r w:rsidR="001B733B" w:rsidRPr="00A32C18">
        <w:rPr>
          <w:rFonts w:ascii="Palatino Linotype" w:hAnsi="Palatino Linotype"/>
          <w:sz w:val="22"/>
          <w:szCs w:val="22"/>
        </w:rPr>
        <w:t xml:space="preserve">, this </w:t>
      </w:r>
      <w:r w:rsidR="00BF444F" w:rsidRPr="00A32C18">
        <w:rPr>
          <w:rFonts w:ascii="Palatino Linotype" w:hAnsi="Palatino Linotype"/>
          <w:sz w:val="22"/>
          <w:szCs w:val="22"/>
        </w:rPr>
        <w:t>represented a</w:t>
      </w:r>
      <w:r w:rsidR="00D943DD" w:rsidRPr="00A32C18">
        <w:rPr>
          <w:rFonts w:ascii="Palatino Linotype" w:hAnsi="Palatino Linotype"/>
          <w:sz w:val="22"/>
          <w:szCs w:val="22"/>
        </w:rPr>
        <w:t xml:space="preserve"> </w:t>
      </w:r>
      <w:r w:rsidR="00BF444F" w:rsidRPr="00A32C18">
        <w:rPr>
          <w:rFonts w:ascii="Palatino Linotype" w:hAnsi="Palatino Linotype"/>
          <w:sz w:val="22"/>
          <w:szCs w:val="22"/>
        </w:rPr>
        <w:t xml:space="preserve">side of himself Alex </w:t>
      </w:r>
      <w:proofErr w:type="spellStart"/>
      <w:r w:rsidR="00BF444F" w:rsidRPr="00A32C18">
        <w:rPr>
          <w:rFonts w:ascii="Palatino Linotype" w:hAnsi="Palatino Linotype"/>
          <w:sz w:val="22"/>
          <w:szCs w:val="22"/>
        </w:rPr>
        <w:t>Trocchi</w:t>
      </w:r>
      <w:proofErr w:type="spellEnd"/>
      <w:r w:rsidR="00BF444F" w:rsidRPr="00A32C18">
        <w:rPr>
          <w:rFonts w:ascii="Palatino Linotype" w:hAnsi="Palatino Linotype"/>
          <w:sz w:val="22"/>
          <w:szCs w:val="22"/>
        </w:rPr>
        <w:t xml:space="preserve"> felt</w:t>
      </w:r>
      <w:r w:rsidR="00D943DD" w:rsidRPr="00A32C18">
        <w:rPr>
          <w:rFonts w:ascii="Palatino Linotype" w:hAnsi="Palatino Linotype"/>
          <w:sz w:val="22"/>
          <w:szCs w:val="22"/>
        </w:rPr>
        <w:t xml:space="preserve"> least comfortable with, </w:t>
      </w:r>
      <w:r w:rsidR="00BF444F" w:rsidRPr="00A32C18">
        <w:rPr>
          <w:rFonts w:ascii="Palatino Linotype" w:hAnsi="Palatino Linotype"/>
          <w:sz w:val="22"/>
          <w:szCs w:val="22"/>
        </w:rPr>
        <w:t xml:space="preserve">and which </w:t>
      </w:r>
      <w:r w:rsidR="00D943DD" w:rsidRPr="00A32C18">
        <w:rPr>
          <w:rFonts w:ascii="Palatino Linotype" w:hAnsi="Palatino Linotype"/>
          <w:sz w:val="22"/>
          <w:szCs w:val="22"/>
        </w:rPr>
        <w:t>made him balk when warned – by</w:t>
      </w:r>
      <w:r w:rsidR="00785FB0" w:rsidRPr="00A32C18">
        <w:rPr>
          <w:rFonts w:ascii="Palatino Linotype" w:hAnsi="Palatino Linotype"/>
          <w:sz w:val="22"/>
          <w:szCs w:val="22"/>
        </w:rPr>
        <w:t xml:space="preserve"> one friend or other in Paris</w:t>
      </w:r>
      <w:r w:rsidR="00D943DD" w:rsidRPr="00A32C18">
        <w:rPr>
          <w:rFonts w:ascii="Palatino Linotype" w:hAnsi="Palatino Linotype"/>
          <w:sz w:val="22"/>
          <w:szCs w:val="22"/>
        </w:rPr>
        <w:t xml:space="preserve"> – to ‘be careful you d</w:t>
      </w:r>
      <w:r w:rsidR="00BF444F" w:rsidRPr="00A32C18">
        <w:rPr>
          <w:rFonts w:ascii="Palatino Linotype" w:hAnsi="Palatino Linotype"/>
          <w:sz w:val="22"/>
          <w:szCs w:val="22"/>
        </w:rPr>
        <w:t>o</w:t>
      </w:r>
      <w:r w:rsidR="009F130C" w:rsidRPr="00A32C18">
        <w:rPr>
          <w:rFonts w:ascii="Palatino Linotype" w:hAnsi="Palatino Linotype"/>
          <w:sz w:val="22"/>
          <w:szCs w:val="22"/>
        </w:rPr>
        <w:t>n’t become notorious</w:t>
      </w:r>
      <w:r>
        <w:rPr>
          <w:rFonts w:ascii="Palatino Linotype" w:hAnsi="Palatino Linotype"/>
          <w:sz w:val="22"/>
          <w:szCs w:val="22"/>
        </w:rPr>
        <w:t xml:space="preserve"> instead of famous</w:t>
      </w:r>
      <w:r w:rsidR="009F130C" w:rsidRPr="00A32C18">
        <w:rPr>
          <w:rFonts w:ascii="Palatino Linotype" w:hAnsi="Palatino Linotype"/>
          <w:sz w:val="22"/>
          <w:szCs w:val="22"/>
        </w:rPr>
        <w:t>’</w:t>
      </w:r>
      <w:r>
        <w:rPr>
          <w:rFonts w:ascii="Palatino Linotype" w:hAnsi="Palatino Linotype"/>
          <w:sz w:val="22"/>
          <w:szCs w:val="22"/>
        </w:rPr>
        <w:t xml:space="preserve"> (p. 48).</w:t>
      </w:r>
      <w:r w:rsidR="009F130C" w:rsidRPr="00A32C18">
        <w:rPr>
          <w:rFonts w:ascii="Palatino Linotype" w:hAnsi="Palatino Linotype"/>
          <w:sz w:val="22"/>
          <w:szCs w:val="22"/>
        </w:rPr>
        <w:t xml:space="preserve"> He was</w:t>
      </w:r>
      <w:r w:rsidR="00BC55C9" w:rsidRPr="00A32C18">
        <w:rPr>
          <w:rFonts w:ascii="Palatino Linotype" w:hAnsi="Palatino Linotype"/>
          <w:sz w:val="22"/>
          <w:szCs w:val="22"/>
        </w:rPr>
        <w:t>, it appears,</w:t>
      </w:r>
      <w:r w:rsidR="00BF444F" w:rsidRPr="00A32C18">
        <w:rPr>
          <w:rFonts w:ascii="Palatino Linotype" w:hAnsi="Palatino Linotype"/>
          <w:sz w:val="22"/>
          <w:szCs w:val="22"/>
        </w:rPr>
        <w:t xml:space="preserve"> </w:t>
      </w:r>
      <w:r w:rsidR="009F130C" w:rsidRPr="00A32C18">
        <w:rPr>
          <w:rFonts w:ascii="Palatino Linotype" w:hAnsi="Palatino Linotype"/>
          <w:sz w:val="22"/>
          <w:szCs w:val="22"/>
        </w:rPr>
        <w:t>aware</w:t>
      </w:r>
      <w:r w:rsidR="00BF444F" w:rsidRPr="00A32C18">
        <w:rPr>
          <w:rFonts w:ascii="Palatino Linotype" w:hAnsi="Palatino Linotype"/>
          <w:sz w:val="22"/>
          <w:szCs w:val="22"/>
        </w:rPr>
        <w:t xml:space="preserve"> of</w:t>
      </w:r>
      <w:r>
        <w:rPr>
          <w:rFonts w:ascii="Palatino Linotype" w:hAnsi="Palatino Linotype"/>
          <w:sz w:val="22"/>
          <w:szCs w:val="22"/>
        </w:rPr>
        <w:t xml:space="preserve"> what Campbell calls</w:t>
      </w:r>
      <w:r w:rsidR="00BF444F" w:rsidRPr="00A32C18">
        <w:rPr>
          <w:rFonts w:ascii="Palatino Linotype" w:hAnsi="Palatino Linotype"/>
          <w:sz w:val="22"/>
          <w:szCs w:val="22"/>
        </w:rPr>
        <w:t xml:space="preserve"> </w:t>
      </w:r>
      <w:r w:rsidR="00F76F92" w:rsidRPr="00A32C18">
        <w:rPr>
          <w:rFonts w:ascii="Palatino Linotype" w:hAnsi="Palatino Linotype"/>
          <w:sz w:val="22"/>
          <w:szCs w:val="22"/>
        </w:rPr>
        <w:t>‘</w:t>
      </w:r>
      <w:r w:rsidR="00BF444F" w:rsidRPr="00A32C18">
        <w:rPr>
          <w:rFonts w:ascii="Palatino Linotype" w:hAnsi="Palatino Linotype"/>
          <w:sz w:val="22"/>
          <w:szCs w:val="22"/>
        </w:rPr>
        <w:t xml:space="preserve">an </w:t>
      </w:r>
      <w:r w:rsidR="00BF444F" w:rsidRPr="00A32C18">
        <w:rPr>
          <w:rFonts w:ascii="Palatino Linotype" w:hAnsi="Palatino Linotype" w:cs="Times New Roman"/>
          <w:sz w:val="22"/>
          <w:szCs w:val="22"/>
          <w:lang w:val="en-GB"/>
        </w:rPr>
        <w:t xml:space="preserve">emotional loose wire’ in his system, ‘a </w:t>
      </w:r>
      <w:r w:rsidR="00F76F92" w:rsidRPr="00A32C18">
        <w:rPr>
          <w:rFonts w:ascii="Palatino Linotype" w:hAnsi="Palatino Linotype" w:cs="Times New Roman"/>
          <w:sz w:val="22"/>
          <w:szCs w:val="22"/>
          <w:lang w:val="en-GB"/>
        </w:rPr>
        <w:t>likelihood of spiritual damage'</w:t>
      </w:r>
      <w:r w:rsidR="00BC55C9" w:rsidRPr="00A32C18">
        <w:rPr>
          <w:rFonts w:ascii="Palatino Linotype" w:hAnsi="Palatino Linotype" w:cs="Times New Roman"/>
          <w:sz w:val="22"/>
          <w:szCs w:val="22"/>
          <w:lang w:val="en-GB"/>
        </w:rPr>
        <w:t>, and understood too late</w:t>
      </w:r>
      <w:r w:rsidR="0049347F" w:rsidRPr="00A32C18">
        <w:rPr>
          <w:rFonts w:ascii="Palatino Linotype" w:hAnsi="Palatino Linotype" w:cs="Times New Roman"/>
          <w:sz w:val="22"/>
          <w:szCs w:val="22"/>
          <w:lang w:val="en-GB"/>
        </w:rPr>
        <w:t xml:space="preserve"> tha</w:t>
      </w:r>
      <w:r w:rsidR="00BC55C9" w:rsidRPr="00A32C18">
        <w:rPr>
          <w:rFonts w:ascii="Palatino Linotype" w:hAnsi="Palatino Linotype" w:cs="Times New Roman"/>
          <w:sz w:val="22"/>
          <w:szCs w:val="22"/>
          <w:lang w:val="en-GB"/>
        </w:rPr>
        <w:t>t</w:t>
      </w:r>
      <w:r w:rsidR="00BF444F" w:rsidRPr="00A32C18">
        <w:rPr>
          <w:rFonts w:ascii="Palatino Linotype" w:hAnsi="Palatino Linotype" w:cs="Times New Roman"/>
          <w:sz w:val="22"/>
          <w:szCs w:val="22"/>
          <w:lang w:val="en-GB"/>
        </w:rPr>
        <w:t xml:space="preserve"> heroin had become a drain</w:t>
      </w:r>
      <w:r w:rsidR="0049347F" w:rsidRPr="00A32C18">
        <w:rPr>
          <w:rFonts w:ascii="Palatino Linotype" w:hAnsi="Palatino Linotype" w:cs="Times New Roman"/>
          <w:sz w:val="22"/>
          <w:szCs w:val="22"/>
          <w:lang w:val="en-GB"/>
        </w:rPr>
        <w:t xml:space="preserve"> </w:t>
      </w:r>
      <w:r w:rsidR="00BF444F" w:rsidRPr="00A32C18">
        <w:rPr>
          <w:rFonts w:ascii="Palatino Linotype" w:hAnsi="Palatino Linotype" w:cs="Times New Roman"/>
          <w:sz w:val="22"/>
          <w:szCs w:val="22"/>
          <w:lang w:val="en-GB"/>
        </w:rPr>
        <w:t>on rather than wellspring for</w:t>
      </w:r>
      <w:r w:rsidR="0049347F" w:rsidRPr="00A32C18">
        <w:rPr>
          <w:rFonts w:ascii="Palatino Linotype" w:hAnsi="Palatino Linotype" w:cs="Times New Roman"/>
          <w:sz w:val="22"/>
          <w:szCs w:val="22"/>
          <w:lang w:val="en-GB"/>
        </w:rPr>
        <w:t xml:space="preserve"> his </w:t>
      </w:r>
      <w:r w:rsidR="00BF444F" w:rsidRPr="00A32C18">
        <w:rPr>
          <w:rFonts w:ascii="Palatino Linotype" w:hAnsi="Palatino Linotype" w:cs="Times New Roman"/>
          <w:sz w:val="22"/>
          <w:szCs w:val="22"/>
          <w:lang w:val="en-GB"/>
        </w:rPr>
        <w:t>creative energies</w:t>
      </w:r>
      <w:r>
        <w:rPr>
          <w:rFonts w:ascii="Palatino Linotype" w:hAnsi="Palatino Linotype" w:cs="Times New Roman"/>
          <w:sz w:val="22"/>
          <w:szCs w:val="22"/>
          <w:lang w:val="en-GB"/>
        </w:rPr>
        <w:t xml:space="preserve"> (p. 48)</w:t>
      </w:r>
      <w:r w:rsidR="00D943DD" w:rsidRPr="00A32C18">
        <w:rPr>
          <w:rFonts w:ascii="Palatino Linotype" w:hAnsi="Palatino Linotype" w:cs="Times New Roman"/>
          <w:sz w:val="22"/>
          <w:szCs w:val="22"/>
          <w:lang w:val="en-GB"/>
        </w:rPr>
        <w:t>. For Irvine Welsh – a</w:t>
      </w:r>
      <w:r w:rsidR="009F130C" w:rsidRPr="00A32C18">
        <w:rPr>
          <w:rFonts w:ascii="Palatino Linotype" w:hAnsi="Palatino Linotype" w:cs="Times New Roman"/>
          <w:sz w:val="22"/>
          <w:szCs w:val="22"/>
          <w:lang w:val="en-GB"/>
        </w:rPr>
        <w:t>nother</w:t>
      </w:r>
      <w:r w:rsidR="00D943DD" w:rsidRPr="00A32C18">
        <w:rPr>
          <w:rFonts w:ascii="Palatino Linotype" w:hAnsi="Palatino Linotype" w:cs="Times New Roman"/>
          <w:sz w:val="22"/>
          <w:szCs w:val="22"/>
          <w:lang w:val="en-GB"/>
        </w:rPr>
        <w:t xml:space="preserve"> Scott wh</w:t>
      </w:r>
      <w:r w:rsidR="00BC55C9" w:rsidRPr="00A32C18">
        <w:rPr>
          <w:rFonts w:ascii="Palatino Linotype" w:hAnsi="Palatino Linotype" w:cs="Times New Roman"/>
          <w:sz w:val="22"/>
          <w:szCs w:val="22"/>
          <w:lang w:val="en-GB"/>
        </w:rPr>
        <w:t xml:space="preserve">o wrote famously about the drug </w:t>
      </w:r>
      <w:r w:rsidR="00D943DD" w:rsidRPr="00A32C18">
        <w:rPr>
          <w:rFonts w:ascii="Palatino Linotype" w:hAnsi="Palatino Linotype" w:cs="Times New Roman"/>
          <w:sz w:val="22"/>
          <w:szCs w:val="22"/>
          <w:lang w:val="en-GB"/>
        </w:rPr>
        <w:t xml:space="preserve">– it rendered </w:t>
      </w:r>
      <w:proofErr w:type="spellStart"/>
      <w:r w:rsidR="00D943DD" w:rsidRPr="00A32C18">
        <w:rPr>
          <w:rFonts w:ascii="Palatino Linotype" w:hAnsi="Palatino Linotype" w:cs="Times New Roman"/>
          <w:sz w:val="22"/>
          <w:szCs w:val="22"/>
          <w:lang w:val="en-GB"/>
        </w:rPr>
        <w:t>Trocchi</w:t>
      </w:r>
      <w:proofErr w:type="spellEnd"/>
      <w:r w:rsidR="00D943DD" w:rsidRPr="00A32C18">
        <w:rPr>
          <w:rFonts w:ascii="Palatino Linotype" w:hAnsi="Palatino Linotype" w:cs="Times New Roman"/>
          <w:sz w:val="22"/>
          <w:szCs w:val="22"/>
          <w:lang w:val="en-GB"/>
        </w:rPr>
        <w:t xml:space="preserve"> </w:t>
      </w:r>
      <w:r w:rsidR="00F763A0" w:rsidRPr="00A32C18">
        <w:rPr>
          <w:rFonts w:ascii="Palatino Linotype" w:hAnsi="Palatino Linotype" w:cs="Times New Roman"/>
          <w:sz w:val="22"/>
          <w:szCs w:val="22"/>
          <w:lang w:val="en-GB"/>
        </w:rPr>
        <w:t xml:space="preserve">the </w:t>
      </w:r>
      <w:r w:rsidR="00D943DD" w:rsidRPr="00A32C18">
        <w:rPr>
          <w:rFonts w:ascii="Palatino Linotype" w:hAnsi="Palatino Linotype" w:cs="Times New Roman"/>
          <w:sz w:val="22"/>
          <w:szCs w:val="22"/>
          <w:lang w:val="en-GB"/>
        </w:rPr>
        <w:t>‘George Best of l</w:t>
      </w:r>
      <w:r w:rsidR="00F763A0" w:rsidRPr="00A32C18">
        <w:rPr>
          <w:rFonts w:ascii="Palatino Linotype" w:hAnsi="Palatino Linotype" w:cs="Times New Roman"/>
          <w:sz w:val="22"/>
          <w:szCs w:val="22"/>
          <w:lang w:val="en-GB"/>
        </w:rPr>
        <w:t>iterature’, a man who had</w:t>
      </w:r>
      <w:r w:rsidR="00002A77" w:rsidRPr="00A32C18">
        <w:rPr>
          <w:rFonts w:ascii="Palatino Linotype" w:hAnsi="Palatino Linotype" w:cs="Times New Roman"/>
          <w:sz w:val="22"/>
          <w:szCs w:val="22"/>
          <w:lang w:val="en-GB"/>
        </w:rPr>
        <w:t xml:space="preserve"> and</w:t>
      </w:r>
      <w:r w:rsidR="00D943DD" w:rsidRPr="00A32C18">
        <w:rPr>
          <w:rFonts w:ascii="Palatino Linotype" w:hAnsi="Palatino Linotype" w:cs="Times New Roman"/>
          <w:sz w:val="22"/>
          <w:szCs w:val="22"/>
          <w:lang w:val="en-GB"/>
        </w:rPr>
        <w:t xml:space="preserve"> blew it</w:t>
      </w:r>
      <w:r w:rsidR="00F763A0" w:rsidRPr="00A32C18">
        <w:rPr>
          <w:rFonts w:ascii="Palatino Linotype" w:hAnsi="Palatino Linotype" w:cs="Times New Roman"/>
          <w:sz w:val="22"/>
          <w:szCs w:val="22"/>
          <w:lang w:val="en-GB"/>
        </w:rPr>
        <w:t xml:space="preserve"> all</w:t>
      </w:r>
      <w:r w:rsidR="00D943DD" w:rsidRPr="00A32C18">
        <w:rPr>
          <w:rFonts w:ascii="Palatino Linotype" w:hAnsi="Palatino Linotype" w:cs="Times New Roman"/>
          <w:sz w:val="22"/>
          <w:szCs w:val="22"/>
          <w:lang w:val="en-GB"/>
        </w:rPr>
        <w:t xml:space="preserve"> because he couldn’t '</w:t>
      </w:r>
      <w:r w:rsidR="005412A3" w:rsidRPr="00A32C18">
        <w:rPr>
          <w:rFonts w:ascii="Palatino Linotype" w:hAnsi="Palatino Linotype" w:cs="Times New Roman"/>
          <w:sz w:val="22"/>
          <w:szCs w:val="22"/>
          <w:lang w:val="en-GB"/>
        </w:rPr>
        <w:t>discipline himse</w:t>
      </w:r>
      <w:r w:rsidR="00F763A0" w:rsidRPr="00A32C18">
        <w:rPr>
          <w:rFonts w:ascii="Palatino Linotype" w:hAnsi="Palatino Linotype" w:cs="Times New Roman"/>
          <w:sz w:val="22"/>
          <w:szCs w:val="22"/>
          <w:lang w:val="en-GB"/>
        </w:rPr>
        <w:t>lf and control his darker side’. That darker side</w:t>
      </w:r>
      <w:r w:rsidR="0049347F" w:rsidRPr="00A32C18">
        <w:rPr>
          <w:rFonts w:ascii="Palatino Linotype" w:hAnsi="Palatino Linotype" w:cs="Times New Roman"/>
          <w:sz w:val="22"/>
          <w:szCs w:val="22"/>
          <w:lang w:val="en-GB"/>
        </w:rPr>
        <w:t xml:space="preserve"> needed further examination through words in writing rather than indulgence to the point of</w:t>
      </w:r>
      <w:r w:rsidR="00DE6CD4" w:rsidRPr="00A32C18">
        <w:rPr>
          <w:rFonts w:ascii="Palatino Linotype" w:hAnsi="Palatino Linotype" w:cs="Times New Roman"/>
          <w:sz w:val="22"/>
          <w:szCs w:val="22"/>
          <w:lang w:val="en-GB"/>
        </w:rPr>
        <w:t xml:space="preserve"> professional</w:t>
      </w:r>
      <w:r w:rsidR="0049347F" w:rsidRPr="00A32C18">
        <w:rPr>
          <w:rFonts w:ascii="Palatino Linotype" w:hAnsi="Palatino Linotype" w:cs="Times New Roman"/>
          <w:sz w:val="22"/>
          <w:szCs w:val="22"/>
          <w:lang w:val="en-GB"/>
        </w:rPr>
        <w:t xml:space="preserve"> </w:t>
      </w:r>
      <w:r w:rsidR="0042669E" w:rsidRPr="00A32C18">
        <w:rPr>
          <w:rFonts w:ascii="Palatino Linotype" w:hAnsi="Palatino Linotype" w:cs="Times New Roman"/>
          <w:sz w:val="22"/>
          <w:szCs w:val="22"/>
          <w:lang w:val="en-GB"/>
        </w:rPr>
        <w:t>incapacitation</w:t>
      </w:r>
      <w:r>
        <w:rPr>
          <w:rFonts w:ascii="Palatino Linotype" w:hAnsi="Palatino Linotype" w:cs="Times New Roman"/>
          <w:sz w:val="22"/>
          <w:szCs w:val="22"/>
          <w:lang w:val="en-GB"/>
        </w:rPr>
        <w:t xml:space="preserve"> (</w:t>
      </w:r>
      <w:r>
        <w:rPr>
          <w:rFonts w:ascii="Palatino Linotype" w:hAnsi="Palatino Linotype" w:cs="Times New Roman"/>
          <w:i/>
          <w:sz w:val="22"/>
          <w:szCs w:val="22"/>
          <w:lang w:val="en-GB"/>
        </w:rPr>
        <w:t>A Life In Pieces</w:t>
      </w:r>
      <w:r>
        <w:rPr>
          <w:rFonts w:ascii="Palatino Linotype" w:hAnsi="Palatino Linotype" w:cs="Times New Roman"/>
          <w:sz w:val="22"/>
          <w:szCs w:val="22"/>
          <w:lang w:val="en-GB"/>
        </w:rPr>
        <w:t>, p. 19)</w:t>
      </w:r>
      <w:r w:rsidR="0042669E" w:rsidRPr="00A32C18">
        <w:rPr>
          <w:rFonts w:ascii="Palatino Linotype" w:hAnsi="Palatino Linotype" w:cs="Times New Roman"/>
          <w:sz w:val="22"/>
          <w:szCs w:val="22"/>
          <w:lang w:val="en-GB"/>
        </w:rPr>
        <w:t>.</w:t>
      </w:r>
      <w:r w:rsidR="0049347F" w:rsidRPr="00A32C18">
        <w:rPr>
          <w:rFonts w:ascii="Palatino Linotype" w:hAnsi="Palatino Linotype" w:cs="Times New Roman"/>
          <w:sz w:val="22"/>
          <w:szCs w:val="22"/>
          <w:lang w:val="en-GB"/>
        </w:rPr>
        <w:t xml:space="preserve"> </w:t>
      </w:r>
      <w:r w:rsidR="00BF444F" w:rsidRPr="00A32C18">
        <w:rPr>
          <w:rFonts w:ascii="Palatino Linotype" w:hAnsi="Palatino Linotype" w:cs="Times New Roman"/>
          <w:sz w:val="22"/>
          <w:szCs w:val="22"/>
          <w:lang w:val="en-GB"/>
        </w:rPr>
        <w:t>As for</w:t>
      </w:r>
      <w:r w:rsidR="00B91EA4" w:rsidRPr="00A32C18">
        <w:rPr>
          <w:rFonts w:ascii="Palatino Linotype" w:hAnsi="Palatino Linotype" w:cs="Times New Roman"/>
          <w:sz w:val="22"/>
          <w:szCs w:val="22"/>
          <w:lang w:val="en-GB"/>
        </w:rPr>
        <w:t xml:space="preserve"> politics – and particularly his attitude to women - </w:t>
      </w:r>
      <w:proofErr w:type="spellStart"/>
      <w:r w:rsidR="0042669E" w:rsidRPr="00A32C18">
        <w:rPr>
          <w:rFonts w:ascii="Palatino Linotype" w:hAnsi="Palatino Linotype" w:cs="Times New Roman"/>
          <w:sz w:val="22"/>
          <w:szCs w:val="22"/>
          <w:lang w:val="en-GB"/>
        </w:rPr>
        <w:t>Trocchi</w:t>
      </w:r>
      <w:proofErr w:type="spellEnd"/>
      <w:r w:rsidR="0042669E" w:rsidRPr="00A32C18">
        <w:rPr>
          <w:rFonts w:ascii="Palatino Linotype" w:hAnsi="Palatino Linotype" w:cs="Times New Roman"/>
          <w:sz w:val="22"/>
          <w:szCs w:val="22"/>
          <w:lang w:val="en-GB"/>
        </w:rPr>
        <w:t xml:space="preserve"> fell i</w:t>
      </w:r>
      <w:r w:rsidR="00FC02CE" w:rsidRPr="00A32C18">
        <w:rPr>
          <w:rFonts w:ascii="Palatino Linotype" w:hAnsi="Palatino Linotype" w:cs="Times New Roman"/>
          <w:sz w:val="22"/>
          <w:szCs w:val="22"/>
          <w:lang w:val="en-GB"/>
        </w:rPr>
        <w:t>nto the</w:t>
      </w:r>
      <w:r w:rsidR="0042669E" w:rsidRPr="00A32C18">
        <w:rPr>
          <w:rFonts w:ascii="Palatino Linotype" w:hAnsi="Palatino Linotype" w:cs="Times New Roman"/>
          <w:sz w:val="22"/>
          <w:szCs w:val="22"/>
          <w:lang w:val="en-GB"/>
        </w:rPr>
        <w:t xml:space="preserve"> same traps as many of his contemporaries</w:t>
      </w:r>
      <w:r w:rsidR="00B87C08" w:rsidRPr="00A32C18">
        <w:rPr>
          <w:rFonts w:ascii="Palatino Linotype" w:hAnsi="Palatino Linotype" w:cs="Times New Roman"/>
          <w:sz w:val="22"/>
          <w:szCs w:val="22"/>
          <w:lang w:val="en-GB"/>
        </w:rPr>
        <w:t xml:space="preserve">, a fact that needs </w:t>
      </w:r>
      <w:r w:rsidR="00FC02CE" w:rsidRPr="00A32C18">
        <w:rPr>
          <w:rFonts w:ascii="Palatino Linotype" w:hAnsi="Palatino Linotype" w:cs="Times New Roman"/>
          <w:sz w:val="22"/>
          <w:szCs w:val="22"/>
          <w:lang w:val="en-GB"/>
        </w:rPr>
        <w:t xml:space="preserve">more </w:t>
      </w:r>
      <w:r w:rsidR="00B87C08" w:rsidRPr="00A32C18">
        <w:rPr>
          <w:rFonts w:ascii="Palatino Linotype" w:hAnsi="Palatino Linotype" w:cs="Times New Roman"/>
          <w:sz w:val="22"/>
          <w:szCs w:val="22"/>
          <w:lang w:val="en-GB"/>
        </w:rPr>
        <w:t xml:space="preserve">careful attention </w:t>
      </w:r>
      <w:r w:rsidR="00FC02CE" w:rsidRPr="00A32C18">
        <w:rPr>
          <w:rFonts w:ascii="Palatino Linotype" w:hAnsi="Palatino Linotype" w:cs="Times New Roman"/>
          <w:sz w:val="22"/>
          <w:szCs w:val="22"/>
          <w:lang w:val="en-GB"/>
        </w:rPr>
        <w:t xml:space="preserve">than it has </w:t>
      </w:r>
      <w:r w:rsidR="00A05D56" w:rsidRPr="00A32C18">
        <w:rPr>
          <w:rFonts w:ascii="Palatino Linotype" w:hAnsi="Palatino Linotype" w:cs="Times New Roman"/>
          <w:sz w:val="22"/>
          <w:szCs w:val="22"/>
          <w:lang w:val="en-GB"/>
        </w:rPr>
        <w:t xml:space="preserve">so </w:t>
      </w:r>
      <w:r w:rsidR="00FC02CE" w:rsidRPr="00A32C18">
        <w:rPr>
          <w:rFonts w:ascii="Palatino Linotype" w:hAnsi="Palatino Linotype" w:cs="Times New Roman"/>
          <w:sz w:val="22"/>
          <w:szCs w:val="22"/>
          <w:lang w:val="en-GB"/>
        </w:rPr>
        <w:t>far received</w:t>
      </w:r>
      <w:r w:rsidR="00B87C08" w:rsidRPr="00A32C18">
        <w:rPr>
          <w:rFonts w:ascii="Palatino Linotype" w:hAnsi="Palatino Linotype" w:cs="Times New Roman"/>
          <w:sz w:val="22"/>
          <w:szCs w:val="22"/>
          <w:lang w:val="en-GB"/>
        </w:rPr>
        <w:t>. Signific</w:t>
      </w:r>
      <w:r w:rsidR="00FC02CE" w:rsidRPr="00A32C18">
        <w:rPr>
          <w:rFonts w:ascii="Palatino Linotype" w:hAnsi="Palatino Linotype" w:cs="Times New Roman"/>
          <w:sz w:val="22"/>
          <w:szCs w:val="22"/>
          <w:lang w:val="en-GB"/>
        </w:rPr>
        <w:t>antly, these issues are tempered by an</w:t>
      </w:r>
      <w:r w:rsidR="00B87C08" w:rsidRPr="00A32C18">
        <w:rPr>
          <w:rFonts w:ascii="Palatino Linotype" w:hAnsi="Palatino Linotype" w:cs="Times New Roman"/>
          <w:sz w:val="22"/>
          <w:szCs w:val="22"/>
          <w:lang w:val="en-GB"/>
        </w:rPr>
        <w:t xml:space="preserve"> intellectual sophistication </w:t>
      </w:r>
      <w:r w:rsidR="00FC02CE" w:rsidRPr="00A32C18">
        <w:rPr>
          <w:rFonts w:ascii="Palatino Linotype" w:hAnsi="Palatino Linotype" w:cs="Times New Roman"/>
          <w:sz w:val="22"/>
          <w:szCs w:val="22"/>
          <w:lang w:val="en-GB"/>
        </w:rPr>
        <w:t xml:space="preserve">beyond most of the </w:t>
      </w:r>
      <w:r w:rsidR="00B87C08" w:rsidRPr="00A32C18">
        <w:rPr>
          <w:rFonts w:ascii="Palatino Linotype" w:hAnsi="Palatino Linotype" w:cs="Times New Roman"/>
          <w:sz w:val="22"/>
          <w:szCs w:val="22"/>
          <w:lang w:val="en-GB"/>
        </w:rPr>
        <w:t>‘Beat’</w:t>
      </w:r>
      <w:r w:rsidR="00E94628" w:rsidRPr="00A32C18">
        <w:rPr>
          <w:rFonts w:ascii="Palatino Linotype" w:hAnsi="Palatino Linotype" w:cs="Times New Roman"/>
          <w:sz w:val="22"/>
          <w:szCs w:val="22"/>
          <w:lang w:val="en-GB"/>
        </w:rPr>
        <w:t xml:space="preserve"> writers </w:t>
      </w:r>
      <w:r w:rsidR="00D80D3C" w:rsidRPr="00A32C18">
        <w:rPr>
          <w:rFonts w:ascii="Palatino Linotype" w:hAnsi="Palatino Linotype" w:cs="Times New Roman"/>
          <w:sz w:val="22"/>
          <w:szCs w:val="22"/>
          <w:lang w:val="en-GB"/>
        </w:rPr>
        <w:t>cano</w:t>
      </w:r>
      <w:r w:rsidR="00E94628" w:rsidRPr="00A32C18">
        <w:rPr>
          <w:rFonts w:ascii="Palatino Linotype" w:hAnsi="Palatino Linotype" w:cs="Times New Roman"/>
          <w:sz w:val="22"/>
          <w:szCs w:val="22"/>
          <w:lang w:val="en-GB"/>
        </w:rPr>
        <w:t>nised ahead</w:t>
      </w:r>
      <w:r w:rsidR="00D80D3C" w:rsidRPr="00A32C18">
        <w:rPr>
          <w:rFonts w:ascii="Palatino Linotype" w:hAnsi="Palatino Linotype" w:cs="Times New Roman"/>
          <w:sz w:val="22"/>
          <w:szCs w:val="22"/>
          <w:lang w:val="en-GB"/>
        </w:rPr>
        <w:t xml:space="preserve"> him</w:t>
      </w:r>
      <w:r w:rsidR="0042669E" w:rsidRPr="00A32C18">
        <w:rPr>
          <w:rFonts w:ascii="Palatino Linotype" w:hAnsi="Palatino Linotype" w:cs="Times New Roman"/>
          <w:sz w:val="22"/>
          <w:szCs w:val="22"/>
          <w:lang w:val="en-GB"/>
        </w:rPr>
        <w:t>. With hi</w:t>
      </w:r>
      <w:r w:rsidR="00A347AA" w:rsidRPr="00A32C18">
        <w:rPr>
          <w:rFonts w:ascii="Palatino Linotype" w:hAnsi="Palatino Linotype" w:cs="Times New Roman"/>
          <w:sz w:val="22"/>
          <w:szCs w:val="22"/>
          <w:lang w:val="en-GB"/>
        </w:rPr>
        <w:t>s training in philosophy and</w:t>
      </w:r>
      <w:r w:rsidR="00EC667E" w:rsidRPr="00A32C18">
        <w:rPr>
          <w:rFonts w:ascii="Palatino Linotype" w:hAnsi="Palatino Linotype" w:cs="Times New Roman"/>
          <w:sz w:val="22"/>
          <w:szCs w:val="22"/>
          <w:lang w:val="en-GB"/>
        </w:rPr>
        <w:t xml:space="preserve"> </w:t>
      </w:r>
      <w:r w:rsidR="0042669E" w:rsidRPr="00A32C18">
        <w:rPr>
          <w:rFonts w:ascii="Palatino Linotype" w:hAnsi="Palatino Linotype" w:cs="Times New Roman"/>
          <w:sz w:val="22"/>
          <w:szCs w:val="22"/>
          <w:lang w:val="en-GB"/>
        </w:rPr>
        <w:t>background among the Parisian thinkers Burr</w:t>
      </w:r>
      <w:r w:rsidR="00FC02CE" w:rsidRPr="00A32C18">
        <w:rPr>
          <w:rFonts w:ascii="Palatino Linotype" w:hAnsi="Palatino Linotype" w:cs="Times New Roman"/>
          <w:sz w:val="22"/>
          <w:szCs w:val="22"/>
          <w:lang w:val="en-GB"/>
        </w:rPr>
        <w:t>oughs, Kerouac and Ginsberg</w:t>
      </w:r>
      <w:r w:rsidR="0042669E" w:rsidRPr="00A32C18">
        <w:rPr>
          <w:rFonts w:ascii="Palatino Linotype" w:hAnsi="Palatino Linotype" w:cs="Times New Roman"/>
          <w:sz w:val="22"/>
          <w:szCs w:val="22"/>
          <w:lang w:val="en-GB"/>
        </w:rPr>
        <w:t xml:space="preserve"> </w:t>
      </w:r>
      <w:r w:rsidR="00C32943" w:rsidRPr="00A32C18">
        <w:rPr>
          <w:rFonts w:ascii="Palatino Linotype" w:hAnsi="Palatino Linotype" w:cs="Times New Roman"/>
          <w:sz w:val="22"/>
          <w:szCs w:val="22"/>
          <w:lang w:val="en-GB"/>
        </w:rPr>
        <w:t>understood</w:t>
      </w:r>
      <w:r w:rsidR="00FC02CE" w:rsidRPr="00A32C18">
        <w:rPr>
          <w:rFonts w:ascii="Palatino Linotype" w:hAnsi="Palatino Linotype" w:cs="Times New Roman"/>
          <w:sz w:val="22"/>
          <w:szCs w:val="22"/>
          <w:lang w:val="en-GB"/>
        </w:rPr>
        <w:t xml:space="preserve"> only</w:t>
      </w:r>
      <w:r w:rsidR="00C32943" w:rsidRPr="00A32C18">
        <w:rPr>
          <w:rFonts w:ascii="Palatino Linotype" w:hAnsi="Palatino Linotype" w:cs="Times New Roman"/>
          <w:sz w:val="22"/>
          <w:szCs w:val="22"/>
          <w:lang w:val="en-GB"/>
        </w:rPr>
        <w:t xml:space="preserve"> in</w:t>
      </w:r>
      <w:r w:rsidR="0042669E" w:rsidRPr="00A32C18">
        <w:rPr>
          <w:rFonts w:ascii="Palatino Linotype" w:hAnsi="Palatino Linotype" w:cs="Times New Roman"/>
          <w:sz w:val="22"/>
          <w:szCs w:val="22"/>
          <w:lang w:val="en-GB"/>
        </w:rPr>
        <w:t xml:space="preserve"> passing, </w:t>
      </w:r>
      <w:proofErr w:type="spellStart"/>
      <w:r w:rsidR="0042669E" w:rsidRPr="00A32C18">
        <w:rPr>
          <w:rFonts w:ascii="Palatino Linotype" w:hAnsi="Palatino Linotype" w:cs="Times New Roman"/>
          <w:sz w:val="22"/>
          <w:szCs w:val="22"/>
          <w:lang w:val="en-GB"/>
        </w:rPr>
        <w:t>Trocchi</w:t>
      </w:r>
      <w:proofErr w:type="spellEnd"/>
      <w:r w:rsidR="0042669E" w:rsidRPr="00A32C18">
        <w:rPr>
          <w:rFonts w:ascii="Palatino Linotype" w:hAnsi="Palatino Linotype" w:cs="Times New Roman"/>
          <w:sz w:val="22"/>
          <w:szCs w:val="22"/>
          <w:lang w:val="en-GB"/>
        </w:rPr>
        <w:t xml:space="preserve"> should have taken his place as a leading figure of the post-World War Two Renaissance. Sadly, he seems destined to be remembered as a friend to the Beats and bit part guru of a Swinging London less interested in art and literature than the mystique surrounding </w:t>
      </w:r>
      <w:r w:rsidR="007E1D8F" w:rsidRPr="00A32C18">
        <w:rPr>
          <w:rFonts w:ascii="Palatino Linotype" w:hAnsi="Palatino Linotype" w:cs="Times New Roman"/>
          <w:sz w:val="22"/>
          <w:szCs w:val="22"/>
          <w:lang w:val="en-GB"/>
        </w:rPr>
        <w:t>drugs, free love</w:t>
      </w:r>
      <w:r w:rsidR="0042669E" w:rsidRPr="00A32C18">
        <w:rPr>
          <w:rFonts w:ascii="Palatino Linotype" w:hAnsi="Palatino Linotype" w:cs="Times New Roman"/>
          <w:sz w:val="22"/>
          <w:szCs w:val="22"/>
          <w:lang w:val="en-GB"/>
        </w:rPr>
        <w:t xml:space="preserve"> and bohemian criminality.  </w:t>
      </w:r>
    </w:p>
    <w:p w14:paraId="45ED5790" w14:textId="77777777" w:rsidR="00972E49" w:rsidRPr="00972E49" w:rsidRDefault="00972E49" w:rsidP="00972E49">
      <w:pPr>
        <w:widowControl w:val="0"/>
        <w:autoSpaceDE w:val="0"/>
        <w:autoSpaceDN w:val="0"/>
        <w:adjustRightInd w:val="0"/>
        <w:spacing w:line="480" w:lineRule="auto"/>
        <w:rPr>
          <w:rFonts w:ascii="Palatino Linotype" w:hAnsi="Palatino Linotype" w:cs="Times New Roman"/>
          <w:sz w:val="22"/>
          <w:szCs w:val="22"/>
          <w:lang w:val="en-GB"/>
        </w:rPr>
      </w:pPr>
    </w:p>
    <w:p w14:paraId="766D22DF" w14:textId="53DFBC72" w:rsidR="002D14CB" w:rsidRPr="00A32C18" w:rsidRDefault="007413D4" w:rsidP="002D14CB">
      <w:pPr>
        <w:spacing w:line="480" w:lineRule="auto"/>
        <w:ind w:left="2160" w:firstLine="720"/>
        <w:rPr>
          <w:rFonts w:ascii="Palatino Linotype" w:hAnsi="Palatino Linotype"/>
          <w:sz w:val="22"/>
          <w:szCs w:val="22"/>
        </w:rPr>
      </w:pPr>
      <w:r w:rsidRPr="00A32C18">
        <w:rPr>
          <w:rFonts w:ascii="Palatino Linotype" w:hAnsi="Palatino Linotype"/>
          <w:sz w:val="22"/>
          <w:szCs w:val="22"/>
        </w:rPr>
        <w:t>SELECTED BI</w:t>
      </w:r>
      <w:r w:rsidR="00520986" w:rsidRPr="00A32C18">
        <w:rPr>
          <w:rFonts w:ascii="Palatino Linotype" w:hAnsi="Palatino Linotype"/>
          <w:sz w:val="22"/>
          <w:szCs w:val="22"/>
        </w:rPr>
        <w:t>BLIOGRAPHY</w:t>
      </w:r>
    </w:p>
    <w:p w14:paraId="2B4581B6" w14:textId="5988009C" w:rsidR="007413D4" w:rsidRPr="00A32C18" w:rsidRDefault="00520986" w:rsidP="00972E49">
      <w:pPr>
        <w:pStyle w:val="ListParagraph"/>
        <w:numPr>
          <w:ilvl w:val="0"/>
          <w:numId w:val="3"/>
        </w:numPr>
        <w:spacing w:line="480" w:lineRule="auto"/>
        <w:rPr>
          <w:rFonts w:ascii="Palatino Linotype" w:hAnsi="Palatino Linotype"/>
          <w:sz w:val="22"/>
          <w:szCs w:val="22"/>
        </w:rPr>
      </w:pPr>
      <w:r w:rsidRPr="00A32C18">
        <w:rPr>
          <w:rFonts w:ascii="Palatino Linotype" w:hAnsi="Palatino Linotype"/>
          <w:sz w:val="22"/>
          <w:szCs w:val="22"/>
        </w:rPr>
        <w:t xml:space="preserve">NOVELS. </w:t>
      </w:r>
      <w:r w:rsidRPr="00A32C18">
        <w:rPr>
          <w:rFonts w:ascii="Palatino Linotype" w:hAnsi="Palatino Linotype"/>
          <w:i/>
          <w:sz w:val="22"/>
          <w:szCs w:val="22"/>
        </w:rPr>
        <w:t>Helen and Desire</w:t>
      </w:r>
      <w:r w:rsidR="00632007" w:rsidRPr="00A32C18">
        <w:rPr>
          <w:rFonts w:ascii="Palatino Linotype" w:hAnsi="Palatino Linotype"/>
          <w:sz w:val="22"/>
          <w:szCs w:val="22"/>
        </w:rPr>
        <w:t xml:space="preserve">. Paris: Olympia Press, </w:t>
      </w:r>
      <w:r w:rsidRPr="00A32C18">
        <w:rPr>
          <w:rFonts w:ascii="Palatino Linotype" w:hAnsi="Palatino Linotype"/>
          <w:sz w:val="22"/>
          <w:szCs w:val="22"/>
        </w:rPr>
        <w:t xml:space="preserve">1954; </w:t>
      </w:r>
      <w:r w:rsidR="00632007" w:rsidRPr="00A32C18">
        <w:rPr>
          <w:rFonts w:ascii="Palatino Linotype" w:hAnsi="Palatino Linotype"/>
          <w:i/>
          <w:sz w:val="22"/>
          <w:szCs w:val="22"/>
        </w:rPr>
        <w:t xml:space="preserve">The </w:t>
      </w:r>
      <w:r w:rsidRPr="00A32C18">
        <w:rPr>
          <w:rFonts w:ascii="Palatino Linotype" w:hAnsi="Palatino Linotype"/>
          <w:i/>
          <w:sz w:val="22"/>
          <w:szCs w:val="22"/>
        </w:rPr>
        <w:t xml:space="preserve">Carnal Days of Helen </w:t>
      </w:r>
      <w:proofErr w:type="spellStart"/>
      <w:r w:rsidRPr="00A32C18">
        <w:rPr>
          <w:rFonts w:ascii="Palatino Linotype" w:hAnsi="Palatino Linotype"/>
          <w:i/>
          <w:sz w:val="22"/>
          <w:szCs w:val="22"/>
        </w:rPr>
        <w:t>Seferis</w:t>
      </w:r>
      <w:proofErr w:type="spellEnd"/>
      <w:r w:rsidR="00632007" w:rsidRPr="00A32C18">
        <w:rPr>
          <w:rFonts w:ascii="Palatino Linotype" w:hAnsi="Palatino Linotype"/>
          <w:sz w:val="22"/>
          <w:szCs w:val="22"/>
        </w:rPr>
        <w:t>. Paris: Olympia Press,</w:t>
      </w:r>
      <w:r w:rsidRPr="00A32C18">
        <w:rPr>
          <w:rFonts w:ascii="Palatino Linotype" w:hAnsi="Palatino Linotype"/>
          <w:i/>
          <w:sz w:val="22"/>
          <w:szCs w:val="22"/>
        </w:rPr>
        <w:t xml:space="preserve"> </w:t>
      </w:r>
      <w:r w:rsidRPr="00A32C18">
        <w:rPr>
          <w:rFonts w:ascii="Palatino Linotype" w:hAnsi="Palatino Linotype"/>
          <w:sz w:val="22"/>
          <w:szCs w:val="22"/>
        </w:rPr>
        <w:t>1954;</w:t>
      </w:r>
      <w:r w:rsidR="00632007" w:rsidRPr="00A32C18">
        <w:rPr>
          <w:rFonts w:ascii="Palatino Linotype" w:hAnsi="Palatino Linotype"/>
          <w:sz w:val="22"/>
          <w:szCs w:val="22"/>
        </w:rPr>
        <w:t xml:space="preserve"> </w:t>
      </w:r>
      <w:r w:rsidR="00632007" w:rsidRPr="00A32C18">
        <w:rPr>
          <w:rFonts w:ascii="Palatino Linotype" w:hAnsi="Palatino Linotype"/>
          <w:i/>
          <w:sz w:val="22"/>
          <w:szCs w:val="22"/>
        </w:rPr>
        <w:t>Young Adam</w:t>
      </w:r>
      <w:r w:rsidR="00632007" w:rsidRPr="00A32C18">
        <w:rPr>
          <w:rFonts w:ascii="Palatino Linotype" w:hAnsi="Palatino Linotype"/>
          <w:sz w:val="22"/>
          <w:szCs w:val="22"/>
        </w:rPr>
        <w:t>. Paris: Olympia Press, 1954</w:t>
      </w:r>
      <w:r w:rsidR="009B67E4" w:rsidRPr="00A32C18">
        <w:rPr>
          <w:rFonts w:ascii="Palatino Linotype" w:hAnsi="Palatino Linotype"/>
          <w:sz w:val="22"/>
          <w:szCs w:val="22"/>
        </w:rPr>
        <w:t>. Revised</w:t>
      </w:r>
      <w:r w:rsidR="004E232A" w:rsidRPr="00A32C18">
        <w:rPr>
          <w:rFonts w:ascii="Palatino Linotype" w:hAnsi="Palatino Linotype"/>
          <w:sz w:val="22"/>
          <w:szCs w:val="22"/>
        </w:rPr>
        <w:t xml:space="preserve"> 1961, </w:t>
      </w:r>
      <w:r w:rsidR="001A0A52">
        <w:rPr>
          <w:rFonts w:ascii="Palatino Linotype" w:hAnsi="Palatino Linotype"/>
          <w:sz w:val="22"/>
          <w:szCs w:val="22"/>
        </w:rPr>
        <w:t xml:space="preserve">1963 &amp; 1966, </w:t>
      </w:r>
      <w:r w:rsidR="004E232A" w:rsidRPr="00A32C18">
        <w:rPr>
          <w:rFonts w:ascii="Palatino Linotype" w:hAnsi="Palatino Linotype"/>
          <w:sz w:val="22"/>
          <w:szCs w:val="22"/>
        </w:rPr>
        <w:t>London: Heinemann. Reproduced London: Calder Publishing, 2003. All page references are to the Calder edition</w:t>
      </w:r>
      <w:r w:rsidR="00632007" w:rsidRPr="00A32C18">
        <w:rPr>
          <w:rFonts w:ascii="Palatino Linotype" w:hAnsi="Palatino Linotype"/>
          <w:sz w:val="22"/>
          <w:szCs w:val="22"/>
        </w:rPr>
        <w:t xml:space="preserve">; </w:t>
      </w:r>
      <w:r w:rsidR="00632007" w:rsidRPr="00A32C18">
        <w:rPr>
          <w:rFonts w:ascii="Palatino Linotype" w:hAnsi="Palatino Linotype"/>
          <w:i/>
          <w:sz w:val="22"/>
          <w:szCs w:val="22"/>
        </w:rPr>
        <w:t>School for Sin</w:t>
      </w:r>
      <w:r w:rsidR="00632007" w:rsidRPr="00A32C18">
        <w:rPr>
          <w:rFonts w:ascii="Palatino Linotype" w:hAnsi="Palatino Linotype"/>
          <w:sz w:val="22"/>
          <w:szCs w:val="22"/>
        </w:rPr>
        <w:t>. Paris: Olympia Press, 1955;</w:t>
      </w:r>
      <w:r w:rsidRPr="00A32C18">
        <w:rPr>
          <w:rFonts w:ascii="Palatino Linotype" w:hAnsi="Palatino Linotype"/>
          <w:sz w:val="22"/>
          <w:szCs w:val="22"/>
        </w:rPr>
        <w:t xml:space="preserve"> </w:t>
      </w:r>
      <w:r w:rsidR="00632007" w:rsidRPr="00A32C18">
        <w:rPr>
          <w:rFonts w:ascii="Palatino Linotype" w:hAnsi="Palatino Linotype"/>
          <w:i/>
          <w:sz w:val="22"/>
          <w:szCs w:val="22"/>
        </w:rPr>
        <w:t>White Thighs</w:t>
      </w:r>
      <w:r w:rsidR="00632007" w:rsidRPr="00A32C18">
        <w:rPr>
          <w:rFonts w:ascii="Palatino Linotype" w:hAnsi="Palatino Linotype"/>
          <w:sz w:val="22"/>
          <w:szCs w:val="22"/>
        </w:rPr>
        <w:t>. Paris: Olympia Press,</w:t>
      </w:r>
      <w:r w:rsidR="00632007" w:rsidRPr="00A32C18">
        <w:rPr>
          <w:rFonts w:ascii="Palatino Linotype" w:hAnsi="Palatino Linotype"/>
          <w:i/>
          <w:sz w:val="22"/>
          <w:szCs w:val="22"/>
        </w:rPr>
        <w:t xml:space="preserve"> </w:t>
      </w:r>
      <w:r w:rsidR="00632007" w:rsidRPr="00A32C18">
        <w:rPr>
          <w:rFonts w:ascii="Palatino Linotype" w:hAnsi="Palatino Linotype"/>
          <w:sz w:val="22"/>
          <w:szCs w:val="22"/>
        </w:rPr>
        <w:t>1955;</w:t>
      </w:r>
      <w:r w:rsidR="009B67E4" w:rsidRPr="00A32C18">
        <w:rPr>
          <w:rFonts w:ascii="Palatino Linotype" w:hAnsi="Palatino Linotype"/>
          <w:sz w:val="22"/>
          <w:szCs w:val="22"/>
        </w:rPr>
        <w:t xml:space="preserve"> </w:t>
      </w:r>
      <w:r w:rsidR="009B67E4" w:rsidRPr="00A32C18">
        <w:rPr>
          <w:rFonts w:ascii="Palatino Linotype" w:hAnsi="Palatino Linotype"/>
          <w:i/>
          <w:sz w:val="22"/>
          <w:szCs w:val="22"/>
        </w:rPr>
        <w:t>School for Wives</w:t>
      </w:r>
      <w:r w:rsidR="009B67E4" w:rsidRPr="00A32C18">
        <w:rPr>
          <w:rFonts w:ascii="Palatino Linotype" w:hAnsi="Palatino Linotype"/>
          <w:sz w:val="22"/>
          <w:szCs w:val="22"/>
        </w:rPr>
        <w:t>. Paris: Olympia Press,</w:t>
      </w:r>
      <w:r w:rsidR="009B67E4" w:rsidRPr="00A32C18">
        <w:rPr>
          <w:rFonts w:ascii="Palatino Linotype" w:hAnsi="Palatino Linotype"/>
          <w:i/>
          <w:sz w:val="22"/>
          <w:szCs w:val="22"/>
        </w:rPr>
        <w:t xml:space="preserve"> </w:t>
      </w:r>
      <w:r w:rsidR="009B67E4" w:rsidRPr="00A32C18">
        <w:rPr>
          <w:rFonts w:ascii="Palatino Linotype" w:hAnsi="Palatino Linotype"/>
          <w:sz w:val="22"/>
          <w:szCs w:val="22"/>
        </w:rPr>
        <w:t xml:space="preserve">1955. All of the above published under the pseudonym ‘Frances </w:t>
      </w:r>
      <w:proofErr w:type="spellStart"/>
      <w:r w:rsidR="009B67E4" w:rsidRPr="00A32C18">
        <w:rPr>
          <w:rFonts w:ascii="Palatino Linotype" w:hAnsi="Palatino Linotype"/>
          <w:sz w:val="22"/>
          <w:szCs w:val="22"/>
        </w:rPr>
        <w:t>Lengel</w:t>
      </w:r>
      <w:proofErr w:type="spellEnd"/>
      <w:r w:rsidR="009B67E4" w:rsidRPr="00A32C18">
        <w:rPr>
          <w:rFonts w:ascii="Palatino Linotype" w:hAnsi="Palatino Linotype"/>
          <w:sz w:val="22"/>
          <w:szCs w:val="22"/>
        </w:rPr>
        <w:t>’</w:t>
      </w:r>
      <w:proofErr w:type="gramStart"/>
      <w:r w:rsidR="009B67E4" w:rsidRPr="00A32C18">
        <w:rPr>
          <w:rFonts w:ascii="Palatino Linotype" w:hAnsi="Palatino Linotype"/>
          <w:sz w:val="22"/>
          <w:szCs w:val="22"/>
        </w:rPr>
        <w:t>;</w:t>
      </w:r>
      <w:proofErr w:type="gramEnd"/>
      <w:r w:rsidR="00632007" w:rsidRPr="00A32C18">
        <w:rPr>
          <w:rFonts w:ascii="Palatino Linotype" w:hAnsi="Palatino Linotype"/>
          <w:sz w:val="22"/>
          <w:szCs w:val="22"/>
        </w:rPr>
        <w:t xml:space="preserve"> </w:t>
      </w:r>
      <w:r w:rsidR="00632007" w:rsidRPr="00A32C18">
        <w:rPr>
          <w:rFonts w:ascii="Palatino Linotype" w:hAnsi="Palatino Linotype"/>
          <w:i/>
          <w:sz w:val="22"/>
          <w:szCs w:val="22"/>
        </w:rPr>
        <w:t>Thongs</w:t>
      </w:r>
      <w:r w:rsidR="00632007" w:rsidRPr="00A32C18">
        <w:rPr>
          <w:rFonts w:ascii="Palatino Linotype" w:hAnsi="Palatino Linotype"/>
          <w:sz w:val="22"/>
          <w:szCs w:val="22"/>
        </w:rPr>
        <w:t>. Paris: Olympia Press,</w:t>
      </w:r>
      <w:r w:rsidR="00632007" w:rsidRPr="00A32C18">
        <w:rPr>
          <w:rFonts w:ascii="Palatino Linotype" w:hAnsi="Palatino Linotype"/>
          <w:i/>
          <w:sz w:val="22"/>
          <w:szCs w:val="22"/>
        </w:rPr>
        <w:t xml:space="preserve"> </w:t>
      </w:r>
      <w:r w:rsidR="00632007" w:rsidRPr="00A32C18">
        <w:rPr>
          <w:rFonts w:ascii="Palatino Linotype" w:hAnsi="Palatino Linotype"/>
          <w:sz w:val="22"/>
          <w:szCs w:val="22"/>
        </w:rPr>
        <w:t>1956</w:t>
      </w:r>
      <w:r w:rsidR="009B67E4" w:rsidRPr="00A32C18">
        <w:rPr>
          <w:rFonts w:ascii="Palatino Linotype" w:hAnsi="Palatino Linotype"/>
          <w:sz w:val="22"/>
          <w:szCs w:val="22"/>
        </w:rPr>
        <w:t>. Published under the pseudonym ‘</w:t>
      </w:r>
      <w:proofErr w:type="spellStart"/>
      <w:r w:rsidR="009B67E4" w:rsidRPr="00A32C18">
        <w:rPr>
          <w:rFonts w:ascii="Palatino Linotype" w:hAnsi="Palatino Linotype"/>
          <w:sz w:val="22"/>
          <w:szCs w:val="22"/>
        </w:rPr>
        <w:t>Carmencita</w:t>
      </w:r>
      <w:proofErr w:type="spellEnd"/>
      <w:r w:rsidR="009B67E4" w:rsidRPr="00A32C18">
        <w:rPr>
          <w:rFonts w:ascii="Palatino Linotype" w:hAnsi="Palatino Linotype"/>
          <w:sz w:val="22"/>
          <w:szCs w:val="22"/>
        </w:rPr>
        <w:t xml:space="preserve"> de </w:t>
      </w:r>
      <w:proofErr w:type="spellStart"/>
      <w:r w:rsidR="009B67E4" w:rsidRPr="00A32C18">
        <w:rPr>
          <w:rFonts w:ascii="Palatino Linotype" w:hAnsi="Palatino Linotype"/>
          <w:sz w:val="22"/>
          <w:szCs w:val="22"/>
        </w:rPr>
        <w:t>las</w:t>
      </w:r>
      <w:proofErr w:type="spellEnd"/>
      <w:r w:rsidR="009B67E4" w:rsidRPr="00A32C18">
        <w:rPr>
          <w:rFonts w:ascii="Palatino Linotype" w:hAnsi="Palatino Linotype"/>
          <w:sz w:val="22"/>
          <w:szCs w:val="22"/>
        </w:rPr>
        <w:t xml:space="preserve"> </w:t>
      </w:r>
      <w:proofErr w:type="spellStart"/>
      <w:r w:rsidR="009B67E4" w:rsidRPr="00A32C18">
        <w:rPr>
          <w:rFonts w:ascii="Palatino Linotype" w:hAnsi="Palatino Linotype"/>
          <w:sz w:val="22"/>
          <w:szCs w:val="22"/>
        </w:rPr>
        <w:t>Lunas</w:t>
      </w:r>
      <w:proofErr w:type="spellEnd"/>
      <w:r w:rsidR="009B67E4" w:rsidRPr="00A32C18">
        <w:rPr>
          <w:rFonts w:ascii="Palatino Linotype" w:hAnsi="Palatino Linotype"/>
          <w:sz w:val="22"/>
          <w:szCs w:val="22"/>
        </w:rPr>
        <w:t>’</w:t>
      </w:r>
      <w:r w:rsidR="00E33150" w:rsidRPr="00A32C18">
        <w:rPr>
          <w:rFonts w:ascii="Palatino Linotype" w:hAnsi="Palatino Linotype"/>
          <w:sz w:val="22"/>
          <w:szCs w:val="22"/>
        </w:rPr>
        <w:t>;</w:t>
      </w:r>
      <w:r w:rsidRPr="00A32C18">
        <w:rPr>
          <w:rFonts w:ascii="Palatino Linotype" w:hAnsi="Palatino Linotype"/>
          <w:sz w:val="22"/>
          <w:szCs w:val="22"/>
        </w:rPr>
        <w:t xml:space="preserve"> </w:t>
      </w:r>
      <w:r w:rsidR="009B67E4" w:rsidRPr="00A32C18">
        <w:rPr>
          <w:rFonts w:ascii="Palatino Linotype" w:hAnsi="Palatino Linotype"/>
          <w:i/>
          <w:sz w:val="22"/>
          <w:szCs w:val="22"/>
        </w:rPr>
        <w:t>Frank Harris: My Life and Loves</w:t>
      </w:r>
      <w:r w:rsidR="009B67E4" w:rsidRPr="00A32C18">
        <w:rPr>
          <w:rFonts w:ascii="Palatino Linotype" w:hAnsi="Palatino Linotype"/>
          <w:sz w:val="22"/>
          <w:szCs w:val="22"/>
        </w:rPr>
        <w:t>, vol. 5. Paris: Olympia Press,</w:t>
      </w:r>
      <w:r w:rsidR="009B67E4" w:rsidRPr="00A32C18">
        <w:rPr>
          <w:rFonts w:ascii="Palatino Linotype" w:hAnsi="Palatino Linotype"/>
          <w:i/>
          <w:sz w:val="22"/>
          <w:szCs w:val="22"/>
        </w:rPr>
        <w:t xml:space="preserve"> </w:t>
      </w:r>
      <w:r w:rsidR="009B67E4" w:rsidRPr="00A32C18">
        <w:rPr>
          <w:rFonts w:ascii="Palatino Linotype" w:hAnsi="Palatino Linotype"/>
          <w:sz w:val="22"/>
          <w:szCs w:val="22"/>
        </w:rPr>
        <w:t xml:space="preserve">1954. Largely written by </w:t>
      </w:r>
      <w:proofErr w:type="spellStart"/>
      <w:r w:rsidR="009B67E4" w:rsidRPr="00A32C18">
        <w:rPr>
          <w:rFonts w:ascii="Palatino Linotype" w:hAnsi="Palatino Linotype"/>
          <w:sz w:val="22"/>
          <w:szCs w:val="22"/>
        </w:rPr>
        <w:t>Trocchi</w:t>
      </w:r>
      <w:proofErr w:type="spellEnd"/>
      <w:r w:rsidR="009B67E4" w:rsidRPr="00A32C18">
        <w:rPr>
          <w:rFonts w:ascii="Palatino Linotype" w:hAnsi="Palatino Linotype"/>
          <w:sz w:val="22"/>
          <w:szCs w:val="22"/>
        </w:rPr>
        <w:t>, using only a nucleus of Harris’s papers</w:t>
      </w:r>
      <w:proofErr w:type="gramStart"/>
      <w:r w:rsidR="009B67E4" w:rsidRPr="00A32C18">
        <w:rPr>
          <w:rFonts w:ascii="Palatino Linotype" w:hAnsi="Palatino Linotype"/>
          <w:sz w:val="22"/>
          <w:szCs w:val="22"/>
        </w:rPr>
        <w:t>;</w:t>
      </w:r>
      <w:proofErr w:type="gramEnd"/>
      <w:r w:rsidR="009B67E4" w:rsidRPr="00A32C18">
        <w:rPr>
          <w:rFonts w:ascii="Palatino Linotype" w:hAnsi="Palatino Linotype"/>
          <w:sz w:val="22"/>
          <w:szCs w:val="22"/>
        </w:rPr>
        <w:t xml:space="preserve"> </w:t>
      </w:r>
      <w:r w:rsidR="009B67E4" w:rsidRPr="00A32C18">
        <w:rPr>
          <w:rFonts w:ascii="Palatino Linotype" w:hAnsi="Palatino Linotype"/>
          <w:i/>
          <w:sz w:val="22"/>
          <w:szCs w:val="22"/>
        </w:rPr>
        <w:t>Sa</w:t>
      </w:r>
      <w:r w:rsidR="00E33150" w:rsidRPr="00A32C18">
        <w:rPr>
          <w:rFonts w:ascii="Palatino Linotype" w:hAnsi="Palatino Linotype"/>
          <w:i/>
          <w:sz w:val="22"/>
          <w:szCs w:val="22"/>
        </w:rPr>
        <w:t>ppho of Lesbos</w:t>
      </w:r>
      <w:r w:rsidR="009B67E4" w:rsidRPr="00A32C18">
        <w:rPr>
          <w:rFonts w:ascii="Palatino Linotype" w:hAnsi="Palatino Linotype"/>
          <w:sz w:val="22"/>
          <w:szCs w:val="22"/>
        </w:rPr>
        <w:t>. New York: Castle Books,</w:t>
      </w:r>
      <w:r w:rsidR="00E33150" w:rsidRPr="00A32C18">
        <w:rPr>
          <w:rFonts w:ascii="Palatino Linotype" w:hAnsi="Palatino Linotype"/>
          <w:i/>
          <w:sz w:val="22"/>
          <w:szCs w:val="22"/>
        </w:rPr>
        <w:t xml:space="preserve"> </w:t>
      </w:r>
      <w:r w:rsidR="00E33150" w:rsidRPr="00A32C18">
        <w:rPr>
          <w:rFonts w:ascii="Palatino Linotype" w:hAnsi="Palatino Linotype"/>
          <w:sz w:val="22"/>
          <w:szCs w:val="22"/>
        </w:rPr>
        <w:t xml:space="preserve">1960; </w:t>
      </w:r>
      <w:r w:rsidR="00E33150" w:rsidRPr="00A32C18">
        <w:rPr>
          <w:rFonts w:ascii="Palatino Linotype" w:hAnsi="Palatino Linotype"/>
          <w:i/>
          <w:sz w:val="22"/>
          <w:szCs w:val="22"/>
        </w:rPr>
        <w:t>Cain’s Book</w:t>
      </w:r>
      <w:r w:rsidR="009B67E4" w:rsidRPr="00A32C18">
        <w:rPr>
          <w:rFonts w:ascii="Palatino Linotype" w:hAnsi="Palatino Linotype"/>
          <w:sz w:val="22"/>
          <w:szCs w:val="22"/>
        </w:rPr>
        <w:t>. New York: Grove Press,</w:t>
      </w:r>
      <w:r w:rsidR="00E33150" w:rsidRPr="00A32C18">
        <w:rPr>
          <w:rFonts w:ascii="Palatino Linotype" w:hAnsi="Palatino Linotype"/>
          <w:i/>
          <w:sz w:val="22"/>
          <w:szCs w:val="22"/>
        </w:rPr>
        <w:t xml:space="preserve"> </w:t>
      </w:r>
      <w:r w:rsidR="009B67E4" w:rsidRPr="00A32C18">
        <w:rPr>
          <w:rFonts w:ascii="Palatino Linotype" w:hAnsi="Palatino Linotype"/>
          <w:sz w:val="22"/>
          <w:szCs w:val="22"/>
        </w:rPr>
        <w:t>1961. Rep</w:t>
      </w:r>
      <w:r w:rsidR="00203431" w:rsidRPr="00A32C18">
        <w:rPr>
          <w:rFonts w:ascii="Palatino Linotype" w:hAnsi="Palatino Linotype"/>
          <w:sz w:val="22"/>
          <w:szCs w:val="22"/>
        </w:rPr>
        <w:t>roduced London: John Calder, 196</w:t>
      </w:r>
      <w:r w:rsidR="009B67E4" w:rsidRPr="00A32C18">
        <w:rPr>
          <w:rFonts w:ascii="Palatino Linotype" w:hAnsi="Palatino Linotype"/>
          <w:sz w:val="22"/>
          <w:szCs w:val="22"/>
        </w:rPr>
        <w:t>3.</w:t>
      </w:r>
      <w:r w:rsidR="00A441DA" w:rsidRPr="00A32C18">
        <w:rPr>
          <w:rFonts w:ascii="Palatino Linotype" w:hAnsi="Palatino Linotype"/>
          <w:sz w:val="22"/>
          <w:szCs w:val="22"/>
        </w:rPr>
        <w:t xml:space="preserve"> </w:t>
      </w:r>
      <w:r w:rsidR="001117F2" w:rsidRPr="00A32C18">
        <w:rPr>
          <w:rFonts w:ascii="Palatino Linotype" w:hAnsi="Palatino Linotype"/>
          <w:sz w:val="22"/>
          <w:szCs w:val="22"/>
        </w:rPr>
        <w:t xml:space="preserve">Reproduced London: </w:t>
      </w:r>
      <w:proofErr w:type="spellStart"/>
      <w:r w:rsidR="001117F2" w:rsidRPr="00A32C18">
        <w:rPr>
          <w:rFonts w:ascii="Palatino Linotype" w:hAnsi="Palatino Linotype"/>
          <w:sz w:val="22"/>
          <w:szCs w:val="22"/>
        </w:rPr>
        <w:t>Onew</w:t>
      </w:r>
      <w:r w:rsidR="006A422C" w:rsidRPr="00A32C18">
        <w:rPr>
          <w:rFonts w:ascii="Palatino Linotype" w:hAnsi="Palatino Linotype"/>
          <w:sz w:val="22"/>
          <w:szCs w:val="22"/>
        </w:rPr>
        <w:t>orld</w:t>
      </w:r>
      <w:proofErr w:type="spellEnd"/>
      <w:r w:rsidR="006A422C" w:rsidRPr="00A32C18">
        <w:rPr>
          <w:rFonts w:ascii="Palatino Linotype" w:hAnsi="Palatino Linotype"/>
          <w:sz w:val="22"/>
          <w:szCs w:val="22"/>
        </w:rPr>
        <w:t xml:space="preserve">, 2011. </w:t>
      </w:r>
      <w:r w:rsidR="00A441DA" w:rsidRPr="00A32C18">
        <w:rPr>
          <w:rFonts w:ascii="Palatino Linotype" w:hAnsi="Palatino Linotype"/>
          <w:sz w:val="22"/>
          <w:szCs w:val="22"/>
        </w:rPr>
        <w:t>All page refer</w:t>
      </w:r>
      <w:r w:rsidR="006A422C" w:rsidRPr="00A32C18">
        <w:rPr>
          <w:rFonts w:ascii="Palatino Linotype" w:hAnsi="Palatino Linotype"/>
          <w:sz w:val="22"/>
          <w:szCs w:val="22"/>
        </w:rPr>
        <w:t>ences are to the Calder edition except where stated otherwise.</w:t>
      </w:r>
    </w:p>
    <w:p w14:paraId="2CE0897A" w14:textId="39166D1D" w:rsidR="00520986" w:rsidRPr="00A32C18" w:rsidRDefault="009B67E4" w:rsidP="00972E49">
      <w:pPr>
        <w:pStyle w:val="ListParagraph"/>
        <w:numPr>
          <w:ilvl w:val="0"/>
          <w:numId w:val="3"/>
        </w:numPr>
        <w:spacing w:line="480" w:lineRule="auto"/>
        <w:rPr>
          <w:rFonts w:ascii="Palatino Linotype" w:hAnsi="Palatino Linotype"/>
          <w:sz w:val="22"/>
          <w:szCs w:val="22"/>
        </w:rPr>
      </w:pPr>
      <w:r w:rsidRPr="00A32C18">
        <w:rPr>
          <w:rFonts w:ascii="Palatino Linotype" w:hAnsi="Palatino Linotype"/>
          <w:sz w:val="22"/>
          <w:szCs w:val="22"/>
        </w:rPr>
        <w:t xml:space="preserve">TRANSLATIONS. </w:t>
      </w:r>
      <w:proofErr w:type="spellStart"/>
      <w:r w:rsidRPr="00A32C18">
        <w:rPr>
          <w:rFonts w:ascii="Palatino Linotype" w:hAnsi="Palatino Linotype"/>
          <w:sz w:val="22"/>
          <w:szCs w:val="22"/>
        </w:rPr>
        <w:t>Apollinarie</w:t>
      </w:r>
      <w:proofErr w:type="spellEnd"/>
      <w:r w:rsidRPr="00A32C18">
        <w:rPr>
          <w:rFonts w:ascii="Palatino Linotype" w:hAnsi="Palatino Linotype"/>
          <w:sz w:val="22"/>
          <w:szCs w:val="22"/>
        </w:rPr>
        <w:t xml:space="preserve">, Guillaume, </w:t>
      </w:r>
      <w:r w:rsidRPr="00A32C18">
        <w:rPr>
          <w:rFonts w:ascii="Palatino Linotype" w:hAnsi="Palatino Linotype"/>
          <w:i/>
          <w:sz w:val="22"/>
          <w:szCs w:val="22"/>
        </w:rPr>
        <w:t xml:space="preserve">The Debauched </w:t>
      </w:r>
      <w:proofErr w:type="spellStart"/>
      <w:r w:rsidRPr="00A32C18">
        <w:rPr>
          <w:rFonts w:ascii="Palatino Linotype" w:hAnsi="Palatino Linotype"/>
          <w:i/>
          <w:sz w:val="22"/>
          <w:szCs w:val="22"/>
        </w:rPr>
        <w:t>Hospodar</w:t>
      </w:r>
      <w:proofErr w:type="spellEnd"/>
      <w:r w:rsidRPr="00A32C18">
        <w:rPr>
          <w:rFonts w:ascii="Palatino Linotype" w:hAnsi="Palatino Linotype"/>
          <w:sz w:val="22"/>
          <w:szCs w:val="22"/>
        </w:rPr>
        <w:t>. Paris</w:t>
      </w:r>
      <w:r w:rsidR="00B875AD">
        <w:rPr>
          <w:rFonts w:ascii="Palatino Linotype" w:hAnsi="Palatino Linotype"/>
          <w:sz w:val="22"/>
          <w:szCs w:val="22"/>
        </w:rPr>
        <w:t xml:space="preserve">: Olympia Press, 1953. </w:t>
      </w:r>
      <w:r w:rsidRPr="00A32C18">
        <w:rPr>
          <w:rFonts w:ascii="Palatino Linotype" w:hAnsi="Palatino Linotype"/>
          <w:sz w:val="22"/>
          <w:szCs w:val="22"/>
        </w:rPr>
        <w:t xml:space="preserve">Published under the </w:t>
      </w:r>
      <w:r w:rsidR="00A441DA" w:rsidRPr="00A32C18">
        <w:rPr>
          <w:rFonts w:ascii="Palatino Linotype" w:hAnsi="Palatino Linotype"/>
          <w:sz w:val="22"/>
          <w:szCs w:val="22"/>
        </w:rPr>
        <w:t>pseudonym ‘Oscar Mole’</w:t>
      </w:r>
      <w:proofErr w:type="gramStart"/>
      <w:r w:rsidR="00A441DA" w:rsidRPr="00A32C18">
        <w:rPr>
          <w:rFonts w:ascii="Palatino Linotype" w:hAnsi="Palatino Linotype"/>
          <w:sz w:val="22"/>
          <w:szCs w:val="22"/>
        </w:rPr>
        <w:t>;</w:t>
      </w:r>
      <w:proofErr w:type="gramEnd"/>
      <w:r w:rsidR="00A441DA" w:rsidRPr="00A32C18">
        <w:rPr>
          <w:rFonts w:ascii="Palatino Linotype" w:hAnsi="Palatino Linotype"/>
          <w:sz w:val="22"/>
          <w:szCs w:val="22"/>
        </w:rPr>
        <w:t xml:space="preserve"> Cremer, Jan, </w:t>
      </w:r>
      <w:r w:rsidR="00A441DA" w:rsidRPr="00A32C18">
        <w:rPr>
          <w:rFonts w:ascii="Palatino Linotype" w:hAnsi="Palatino Linotype"/>
          <w:i/>
          <w:sz w:val="22"/>
          <w:szCs w:val="22"/>
        </w:rPr>
        <w:t>Jan Cremer</w:t>
      </w:r>
      <w:r w:rsidR="00A441DA" w:rsidRPr="00A32C18">
        <w:rPr>
          <w:rFonts w:ascii="Palatino Linotype" w:hAnsi="Palatino Linotype"/>
          <w:sz w:val="22"/>
          <w:szCs w:val="22"/>
        </w:rPr>
        <w:t xml:space="preserve">. London: Calder &amp; Boyars, 1965. With R.E. </w:t>
      </w:r>
      <w:proofErr w:type="spellStart"/>
      <w:r w:rsidR="00A441DA" w:rsidRPr="00A32C18">
        <w:rPr>
          <w:rFonts w:ascii="Palatino Linotype" w:hAnsi="Palatino Linotype"/>
          <w:sz w:val="22"/>
          <w:szCs w:val="22"/>
        </w:rPr>
        <w:t>Wyngaard</w:t>
      </w:r>
      <w:proofErr w:type="spellEnd"/>
      <w:proofErr w:type="gramStart"/>
      <w:r w:rsidR="00A441DA" w:rsidRPr="00A32C18">
        <w:rPr>
          <w:rFonts w:ascii="Palatino Linotype" w:hAnsi="Palatino Linotype"/>
          <w:sz w:val="22"/>
          <w:szCs w:val="22"/>
        </w:rPr>
        <w:t>;</w:t>
      </w:r>
      <w:proofErr w:type="gramEnd"/>
      <w:r w:rsidR="00A441DA" w:rsidRPr="00A32C18">
        <w:rPr>
          <w:rFonts w:ascii="Palatino Linotype" w:hAnsi="Palatino Linotype"/>
          <w:sz w:val="22"/>
          <w:szCs w:val="22"/>
        </w:rPr>
        <w:t xml:space="preserve"> </w:t>
      </w:r>
      <w:proofErr w:type="spellStart"/>
      <w:r w:rsidR="00A441DA" w:rsidRPr="00A32C18">
        <w:rPr>
          <w:rFonts w:ascii="Palatino Linotype" w:hAnsi="Palatino Linotype"/>
          <w:sz w:val="22"/>
          <w:szCs w:val="22"/>
        </w:rPr>
        <w:t>Pieyre</w:t>
      </w:r>
      <w:proofErr w:type="spellEnd"/>
      <w:r w:rsidR="00A441DA" w:rsidRPr="00A32C18">
        <w:rPr>
          <w:rFonts w:ascii="Palatino Linotype" w:hAnsi="Palatino Linotype"/>
          <w:sz w:val="22"/>
          <w:szCs w:val="22"/>
        </w:rPr>
        <w:t xml:space="preserve"> de </w:t>
      </w:r>
      <w:proofErr w:type="spellStart"/>
      <w:r w:rsidR="00A441DA" w:rsidRPr="00A32C18">
        <w:rPr>
          <w:rFonts w:ascii="Palatino Linotype" w:hAnsi="Palatino Linotype"/>
          <w:sz w:val="22"/>
          <w:szCs w:val="22"/>
        </w:rPr>
        <w:t>Mandiargues</w:t>
      </w:r>
      <w:proofErr w:type="spellEnd"/>
      <w:r w:rsidR="00A441DA" w:rsidRPr="00A32C18">
        <w:rPr>
          <w:rFonts w:ascii="Palatino Linotype" w:hAnsi="Palatino Linotype"/>
          <w:sz w:val="22"/>
          <w:szCs w:val="22"/>
        </w:rPr>
        <w:t xml:space="preserve">, André, </w:t>
      </w:r>
      <w:r w:rsidR="00A441DA" w:rsidRPr="00A32C18">
        <w:rPr>
          <w:rFonts w:ascii="Palatino Linotype" w:hAnsi="Palatino Linotype"/>
          <w:i/>
          <w:sz w:val="22"/>
          <w:szCs w:val="22"/>
        </w:rPr>
        <w:t xml:space="preserve">The Girl on the </w:t>
      </w:r>
      <w:proofErr w:type="spellStart"/>
      <w:r w:rsidR="00A441DA" w:rsidRPr="00A32C18">
        <w:rPr>
          <w:rFonts w:ascii="Palatino Linotype" w:hAnsi="Palatino Linotype"/>
          <w:i/>
          <w:sz w:val="22"/>
          <w:szCs w:val="22"/>
        </w:rPr>
        <w:t>Motorcyle</w:t>
      </w:r>
      <w:proofErr w:type="spellEnd"/>
      <w:r w:rsidR="00A441DA" w:rsidRPr="00A32C18">
        <w:rPr>
          <w:rFonts w:ascii="Palatino Linotype" w:hAnsi="Palatino Linotype"/>
          <w:sz w:val="22"/>
          <w:szCs w:val="22"/>
        </w:rPr>
        <w:t xml:space="preserve">. London: John Calder, 1966; Penrose, Valentine, </w:t>
      </w:r>
      <w:r w:rsidR="00A441DA" w:rsidRPr="00A32C18">
        <w:rPr>
          <w:rFonts w:ascii="Palatino Linotype" w:hAnsi="Palatino Linotype"/>
          <w:i/>
          <w:sz w:val="22"/>
          <w:szCs w:val="22"/>
        </w:rPr>
        <w:t>The Bloody Countess</w:t>
      </w:r>
      <w:r w:rsidR="00A441DA" w:rsidRPr="00A32C18">
        <w:rPr>
          <w:rFonts w:ascii="Palatino Linotype" w:hAnsi="Palatino Linotype"/>
          <w:sz w:val="22"/>
          <w:szCs w:val="22"/>
        </w:rPr>
        <w:t xml:space="preserve">. London: Calder &amp; Boyars, 1970; de </w:t>
      </w:r>
      <w:proofErr w:type="spellStart"/>
      <w:r w:rsidR="00A441DA" w:rsidRPr="00A32C18">
        <w:rPr>
          <w:rFonts w:ascii="Palatino Linotype" w:hAnsi="Palatino Linotype"/>
          <w:sz w:val="22"/>
          <w:szCs w:val="22"/>
        </w:rPr>
        <w:t>Obaldia</w:t>
      </w:r>
      <w:proofErr w:type="spellEnd"/>
      <w:r w:rsidR="00A441DA" w:rsidRPr="00A32C18">
        <w:rPr>
          <w:rFonts w:ascii="Palatino Linotype" w:hAnsi="Palatino Linotype"/>
          <w:sz w:val="22"/>
          <w:szCs w:val="22"/>
        </w:rPr>
        <w:t xml:space="preserve">, René, </w:t>
      </w:r>
      <w:r w:rsidR="00A441DA" w:rsidRPr="00A32C18">
        <w:rPr>
          <w:rFonts w:ascii="Palatino Linotype" w:hAnsi="Palatino Linotype"/>
          <w:i/>
          <w:sz w:val="22"/>
          <w:szCs w:val="22"/>
        </w:rPr>
        <w:t>The Centenarian</w:t>
      </w:r>
      <w:r w:rsidR="00A441DA" w:rsidRPr="00A32C18">
        <w:rPr>
          <w:rFonts w:ascii="Palatino Linotype" w:hAnsi="Palatino Linotype"/>
          <w:sz w:val="22"/>
          <w:szCs w:val="22"/>
        </w:rPr>
        <w:t xml:space="preserve">. London: Calder &amp; Boyars, 1974; </w:t>
      </w:r>
      <w:proofErr w:type="spellStart"/>
      <w:r w:rsidR="00A441DA" w:rsidRPr="00A32C18">
        <w:rPr>
          <w:rFonts w:ascii="Palatino Linotype" w:hAnsi="Palatino Linotype"/>
          <w:sz w:val="22"/>
          <w:szCs w:val="22"/>
        </w:rPr>
        <w:t>Douassot</w:t>
      </w:r>
      <w:proofErr w:type="spellEnd"/>
      <w:r w:rsidR="00A441DA" w:rsidRPr="00A32C18">
        <w:rPr>
          <w:rFonts w:ascii="Palatino Linotype" w:hAnsi="Palatino Linotype"/>
          <w:sz w:val="22"/>
          <w:szCs w:val="22"/>
        </w:rPr>
        <w:t xml:space="preserve">, Jean, </w:t>
      </w:r>
      <w:r w:rsidR="00A441DA" w:rsidRPr="00A32C18">
        <w:rPr>
          <w:rFonts w:ascii="Palatino Linotype" w:hAnsi="Palatino Linotype"/>
          <w:i/>
          <w:sz w:val="22"/>
          <w:szCs w:val="22"/>
        </w:rPr>
        <w:t xml:space="preserve">La </w:t>
      </w:r>
      <w:proofErr w:type="spellStart"/>
      <w:r w:rsidR="00A441DA" w:rsidRPr="00A32C18">
        <w:rPr>
          <w:rFonts w:ascii="Palatino Linotype" w:hAnsi="Palatino Linotype"/>
          <w:i/>
          <w:sz w:val="22"/>
          <w:szCs w:val="22"/>
        </w:rPr>
        <w:t>Gana</w:t>
      </w:r>
      <w:proofErr w:type="spellEnd"/>
      <w:r w:rsidR="00A441DA" w:rsidRPr="00A32C18">
        <w:rPr>
          <w:rFonts w:ascii="Palatino Linotype" w:hAnsi="Palatino Linotype"/>
          <w:sz w:val="22"/>
          <w:szCs w:val="22"/>
        </w:rPr>
        <w:t>. London: Calder &amp; Boyars, 1974.</w:t>
      </w:r>
    </w:p>
    <w:p w14:paraId="4807545F" w14:textId="77777777" w:rsidR="00A441DA" w:rsidRPr="00A32C18" w:rsidRDefault="00520986" w:rsidP="00972E49">
      <w:pPr>
        <w:pStyle w:val="ListParagraph"/>
        <w:numPr>
          <w:ilvl w:val="0"/>
          <w:numId w:val="3"/>
        </w:numPr>
        <w:spacing w:line="480" w:lineRule="auto"/>
        <w:rPr>
          <w:rFonts w:ascii="Palatino Linotype" w:hAnsi="Palatino Linotype"/>
          <w:sz w:val="22"/>
          <w:szCs w:val="22"/>
        </w:rPr>
      </w:pPr>
      <w:r w:rsidRPr="00A32C18">
        <w:rPr>
          <w:rFonts w:ascii="Palatino Linotype" w:hAnsi="Palatino Linotype"/>
          <w:sz w:val="22"/>
          <w:szCs w:val="22"/>
        </w:rPr>
        <w:t>POETRY.</w:t>
      </w:r>
      <w:r w:rsidR="00E33150" w:rsidRPr="00A32C18">
        <w:rPr>
          <w:rFonts w:ascii="Palatino Linotype" w:hAnsi="Palatino Linotype"/>
          <w:sz w:val="22"/>
          <w:szCs w:val="22"/>
        </w:rPr>
        <w:t xml:space="preserve"> </w:t>
      </w:r>
      <w:r w:rsidR="00E33150" w:rsidRPr="00A32C18">
        <w:rPr>
          <w:rFonts w:ascii="Palatino Linotype" w:hAnsi="Palatino Linotype"/>
          <w:i/>
          <w:sz w:val="22"/>
          <w:szCs w:val="22"/>
        </w:rPr>
        <w:t>Man at Leisure</w:t>
      </w:r>
      <w:r w:rsidR="00A441DA" w:rsidRPr="00A32C18">
        <w:rPr>
          <w:rFonts w:ascii="Palatino Linotype" w:hAnsi="Palatino Linotype"/>
          <w:i/>
          <w:sz w:val="22"/>
          <w:szCs w:val="22"/>
        </w:rPr>
        <w:t xml:space="preserve">. </w:t>
      </w:r>
      <w:r w:rsidR="00A441DA" w:rsidRPr="00A32C18">
        <w:rPr>
          <w:rFonts w:ascii="Palatino Linotype" w:hAnsi="Palatino Linotype"/>
          <w:sz w:val="22"/>
          <w:szCs w:val="22"/>
        </w:rPr>
        <w:t>London: Calder &amp; Boyars,</w:t>
      </w:r>
      <w:r w:rsidR="00E33150" w:rsidRPr="00A32C18">
        <w:rPr>
          <w:rFonts w:ascii="Palatino Linotype" w:hAnsi="Palatino Linotype"/>
          <w:i/>
          <w:sz w:val="22"/>
          <w:szCs w:val="22"/>
        </w:rPr>
        <w:t xml:space="preserve"> </w:t>
      </w:r>
      <w:r w:rsidR="00E33150" w:rsidRPr="00A32C18">
        <w:rPr>
          <w:rFonts w:ascii="Palatino Linotype" w:hAnsi="Palatino Linotype"/>
          <w:sz w:val="22"/>
          <w:szCs w:val="22"/>
        </w:rPr>
        <w:t>1972</w:t>
      </w:r>
      <w:r w:rsidR="00A441DA" w:rsidRPr="00A32C18">
        <w:rPr>
          <w:rFonts w:ascii="Palatino Linotype" w:hAnsi="Palatino Linotype"/>
          <w:sz w:val="22"/>
          <w:szCs w:val="22"/>
        </w:rPr>
        <w:t>.</w:t>
      </w:r>
    </w:p>
    <w:p w14:paraId="283174C9" w14:textId="1FE620D4" w:rsidR="00083EBF" w:rsidRPr="00A32C18" w:rsidRDefault="00E33150" w:rsidP="00972E49">
      <w:pPr>
        <w:pStyle w:val="ListParagraph"/>
        <w:numPr>
          <w:ilvl w:val="0"/>
          <w:numId w:val="3"/>
        </w:numPr>
        <w:spacing w:line="480" w:lineRule="auto"/>
        <w:rPr>
          <w:rFonts w:ascii="Palatino Linotype" w:hAnsi="Palatino Linotype"/>
          <w:sz w:val="22"/>
          <w:szCs w:val="22"/>
        </w:rPr>
      </w:pPr>
      <w:r w:rsidRPr="00A32C18">
        <w:rPr>
          <w:rFonts w:ascii="Palatino Linotype" w:hAnsi="Palatino Linotype"/>
          <w:sz w:val="22"/>
          <w:szCs w:val="22"/>
        </w:rPr>
        <w:t>ESSAYS AND CRITICISM.</w:t>
      </w:r>
      <w:r w:rsidR="00083EBF" w:rsidRPr="00A32C18">
        <w:rPr>
          <w:rFonts w:ascii="Palatino Linotype" w:hAnsi="Palatino Linotype"/>
          <w:sz w:val="22"/>
          <w:szCs w:val="22"/>
        </w:rPr>
        <w:t xml:space="preserve"> </w:t>
      </w:r>
      <w:r w:rsidR="00496390" w:rsidRPr="00A32C18">
        <w:rPr>
          <w:rFonts w:ascii="Palatino Linotype" w:hAnsi="Palatino Linotype"/>
          <w:sz w:val="22"/>
          <w:szCs w:val="22"/>
        </w:rPr>
        <w:t xml:space="preserve">‘Mission Statement of Merlin by Alexander </w:t>
      </w:r>
      <w:proofErr w:type="spellStart"/>
      <w:r w:rsidR="00496390" w:rsidRPr="00A32C18">
        <w:rPr>
          <w:rFonts w:ascii="Palatino Linotype" w:hAnsi="Palatino Linotype"/>
          <w:sz w:val="22"/>
          <w:szCs w:val="22"/>
        </w:rPr>
        <w:t>Trocchi</w:t>
      </w:r>
      <w:proofErr w:type="spellEnd"/>
      <w:r w:rsidR="00496390" w:rsidRPr="00A32C18">
        <w:rPr>
          <w:rFonts w:ascii="Palatino Linotype" w:hAnsi="Palatino Linotype"/>
          <w:sz w:val="22"/>
          <w:szCs w:val="22"/>
        </w:rPr>
        <w:t xml:space="preserve">’, </w:t>
      </w:r>
      <w:r w:rsidR="00496390" w:rsidRPr="00A32C18">
        <w:rPr>
          <w:rFonts w:ascii="Palatino Linotype" w:hAnsi="Palatino Linotype"/>
          <w:i/>
          <w:sz w:val="22"/>
          <w:szCs w:val="22"/>
        </w:rPr>
        <w:t xml:space="preserve">WUSTL Digital Gateway Image Collections &amp; Exhibitions </w:t>
      </w:r>
      <w:r w:rsidR="00B875AD">
        <w:rPr>
          <w:rFonts w:ascii="Palatino Linotype" w:hAnsi="Palatino Linotype"/>
          <w:sz w:val="22"/>
          <w:szCs w:val="22"/>
        </w:rPr>
        <w:t>(c. 1954). A</w:t>
      </w:r>
      <w:r w:rsidR="00496390" w:rsidRPr="00A32C18">
        <w:rPr>
          <w:rFonts w:ascii="Palatino Linotype" w:hAnsi="Palatino Linotype"/>
          <w:sz w:val="22"/>
          <w:szCs w:val="22"/>
        </w:rPr>
        <w:t>ccessed October 4, 2017</w:t>
      </w:r>
      <w:proofErr w:type="gramStart"/>
      <w:r w:rsidR="00496390" w:rsidRPr="00A32C18">
        <w:rPr>
          <w:rFonts w:ascii="Palatino Linotype" w:hAnsi="Palatino Linotype"/>
          <w:sz w:val="22"/>
          <w:szCs w:val="22"/>
        </w:rPr>
        <w:t>;</w:t>
      </w:r>
      <w:proofErr w:type="gramEnd"/>
      <w:r w:rsidR="00083EBF" w:rsidRPr="00A32C18">
        <w:rPr>
          <w:rFonts w:ascii="Palatino Linotype" w:hAnsi="Palatino Linotype"/>
          <w:i/>
          <w:sz w:val="22"/>
          <w:szCs w:val="22"/>
        </w:rPr>
        <w:t xml:space="preserve"> </w:t>
      </w:r>
      <w:r w:rsidR="00496390" w:rsidRPr="00A32C18">
        <w:rPr>
          <w:rFonts w:ascii="Palatino Linotype" w:hAnsi="Palatino Linotype"/>
          <w:sz w:val="22"/>
          <w:szCs w:val="22"/>
        </w:rPr>
        <w:t>‘Paris Letters’</w:t>
      </w:r>
      <w:r w:rsidR="00A03D37" w:rsidRPr="00A32C18">
        <w:rPr>
          <w:rFonts w:ascii="Palatino Linotype" w:hAnsi="Palatino Linotype"/>
          <w:sz w:val="22"/>
          <w:szCs w:val="22"/>
        </w:rPr>
        <w:t xml:space="preserve">. </w:t>
      </w:r>
      <w:r w:rsidR="00B875AD" w:rsidRPr="00A32C18">
        <w:rPr>
          <w:rFonts w:ascii="Palatino Linotype" w:hAnsi="Palatino Linotype"/>
          <w:i/>
          <w:sz w:val="22"/>
          <w:szCs w:val="22"/>
        </w:rPr>
        <w:t>Scots Review</w:t>
      </w:r>
      <w:r w:rsidR="00B875AD" w:rsidRPr="00A32C18">
        <w:rPr>
          <w:rFonts w:ascii="Palatino Linotype" w:hAnsi="Palatino Linotype"/>
          <w:sz w:val="22"/>
          <w:szCs w:val="22"/>
        </w:rPr>
        <w:t xml:space="preserve"> </w:t>
      </w:r>
      <w:r w:rsidR="00B875AD">
        <w:rPr>
          <w:rFonts w:ascii="Palatino Linotype" w:hAnsi="Palatino Linotype"/>
          <w:sz w:val="22"/>
          <w:szCs w:val="22"/>
        </w:rPr>
        <w:t>(</w:t>
      </w:r>
      <w:r w:rsidR="00A03D37" w:rsidRPr="00A32C18">
        <w:rPr>
          <w:rFonts w:ascii="Palatino Linotype" w:hAnsi="Palatino Linotype"/>
          <w:sz w:val="22"/>
          <w:szCs w:val="22"/>
        </w:rPr>
        <w:t>1953</w:t>
      </w:r>
      <w:r w:rsidR="00B875AD">
        <w:rPr>
          <w:rFonts w:ascii="Palatino Linotype" w:hAnsi="Palatino Linotype"/>
          <w:sz w:val="22"/>
          <w:szCs w:val="22"/>
        </w:rPr>
        <w:t>)</w:t>
      </w:r>
      <w:r w:rsidR="00A03D37" w:rsidRPr="00A32C18">
        <w:rPr>
          <w:rFonts w:ascii="Palatino Linotype" w:hAnsi="Palatino Linotype"/>
          <w:sz w:val="22"/>
          <w:szCs w:val="22"/>
        </w:rPr>
        <w:t xml:space="preserve">; </w:t>
      </w:r>
      <w:r w:rsidR="00083EBF" w:rsidRPr="00A32C18">
        <w:rPr>
          <w:rFonts w:ascii="Palatino Linotype" w:hAnsi="Palatino Linotype"/>
          <w:sz w:val="22"/>
          <w:szCs w:val="22"/>
        </w:rPr>
        <w:t>‘Invisible I</w:t>
      </w:r>
      <w:r w:rsidR="008C444E" w:rsidRPr="00A32C18">
        <w:rPr>
          <w:rFonts w:ascii="Palatino Linotype" w:hAnsi="Palatino Linotype"/>
          <w:sz w:val="22"/>
          <w:szCs w:val="22"/>
        </w:rPr>
        <w:t>nsurrection of A Million Minds’;</w:t>
      </w:r>
      <w:r w:rsidR="00083EBF" w:rsidRPr="00A32C18">
        <w:rPr>
          <w:rFonts w:ascii="Palatino Linotype" w:hAnsi="Palatino Linotype"/>
          <w:sz w:val="22"/>
          <w:szCs w:val="22"/>
        </w:rPr>
        <w:t xml:space="preserve"> </w:t>
      </w:r>
      <w:r w:rsidR="00083EBF" w:rsidRPr="00A32C18">
        <w:rPr>
          <w:rFonts w:ascii="Palatino Linotype" w:hAnsi="Palatino Linotype"/>
          <w:i/>
          <w:sz w:val="22"/>
          <w:szCs w:val="22"/>
        </w:rPr>
        <w:t>New Saltire</w:t>
      </w:r>
      <w:r w:rsidR="00083EBF" w:rsidRPr="00A32C18">
        <w:rPr>
          <w:rFonts w:ascii="Palatino Linotype" w:hAnsi="Palatino Linotype"/>
          <w:sz w:val="22"/>
          <w:szCs w:val="22"/>
        </w:rPr>
        <w:t>. Vol. 8</w:t>
      </w:r>
      <w:r w:rsidR="00A03D37" w:rsidRPr="00A32C18">
        <w:rPr>
          <w:rFonts w:ascii="Palatino Linotype" w:hAnsi="Palatino Linotype"/>
          <w:sz w:val="22"/>
          <w:szCs w:val="22"/>
        </w:rPr>
        <w:t>, No. 4</w:t>
      </w:r>
      <w:r w:rsidR="00083EBF" w:rsidRPr="00A32C18">
        <w:rPr>
          <w:rFonts w:ascii="Palatino Linotype" w:hAnsi="Palatino Linotype"/>
          <w:sz w:val="22"/>
          <w:szCs w:val="22"/>
        </w:rPr>
        <w:t xml:space="preserve"> (June 1963), </w:t>
      </w:r>
      <w:r w:rsidR="00A03D37" w:rsidRPr="00A32C18">
        <w:rPr>
          <w:rFonts w:ascii="Palatino Linotype" w:hAnsi="Palatino Linotype"/>
          <w:sz w:val="22"/>
          <w:szCs w:val="22"/>
        </w:rPr>
        <w:t>34-40.</w:t>
      </w:r>
      <w:r w:rsidR="00083EBF" w:rsidRPr="00A32C18">
        <w:rPr>
          <w:rFonts w:ascii="Palatino Linotype" w:hAnsi="Palatino Linotype"/>
          <w:sz w:val="22"/>
          <w:szCs w:val="22"/>
        </w:rPr>
        <w:t xml:space="preserve"> </w:t>
      </w:r>
      <w:r w:rsidR="00083EBF" w:rsidRPr="00A32C18">
        <w:rPr>
          <w:rFonts w:ascii="Palatino Linotype" w:hAnsi="Palatino Linotype"/>
          <w:i/>
          <w:sz w:val="22"/>
          <w:szCs w:val="22"/>
        </w:rPr>
        <w:t xml:space="preserve"> </w:t>
      </w:r>
    </w:p>
    <w:p w14:paraId="6F4E78FA" w14:textId="4EB218BC" w:rsidR="001C077C" w:rsidRPr="00A32C18" w:rsidRDefault="00520986" w:rsidP="00972E49">
      <w:pPr>
        <w:pStyle w:val="ListParagraph"/>
        <w:numPr>
          <w:ilvl w:val="0"/>
          <w:numId w:val="3"/>
        </w:numPr>
        <w:spacing w:line="480" w:lineRule="auto"/>
        <w:rPr>
          <w:rFonts w:ascii="Palatino Linotype" w:hAnsi="Palatino Linotype"/>
          <w:sz w:val="22"/>
          <w:szCs w:val="22"/>
        </w:rPr>
      </w:pPr>
      <w:r w:rsidRPr="00A32C18">
        <w:rPr>
          <w:rFonts w:ascii="Palatino Linotype" w:hAnsi="Palatino Linotype"/>
          <w:sz w:val="22"/>
          <w:szCs w:val="22"/>
        </w:rPr>
        <w:t>BIOGRAPHY.</w:t>
      </w:r>
      <w:r w:rsidR="00E33150" w:rsidRPr="00A32C18">
        <w:rPr>
          <w:rFonts w:ascii="Palatino Linotype" w:hAnsi="Palatino Linotype"/>
          <w:sz w:val="22"/>
          <w:szCs w:val="22"/>
        </w:rPr>
        <w:t xml:space="preserve"> </w:t>
      </w:r>
      <w:proofErr w:type="spellStart"/>
      <w:r w:rsidR="00E33150" w:rsidRPr="00A32C18">
        <w:rPr>
          <w:rFonts w:ascii="Palatino Linotype" w:eastAsia="Times New Roman" w:hAnsi="Palatino Linotype" w:cs="Times New Roman"/>
          <w:sz w:val="22"/>
          <w:szCs w:val="22"/>
          <w:lang w:val="en-GB"/>
        </w:rPr>
        <w:t>Bowd</w:t>
      </w:r>
      <w:proofErr w:type="spellEnd"/>
      <w:r w:rsidR="00E33150" w:rsidRPr="00A32C18">
        <w:rPr>
          <w:rFonts w:ascii="Palatino Linotype" w:eastAsia="Times New Roman" w:hAnsi="Palatino Linotype" w:cs="Times New Roman"/>
          <w:sz w:val="22"/>
          <w:szCs w:val="22"/>
          <w:lang w:val="en-GB"/>
        </w:rPr>
        <w:t>, Gavin. </w:t>
      </w:r>
      <w:r w:rsidR="00E33150" w:rsidRPr="00A32C18">
        <w:rPr>
          <w:rFonts w:ascii="Palatino Linotype" w:eastAsia="Times New Roman" w:hAnsi="Palatino Linotype" w:cs="Times New Roman"/>
          <w:i/>
          <w:iCs/>
          <w:sz w:val="22"/>
          <w:szCs w:val="22"/>
          <w:lang w:val="en-GB"/>
        </w:rPr>
        <w:t xml:space="preserve">The Outsiders: Alexander </w:t>
      </w:r>
      <w:proofErr w:type="spellStart"/>
      <w:r w:rsidR="00E33150" w:rsidRPr="00A32C18">
        <w:rPr>
          <w:rFonts w:ascii="Palatino Linotype" w:eastAsia="Times New Roman" w:hAnsi="Palatino Linotype" w:cs="Times New Roman"/>
          <w:i/>
          <w:iCs/>
          <w:sz w:val="22"/>
          <w:szCs w:val="22"/>
          <w:lang w:val="en-GB"/>
        </w:rPr>
        <w:t>Trocchi</w:t>
      </w:r>
      <w:proofErr w:type="spellEnd"/>
      <w:r w:rsidR="00E33150" w:rsidRPr="00A32C18">
        <w:rPr>
          <w:rFonts w:ascii="Palatino Linotype" w:eastAsia="Times New Roman" w:hAnsi="Palatino Linotype" w:cs="Times New Roman"/>
          <w:i/>
          <w:iCs/>
          <w:sz w:val="22"/>
          <w:szCs w:val="22"/>
          <w:lang w:val="en-GB"/>
        </w:rPr>
        <w:t xml:space="preserve"> and </w:t>
      </w:r>
      <w:hyperlink r:id="rId8" w:tooltip="Kenneth White (poet)" w:history="1">
        <w:r w:rsidR="00E33150" w:rsidRPr="00B46AEC">
          <w:rPr>
            <w:rFonts w:ascii="Palatino Linotype" w:eastAsia="Times New Roman" w:hAnsi="Palatino Linotype" w:cs="Times New Roman"/>
            <w:i/>
            <w:iCs/>
            <w:sz w:val="22"/>
            <w:szCs w:val="22"/>
            <w:lang w:val="en-GB"/>
          </w:rPr>
          <w:t>Kenneth White</w:t>
        </w:r>
      </w:hyperlink>
      <w:r w:rsidR="00E33150" w:rsidRPr="00A32C18">
        <w:rPr>
          <w:rFonts w:ascii="Palatino Linotype" w:eastAsia="Times New Roman" w:hAnsi="Palatino Linotype" w:cs="Times New Roman"/>
          <w:sz w:val="22"/>
          <w:szCs w:val="22"/>
          <w:lang w:val="en-GB"/>
        </w:rPr>
        <w:t xml:space="preserve"> (1998); Campbell, Allan, and Tim </w:t>
      </w:r>
      <w:proofErr w:type="spellStart"/>
      <w:r w:rsidR="00E33150" w:rsidRPr="00A32C18">
        <w:rPr>
          <w:rFonts w:ascii="Palatino Linotype" w:eastAsia="Times New Roman" w:hAnsi="Palatino Linotype" w:cs="Times New Roman"/>
          <w:sz w:val="22"/>
          <w:szCs w:val="22"/>
          <w:lang w:val="en-GB"/>
        </w:rPr>
        <w:t>Niel</w:t>
      </w:r>
      <w:proofErr w:type="spellEnd"/>
      <w:r w:rsidR="00E33150" w:rsidRPr="00A32C18">
        <w:rPr>
          <w:rFonts w:ascii="Palatino Linotype" w:eastAsia="Times New Roman" w:hAnsi="Palatino Linotype" w:cs="Times New Roman"/>
          <w:sz w:val="22"/>
          <w:szCs w:val="22"/>
          <w:lang w:val="en-GB"/>
        </w:rPr>
        <w:t xml:space="preserve"> (eds.). </w:t>
      </w:r>
      <w:r w:rsidR="00E33150" w:rsidRPr="00A32C18">
        <w:rPr>
          <w:rFonts w:ascii="Palatino Linotype" w:eastAsia="Times New Roman" w:hAnsi="Palatino Linotype" w:cs="Times New Roman"/>
          <w:i/>
          <w:iCs/>
          <w:sz w:val="22"/>
          <w:szCs w:val="22"/>
          <w:lang w:val="en-GB"/>
        </w:rPr>
        <w:t xml:space="preserve">A Life in Pieces: Reflections on Alexander </w:t>
      </w:r>
      <w:proofErr w:type="spellStart"/>
      <w:r w:rsidR="00E33150" w:rsidRPr="00A32C18">
        <w:rPr>
          <w:rFonts w:ascii="Palatino Linotype" w:eastAsia="Times New Roman" w:hAnsi="Palatino Linotype" w:cs="Times New Roman"/>
          <w:i/>
          <w:iCs/>
          <w:sz w:val="22"/>
          <w:szCs w:val="22"/>
          <w:lang w:val="en-GB"/>
        </w:rPr>
        <w:t>Trocchi</w:t>
      </w:r>
      <w:proofErr w:type="spellEnd"/>
      <w:r w:rsidR="00E33150" w:rsidRPr="00A32C18">
        <w:rPr>
          <w:rFonts w:ascii="Palatino Linotype" w:eastAsia="Times New Roman" w:hAnsi="Palatino Linotype" w:cs="Times New Roman"/>
          <w:sz w:val="22"/>
          <w:szCs w:val="22"/>
          <w:lang w:val="en-GB"/>
        </w:rPr>
        <w:t xml:space="preserve"> (1997); </w:t>
      </w:r>
      <w:r w:rsidR="00B875AD" w:rsidRPr="00A32C18">
        <w:rPr>
          <w:rFonts w:ascii="Palatino Linotype" w:eastAsia="Times New Roman" w:hAnsi="Palatino Linotype" w:cs="Times New Roman"/>
          <w:sz w:val="22"/>
          <w:szCs w:val="22"/>
          <w:lang w:val="en-GB"/>
        </w:rPr>
        <w:t>Scott, Andrew Murray. </w:t>
      </w:r>
      <w:r w:rsidR="00B875AD" w:rsidRPr="00A32C18">
        <w:rPr>
          <w:rFonts w:ascii="Palatino Linotype" w:eastAsia="Times New Roman" w:hAnsi="Palatino Linotype" w:cs="Times New Roman"/>
          <w:i/>
          <w:iCs/>
          <w:sz w:val="22"/>
          <w:szCs w:val="22"/>
          <w:lang w:val="en-GB"/>
        </w:rPr>
        <w:t xml:space="preserve">Alexander </w:t>
      </w:r>
      <w:proofErr w:type="spellStart"/>
      <w:r w:rsidR="00B875AD" w:rsidRPr="00A32C18">
        <w:rPr>
          <w:rFonts w:ascii="Palatino Linotype" w:eastAsia="Times New Roman" w:hAnsi="Palatino Linotype" w:cs="Times New Roman"/>
          <w:i/>
          <w:iCs/>
          <w:sz w:val="22"/>
          <w:szCs w:val="22"/>
          <w:lang w:val="en-GB"/>
        </w:rPr>
        <w:t>Trocchi</w:t>
      </w:r>
      <w:proofErr w:type="spellEnd"/>
      <w:r w:rsidR="00B875AD" w:rsidRPr="00A32C18">
        <w:rPr>
          <w:rFonts w:ascii="Palatino Linotype" w:eastAsia="Times New Roman" w:hAnsi="Palatino Linotype" w:cs="Times New Roman"/>
          <w:i/>
          <w:iCs/>
          <w:sz w:val="22"/>
          <w:szCs w:val="22"/>
          <w:lang w:val="en-GB"/>
        </w:rPr>
        <w:t>: The Making of the Monster</w:t>
      </w:r>
      <w:r w:rsidR="00B875AD" w:rsidRPr="00A32C18">
        <w:rPr>
          <w:rFonts w:ascii="Palatino Linotype" w:eastAsia="Times New Roman" w:hAnsi="Palatino Linotype" w:cs="Times New Roman"/>
          <w:sz w:val="22"/>
          <w:szCs w:val="22"/>
          <w:lang w:val="en-GB"/>
        </w:rPr>
        <w:t xml:space="preserve"> (1992) 2nd Edition published in 2012 (Kennedy &amp; Boyd); </w:t>
      </w:r>
      <w:r w:rsidR="00E33150" w:rsidRPr="00A32C18">
        <w:rPr>
          <w:rFonts w:ascii="Palatino Linotype" w:eastAsia="Times New Roman" w:hAnsi="Palatino Linotype" w:cs="Times New Roman"/>
          <w:sz w:val="22"/>
          <w:szCs w:val="22"/>
          <w:lang w:val="en-GB"/>
        </w:rPr>
        <w:t xml:space="preserve">Slater, Howard. "Alexander </w:t>
      </w:r>
      <w:proofErr w:type="spellStart"/>
      <w:r w:rsidR="00E33150" w:rsidRPr="00A32C18">
        <w:rPr>
          <w:rFonts w:ascii="Palatino Linotype" w:eastAsia="Times New Roman" w:hAnsi="Palatino Linotype" w:cs="Times New Roman"/>
          <w:sz w:val="22"/>
          <w:szCs w:val="22"/>
          <w:lang w:val="en-GB"/>
        </w:rPr>
        <w:t>Trocchi</w:t>
      </w:r>
      <w:proofErr w:type="spellEnd"/>
      <w:r w:rsidR="00E33150" w:rsidRPr="00A32C18">
        <w:rPr>
          <w:rFonts w:ascii="Palatino Linotype" w:eastAsia="Times New Roman" w:hAnsi="Palatino Linotype" w:cs="Times New Roman"/>
          <w:sz w:val="22"/>
          <w:szCs w:val="22"/>
          <w:lang w:val="en-GB"/>
        </w:rPr>
        <w:t xml:space="preserve"> and Proje</w:t>
      </w:r>
      <w:r w:rsidR="00083EBF" w:rsidRPr="00A32C18">
        <w:rPr>
          <w:rFonts w:ascii="Palatino Linotype" w:eastAsia="Times New Roman" w:hAnsi="Palatino Linotype" w:cs="Times New Roman"/>
          <w:sz w:val="22"/>
          <w:szCs w:val="22"/>
          <w:lang w:val="en-GB"/>
        </w:rPr>
        <w:t>ct Sigma" (1989)</w:t>
      </w:r>
      <w:r w:rsidR="00B875AD">
        <w:rPr>
          <w:rFonts w:ascii="Palatino Linotype" w:eastAsia="Times New Roman" w:hAnsi="Palatino Linotype" w:cs="Times New Roman"/>
          <w:sz w:val="22"/>
          <w:szCs w:val="22"/>
          <w:lang w:val="en-GB"/>
        </w:rPr>
        <w:t>.</w:t>
      </w:r>
    </w:p>
    <w:p w14:paraId="1BF7E2B7" w14:textId="65942349" w:rsidR="00083EBF" w:rsidRPr="00A32C18" w:rsidRDefault="00083EBF" w:rsidP="00972E49">
      <w:pPr>
        <w:pStyle w:val="ListParagraph"/>
        <w:numPr>
          <w:ilvl w:val="0"/>
          <w:numId w:val="3"/>
        </w:numPr>
        <w:spacing w:line="480" w:lineRule="auto"/>
        <w:rPr>
          <w:rFonts w:ascii="Palatino Linotype" w:hAnsi="Palatino Linotype"/>
          <w:sz w:val="22"/>
          <w:szCs w:val="22"/>
        </w:rPr>
      </w:pPr>
      <w:r w:rsidRPr="00A32C18">
        <w:rPr>
          <w:rFonts w:ascii="Palatino Linotype" w:hAnsi="Palatino Linotype"/>
          <w:sz w:val="22"/>
          <w:szCs w:val="22"/>
        </w:rPr>
        <w:t xml:space="preserve">CRITICAL AND BIOGRAPHICAL STUDIES. </w:t>
      </w:r>
      <w:r w:rsidR="00A02B03" w:rsidRPr="00A32C18">
        <w:rPr>
          <w:rFonts w:ascii="Palatino Linotype" w:hAnsi="Palatino Linotype" w:cs="Times New Roman"/>
          <w:sz w:val="22"/>
          <w:szCs w:val="22"/>
          <w:lang w:val="en-GB"/>
        </w:rPr>
        <w:t>Calder,</w:t>
      </w:r>
      <w:r w:rsidR="00A02B03">
        <w:rPr>
          <w:rFonts w:ascii="Palatino Linotype" w:hAnsi="Palatino Linotype" w:cs="Times New Roman"/>
          <w:sz w:val="22"/>
          <w:szCs w:val="22"/>
          <w:lang w:val="en-GB"/>
        </w:rPr>
        <w:t xml:space="preserve"> John.</w:t>
      </w:r>
      <w:r w:rsidR="00A02B03" w:rsidRPr="00A32C18">
        <w:rPr>
          <w:rFonts w:ascii="Palatino Linotype" w:hAnsi="Palatino Linotype" w:cs="Times New Roman"/>
          <w:sz w:val="22"/>
          <w:szCs w:val="22"/>
          <w:lang w:val="en-GB"/>
        </w:rPr>
        <w:t xml:space="preserve"> ‘Alex </w:t>
      </w:r>
      <w:proofErr w:type="spellStart"/>
      <w:r w:rsidR="00A02B03" w:rsidRPr="00A32C18">
        <w:rPr>
          <w:rFonts w:ascii="Palatino Linotype" w:hAnsi="Palatino Linotype" w:cs="Times New Roman"/>
          <w:sz w:val="22"/>
          <w:szCs w:val="22"/>
          <w:lang w:val="en-GB"/>
        </w:rPr>
        <w:t>Trocchi</w:t>
      </w:r>
      <w:proofErr w:type="spellEnd"/>
      <w:r w:rsidR="00A02B03" w:rsidRPr="00A32C18">
        <w:rPr>
          <w:rFonts w:ascii="Palatino Linotype" w:hAnsi="Palatino Linotype" w:cs="Times New Roman"/>
          <w:sz w:val="22"/>
          <w:szCs w:val="22"/>
          <w:lang w:val="en-GB"/>
        </w:rPr>
        <w:t xml:space="preserve">’, </w:t>
      </w:r>
      <w:r w:rsidR="00A02B03" w:rsidRPr="00A32C18">
        <w:rPr>
          <w:rFonts w:ascii="Palatino Linotype" w:eastAsia="Times New Roman" w:hAnsi="Palatino Linotype" w:cs="Arial"/>
          <w:bCs/>
          <w:i/>
          <w:sz w:val="22"/>
          <w:szCs w:val="22"/>
          <w:shd w:val="clear" w:color="auto" w:fill="FFFFFF"/>
          <w:lang w:val="en-GB"/>
        </w:rPr>
        <w:t>Edinburgh Review</w:t>
      </w:r>
      <w:r w:rsidR="00A02B03" w:rsidRPr="00A32C18">
        <w:rPr>
          <w:rFonts w:ascii="Palatino Linotype" w:eastAsia="Times New Roman" w:hAnsi="Palatino Linotype" w:cs="Arial"/>
          <w:sz w:val="22"/>
          <w:szCs w:val="22"/>
          <w:shd w:val="clear" w:color="auto" w:fill="FFFFFF"/>
          <w:lang w:val="en-GB"/>
        </w:rPr>
        <w:t>,</w:t>
      </w:r>
      <w:r w:rsidR="00A02B03">
        <w:rPr>
          <w:rFonts w:ascii="Palatino Linotype" w:eastAsia="Times New Roman" w:hAnsi="Palatino Linotype" w:cs="Arial"/>
          <w:sz w:val="22"/>
          <w:szCs w:val="22"/>
          <w:shd w:val="clear" w:color="auto" w:fill="FFFFFF"/>
          <w:lang w:val="en-GB"/>
        </w:rPr>
        <w:t xml:space="preserve"> Vol.</w:t>
      </w:r>
      <w:r w:rsidR="00A02B03" w:rsidRPr="00A32C18">
        <w:rPr>
          <w:rFonts w:ascii="Palatino Linotype" w:eastAsia="Times New Roman" w:hAnsi="Palatino Linotype" w:cs="Arial"/>
          <w:sz w:val="22"/>
          <w:szCs w:val="22"/>
          <w:shd w:val="clear" w:color="auto" w:fill="FFFFFF"/>
          <w:lang w:val="en-GB"/>
        </w:rPr>
        <w:t xml:space="preserve"> 70 (1985),</w:t>
      </w:r>
      <w:r w:rsidR="00A02B03" w:rsidRPr="00A32C18">
        <w:rPr>
          <w:rFonts w:ascii="Palatino Linotype" w:hAnsi="Palatino Linotype" w:cs="Times New Roman"/>
          <w:sz w:val="22"/>
          <w:szCs w:val="22"/>
          <w:lang w:val="en-GB"/>
        </w:rPr>
        <w:t xml:space="preserve"> 32-36</w:t>
      </w:r>
      <w:r w:rsidR="00A02B03">
        <w:rPr>
          <w:rFonts w:ascii="Palatino Linotype" w:hAnsi="Palatino Linotype" w:cs="Times New Roman"/>
          <w:sz w:val="22"/>
          <w:szCs w:val="22"/>
          <w:lang w:val="en-GB"/>
        </w:rPr>
        <w:t xml:space="preserve">; </w:t>
      </w:r>
      <w:r w:rsidRPr="00A32C18">
        <w:rPr>
          <w:rFonts w:ascii="Palatino Linotype" w:eastAsia="Times New Roman" w:hAnsi="Palatino Linotype" w:cs="Times New Roman"/>
          <w:sz w:val="22"/>
          <w:szCs w:val="22"/>
          <w:lang w:val="en-GB"/>
        </w:rPr>
        <w:t>Campbell, James. </w:t>
      </w:r>
      <w:hyperlink r:id="rId9" w:tooltip="Exiled in Paris" w:history="1">
        <w:r w:rsidR="00A02B03">
          <w:rPr>
            <w:rFonts w:ascii="Palatino Linotype" w:eastAsia="Times New Roman" w:hAnsi="Palatino Linotype" w:cs="Times New Roman"/>
            <w:i/>
            <w:iCs/>
            <w:sz w:val="22"/>
            <w:szCs w:val="22"/>
            <w:lang w:val="en-GB"/>
          </w:rPr>
          <w:t xml:space="preserve">Paris </w:t>
        </w:r>
        <w:proofErr w:type="spellStart"/>
        <w:r w:rsidR="00A02B03">
          <w:rPr>
            <w:rFonts w:ascii="Palatino Linotype" w:eastAsia="Times New Roman" w:hAnsi="Palatino Linotype" w:cs="Times New Roman"/>
            <w:i/>
            <w:iCs/>
            <w:sz w:val="22"/>
            <w:szCs w:val="22"/>
            <w:lang w:val="en-GB"/>
          </w:rPr>
          <w:t>Interzone</w:t>
        </w:r>
        <w:proofErr w:type="spellEnd"/>
        <w:r w:rsidRPr="00B46AEC">
          <w:rPr>
            <w:rFonts w:ascii="Palatino Linotype" w:eastAsia="Times New Roman" w:hAnsi="Palatino Linotype" w:cs="Times New Roman"/>
            <w:i/>
            <w:iCs/>
            <w:sz w:val="22"/>
            <w:szCs w:val="22"/>
            <w:lang w:val="en-GB"/>
          </w:rPr>
          <w:t xml:space="preserve">: Richard Wright, Lolita, Boris </w:t>
        </w:r>
        <w:proofErr w:type="spellStart"/>
        <w:r w:rsidRPr="00B46AEC">
          <w:rPr>
            <w:rFonts w:ascii="Palatino Linotype" w:eastAsia="Times New Roman" w:hAnsi="Palatino Linotype" w:cs="Times New Roman"/>
            <w:i/>
            <w:iCs/>
            <w:sz w:val="22"/>
            <w:szCs w:val="22"/>
            <w:lang w:val="en-GB"/>
          </w:rPr>
          <w:t>Vian</w:t>
        </w:r>
        <w:proofErr w:type="spellEnd"/>
        <w:r w:rsidRPr="00B46AEC">
          <w:rPr>
            <w:rFonts w:ascii="Palatino Linotype" w:eastAsia="Times New Roman" w:hAnsi="Palatino Linotype" w:cs="Times New Roman"/>
            <w:i/>
            <w:iCs/>
            <w:sz w:val="22"/>
            <w:szCs w:val="22"/>
            <w:lang w:val="en-GB"/>
          </w:rPr>
          <w:t xml:space="preserve"> and others on </w:t>
        </w:r>
        <w:r w:rsidRPr="00B46AEC">
          <w:rPr>
            <w:rFonts w:ascii="Palatino Linotype" w:eastAsia="Times New Roman" w:hAnsi="Palatino Linotype" w:cs="Times New Roman"/>
            <w:i/>
            <w:iCs/>
            <w:sz w:val="22"/>
            <w:szCs w:val="22"/>
            <w:lang w:val="en-GB"/>
          </w:rPr>
          <w:t>t</w:t>
        </w:r>
        <w:r w:rsidRPr="00B46AEC">
          <w:rPr>
            <w:rFonts w:ascii="Palatino Linotype" w:eastAsia="Times New Roman" w:hAnsi="Palatino Linotype" w:cs="Times New Roman"/>
            <w:i/>
            <w:iCs/>
            <w:sz w:val="22"/>
            <w:szCs w:val="22"/>
            <w:lang w:val="en-GB"/>
          </w:rPr>
          <w:t>he Left Bank</w:t>
        </w:r>
      </w:hyperlink>
      <w:r w:rsidR="00A02B03">
        <w:rPr>
          <w:rFonts w:ascii="Palatino Linotype" w:eastAsia="Times New Roman" w:hAnsi="Palatino Linotype" w:cs="Times New Roman"/>
          <w:iCs/>
          <w:sz w:val="22"/>
          <w:szCs w:val="22"/>
          <w:lang w:val="en-GB"/>
        </w:rPr>
        <w:t>. London: Secker &amp; Warburg, 1994</w:t>
      </w:r>
      <w:r w:rsidRPr="00A32C18">
        <w:rPr>
          <w:rFonts w:ascii="Palatino Linotype" w:eastAsia="Times New Roman" w:hAnsi="Palatino Linotype" w:cs="Times New Roman"/>
          <w:i/>
          <w:iCs/>
          <w:sz w:val="22"/>
          <w:szCs w:val="22"/>
          <w:lang w:val="en-GB"/>
        </w:rPr>
        <w:t xml:space="preserve">; </w:t>
      </w:r>
      <w:r w:rsidRPr="00A32C18">
        <w:rPr>
          <w:rFonts w:ascii="Palatino Linotype" w:eastAsia="Times New Roman" w:hAnsi="Palatino Linotype" w:cs="Times New Roman"/>
          <w:iCs/>
          <w:sz w:val="22"/>
          <w:szCs w:val="22"/>
          <w:lang w:val="en-GB"/>
        </w:rPr>
        <w:t>Campbell, James,</w:t>
      </w:r>
      <w:r w:rsidR="00A03D37" w:rsidRPr="00A32C18">
        <w:rPr>
          <w:rFonts w:ascii="Palatino Linotype" w:eastAsia="Times New Roman" w:hAnsi="Palatino Linotype" w:cs="Times New Roman"/>
          <w:iCs/>
          <w:sz w:val="22"/>
          <w:szCs w:val="22"/>
          <w:lang w:val="en-GB"/>
        </w:rPr>
        <w:t xml:space="preserve"> </w:t>
      </w:r>
      <w:r w:rsidR="00A03D37" w:rsidRPr="00A32C18">
        <w:rPr>
          <w:rFonts w:ascii="Palatino Linotype" w:hAnsi="Palatino Linotype" w:cs="Times New Roman"/>
          <w:sz w:val="22"/>
          <w:szCs w:val="22"/>
          <w:lang w:val="en-GB"/>
        </w:rPr>
        <w:t xml:space="preserve">‘Alexander </w:t>
      </w:r>
      <w:proofErr w:type="spellStart"/>
      <w:r w:rsidR="00A03D37" w:rsidRPr="00A32C18">
        <w:rPr>
          <w:rFonts w:ascii="Palatino Linotype" w:hAnsi="Palatino Linotype" w:cs="Times New Roman"/>
          <w:sz w:val="22"/>
          <w:szCs w:val="22"/>
          <w:lang w:val="en-GB"/>
        </w:rPr>
        <w:t>Trocchi</w:t>
      </w:r>
      <w:proofErr w:type="spellEnd"/>
      <w:r w:rsidR="00A03D37" w:rsidRPr="00A32C18">
        <w:rPr>
          <w:rFonts w:ascii="Palatino Linotype" w:hAnsi="Palatino Linotype" w:cs="Times New Roman"/>
          <w:sz w:val="22"/>
          <w:szCs w:val="22"/>
          <w:lang w:val="en-GB"/>
        </w:rPr>
        <w:t>: the Biggest Fiend of All’,</w:t>
      </w:r>
      <w:r w:rsidR="00A03D37" w:rsidRPr="00A32C18">
        <w:rPr>
          <w:rStyle w:val="HTMLCite"/>
          <w:rFonts w:ascii="Palatino Linotype" w:eastAsia="Times New Roman" w:hAnsi="Palatino Linotype" w:cs="Arial"/>
          <w:sz w:val="22"/>
          <w:szCs w:val="22"/>
          <w:shd w:val="clear" w:color="auto" w:fill="FFFFFF"/>
        </w:rPr>
        <w:t xml:space="preserve"> </w:t>
      </w:r>
      <w:r w:rsidR="00A03D37" w:rsidRPr="00A32C18">
        <w:rPr>
          <w:rFonts w:ascii="Palatino Linotype" w:eastAsia="Times New Roman" w:hAnsi="Palatino Linotype" w:cs="Arial"/>
          <w:i/>
          <w:iCs/>
          <w:sz w:val="22"/>
          <w:szCs w:val="22"/>
          <w:shd w:val="clear" w:color="auto" w:fill="FFFFFF"/>
          <w:lang w:val="en-GB"/>
        </w:rPr>
        <w:t>The Antioch Review</w:t>
      </w:r>
      <w:r w:rsidR="00422F8C" w:rsidRPr="00A32C18">
        <w:rPr>
          <w:rFonts w:ascii="Palatino Linotype" w:eastAsia="Times New Roman" w:hAnsi="Palatino Linotype" w:cs="Arial"/>
          <w:sz w:val="22"/>
          <w:szCs w:val="22"/>
          <w:shd w:val="clear" w:color="auto" w:fill="FFFFFF"/>
          <w:lang w:val="en-GB"/>
        </w:rPr>
        <w:t>, 50</w:t>
      </w:r>
      <w:r w:rsidR="00A03D37" w:rsidRPr="00A32C18">
        <w:rPr>
          <w:rFonts w:ascii="Palatino Linotype" w:eastAsia="Times New Roman" w:hAnsi="Palatino Linotype" w:cs="Arial"/>
          <w:sz w:val="22"/>
          <w:szCs w:val="22"/>
          <w:shd w:val="clear" w:color="auto" w:fill="FFFFFF"/>
          <w:lang w:val="en-GB"/>
        </w:rPr>
        <w:t>, No. 3 (Summer, 1992), 458-471;</w:t>
      </w:r>
      <w:r w:rsidR="00A02B03" w:rsidRPr="00A32C18">
        <w:rPr>
          <w:rFonts w:ascii="Palatino Linotype" w:eastAsia="Times New Roman" w:hAnsi="Palatino Linotype" w:cs="Times New Roman"/>
          <w:i/>
          <w:iCs/>
          <w:sz w:val="22"/>
          <w:szCs w:val="22"/>
          <w:lang w:val="en-GB"/>
        </w:rPr>
        <w:t xml:space="preserve"> </w:t>
      </w:r>
      <w:r w:rsidR="00A02B03" w:rsidRPr="00A32C18">
        <w:rPr>
          <w:rFonts w:ascii="Palatino Linotype" w:eastAsia="Times New Roman" w:hAnsi="Palatino Linotype" w:cs="Times New Roman"/>
          <w:sz w:val="22"/>
          <w:szCs w:val="22"/>
          <w:lang w:val="en-GB"/>
        </w:rPr>
        <w:t>Hill, Lee. </w:t>
      </w:r>
      <w:r w:rsidR="00A02B03" w:rsidRPr="00A32C18">
        <w:rPr>
          <w:rFonts w:ascii="Palatino Linotype" w:eastAsia="Times New Roman" w:hAnsi="Palatino Linotype" w:cs="Times New Roman"/>
          <w:i/>
          <w:iCs/>
          <w:sz w:val="22"/>
          <w:szCs w:val="22"/>
          <w:lang w:val="en-GB"/>
        </w:rPr>
        <w:t>A Grand Guy: The Life and Art of Terry Southern</w:t>
      </w:r>
      <w:r w:rsidR="00A02B03" w:rsidRPr="00A32C18">
        <w:rPr>
          <w:rFonts w:ascii="Palatino Linotype" w:eastAsia="Times New Roman" w:hAnsi="Palatino Linotype" w:cs="Times New Roman"/>
          <w:sz w:val="22"/>
          <w:szCs w:val="22"/>
          <w:lang w:val="en-GB"/>
        </w:rPr>
        <w:t>, (Bloomsbury, 2001)</w:t>
      </w:r>
      <w:r w:rsidR="00A02B03">
        <w:rPr>
          <w:rFonts w:ascii="Palatino Linotype" w:eastAsia="Times New Roman" w:hAnsi="Palatino Linotype" w:cs="Times New Roman"/>
          <w:sz w:val="22"/>
          <w:szCs w:val="22"/>
          <w:lang w:val="en-GB"/>
        </w:rPr>
        <w:t xml:space="preserve">; </w:t>
      </w:r>
      <w:r w:rsidR="00A02B03" w:rsidRPr="00A32C18">
        <w:rPr>
          <w:rFonts w:ascii="Palatino Linotype" w:hAnsi="Palatino Linotype" w:cs="Times New Roman"/>
          <w:color w:val="454545"/>
          <w:sz w:val="22"/>
          <w:szCs w:val="22"/>
          <w:lang w:val="en-GB"/>
        </w:rPr>
        <w:t xml:space="preserve">Christopher Logue ‘Alexander </w:t>
      </w:r>
      <w:proofErr w:type="spellStart"/>
      <w:r w:rsidR="00A02B03" w:rsidRPr="00A32C18">
        <w:rPr>
          <w:rFonts w:ascii="Palatino Linotype" w:hAnsi="Palatino Linotype" w:cs="Times New Roman"/>
          <w:color w:val="454545"/>
          <w:sz w:val="22"/>
          <w:szCs w:val="22"/>
          <w:lang w:val="en-GB"/>
        </w:rPr>
        <w:t>Trocchi</w:t>
      </w:r>
      <w:proofErr w:type="spellEnd"/>
      <w:r w:rsidR="00A02B03" w:rsidRPr="00A32C18">
        <w:rPr>
          <w:rFonts w:ascii="Palatino Linotype" w:hAnsi="Palatino Linotype" w:cs="Times New Roman"/>
          <w:color w:val="454545"/>
          <w:sz w:val="22"/>
          <w:szCs w:val="22"/>
          <w:lang w:val="en-GB"/>
        </w:rPr>
        <w:t xml:space="preserve"> and the Beginning of Merlin’, </w:t>
      </w:r>
      <w:r w:rsidR="00A02B03" w:rsidRPr="00A32C18">
        <w:rPr>
          <w:rFonts w:ascii="Palatino Linotype" w:eastAsia="Times New Roman" w:hAnsi="Palatino Linotype" w:cs="Arial"/>
          <w:bCs/>
          <w:i/>
          <w:sz w:val="22"/>
          <w:szCs w:val="22"/>
          <w:shd w:val="clear" w:color="auto" w:fill="FFFFFF"/>
          <w:lang w:val="en-GB"/>
        </w:rPr>
        <w:t>Edinburgh Review</w:t>
      </w:r>
      <w:r w:rsidR="00A02B03" w:rsidRPr="00A32C18">
        <w:rPr>
          <w:rFonts w:ascii="Palatino Linotype" w:eastAsia="Times New Roman" w:hAnsi="Palatino Linotype" w:cs="Arial"/>
          <w:sz w:val="22"/>
          <w:szCs w:val="22"/>
          <w:shd w:val="clear" w:color="auto" w:fill="FFFFFF"/>
          <w:lang w:val="en-GB"/>
        </w:rPr>
        <w:t xml:space="preserve">, </w:t>
      </w:r>
      <w:r w:rsidR="00A02B03">
        <w:rPr>
          <w:rFonts w:ascii="Palatino Linotype" w:eastAsia="Times New Roman" w:hAnsi="Palatino Linotype" w:cs="Arial"/>
          <w:sz w:val="22"/>
          <w:szCs w:val="22"/>
          <w:shd w:val="clear" w:color="auto" w:fill="FFFFFF"/>
          <w:lang w:val="en-GB"/>
        </w:rPr>
        <w:t xml:space="preserve">Vol. </w:t>
      </w:r>
      <w:r w:rsidR="00A02B03" w:rsidRPr="00A32C18">
        <w:rPr>
          <w:rFonts w:ascii="Palatino Linotype" w:eastAsia="Times New Roman" w:hAnsi="Palatino Linotype" w:cs="Arial"/>
          <w:sz w:val="22"/>
          <w:szCs w:val="22"/>
          <w:shd w:val="clear" w:color="auto" w:fill="FFFFFF"/>
          <w:lang w:val="en-GB"/>
        </w:rPr>
        <w:t xml:space="preserve">70 (1985), </w:t>
      </w:r>
      <w:r w:rsidR="00A02B03" w:rsidRPr="00A32C18">
        <w:rPr>
          <w:rFonts w:ascii="Palatino Linotype" w:hAnsi="Palatino Linotype" w:cs="Times New Roman"/>
          <w:color w:val="454545"/>
          <w:sz w:val="22"/>
          <w:szCs w:val="22"/>
          <w:lang w:val="en-GB"/>
        </w:rPr>
        <w:t>59-68</w:t>
      </w:r>
      <w:r w:rsidR="00A02B03">
        <w:rPr>
          <w:rFonts w:ascii="Palatino Linotype" w:hAnsi="Palatino Linotype" w:cs="Times New Roman"/>
          <w:color w:val="454545"/>
          <w:sz w:val="22"/>
          <w:szCs w:val="22"/>
          <w:lang w:val="en-GB"/>
        </w:rPr>
        <w:t>;</w:t>
      </w:r>
      <w:r w:rsidR="00A02B03">
        <w:rPr>
          <w:rFonts w:ascii="Palatino Linotype" w:eastAsia="Times New Roman" w:hAnsi="Palatino Linotype" w:cs="Times New Roman"/>
          <w:sz w:val="22"/>
          <w:szCs w:val="22"/>
          <w:lang w:val="en-GB"/>
        </w:rPr>
        <w:t xml:space="preserve"> </w:t>
      </w:r>
      <w:r w:rsidR="00482270" w:rsidRPr="00A32C18">
        <w:rPr>
          <w:rFonts w:ascii="Palatino Linotype" w:eastAsia="Times New Roman" w:hAnsi="Palatino Linotype" w:cs="Times New Roman"/>
          <w:sz w:val="22"/>
          <w:szCs w:val="22"/>
          <w:lang w:val="en-GB"/>
        </w:rPr>
        <w:t>McCarthy,</w:t>
      </w:r>
      <w:r w:rsidR="00A02B03">
        <w:rPr>
          <w:rFonts w:ascii="Palatino Linotype" w:eastAsia="Times New Roman" w:hAnsi="Palatino Linotype" w:cs="Times New Roman"/>
          <w:sz w:val="22"/>
          <w:szCs w:val="22"/>
          <w:lang w:val="en-GB"/>
        </w:rPr>
        <w:t xml:space="preserve"> Tom.</w:t>
      </w:r>
      <w:r w:rsidR="00482270" w:rsidRPr="00A32C18">
        <w:rPr>
          <w:rFonts w:ascii="Palatino Linotype" w:eastAsia="Times New Roman" w:hAnsi="Palatino Linotype" w:cs="Times New Roman"/>
          <w:sz w:val="22"/>
          <w:szCs w:val="22"/>
          <w:lang w:val="en-GB"/>
        </w:rPr>
        <w:t xml:space="preserve"> ‘A Moveable Void’, in </w:t>
      </w:r>
      <w:r w:rsidR="00482270" w:rsidRPr="00A32C18">
        <w:rPr>
          <w:rFonts w:ascii="Palatino Linotype" w:eastAsia="Times New Roman" w:hAnsi="Palatino Linotype" w:cs="Times New Roman"/>
          <w:i/>
          <w:sz w:val="22"/>
          <w:szCs w:val="22"/>
          <w:lang w:val="en-GB"/>
        </w:rPr>
        <w:t>Cain’s Book</w:t>
      </w:r>
      <w:r w:rsidR="001117F2" w:rsidRPr="00A32C18">
        <w:rPr>
          <w:rFonts w:ascii="Palatino Linotype" w:eastAsia="Times New Roman" w:hAnsi="Palatino Linotype" w:cs="Times New Roman"/>
          <w:sz w:val="22"/>
          <w:szCs w:val="22"/>
          <w:lang w:val="en-GB"/>
        </w:rPr>
        <w:t xml:space="preserve">. London: </w:t>
      </w:r>
      <w:proofErr w:type="spellStart"/>
      <w:r w:rsidR="001117F2" w:rsidRPr="00A32C18">
        <w:rPr>
          <w:rFonts w:ascii="Palatino Linotype" w:eastAsia="Times New Roman" w:hAnsi="Palatino Linotype" w:cs="Times New Roman"/>
          <w:sz w:val="22"/>
          <w:szCs w:val="22"/>
          <w:lang w:val="en-GB"/>
        </w:rPr>
        <w:t>Onew</w:t>
      </w:r>
      <w:r w:rsidR="00482270" w:rsidRPr="00A32C18">
        <w:rPr>
          <w:rFonts w:ascii="Palatino Linotype" w:eastAsia="Times New Roman" w:hAnsi="Palatino Linotype" w:cs="Times New Roman"/>
          <w:sz w:val="22"/>
          <w:szCs w:val="22"/>
          <w:lang w:val="en-GB"/>
        </w:rPr>
        <w:t>orld</w:t>
      </w:r>
      <w:proofErr w:type="spellEnd"/>
      <w:r w:rsidR="00482270" w:rsidRPr="00A32C18">
        <w:rPr>
          <w:rFonts w:ascii="Palatino Linotype" w:eastAsia="Times New Roman" w:hAnsi="Palatino Linotype" w:cs="Times New Roman"/>
          <w:sz w:val="22"/>
          <w:szCs w:val="22"/>
          <w:lang w:val="en-GB"/>
        </w:rPr>
        <w:t>, 2011;</w:t>
      </w:r>
      <w:r w:rsidRPr="00A32C18">
        <w:rPr>
          <w:rFonts w:ascii="Palatino Linotype" w:eastAsia="Times New Roman" w:hAnsi="Palatino Linotype" w:cs="Times New Roman"/>
          <w:iCs/>
          <w:sz w:val="22"/>
          <w:szCs w:val="22"/>
          <w:lang w:val="en-GB"/>
        </w:rPr>
        <w:t xml:space="preserve"> </w:t>
      </w:r>
      <w:r w:rsidR="00280A46" w:rsidRPr="00A32C18">
        <w:rPr>
          <w:rFonts w:ascii="Palatino Linotype" w:eastAsia="Times New Roman" w:hAnsi="Palatino Linotype" w:cs="Arial"/>
          <w:sz w:val="22"/>
          <w:szCs w:val="22"/>
          <w:shd w:val="clear" w:color="auto" w:fill="FFFFFF"/>
          <w:lang w:val="en-GB"/>
        </w:rPr>
        <w:t>McGrath, T., 'Remembering Alex </w:t>
      </w:r>
      <w:proofErr w:type="spellStart"/>
      <w:r w:rsidR="00280A46" w:rsidRPr="00A32C18">
        <w:rPr>
          <w:rFonts w:ascii="Palatino Linotype" w:eastAsia="Times New Roman" w:hAnsi="Palatino Linotype" w:cs="Arial"/>
          <w:bCs/>
          <w:sz w:val="22"/>
          <w:szCs w:val="22"/>
          <w:shd w:val="clear" w:color="auto" w:fill="FFFFFF"/>
          <w:lang w:val="en-GB"/>
        </w:rPr>
        <w:t>Trocchi</w:t>
      </w:r>
      <w:proofErr w:type="spellEnd"/>
      <w:r w:rsidR="00280A46" w:rsidRPr="00A32C18">
        <w:rPr>
          <w:rFonts w:ascii="Palatino Linotype" w:eastAsia="Times New Roman" w:hAnsi="Palatino Linotype" w:cs="Arial"/>
          <w:sz w:val="22"/>
          <w:szCs w:val="22"/>
          <w:shd w:val="clear" w:color="auto" w:fill="FFFFFF"/>
          <w:lang w:val="en-GB"/>
        </w:rPr>
        <w:t>', </w:t>
      </w:r>
      <w:r w:rsidR="00280A46" w:rsidRPr="00A32C18">
        <w:rPr>
          <w:rFonts w:ascii="Palatino Linotype" w:eastAsia="Times New Roman" w:hAnsi="Palatino Linotype" w:cs="Arial"/>
          <w:bCs/>
          <w:i/>
          <w:sz w:val="22"/>
          <w:szCs w:val="22"/>
          <w:shd w:val="clear" w:color="auto" w:fill="FFFFFF"/>
          <w:lang w:val="en-GB"/>
        </w:rPr>
        <w:t>Edinburgh Review</w:t>
      </w:r>
      <w:r w:rsidR="00280A46" w:rsidRPr="00A32C18">
        <w:rPr>
          <w:rFonts w:ascii="Palatino Linotype" w:eastAsia="Times New Roman" w:hAnsi="Palatino Linotype" w:cs="Arial"/>
          <w:sz w:val="22"/>
          <w:szCs w:val="22"/>
          <w:shd w:val="clear" w:color="auto" w:fill="FFFFFF"/>
          <w:lang w:val="en-GB"/>
        </w:rPr>
        <w:t xml:space="preserve">, </w:t>
      </w:r>
      <w:r w:rsidR="00280A46">
        <w:rPr>
          <w:rFonts w:ascii="Palatino Linotype" w:eastAsia="Times New Roman" w:hAnsi="Palatino Linotype" w:cs="Arial"/>
          <w:sz w:val="22"/>
          <w:szCs w:val="22"/>
          <w:shd w:val="clear" w:color="auto" w:fill="FFFFFF"/>
          <w:lang w:val="en-GB"/>
        </w:rPr>
        <w:t xml:space="preserve">Vol. </w:t>
      </w:r>
      <w:r w:rsidR="00280A46" w:rsidRPr="00A32C18">
        <w:rPr>
          <w:rFonts w:ascii="Palatino Linotype" w:eastAsia="Times New Roman" w:hAnsi="Palatino Linotype" w:cs="Arial"/>
          <w:sz w:val="22"/>
          <w:szCs w:val="22"/>
          <w:shd w:val="clear" w:color="auto" w:fill="FFFFFF"/>
          <w:lang w:val="en-GB"/>
        </w:rPr>
        <w:t>70 (1985), 36–47</w:t>
      </w:r>
      <w:r w:rsidR="00280A46">
        <w:rPr>
          <w:rFonts w:ascii="Palatino Linotype" w:eastAsia="Times New Roman" w:hAnsi="Palatino Linotype" w:cs="Arial"/>
          <w:sz w:val="22"/>
          <w:szCs w:val="22"/>
          <w:shd w:val="clear" w:color="auto" w:fill="FFFFFF"/>
          <w:lang w:val="en-GB"/>
        </w:rPr>
        <w:t xml:space="preserve">; </w:t>
      </w:r>
      <w:r w:rsidR="00280A46" w:rsidRPr="00A32C18">
        <w:rPr>
          <w:rFonts w:ascii="Palatino Linotype" w:eastAsia="Times New Roman" w:hAnsi="Palatino Linotype" w:cs="Arial"/>
          <w:sz w:val="22"/>
          <w:szCs w:val="22"/>
          <w:shd w:val="clear" w:color="auto" w:fill="FFFFFF"/>
          <w:lang w:val="en-GB"/>
        </w:rPr>
        <w:t>Edwin Morgan ‘</w:t>
      </w:r>
      <w:r w:rsidR="00280A46" w:rsidRPr="00A32C18">
        <w:rPr>
          <w:rFonts w:ascii="Palatino Linotype" w:hAnsi="Palatino Linotype" w:cs="Times New Roman"/>
          <w:color w:val="454545"/>
          <w:sz w:val="22"/>
          <w:szCs w:val="22"/>
          <w:lang w:val="en-GB"/>
        </w:rPr>
        <w:t xml:space="preserve">Alexander </w:t>
      </w:r>
      <w:proofErr w:type="spellStart"/>
      <w:r w:rsidR="00280A46" w:rsidRPr="00A32C18">
        <w:rPr>
          <w:rFonts w:ascii="Palatino Linotype" w:hAnsi="Palatino Linotype" w:cs="Times New Roman"/>
          <w:color w:val="454545"/>
          <w:sz w:val="22"/>
          <w:szCs w:val="22"/>
          <w:lang w:val="en-GB"/>
        </w:rPr>
        <w:t>Trocchi</w:t>
      </w:r>
      <w:proofErr w:type="spellEnd"/>
      <w:r w:rsidR="00280A46" w:rsidRPr="00A32C18">
        <w:rPr>
          <w:rFonts w:ascii="Palatino Linotype" w:hAnsi="Palatino Linotype" w:cs="Times New Roman"/>
          <w:color w:val="454545"/>
          <w:sz w:val="22"/>
          <w:szCs w:val="22"/>
          <w:lang w:val="en-GB"/>
        </w:rPr>
        <w:t>: A Survey’</w:t>
      </w:r>
      <w:r w:rsidR="00280A46" w:rsidRPr="00A32C18">
        <w:rPr>
          <w:rFonts w:ascii="Palatino Linotype" w:eastAsia="Times New Roman" w:hAnsi="Palatino Linotype" w:cs="Arial"/>
          <w:sz w:val="22"/>
          <w:szCs w:val="22"/>
          <w:shd w:val="clear" w:color="auto" w:fill="FFFFFF"/>
          <w:lang w:val="en-GB"/>
        </w:rPr>
        <w:t xml:space="preserve">, </w:t>
      </w:r>
      <w:r w:rsidR="00280A46" w:rsidRPr="00A32C18">
        <w:rPr>
          <w:rFonts w:ascii="Palatino Linotype" w:eastAsia="Times New Roman" w:hAnsi="Palatino Linotype" w:cs="Arial"/>
          <w:bCs/>
          <w:i/>
          <w:sz w:val="22"/>
          <w:szCs w:val="22"/>
          <w:shd w:val="clear" w:color="auto" w:fill="FFFFFF"/>
          <w:lang w:val="en-GB"/>
        </w:rPr>
        <w:t>Edinburgh Review</w:t>
      </w:r>
      <w:r w:rsidR="00280A46" w:rsidRPr="00A32C18">
        <w:rPr>
          <w:rFonts w:ascii="Palatino Linotype" w:eastAsia="Times New Roman" w:hAnsi="Palatino Linotype" w:cs="Arial"/>
          <w:sz w:val="22"/>
          <w:szCs w:val="22"/>
          <w:shd w:val="clear" w:color="auto" w:fill="FFFFFF"/>
          <w:lang w:val="en-GB"/>
        </w:rPr>
        <w:t xml:space="preserve">, </w:t>
      </w:r>
      <w:r w:rsidR="00280A46">
        <w:rPr>
          <w:rFonts w:ascii="Palatino Linotype" w:eastAsia="Times New Roman" w:hAnsi="Palatino Linotype" w:cs="Arial"/>
          <w:sz w:val="22"/>
          <w:szCs w:val="22"/>
          <w:shd w:val="clear" w:color="auto" w:fill="FFFFFF"/>
          <w:lang w:val="en-GB"/>
        </w:rPr>
        <w:t xml:space="preserve">Vol. </w:t>
      </w:r>
      <w:r w:rsidR="00280A46" w:rsidRPr="00A32C18">
        <w:rPr>
          <w:rFonts w:ascii="Palatino Linotype" w:eastAsia="Times New Roman" w:hAnsi="Palatino Linotype" w:cs="Arial"/>
          <w:sz w:val="22"/>
          <w:szCs w:val="22"/>
          <w:shd w:val="clear" w:color="auto" w:fill="FFFFFF"/>
          <w:lang w:val="en-GB"/>
        </w:rPr>
        <w:t xml:space="preserve">70 (1985), 48-58; </w:t>
      </w:r>
      <w:r w:rsidRPr="00A32C18">
        <w:rPr>
          <w:rFonts w:ascii="Palatino Linotype" w:eastAsia="Times New Roman" w:hAnsi="Palatino Linotype" w:cs="Times New Roman"/>
          <w:sz w:val="22"/>
          <w:szCs w:val="22"/>
          <w:lang w:val="en-GB"/>
        </w:rPr>
        <w:t>Scott, Andrew Murray. </w:t>
      </w:r>
      <w:proofErr w:type="spellStart"/>
      <w:r w:rsidRPr="00A32C18">
        <w:rPr>
          <w:rFonts w:ascii="Palatino Linotype" w:eastAsia="Times New Roman" w:hAnsi="Palatino Linotype" w:cs="Times New Roman"/>
          <w:i/>
          <w:iCs/>
          <w:sz w:val="22"/>
          <w:szCs w:val="22"/>
          <w:lang w:val="en-GB"/>
        </w:rPr>
        <w:t>Trocchi</w:t>
      </w:r>
      <w:proofErr w:type="spellEnd"/>
      <w:r w:rsidRPr="00A32C18">
        <w:rPr>
          <w:rFonts w:ascii="Palatino Linotype" w:eastAsia="Times New Roman" w:hAnsi="Palatino Linotype" w:cs="Times New Roman"/>
          <w:i/>
          <w:iCs/>
          <w:sz w:val="22"/>
          <w:szCs w:val="22"/>
          <w:lang w:val="en-GB"/>
        </w:rPr>
        <w:t xml:space="preserve"> and MacDiarmid, Where Extremists Meet,</w:t>
      </w:r>
      <w:r w:rsidRPr="00A32C18">
        <w:rPr>
          <w:rFonts w:ascii="Palatino Linotype" w:eastAsia="Times New Roman" w:hAnsi="Palatino Linotype" w:cs="Times New Roman"/>
          <w:sz w:val="22"/>
          <w:szCs w:val="22"/>
          <w:lang w:val="en-GB"/>
        </w:rPr>
        <w:t> Chapman magazine</w:t>
      </w:r>
      <w:r w:rsidRPr="00A32C18">
        <w:rPr>
          <w:rFonts w:ascii="Palatino Linotype" w:eastAsia="Times New Roman" w:hAnsi="Palatino Linotype" w:cs="Times New Roman"/>
          <w:i/>
          <w:iCs/>
          <w:sz w:val="22"/>
          <w:szCs w:val="22"/>
          <w:lang w:val="en-GB"/>
        </w:rPr>
        <w:t xml:space="preserve">, </w:t>
      </w:r>
      <w:r w:rsidRPr="00A02B03">
        <w:rPr>
          <w:rFonts w:ascii="Palatino Linotype" w:eastAsia="Times New Roman" w:hAnsi="Palatino Linotype" w:cs="Times New Roman"/>
          <w:iCs/>
          <w:sz w:val="22"/>
          <w:szCs w:val="22"/>
          <w:lang w:val="en-GB"/>
        </w:rPr>
        <w:t>no. 83, 2003</w:t>
      </w:r>
      <w:r w:rsidR="00280A46">
        <w:rPr>
          <w:rFonts w:ascii="Palatino Linotype" w:eastAsia="Times New Roman" w:hAnsi="Palatino Linotype" w:cs="Times New Roman"/>
          <w:sz w:val="22"/>
          <w:szCs w:val="22"/>
          <w:lang w:val="en-GB"/>
        </w:rPr>
        <w:t>.</w:t>
      </w:r>
    </w:p>
    <w:p w14:paraId="6F296257" w14:textId="251CB65E" w:rsidR="00E33150" w:rsidRPr="00A32C18" w:rsidRDefault="00520986" w:rsidP="00972E49">
      <w:pPr>
        <w:pStyle w:val="ListParagraph"/>
        <w:numPr>
          <w:ilvl w:val="0"/>
          <w:numId w:val="3"/>
        </w:numPr>
        <w:spacing w:line="480" w:lineRule="auto"/>
        <w:rPr>
          <w:rFonts w:ascii="Palatino Linotype" w:hAnsi="Palatino Linotype"/>
          <w:sz w:val="22"/>
          <w:szCs w:val="22"/>
        </w:rPr>
      </w:pPr>
      <w:r w:rsidRPr="00A32C18">
        <w:rPr>
          <w:rFonts w:ascii="Palatino Linotype" w:hAnsi="Palatino Linotype"/>
          <w:sz w:val="22"/>
          <w:szCs w:val="22"/>
        </w:rPr>
        <w:t>COLLECTED WORKS</w:t>
      </w:r>
      <w:r w:rsidR="00E33150" w:rsidRPr="00A32C18">
        <w:rPr>
          <w:rFonts w:ascii="Palatino Linotype" w:hAnsi="Palatino Linotype"/>
          <w:sz w:val="22"/>
          <w:szCs w:val="22"/>
        </w:rPr>
        <w:t xml:space="preserve">. </w:t>
      </w:r>
      <w:proofErr w:type="spellStart"/>
      <w:r w:rsidR="00236D90" w:rsidRPr="00A32C18">
        <w:rPr>
          <w:rFonts w:ascii="Palatino Linotype" w:eastAsia="Times New Roman" w:hAnsi="Palatino Linotype" w:cs="Times New Roman"/>
          <w:sz w:val="22"/>
          <w:szCs w:val="22"/>
          <w:lang w:val="en-GB"/>
        </w:rPr>
        <w:t>Seaver</w:t>
      </w:r>
      <w:proofErr w:type="spellEnd"/>
      <w:r w:rsidR="00236D90" w:rsidRPr="00A32C18">
        <w:rPr>
          <w:rFonts w:ascii="Palatino Linotype" w:eastAsia="Times New Roman" w:hAnsi="Palatino Linotype" w:cs="Times New Roman"/>
          <w:sz w:val="22"/>
          <w:szCs w:val="22"/>
          <w:lang w:val="en-GB"/>
        </w:rPr>
        <w:t xml:space="preserve">, Richard, Terry Southern and Alexander </w:t>
      </w:r>
      <w:proofErr w:type="spellStart"/>
      <w:r w:rsidR="00236D90" w:rsidRPr="00A32C18">
        <w:rPr>
          <w:rFonts w:ascii="Palatino Linotype" w:eastAsia="Times New Roman" w:hAnsi="Palatino Linotype" w:cs="Times New Roman"/>
          <w:sz w:val="22"/>
          <w:szCs w:val="22"/>
          <w:lang w:val="en-GB"/>
        </w:rPr>
        <w:t>Trocchi</w:t>
      </w:r>
      <w:proofErr w:type="spellEnd"/>
      <w:r w:rsidR="00236D90" w:rsidRPr="00A32C18">
        <w:rPr>
          <w:rFonts w:ascii="Palatino Linotype" w:eastAsia="Times New Roman" w:hAnsi="Palatino Linotype" w:cs="Times New Roman"/>
          <w:sz w:val="22"/>
          <w:szCs w:val="22"/>
          <w:lang w:val="en-GB"/>
        </w:rPr>
        <w:t xml:space="preserve"> (eds</w:t>
      </w:r>
      <w:r w:rsidR="00236D90">
        <w:rPr>
          <w:rFonts w:ascii="Palatino Linotype" w:eastAsia="Times New Roman" w:hAnsi="Palatino Linotype" w:cs="Times New Roman"/>
          <w:sz w:val="22"/>
          <w:szCs w:val="22"/>
          <w:lang w:val="en-GB"/>
        </w:rPr>
        <w:t>.</w:t>
      </w:r>
      <w:r w:rsidR="00236D90" w:rsidRPr="00A32C18">
        <w:rPr>
          <w:rFonts w:ascii="Palatino Linotype" w:eastAsia="Times New Roman" w:hAnsi="Palatino Linotype" w:cs="Times New Roman"/>
          <w:sz w:val="22"/>
          <w:szCs w:val="22"/>
          <w:lang w:val="en-GB"/>
        </w:rPr>
        <w:t>). </w:t>
      </w:r>
      <w:r w:rsidR="00236D90" w:rsidRPr="00A32C18">
        <w:rPr>
          <w:rFonts w:ascii="Palatino Linotype" w:eastAsia="Times New Roman" w:hAnsi="Palatino Linotype" w:cs="Times New Roman"/>
          <w:i/>
          <w:iCs/>
          <w:sz w:val="22"/>
          <w:szCs w:val="22"/>
          <w:lang w:val="en-GB"/>
        </w:rPr>
        <w:t>Writers in Revolt: An Anthology</w:t>
      </w:r>
      <w:r w:rsidR="00236D90">
        <w:rPr>
          <w:rFonts w:ascii="Palatino Linotype" w:eastAsia="Times New Roman" w:hAnsi="Palatino Linotype" w:cs="Times New Roman"/>
          <w:sz w:val="22"/>
          <w:szCs w:val="22"/>
          <w:lang w:val="en-GB"/>
        </w:rPr>
        <w:t xml:space="preserve">. New York: Frederick Fell, 1963; </w:t>
      </w:r>
      <w:r w:rsidR="00E33150" w:rsidRPr="00A32C18">
        <w:rPr>
          <w:rFonts w:ascii="Palatino Linotype" w:eastAsia="Times New Roman" w:hAnsi="Palatino Linotype" w:cs="Times New Roman"/>
          <w:sz w:val="22"/>
          <w:szCs w:val="22"/>
          <w:lang w:val="en-GB"/>
        </w:rPr>
        <w:t xml:space="preserve">Scott, </w:t>
      </w:r>
      <w:r w:rsidR="00236D90">
        <w:rPr>
          <w:rFonts w:ascii="Palatino Linotype" w:eastAsia="Times New Roman" w:hAnsi="Palatino Linotype" w:cs="Times New Roman"/>
          <w:sz w:val="22"/>
          <w:szCs w:val="22"/>
          <w:lang w:val="en-GB"/>
        </w:rPr>
        <w:t>Andrew Murray (ed.).</w:t>
      </w:r>
      <w:r w:rsidR="00E33150" w:rsidRPr="00A32C18">
        <w:rPr>
          <w:rFonts w:ascii="Palatino Linotype" w:eastAsia="Times New Roman" w:hAnsi="Palatino Linotype" w:cs="Times New Roman"/>
          <w:sz w:val="22"/>
          <w:szCs w:val="22"/>
          <w:lang w:val="en-GB"/>
        </w:rPr>
        <w:t> </w:t>
      </w:r>
      <w:r w:rsidR="00236D90">
        <w:rPr>
          <w:rFonts w:ascii="Palatino Linotype" w:eastAsia="Times New Roman" w:hAnsi="Palatino Linotype" w:cs="Times New Roman"/>
          <w:i/>
          <w:iCs/>
          <w:sz w:val="22"/>
          <w:szCs w:val="22"/>
          <w:lang w:val="en-GB"/>
        </w:rPr>
        <w:t>Invisible Insurrection of a</w:t>
      </w:r>
      <w:r w:rsidR="00E33150" w:rsidRPr="00A32C18">
        <w:rPr>
          <w:rFonts w:ascii="Palatino Linotype" w:eastAsia="Times New Roman" w:hAnsi="Palatino Linotype" w:cs="Times New Roman"/>
          <w:i/>
          <w:iCs/>
          <w:sz w:val="22"/>
          <w:szCs w:val="22"/>
          <w:lang w:val="en-GB"/>
        </w:rPr>
        <w:t xml:space="preserve"> Million Minds: A </w:t>
      </w:r>
      <w:proofErr w:type="spellStart"/>
      <w:r w:rsidR="00E33150" w:rsidRPr="00A32C18">
        <w:rPr>
          <w:rFonts w:ascii="Palatino Linotype" w:eastAsia="Times New Roman" w:hAnsi="Palatino Linotype" w:cs="Times New Roman"/>
          <w:i/>
          <w:iCs/>
          <w:sz w:val="22"/>
          <w:szCs w:val="22"/>
          <w:lang w:val="en-GB"/>
        </w:rPr>
        <w:t>Trocchi</w:t>
      </w:r>
      <w:proofErr w:type="spellEnd"/>
      <w:r w:rsidR="00E33150" w:rsidRPr="00A32C18">
        <w:rPr>
          <w:rFonts w:ascii="Palatino Linotype" w:eastAsia="Times New Roman" w:hAnsi="Palatino Linotype" w:cs="Times New Roman"/>
          <w:i/>
          <w:iCs/>
          <w:sz w:val="22"/>
          <w:szCs w:val="22"/>
          <w:lang w:val="en-GB"/>
        </w:rPr>
        <w:t xml:space="preserve"> Reader</w:t>
      </w:r>
      <w:r w:rsidR="00236D90">
        <w:rPr>
          <w:rFonts w:ascii="Palatino Linotype" w:eastAsia="Times New Roman" w:hAnsi="Palatino Linotype" w:cs="Times New Roman"/>
          <w:sz w:val="22"/>
          <w:szCs w:val="22"/>
          <w:lang w:val="en-GB"/>
        </w:rPr>
        <w:t>. Edinburgh: Polygon, 1991.</w:t>
      </w:r>
      <w:r w:rsidR="00E33150" w:rsidRPr="00A32C18">
        <w:rPr>
          <w:rFonts w:ascii="Palatino Linotype" w:eastAsia="Times New Roman" w:hAnsi="Palatino Linotype" w:cs="Times New Roman"/>
          <w:sz w:val="22"/>
          <w:szCs w:val="22"/>
          <w:lang w:val="en-GB"/>
        </w:rPr>
        <w:t xml:space="preserve"> </w:t>
      </w:r>
    </w:p>
    <w:p w14:paraId="0B760F8C" w14:textId="44D93B93" w:rsidR="00780E7E" w:rsidRPr="00A32C18" w:rsidRDefault="00780E7E" w:rsidP="00972E49">
      <w:pPr>
        <w:pStyle w:val="ListParagraph"/>
        <w:numPr>
          <w:ilvl w:val="0"/>
          <w:numId w:val="3"/>
        </w:numPr>
        <w:spacing w:line="480" w:lineRule="auto"/>
        <w:rPr>
          <w:rFonts w:ascii="Palatino Linotype" w:hAnsi="Palatino Linotype"/>
          <w:sz w:val="22"/>
          <w:szCs w:val="22"/>
        </w:rPr>
      </w:pPr>
      <w:r w:rsidRPr="00A32C18">
        <w:rPr>
          <w:rFonts w:ascii="Palatino Linotype" w:hAnsi="Palatino Linotype"/>
          <w:sz w:val="22"/>
          <w:szCs w:val="22"/>
        </w:rPr>
        <w:t xml:space="preserve">INFLUENCES. </w:t>
      </w:r>
      <w:proofErr w:type="spellStart"/>
      <w:r w:rsidRPr="00A32C18">
        <w:rPr>
          <w:rFonts w:ascii="Palatino Linotype" w:hAnsi="Palatino Linotype"/>
          <w:sz w:val="22"/>
          <w:szCs w:val="22"/>
        </w:rPr>
        <w:t>Bataille</w:t>
      </w:r>
      <w:proofErr w:type="spellEnd"/>
      <w:r w:rsidRPr="00A32C18">
        <w:rPr>
          <w:rFonts w:ascii="Palatino Linotype" w:hAnsi="Palatino Linotype"/>
          <w:sz w:val="22"/>
          <w:szCs w:val="22"/>
        </w:rPr>
        <w:t xml:space="preserve">, Georges, </w:t>
      </w:r>
      <w:r w:rsidRPr="00A32C18">
        <w:rPr>
          <w:rFonts w:ascii="Palatino Linotype" w:hAnsi="Palatino Linotype"/>
          <w:i/>
          <w:sz w:val="22"/>
          <w:szCs w:val="22"/>
        </w:rPr>
        <w:t>Literature and Evil</w:t>
      </w:r>
      <w:r w:rsidR="00CA0457">
        <w:rPr>
          <w:rFonts w:ascii="Palatino Linotype" w:hAnsi="Palatino Linotype"/>
          <w:sz w:val="22"/>
          <w:szCs w:val="22"/>
        </w:rPr>
        <w:t xml:space="preserve"> Paris</w:t>
      </w:r>
      <w:r w:rsidR="00CA0457">
        <w:rPr>
          <w:rFonts w:ascii="Palatino Linotype" w:eastAsia="Times New Roman" w:hAnsi="Palatino Linotype"/>
          <w:sz w:val="22"/>
          <w:szCs w:val="22"/>
        </w:rPr>
        <w:t xml:space="preserve">: </w:t>
      </w:r>
      <w:proofErr w:type="spellStart"/>
      <w:r w:rsidR="00CA0457">
        <w:rPr>
          <w:rFonts w:ascii="Palatino Linotype" w:eastAsia="Times New Roman" w:hAnsi="Palatino Linotype"/>
          <w:sz w:val="22"/>
          <w:szCs w:val="22"/>
        </w:rPr>
        <w:t>Gallimard</w:t>
      </w:r>
      <w:proofErr w:type="spellEnd"/>
      <w:r w:rsidR="00CA0457">
        <w:rPr>
          <w:rFonts w:ascii="Palatino Linotype" w:eastAsia="Times New Roman" w:hAnsi="Palatino Linotype"/>
          <w:sz w:val="22"/>
          <w:szCs w:val="22"/>
        </w:rPr>
        <w:t>, 1957. First published in English, London: Marion Boyars, 1973. Transl. by Alastair Hamilton. Reproduced London: Penguin</w:t>
      </w:r>
      <w:r w:rsidR="00CA0457">
        <w:rPr>
          <w:rFonts w:ascii="Palatino Linotype" w:hAnsi="Palatino Linotype"/>
          <w:sz w:val="22"/>
          <w:szCs w:val="22"/>
        </w:rPr>
        <w:t xml:space="preserve">, 2012. </w:t>
      </w:r>
      <w:r w:rsidRPr="00A32C18">
        <w:rPr>
          <w:rFonts w:ascii="Palatino Linotype" w:hAnsi="Palatino Linotype"/>
          <w:sz w:val="22"/>
          <w:szCs w:val="22"/>
        </w:rPr>
        <w:t xml:space="preserve"> </w:t>
      </w:r>
      <w:r w:rsidR="00CA0457">
        <w:rPr>
          <w:rFonts w:ascii="Palatino Linotype" w:hAnsi="Palatino Linotype"/>
          <w:sz w:val="22"/>
          <w:szCs w:val="22"/>
        </w:rPr>
        <w:t>Page references are to the Penguin edition</w:t>
      </w:r>
      <w:proofErr w:type="gramStart"/>
      <w:r w:rsidR="00CA0457">
        <w:rPr>
          <w:rFonts w:ascii="Palatino Linotype" w:hAnsi="Palatino Linotype"/>
          <w:sz w:val="22"/>
          <w:szCs w:val="22"/>
        </w:rPr>
        <w:t>;</w:t>
      </w:r>
      <w:proofErr w:type="gramEnd"/>
      <w:r w:rsidR="00CA0457">
        <w:rPr>
          <w:rFonts w:ascii="Palatino Linotype" w:hAnsi="Palatino Linotype"/>
          <w:sz w:val="22"/>
          <w:szCs w:val="22"/>
        </w:rPr>
        <w:t xml:space="preserve"> </w:t>
      </w:r>
      <w:r w:rsidR="00824C26" w:rsidRPr="00A32C18">
        <w:rPr>
          <w:rFonts w:ascii="Palatino Linotype" w:hAnsi="Palatino Linotype"/>
          <w:sz w:val="22"/>
          <w:szCs w:val="22"/>
        </w:rPr>
        <w:t xml:space="preserve">Mailer, Norman </w:t>
      </w:r>
      <w:r w:rsidR="00824C26" w:rsidRPr="00A32C18">
        <w:rPr>
          <w:rFonts w:ascii="Palatino Linotype" w:hAnsi="Palatino Linotype"/>
          <w:i/>
          <w:sz w:val="22"/>
          <w:szCs w:val="22"/>
        </w:rPr>
        <w:t xml:space="preserve">The White Negro. </w:t>
      </w:r>
      <w:r w:rsidR="00824C26" w:rsidRPr="00A32C18">
        <w:rPr>
          <w:rFonts w:ascii="Palatino Linotype" w:hAnsi="Palatino Linotype"/>
          <w:sz w:val="22"/>
          <w:szCs w:val="22"/>
        </w:rPr>
        <w:t>S</w:t>
      </w:r>
      <w:r w:rsidR="00887FD2" w:rsidRPr="00A32C18">
        <w:rPr>
          <w:rFonts w:ascii="Palatino Linotype" w:hAnsi="Palatino Linotype"/>
          <w:sz w:val="22"/>
          <w:szCs w:val="22"/>
        </w:rPr>
        <w:t>an Francisco: City Lights, 1957</w:t>
      </w:r>
      <w:r w:rsidR="00A64BA0">
        <w:rPr>
          <w:rFonts w:ascii="Palatino Linotype" w:hAnsi="Palatino Linotype"/>
          <w:sz w:val="22"/>
          <w:szCs w:val="22"/>
        </w:rPr>
        <w:t xml:space="preserve">. Reproduced in </w:t>
      </w:r>
      <w:r w:rsidR="00A64BA0">
        <w:rPr>
          <w:rFonts w:ascii="Palatino Linotype" w:hAnsi="Palatino Linotype"/>
          <w:i/>
          <w:sz w:val="22"/>
          <w:szCs w:val="22"/>
        </w:rPr>
        <w:t>Advertisements for Myself</w:t>
      </w:r>
      <w:r w:rsidR="00A64BA0">
        <w:rPr>
          <w:rFonts w:ascii="Palatino Linotype" w:hAnsi="Palatino Linotype"/>
          <w:sz w:val="22"/>
          <w:szCs w:val="22"/>
        </w:rPr>
        <w:t>. Cambridge (MA): Harvard Univers</w:t>
      </w:r>
      <w:r w:rsidR="00F31EF7">
        <w:rPr>
          <w:rFonts w:ascii="Palatino Linotype" w:hAnsi="Palatino Linotype"/>
          <w:sz w:val="22"/>
          <w:szCs w:val="22"/>
        </w:rPr>
        <w:t>ity Press, 1957</w:t>
      </w:r>
      <w:r w:rsidR="00A64BA0">
        <w:rPr>
          <w:rFonts w:ascii="Palatino Linotype" w:hAnsi="Palatino Linotype"/>
          <w:sz w:val="22"/>
          <w:szCs w:val="22"/>
        </w:rPr>
        <w:t>. Page</w:t>
      </w:r>
      <w:r w:rsidR="00A64BA0" w:rsidRPr="00A32C18">
        <w:rPr>
          <w:rFonts w:ascii="Palatino Linotype" w:hAnsi="Palatino Linotype"/>
          <w:sz w:val="22"/>
          <w:szCs w:val="22"/>
        </w:rPr>
        <w:t xml:space="preserve"> refer</w:t>
      </w:r>
      <w:r w:rsidR="00A64BA0">
        <w:rPr>
          <w:rFonts w:ascii="Palatino Linotype" w:hAnsi="Palatino Linotype"/>
          <w:sz w:val="22"/>
          <w:szCs w:val="22"/>
        </w:rPr>
        <w:t xml:space="preserve">ences are to </w:t>
      </w:r>
      <w:r w:rsidR="004E3317">
        <w:rPr>
          <w:rFonts w:ascii="Palatino Linotype" w:hAnsi="Palatino Linotype"/>
          <w:i/>
          <w:sz w:val="22"/>
          <w:szCs w:val="22"/>
        </w:rPr>
        <w:t>The White Negro</w:t>
      </w:r>
      <w:r w:rsidR="00F31EF7">
        <w:rPr>
          <w:rFonts w:ascii="Palatino Linotype" w:hAnsi="Palatino Linotype"/>
          <w:sz w:val="22"/>
          <w:szCs w:val="22"/>
        </w:rPr>
        <w:t>, City Lights</w:t>
      </w:r>
      <w:proofErr w:type="gramStart"/>
      <w:r w:rsidR="00F31EF7">
        <w:rPr>
          <w:rFonts w:ascii="Palatino Linotype" w:hAnsi="Palatino Linotype"/>
          <w:sz w:val="22"/>
          <w:szCs w:val="22"/>
        </w:rPr>
        <w:t>;</w:t>
      </w:r>
      <w:proofErr w:type="gramEnd"/>
      <w:r w:rsidR="00A1576D">
        <w:rPr>
          <w:rFonts w:ascii="Palatino Linotype" w:hAnsi="Palatino Linotype"/>
          <w:sz w:val="22"/>
          <w:szCs w:val="22"/>
        </w:rPr>
        <w:t xml:space="preserve"> </w:t>
      </w:r>
      <w:r w:rsidR="00887FD2" w:rsidRPr="00A32C18">
        <w:rPr>
          <w:rFonts w:ascii="Palatino Linotype" w:hAnsi="Palatino Linotype"/>
          <w:sz w:val="22"/>
          <w:szCs w:val="22"/>
        </w:rPr>
        <w:t>Miller, Henry, ‘My Aims and Intentions’, in</w:t>
      </w:r>
      <w:r w:rsidR="00887FD2" w:rsidRPr="00A32C18">
        <w:rPr>
          <w:rFonts w:ascii="Palatino Linotype" w:hAnsi="Palatino Linotype"/>
          <w:i/>
          <w:iCs/>
          <w:sz w:val="22"/>
          <w:szCs w:val="22"/>
        </w:rPr>
        <w:t xml:space="preserve"> Henry Miller on Writing. </w:t>
      </w:r>
      <w:r w:rsidR="00887FD2" w:rsidRPr="00A32C18">
        <w:rPr>
          <w:rFonts w:ascii="Palatino Linotype" w:hAnsi="Palatino Linotype"/>
          <w:sz w:val="22"/>
          <w:szCs w:val="22"/>
        </w:rPr>
        <w:t>New York: New Directions, 1964.</w:t>
      </w:r>
    </w:p>
    <w:p w14:paraId="31FA45C2" w14:textId="38B1755D" w:rsidR="00E33150" w:rsidRPr="00A32C18" w:rsidRDefault="00E33150" w:rsidP="00972E49">
      <w:pPr>
        <w:shd w:val="clear" w:color="auto" w:fill="FFFFFF"/>
        <w:spacing w:before="100" w:beforeAutospacing="1" w:after="24" w:line="480" w:lineRule="auto"/>
        <w:ind w:left="384"/>
        <w:rPr>
          <w:rFonts w:ascii="Palatino Linotype" w:eastAsia="Times New Roman" w:hAnsi="Palatino Linotype" w:cs="Times New Roman"/>
          <w:sz w:val="22"/>
          <w:szCs w:val="22"/>
          <w:lang w:val="en-GB"/>
        </w:rPr>
      </w:pPr>
    </w:p>
    <w:p w14:paraId="753326FC" w14:textId="77777777" w:rsidR="00E33150" w:rsidRPr="00A32C18" w:rsidRDefault="00E33150" w:rsidP="00972E49">
      <w:pPr>
        <w:spacing w:line="480" w:lineRule="auto"/>
        <w:rPr>
          <w:rFonts w:ascii="Palatino Linotype" w:eastAsia="Times New Roman" w:hAnsi="Palatino Linotype" w:cs="Times New Roman"/>
          <w:sz w:val="22"/>
          <w:szCs w:val="22"/>
          <w:lang w:val="en-GB"/>
        </w:rPr>
      </w:pPr>
    </w:p>
    <w:p w14:paraId="088CA69F" w14:textId="77777777" w:rsidR="00E33150" w:rsidRPr="00A32C18" w:rsidRDefault="00E33150" w:rsidP="00972E49">
      <w:pPr>
        <w:spacing w:line="480" w:lineRule="auto"/>
        <w:rPr>
          <w:rFonts w:ascii="Palatino Linotype" w:hAnsi="Palatino Linotype"/>
          <w:sz w:val="22"/>
          <w:szCs w:val="22"/>
        </w:rPr>
      </w:pPr>
    </w:p>
    <w:p w14:paraId="03CEE32F" w14:textId="77777777" w:rsidR="00520986" w:rsidRPr="00A32C18" w:rsidRDefault="00520986" w:rsidP="00972E49">
      <w:pPr>
        <w:spacing w:line="480" w:lineRule="auto"/>
        <w:ind w:left="360"/>
        <w:rPr>
          <w:rFonts w:ascii="Palatino Linotype" w:hAnsi="Palatino Linotype"/>
          <w:sz w:val="22"/>
          <w:szCs w:val="22"/>
        </w:rPr>
      </w:pPr>
    </w:p>
    <w:p w14:paraId="4D7A734D" w14:textId="77777777" w:rsidR="00BD36A3" w:rsidRPr="00A32C18" w:rsidRDefault="00BD36A3" w:rsidP="00972E49">
      <w:pPr>
        <w:spacing w:line="480" w:lineRule="auto"/>
        <w:rPr>
          <w:rFonts w:ascii="Palatino Linotype" w:hAnsi="Palatino Linotype"/>
          <w:sz w:val="22"/>
          <w:szCs w:val="22"/>
        </w:rPr>
      </w:pPr>
    </w:p>
    <w:p w14:paraId="7D3373B6" w14:textId="77777777" w:rsidR="001C6EFC" w:rsidRPr="00A32C18" w:rsidRDefault="001C6EFC" w:rsidP="00972E49">
      <w:pPr>
        <w:spacing w:line="480" w:lineRule="auto"/>
        <w:ind w:left="1440" w:firstLine="720"/>
        <w:rPr>
          <w:rFonts w:ascii="Palatino Linotype" w:hAnsi="Palatino Linotype"/>
          <w:sz w:val="22"/>
          <w:szCs w:val="22"/>
        </w:rPr>
      </w:pPr>
    </w:p>
    <w:p w14:paraId="39EB0261" w14:textId="77777777" w:rsidR="001C6EFC" w:rsidRPr="00A32C18" w:rsidRDefault="001C6EFC" w:rsidP="00972E49">
      <w:pPr>
        <w:spacing w:line="480" w:lineRule="auto"/>
        <w:rPr>
          <w:rFonts w:ascii="Palatino Linotype" w:hAnsi="Palatino Linotype"/>
          <w:sz w:val="22"/>
          <w:szCs w:val="22"/>
        </w:rPr>
      </w:pPr>
    </w:p>
    <w:p w14:paraId="404BF830" w14:textId="77777777" w:rsidR="006F3A8C" w:rsidRPr="00A32C18" w:rsidRDefault="006F3A8C" w:rsidP="00972E49">
      <w:pPr>
        <w:spacing w:line="480" w:lineRule="auto"/>
        <w:rPr>
          <w:rFonts w:ascii="Palatino Linotype" w:hAnsi="Palatino Linotype"/>
          <w:sz w:val="22"/>
          <w:szCs w:val="22"/>
        </w:rPr>
      </w:pPr>
    </w:p>
    <w:p w14:paraId="3D7D26E0" w14:textId="282F238F" w:rsidR="006F3A8C" w:rsidRPr="00A32C18" w:rsidRDefault="006F3A8C" w:rsidP="00972E49">
      <w:pPr>
        <w:spacing w:line="480" w:lineRule="auto"/>
        <w:rPr>
          <w:rFonts w:ascii="Palatino Linotype" w:hAnsi="Palatino Linotype"/>
          <w:sz w:val="22"/>
          <w:szCs w:val="22"/>
        </w:rPr>
      </w:pPr>
    </w:p>
    <w:p w14:paraId="3F871733" w14:textId="63D24937" w:rsidR="00687603" w:rsidRPr="00A32C18" w:rsidRDefault="00687603" w:rsidP="00972E49">
      <w:pPr>
        <w:spacing w:line="480" w:lineRule="auto"/>
        <w:rPr>
          <w:rFonts w:ascii="Palatino Linotype" w:hAnsi="Palatino Linotype"/>
          <w:sz w:val="22"/>
          <w:szCs w:val="22"/>
        </w:rPr>
      </w:pPr>
    </w:p>
    <w:p w14:paraId="6F244243" w14:textId="77777777" w:rsidR="00E17DEA" w:rsidRPr="00A32C18" w:rsidRDefault="00E17DEA" w:rsidP="00972E49">
      <w:pPr>
        <w:spacing w:line="480" w:lineRule="auto"/>
        <w:rPr>
          <w:rFonts w:ascii="Palatino Linotype" w:hAnsi="Palatino Linotype"/>
          <w:sz w:val="22"/>
          <w:szCs w:val="22"/>
        </w:rPr>
      </w:pPr>
      <w:r w:rsidRPr="00A32C18">
        <w:rPr>
          <w:rFonts w:ascii="Palatino Linotype" w:hAnsi="Palatino Linotype"/>
          <w:sz w:val="22"/>
          <w:szCs w:val="22"/>
        </w:rPr>
        <w:t xml:space="preserve"> </w:t>
      </w:r>
    </w:p>
    <w:sectPr w:rsidR="00E17DEA" w:rsidRPr="00A32C18" w:rsidSect="008E475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EB98C" w14:textId="77777777" w:rsidR="00CA0457" w:rsidRDefault="00CA0457" w:rsidP="003C3459">
      <w:r>
        <w:separator/>
      </w:r>
    </w:p>
  </w:endnote>
  <w:endnote w:type="continuationSeparator" w:id="0">
    <w:p w14:paraId="3E1E211F" w14:textId="77777777" w:rsidR="00CA0457" w:rsidRDefault="00CA0457" w:rsidP="003C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0B36A" w14:textId="77777777" w:rsidR="00CA0457" w:rsidRDefault="00CA0457" w:rsidP="003C3459">
      <w:r>
        <w:separator/>
      </w:r>
    </w:p>
  </w:footnote>
  <w:footnote w:type="continuationSeparator" w:id="0">
    <w:p w14:paraId="05E05E18" w14:textId="77777777" w:rsidR="00CA0457" w:rsidRDefault="00CA0457" w:rsidP="003C3459">
      <w:r>
        <w:continuationSeparator/>
      </w:r>
    </w:p>
  </w:footnote>
  <w:footnote w:id="1">
    <w:p w14:paraId="15FF6CF6" w14:textId="376AAC14" w:rsidR="00CA0457" w:rsidRDefault="00CA0457">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C4282"/>
    <w:multiLevelType w:val="hybridMultilevel"/>
    <w:tmpl w:val="5A9EED74"/>
    <w:lvl w:ilvl="0" w:tplc="36BC4BE0">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FF24F9"/>
    <w:multiLevelType w:val="multilevel"/>
    <w:tmpl w:val="246E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B035A8"/>
    <w:multiLevelType w:val="hybridMultilevel"/>
    <w:tmpl w:val="6614A6C0"/>
    <w:lvl w:ilvl="0" w:tplc="C7CC6152">
      <w:start w:val="1"/>
      <w:numFmt w:val="upperRoman"/>
      <w:lvlText w:val="%1."/>
      <w:lvlJc w:val="left"/>
      <w:pPr>
        <w:ind w:left="720" w:hanging="360"/>
      </w:pPr>
      <w:rPr>
        <w:rFonts w:ascii="Palatino Linotype" w:eastAsiaTheme="minorEastAsia" w:hAnsi="Palatino Linotype"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7D5580"/>
    <w:multiLevelType w:val="multilevel"/>
    <w:tmpl w:val="9A6E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ED6CA0"/>
    <w:multiLevelType w:val="hybridMultilevel"/>
    <w:tmpl w:val="2A42B282"/>
    <w:lvl w:ilvl="0" w:tplc="36BC4BE0">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5B6CC6"/>
    <w:multiLevelType w:val="multilevel"/>
    <w:tmpl w:val="6480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1FC"/>
    <w:rsid w:val="00002A77"/>
    <w:rsid w:val="000036AB"/>
    <w:rsid w:val="00006A61"/>
    <w:rsid w:val="00007DD1"/>
    <w:rsid w:val="00012D9C"/>
    <w:rsid w:val="00013B6D"/>
    <w:rsid w:val="000175FC"/>
    <w:rsid w:val="00020624"/>
    <w:rsid w:val="000208FA"/>
    <w:rsid w:val="000217E9"/>
    <w:rsid w:val="00024E5D"/>
    <w:rsid w:val="00044BDE"/>
    <w:rsid w:val="000451A0"/>
    <w:rsid w:val="0005406A"/>
    <w:rsid w:val="00055CBF"/>
    <w:rsid w:val="000566DC"/>
    <w:rsid w:val="00063F19"/>
    <w:rsid w:val="00073214"/>
    <w:rsid w:val="00080568"/>
    <w:rsid w:val="00081996"/>
    <w:rsid w:val="00083EBF"/>
    <w:rsid w:val="00094566"/>
    <w:rsid w:val="000A232C"/>
    <w:rsid w:val="000A7BA3"/>
    <w:rsid w:val="000B15E9"/>
    <w:rsid w:val="000B6D40"/>
    <w:rsid w:val="000C1695"/>
    <w:rsid w:val="000C5D76"/>
    <w:rsid w:val="000C755C"/>
    <w:rsid w:val="000D0AAA"/>
    <w:rsid w:val="000D5904"/>
    <w:rsid w:val="000D639B"/>
    <w:rsid w:val="000E0198"/>
    <w:rsid w:val="000E1D45"/>
    <w:rsid w:val="000E62F8"/>
    <w:rsid w:val="000F5E67"/>
    <w:rsid w:val="0010383F"/>
    <w:rsid w:val="0011151C"/>
    <w:rsid w:val="001117F2"/>
    <w:rsid w:val="00117C41"/>
    <w:rsid w:val="001311B3"/>
    <w:rsid w:val="0013168D"/>
    <w:rsid w:val="00131F42"/>
    <w:rsid w:val="00132598"/>
    <w:rsid w:val="00133414"/>
    <w:rsid w:val="0014411B"/>
    <w:rsid w:val="00147D43"/>
    <w:rsid w:val="00153D1C"/>
    <w:rsid w:val="00155271"/>
    <w:rsid w:val="00157DAB"/>
    <w:rsid w:val="001635CA"/>
    <w:rsid w:val="001722C0"/>
    <w:rsid w:val="00173C21"/>
    <w:rsid w:val="00174B12"/>
    <w:rsid w:val="00175724"/>
    <w:rsid w:val="00177986"/>
    <w:rsid w:val="00177B82"/>
    <w:rsid w:val="00182DCA"/>
    <w:rsid w:val="00182EA9"/>
    <w:rsid w:val="00183B35"/>
    <w:rsid w:val="00193978"/>
    <w:rsid w:val="00196A3D"/>
    <w:rsid w:val="001A0A52"/>
    <w:rsid w:val="001A35C9"/>
    <w:rsid w:val="001A5C6B"/>
    <w:rsid w:val="001B4C00"/>
    <w:rsid w:val="001B542C"/>
    <w:rsid w:val="001B733B"/>
    <w:rsid w:val="001C077C"/>
    <w:rsid w:val="001C6EFC"/>
    <w:rsid w:val="001C710F"/>
    <w:rsid w:val="001D0B40"/>
    <w:rsid w:val="001D3467"/>
    <w:rsid w:val="001D5995"/>
    <w:rsid w:val="001E14BC"/>
    <w:rsid w:val="001E40AA"/>
    <w:rsid w:val="001E42A1"/>
    <w:rsid w:val="001E7376"/>
    <w:rsid w:val="001E766D"/>
    <w:rsid w:val="001E7DD3"/>
    <w:rsid w:val="001F09DA"/>
    <w:rsid w:val="001F7DBA"/>
    <w:rsid w:val="002003A9"/>
    <w:rsid w:val="00203431"/>
    <w:rsid w:val="00205830"/>
    <w:rsid w:val="002178C5"/>
    <w:rsid w:val="00230F65"/>
    <w:rsid w:val="00234770"/>
    <w:rsid w:val="00236D90"/>
    <w:rsid w:val="00237FAA"/>
    <w:rsid w:val="00237FDA"/>
    <w:rsid w:val="002434A6"/>
    <w:rsid w:val="0025152C"/>
    <w:rsid w:val="00256B9F"/>
    <w:rsid w:val="002610CC"/>
    <w:rsid w:val="00261B78"/>
    <w:rsid w:val="00265451"/>
    <w:rsid w:val="00271B72"/>
    <w:rsid w:val="00280A46"/>
    <w:rsid w:val="00281192"/>
    <w:rsid w:val="0028767F"/>
    <w:rsid w:val="00291AB0"/>
    <w:rsid w:val="002A15FE"/>
    <w:rsid w:val="002C2949"/>
    <w:rsid w:val="002C5086"/>
    <w:rsid w:val="002C66AF"/>
    <w:rsid w:val="002C66F3"/>
    <w:rsid w:val="002C72F0"/>
    <w:rsid w:val="002C769E"/>
    <w:rsid w:val="002D0E52"/>
    <w:rsid w:val="002D1336"/>
    <w:rsid w:val="002D14CB"/>
    <w:rsid w:val="002D2A63"/>
    <w:rsid w:val="002D3990"/>
    <w:rsid w:val="002D3B38"/>
    <w:rsid w:val="002D561F"/>
    <w:rsid w:val="002D65CC"/>
    <w:rsid w:val="002E67FD"/>
    <w:rsid w:val="002E6E39"/>
    <w:rsid w:val="002F12D7"/>
    <w:rsid w:val="00300D93"/>
    <w:rsid w:val="00302AF2"/>
    <w:rsid w:val="00302C6B"/>
    <w:rsid w:val="00303FD0"/>
    <w:rsid w:val="00305A0E"/>
    <w:rsid w:val="0031046C"/>
    <w:rsid w:val="003240D8"/>
    <w:rsid w:val="0032475A"/>
    <w:rsid w:val="003334FF"/>
    <w:rsid w:val="00333C15"/>
    <w:rsid w:val="0033693B"/>
    <w:rsid w:val="00343106"/>
    <w:rsid w:val="003438F2"/>
    <w:rsid w:val="00350F25"/>
    <w:rsid w:val="00352B34"/>
    <w:rsid w:val="00363936"/>
    <w:rsid w:val="0036550A"/>
    <w:rsid w:val="003729FC"/>
    <w:rsid w:val="00372F20"/>
    <w:rsid w:val="0037668B"/>
    <w:rsid w:val="00385197"/>
    <w:rsid w:val="00393FEB"/>
    <w:rsid w:val="003940C8"/>
    <w:rsid w:val="003943FC"/>
    <w:rsid w:val="003945C5"/>
    <w:rsid w:val="0039578A"/>
    <w:rsid w:val="003A4498"/>
    <w:rsid w:val="003A50DD"/>
    <w:rsid w:val="003A66B8"/>
    <w:rsid w:val="003C0810"/>
    <w:rsid w:val="003C0870"/>
    <w:rsid w:val="003C09CD"/>
    <w:rsid w:val="003C3459"/>
    <w:rsid w:val="003C3509"/>
    <w:rsid w:val="003D0FC0"/>
    <w:rsid w:val="003D4207"/>
    <w:rsid w:val="003E2CD3"/>
    <w:rsid w:val="003F1F4B"/>
    <w:rsid w:val="003F25EC"/>
    <w:rsid w:val="003F4E8E"/>
    <w:rsid w:val="0040098E"/>
    <w:rsid w:val="004013CC"/>
    <w:rsid w:val="0040561D"/>
    <w:rsid w:val="00417087"/>
    <w:rsid w:val="00417D06"/>
    <w:rsid w:val="00422F8C"/>
    <w:rsid w:val="00423013"/>
    <w:rsid w:val="0042669E"/>
    <w:rsid w:val="00427BFA"/>
    <w:rsid w:val="00432309"/>
    <w:rsid w:val="004355C2"/>
    <w:rsid w:val="004362C3"/>
    <w:rsid w:val="00437A60"/>
    <w:rsid w:val="00446A72"/>
    <w:rsid w:val="0045061B"/>
    <w:rsid w:val="004517FF"/>
    <w:rsid w:val="00451B0F"/>
    <w:rsid w:val="00452F68"/>
    <w:rsid w:val="00460E6B"/>
    <w:rsid w:val="0046660D"/>
    <w:rsid w:val="00476762"/>
    <w:rsid w:val="00476FF4"/>
    <w:rsid w:val="004820B2"/>
    <w:rsid w:val="00482270"/>
    <w:rsid w:val="00482DFF"/>
    <w:rsid w:val="00484837"/>
    <w:rsid w:val="00492EEA"/>
    <w:rsid w:val="0049347F"/>
    <w:rsid w:val="004948EE"/>
    <w:rsid w:val="00496390"/>
    <w:rsid w:val="004A4FDA"/>
    <w:rsid w:val="004A57F6"/>
    <w:rsid w:val="004A6EDF"/>
    <w:rsid w:val="004B007B"/>
    <w:rsid w:val="004B32E7"/>
    <w:rsid w:val="004B74D1"/>
    <w:rsid w:val="004C0DEE"/>
    <w:rsid w:val="004C2CF4"/>
    <w:rsid w:val="004C5BFD"/>
    <w:rsid w:val="004C6B59"/>
    <w:rsid w:val="004D497E"/>
    <w:rsid w:val="004D4CE8"/>
    <w:rsid w:val="004E06C2"/>
    <w:rsid w:val="004E232A"/>
    <w:rsid w:val="004E3317"/>
    <w:rsid w:val="004E3C38"/>
    <w:rsid w:val="004E50E3"/>
    <w:rsid w:val="004E6C12"/>
    <w:rsid w:val="004E7C38"/>
    <w:rsid w:val="004F102A"/>
    <w:rsid w:val="004F4C3D"/>
    <w:rsid w:val="005102EF"/>
    <w:rsid w:val="00511F5D"/>
    <w:rsid w:val="00513318"/>
    <w:rsid w:val="0051677D"/>
    <w:rsid w:val="00520986"/>
    <w:rsid w:val="00524DF4"/>
    <w:rsid w:val="00530DB8"/>
    <w:rsid w:val="005362E4"/>
    <w:rsid w:val="005412A3"/>
    <w:rsid w:val="0054163B"/>
    <w:rsid w:val="005453F2"/>
    <w:rsid w:val="00546007"/>
    <w:rsid w:val="00551B5A"/>
    <w:rsid w:val="00555F19"/>
    <w:rsid w:val="005577CD"/>
    <w:rsid w:val="005632EA"/>
    <w:rsid w:val="00564ACF"/>
    <w:rsid w:val="00572141"/>
    <w:rsid w:val="00573752"/>
    <w:rsid w:val="005739E8"/>
    <w:rsid w:val="0058620D"/>
    <w:rsid w:val="00594D53"/>
    <w:rsid w:val="005A2186"/>
    <w:rsid w:val="005A25DC"/>
    <w:rsid w:val="005A4796"/>
    <w:rsid w:val="005A6001"/>
    <w:rsid w:val="005B1F51"/>
    <w:rsid w:val="005B7077"/>
    <w:rsid w:val="005B7266"/>
    <w:rsid w:val="005C0DD9"/>
    <w:rsid w:val="005C618D"/>
    <w:rsid w:val="005D66B5"/>
    <w:rsid w:val="005D7713"/>
    <w:rsid w:val="005D77FA"/>
    <w:rsid w:val="005E782E"/>
    <w:rsid w:val="005F0C0D"/>
    <w:rsid w:val="005F1EE6"/>
    <w:rsid w:val="005F25FE"/>
    <w:rsid w:val="005F3FA1"/>
    <w:rsid w:val="0060033C"/>
    <w:rsid w:val="006004EE"/>
    <w:rsid w:val="006051FC"/>
    <w:rsid w:val="006132FF"/>
    <w:rsid w:val="00622789"/>
    <w:rsid w:val="00624979"/>
    <w:rsid w:val="00627B5D"/>
    <w:rsid w:val="00627FDF"/>
    <w:rsid w:val="00632007"/>
    <w:rsid w:val="006475B4"/>
    <w:rsid w:val="0064786F"/>
    <w:rsid w:val="0065648E"/>
    <w:rsid w:val="006567F4"/>
    <w:rsid w:val="006572B3"/>
    <w:rsid w:val="006575E6"/>
    <w:rsid w:val="00664191"/>
    <w:rsid w:val="00670AAD"/>
    <w:rsid w:val="00672074"/>
    <w:rsid w:val="0067472B"/>
    <w:rsid w:val="006859B8"/>
    <w:rsid w:val="00686A2B"/>
    <w:rsid w:val="00687603"/>
    <w:rsid w:val="00693C33"/>
    <w:rsid w:val="00693CA4"/>
    <w:rsid w:val="00696F84"/>
    <w:rsid w:val="006A08DF"/>
    <w:rsid w:val="006A38B3"/>
    <w:rsid w:val="006A422C"/>
    <w:rsid w:val="006A5D49"/>
    <w:rsid w:val="006A7D8E"/>
    <w:rsid w:val="006B06AB"/>
    <w:rsid w:val="006B1022"/>
    <w:rsid w:val="006B160A"/>
    <w:rsid w:val="006B1CED"/>
    <w:rsid w:val="006B53CE"/>
    <w:rsid w:val="006C449B"/>
    <w:rsid w:val="006C6C33"/>
    <w:rsid w:val="006D1CAF"/>
    <w:rsid w:val="006D207C"/>
    <w:rsid w:val="006E116F"/>
    <w:rsid w:val="006E318A"/>
    <w:rsid w:val="006E5DA2"/>
    <w:rsid w:val="006F1749"/>
    <w:rsid w:val="006F32AB"/>
    <w:rsid w:val="006F3A8C"/>
    <w:rsid w:val="006F40F1"/>
    <w:rsid w:val="006F4746"/>
    <w:rsid w:val="006F4FF8"/>
    <w:rsid w:val="0070077C"/>
    <w:rsid w:val="00700B40"/>
    <w:rsid w:val="00702D7A"/>
    <w:rsid w:val="00703ECF"/>
    <w:rsid w:val="007132AA"/>
    <w:rsid w:val="00713E50"/>
    <w:rsid w:val="007216CC"/>
    <w:rsid w:val="00737986"/>
    <w:rsid w:val="007413D4"/>
    <w:rsid w:val="00742C73"/>
    <w:rsid w:val="00747C7D"/>
    <w:rsid w:val="00747F5E"/>
    <w:rsid w:val="007544E3"/>
    <w:rsid w:val="00756AB1"/>
    <w:rsid w:val="0076463E"/>
    <w:rsid w:val="007728CF"/>
    <w:rsid w:val="00780765"/>
    <w:rsid w:val="0078078B"/>
    <w:rsid w:val="00780E7E"/>
    <w:rsid w:val="00781DD5"/>
    <w:rsid w:val="00785FB0"/>
    <w:rsid w:val="00786CA7"/>
    <w:rsid w:val="00787DD2"/>
    <w:rsid w:val="00797DEF"/>
    <w:rsid w:val="007A499F"/>
    <w:rsid w:val="007B5438"/>
    <w:rsid w:val="007C0351"/>
    <w:rsid w:val="007C15E1"/>
    <w:rsid w:val="007C2551"/>
    <w:rsid w:val="007C2FC8"/>
    <w:rsid w:val="007C475D"/>
    <w:rsid w:val="007D1032"/>
    <w:rsid w:val="007D2257"/>
    <w:rsid w:val="007D7F12"/>
    <w:rsid w:val="007E0476"/>
    <w:rsid w:val="007E1685"/>
    <w:rsid w:val="007E1D8F"/>
    <w:rsid w:val="007E2347"/>
    <w:rsid w:val="007E33DD"/>
    <w:rsid w:val="007E3FE8"/>
    <w:rsid w:val="007E4610"/>
    <w:rsid w:val="007E6445"/>
    <w:rsid w:val="007F501A"/>
    <w:rsid w:val="00802877"/>
    <w:rsid w:val="008049C8"/>
    <w:rsid w:val="00806888"/>
    <w:rsid w:val="0081096A"/>
    <w:rsid w:val="00817A1C"/>
    <w:rsid w:val="00823AC2"/>
    <w:rsid w:val="00824457"/>
    <w:rsid w:val="00824C26"/>
    <w:rsid w:val="00824E64"/>
    <w:rsid w:val="00826978"/>
    <w:rsid w:val="00834AD2"/>
    <w:rsid w:val="0084515C"/>
    <w:rsid w:val="00847239"/>
    <w:rsid w:val="00861D13"/>
    <w:rsid w:val="00863CD3"/>
    <w:rsid w:val="008646C2"/>
    <w:rsid w:val="0086508D"/>
    <w:rsid w:val="008757CE"/>
    <w:rsid w:val="008826B0"/>
    <w:rsid w:val="00887FD2"/>
    <w:rsid w:val="00891A86"/>
    <w:rsid w:val="00891E07"/>
    <w:rsid w:val="00892F51"/>
    <w:rsid w:val="008A145E"/>
    <w:rsid w:val="008A1D04"/>
    <w:rsid w:val="008B22FD"/>
    <w:rsid w:val="008B264C"/>
    <w:rsid w:val="008B31FD"/>
    <w:rsid w:val="008B38E6"/>
    <w:rsid w:val="008C444E"/>
    <w:rsid w:val="008C44DD"/>
    <w:rsid w:val="008C4565"/>
    <w:rsid w:val="008C7874"/>
    <w:rsid w:val="008D06D4"/>
    <w:rsid w:val="008D0F00"/>
    <w:rsid w:val="008D2D80"/>
    <w:rsid w:val="008D31BD"/>
    <w:rsid w:val="008E079D"/>
    <w:rsid w:val="008E475F"/>
    <w:rsid w:val="008E5F48"/>
    <w:rsid w:val="008E6671"/>
    <w:rsid w:val="008E6BB5"/>
    <w:rsid w:val="008F2D75"/>
    <w:rsid w:val="008F50A9"/>
    <w:rsid w:val="0090007B"/>
    <w:rsid w:val="00904AE1"/>
    <w:rsid w:val="00904E93"/>
    <w:rsid w:val="00911647"/>
    <w:rsid w:val="00911995"/>
    <w:rsid w:val="00911DF7"/>
    <w:rsid w:val="009146DF"/>
    <w:rsid w:val="009203E9"/>
    <w:rsid w:val="00925B84"/>
    <w:rsid w:val="0093020E"/>
    <w:rsid w:val="009312EB"/>
    <w:rsid w:val="00931B1C"/>
    <w:rsid w:val="00932344"/>
    <w:rsid w:val="00940569"/>
    <w:rsid w:val="00944D5D"/>
    <w:rsid w:val="00944DE4"/>
    <w:rsid w:val="009455E1"/>
    <w:rsid w:val="009470F9"/>
    <w:rsid w:val="009542B5"/>
    <w:rsid w:val="009563EF"/>
    <w:rsid w:val="00957457"/>
    <w:rsid w:val="0096017D"/>
    <w:rsid w:val="00960E22"/>
    <w:rsid w:val="00966C9E"/>
    <w:rsid w:val="00971376"/>
    <w:rsid w:val="00972E49"/>
    <w:rsid w:val="0097744D"/>
    <w:rsid w:val="00982458"/>
    <w:rsid w:val="00986479"/>
    <w:rsid w:val="009971F5"/>
    <w:rsid w:val="009A223C"/>
    <w:rsid w:val="009A4CDB"/>
    <w:rsid w:val="009A7F45"/>
    <w:rsid w:val="009B17B6"/>
    <w:rsid w:val="009B19FA"/>
    <w:rsid w:val="009B60FF"/>
    <w:rsid w:val="009B67E4"/>
    <w:rsid w:val="009B68F6"/>
    <w:rsid w:val="009C3918"/>
    <w:rsid w:val="009C572D"/>
    <w:rsid w:val="009D3073"/>
    <w:rsid w:val="009E06FC"/>
    <w:rsid w:val="009E3AB4"/>
    <w:rsid w:val="009E5577"/>
    <w:rsid w:val="009F130C"/>
    <w:rsid w:val="009F523F"/>
    <w:rsid w:val="00A00A5D"/>
    <w:rsid w:val="00A02B03"/>
    <w:rsid w:val="00A03D37"/>
    <w:rsid w:val="00A03DD8"/>
    <w:rsid w:val="00A0581B"/>
    <w:rsid w:val="00A05D56"/>
    <w:rsid w:val="00A142D7"/>
    <w:rsid w:val="00A1576D"/>
    <w:rsid w:val="00A21038"/>
    <w:rsid w:val="00A215FC"/>
    <w:rsid w:val="00A23B6F"/>
    <w:rsid w:val="00A261BB"/>
    <w:rsid w:val="00A32C18"/>
    <w:rsid w:val="00A347AA"/>
    <w:rsid w:val="00A441DA"/>
    <w:rsid w:val="00A444F8"/>
    <w:rsid w:val="00A466CE"/>
    <w:rsid w:val="00A47516"/>
    <w:rsid w:val="00A51B1B"/>
    <w:rsid w:val="00A52C3B"/>
    <w:rsid w:val="00A5552A"/>
    <w:rsid w:val="00A5745F"/>
    <w:rsid w:val="00A60CF5"/>
    <w:rsid w:val="00A61F59"/>
    <w:rsid w:val="00A64258"/>
    <w:rsid w:val="00A64BA0"/>
    <w:rsid w:val="00A66DCC"/>
    <w:rsid w:val="00A67086"/>
    <w:rsid w:val="00A763DC"/>
    <w:rsid w:val="00A82FE0"/>
    <w:rsid w:val="00A861E1"/>
    <w:rsid w:val="00A87D98"/>
    <w:rsid w:val="00A91286"/>
    <w:rsid w:val="00A92608"/>
    <w:rsid w:val="00AA3887"/>
    <w:rsid w:val="00AA43D3"/>
    <w:rsid w:val="00AA67B1"/>
    <w:rsid w:val="00AB2C44"/>
    <w:rsid w:val="00AB4337"/>
    <w:rsid w:val="00AB43B6"/>
    <w:rsid w:val="00AB4DE0"/>
    <w:rsid w:val="00AB7325"/>
    <w:rsid w:val="00AC39A3"/>
    <w:rsid w:val="00AC5589"/>
    <w:rsid w:val="00AC7D4C"/>
    <w:rsid w:val="00AC7DAD"/>
    <w:rsid w:val="00AD11D4"/>
    <w:rsid w:val="00AD2D80"/>
    <w:rsid w:val="00AD32A9"/>
    <w:rsid w:val="00AD420D"/>
    <w:rsid w:val="00AD509D"/>
    <w:rsid w:val="00AD6898"/>
    <w:rsid w:val="00AE4551"/>
    <w:rsid w:val="00AF6D0E"/>
    <w:rsid w:val="00B0297A"/>
    <w:rsid w:val="00B02C45"/>
    <w:rsid w:val="00B047C9"/>
    <w:rsid w:val="00B05929"/>
    <w:rsid w:val="00B05B22"/>
    <w:rsid w:val="00B13098"/>
    <w:rsid w:val="00B13241"/>
    <w:rsid w:val="00B17641"/>
    <w:rsid w:val="00B3044C"/>
    <w:rsid w:val="00B3192E"/>
    <w:rsid w:val="00B369AF"/>
    <w:rsid w:val="00B3773C"/>
    <w:rsid w:val="00B40DBD"/>
    <w:rsid w:val="00B40F13"/>
    <w:rsid w:val="00B46AEC"/>
    <w:rsid w:val="00B46BA6"/>
    <w:rsid w:val="00B51AEF"/>
    <w:rsid w:val="00B55674"/>
    <w:rsid w:val="00B574DB"/>
    <w:rsid w:val="00B60794"/>
    <w:rsid w:val="00B64955"/>
    <w:rsid w:val="00B70BA2"/>
    <w:rsid w:val="00B7293C"/>
    <w:rsid w:val="00B7373A"/>
    <w:rsid w:val="00B73EC6"/>
    <w:rsid w:val="00B76DB1"/>
    <w:rsid w:val="00B80453"/>
    <w:rsid w:val="00B83E71"/>
    <w:rsid w:val="00B85A0B"/>
    <w:rsid w:val="00B875AD"/>
    <w:rsid w:val="00B87C08"/>
    <w:rsid w:val="00B91EA4"/>
    <w:rsid w:val="00B950E6"/>
    <w:rsid w:val="00B95CA6"/>
    <w:rsid w:val="00B97B68"/>
    <w:rsid w:val="00BA666E"/>
    <w:rsid w:val="00BB37CD"/>
    <w:rsid w:val="00BB4D0F"/>
    <w:rsid w:val="00BB6C17"/>
    <w:rsid w:val="00BC3CBD"/>
    <w:rsid w:val="00BC4E53"/>
    <w:rsid w:val="00BC52B2"/>
    <w:rsid w:val="00BC55C9"/>
    <w:rsid w:val="00BC6679"/>
    <w:rsid w:val="00BC6F3D"/>
    <w:rsid w:val="00BD125E"/>
    <w:rsid w:val="00BD36A3"/>
    <w:rsid w:val="00BD3781"/>
    <w:rsid w:val="00BD3D39"/>
    <w:rsid w:val="00BD7D3C"/>
    <w:rsid w:val="00BE3B40"/>
    <w:rsid w:val="00BE71A8"/>
    <w:rsid w:val="00BE7316"/>
    <w:rsid w:val="00BF444F"/>
    <w:rsid w:val="00BF4A42"/>
    <w:rsid w:val="00C01739"/>
    <w:rsid w:val="00C020E8"/>
    <w:rsid w:val="00C022DA"/>
    <w:rsid w:val="00C05057"/>
    <w:rsid w:val="00C0516F"/>
    <w:rsid w:val="00C1407F"/>
    <w:rsid w:val="00C275DE"/>
    <w:rsid w:val="00C276D0"/>
    <w:rsid w:val="00C278CF"/>
    <w:rsid w:val="00C32943"/>
    <w:rsid w:val="00C37D79"/>
    <w:rsid w:val="00C42AB0"/>
    <w:rsid w:val="00C42B4E"/>
    <w:rsid w:val="00C43ACC"/>
    <w:rsid w:val="00C511C9"/>
    <w:rsid w:val="00C52E2F"/>
    <w:rsid w:val="00C61B46"/>
    <w:rsid w:val="00C64F0E"/>
    <w:rsid w:val="00C7002E"/>
    <w:rsid w:val="00C70A16"/>
    <w:rsid w:val="00C72538"/>
    <w:rsid w:val="00C734B1"/>
    <w:rsid w:val="00C82D66"/>
    <w:rsid w:val="00C853BC"/>
    <w:rsid w:val="00C866E1"/>
    <w:rsid w:val="00C86CC6"/>
    <w:rsid w:val="00C87BF0"/>
    <w:rsid w:val="00C94126"/>
    <w:rsid w:val="00C948F4"/>
    <w:rsid w:val="00C94902"/>
    <w:rsid w:val="00C94BEA"/>
    <w:rsid w:val="00CA0457"/>
    <w:rsid w:val="00CA626A"/>
    <w:rsid w:val="00CB028E"/>
    <w:rsid w:val="00CB6882"/>
    <w:rsid w:val="00CC0B75"/>
    <w:rsid w:val="00CC2BB7"/>
    <w:rsid w:val="00CC52F1"/>
    <w:rsid w:val="00CC559E"/>
    <w:rsid w:val="00CD237E"/>
    <w:rsid w:val="00CD6BED"/>
    <w:rsid w:val="00CE30E7"/>
    <w:rsid w:val="00CE348E"/>
    <w:rsid w:val="00CE4F5B"/>
    <w:rsid w:val="00CE5316"/>
    <w:rsid w:val="00CF1E67"/>
    <w:rsid w:val="00D0396A"/>
    <w:rsid w:val="00D10707"/>
    <w:rsid w:val="00D250E1"/>
    <w:rsid w:val="00D37674"/>
    <w:rsid w:val="00D37CC9"/>
    <w:rsid w:val="00D40596"/>
    <w:rsid w:val="00D440EE"/>
    <w:rsid w:val="00D45370"/>
    <w:rsid w:val="00D50215"/>
    <w:rsid w:val="00D553A5"/>
    <w:rsid w:val="00D5760D"/>
    <w:rsid w:val="00D72E32"/>
    <w:rsid w:val="00D739B8"/>
    <w:rsid w:val="00D80D3C"/>
    <w:rsid w:val="00D80D57"/>
    <w:rsid w:val="00D82428"/>
    <w:rsid w:val="00D84FA2"/>
    <w:rsid w:val="00D908B4"/>
    <w:rsid w:val="00D91B46"/>
    <w:rsid w:val="00D943DD"/>
    <w:rsid w:val="00D97661"/>
    <w:rsid w:val="00DA1E96"/>
    <w:rsid w:val="00DA46CE"/>
    <w:rsid w:val="00DB4A2C"/>
    <w:rsid w:val="00DB6EF5"/>
    <w:rsid w:val="00DC1092"/>
    <w:rsid w:val="00DC1739"/>
    <w:rsid w:val="00DC177C"/>
    <w:rsid w:val="00DC1CBC"/>
    <w:rsid w:val="00DC25F7"/>
    <w:rsid w:val="00DD50C4"/>
    <w:rsid w:val="00DD710D"/>
    <w:rsid w:val="00DE481A"/>
    <w:rsid w:val="00DE5527"/>
    <w:rsid w:val="00DE6CD4"/>
    <w:rsid w:val="00DE77E8"/>
    <w:rsid w:val="00DF349D"/>
    <w:rsid w:val="00DF4859"/>
    <w:rsid w:val="00DF6728"/>
    <w:rsid w:val="00DF6DDE"/>
    <w:rsid w:val="00E07E77"/>
    <w:rsid w:val="00E12FF6"/>
    <w:rsid w:val="00E15F3C"/>
    <w:rsid w:val="00E1647C"/>
    <w:rsid w:val="00E17DEA"/>
    <w:rsid w:val="00E20ADF"/>
    <w:rsid w:val="00E325E8"/>
    <w:rsid w:val="00E33150"/>
    <w:rsid w:val="00E33195"/>
    <w:rsid w:val="00E41A5D"/>
    <w:rsid w:val="00E4338A"/>
    <w:rsid w:val="00E501A3"/>
    <w:rsid w:val="00E5435F"/>
    <w:rsid w:val="00E605D4"/>
    <w:rsid w:val="00E66C60"/>
    <w:rsid w:val="00E717CB"/>
    <w:rsid w:val="00E71D9E"/>
    <w:rsid w:val="00E72E46"/>
    <w:rsid w:val="00E91AB2"/>
    <w:rsid w:val="00E94628"/>
    <w:rsid w:val="00E9715E"/>
    <w:rsid w:val="00E97581"/>
    <w:rsid w:val="00E97CAB"/>
    <w:rsid w:val="00EA4967"/>
    <w:rsid w:val="00EB08B9"/>
    <w:rsid w:val="00EB6679"/>
    <w:rsid w:val="00EC2EFB"/>
    <w:rsid w:val="00EC37FA"/>
    <w:rsid w:val="00EC4A85"/>
    <w:rsid w:val="00EC667E"/>
    <w:rsid w:val="00ED03BD"/>
    <w:rsid w:val="00ED6CA8"/>
    <w:rsid w:val="00EE0CC1"/>
    <w:rsid w:val="00EE1E29"/>
    <w:rsid w:val="00EE1F7D"/>
    <w:rsid w:val="00EE21F3"/>
    <w:rsid w:val="00EF3A49"/>
    <w:rsid w:val="00EF4C54"/>
    <w:rsid w:val="00F011F9"/>
    <w:rsid w:val="00F0185E"/>
    <w:rsid w:val="00F025B1"/>
    <w:rsid w:val="00F15271"/>
    <w:rsid w:val="00F16951"/>
    <w:rsid w:val="00F177EF"/>
    <w:rsid w:val="00F2303C"/>
    <w:rsid w:val="00F25431"/>
    <w:rsid w:val="00F27811"/>
    <w:rsid w:val="00F3164D"/>
    <w:rsid w:val="00F31EF7"/>
    <w:rsid w:val="00F32773"/>
    <w:rsid w:val="00F37342"/>
    <w:rsid w:val="00F41A9F"/>
    <w:rsid w:val="00F44A7F"/>
    <w:rsid w:val="00F4787E"/>
    <w:rsid w:val="00F52B28"/>
    <w:rsid w:val="00F763A0"/>
    <w:rsid w:val="00F76F92"/>
    <w:rsid w:val="00F807F5"/>
    <w:rsid w:val="00F80D90"/>
    <w:rsid w:val="00F83D29"/>
    <w:rsid w:val="00F85CF4"/>
    <w:rsid w:val="00F91AC1"/>
    <w:rsid w:val="00F95BD3"/>
    <w:rsid w:val="00F95D8F"/>
    <w:rsid w:val="00F95F7F"/>
    <w:rsid w:val="00F9782E"/>
    <w:rsid w:val="00F978C7"/>
    <w:rsid w:val="00F978FA"/>
    <w:rsid w:val="00FA048A"/>
    <w:rsid w:val="00FA6A7B"/>
    <w:rsid w:val="00FB1469"/>
    <w:rsid w:val="00FB4D0F"/>
    <w:rsid w:val="00FB68D0"/>
    <w:rsid w:val="00FC02CE"/>
    <w:rsid w:val="00FC2528"/>
    <w:rsid w:val="00FD16AB"/>
    <w:rsid w:val="00FD2A4E"/>
    <w:rsid w:val="00FD55C8"/>
    <w:rsid w:val="00FD7407"/>
    <w:rsid w:val="00FE254C"/>
    <w:rsid w:val="00FE2CD9"/>
    <w:rsid w:val="00FE6E77"/>
    <w:rsid w:val="00FE7078"/>
    <w:rsid w:val="00FE741F"/>
    <w:rsid w:val="00FF1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D2A0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33150"/>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3459"/>
  </w:style>
  <w:style w:type="character" w:customStyle="1" w:styleId="FootnoteTextChar">
    <w:name w:val="Footnote Text Char"/>
    <w:basedOn w:val="DefaultParagraphFont"/>
    <w:link w:val="FootnoteText"/>
    <w:uiPriority w:val="99"/>
    <w:rsid w:val="003C3459"/>
  </w:style>
  <w:style w:type="character" w:styleId="FootnoteReference">
    <w:name w:val="footnote reference"/>
    <w:basedOn w:val="DefaultParagraphFont"/>
    <w:uiPriority w:val="99"/>
    <w:unhideWhenUsed/>
    <w:rsid w:val="003C3459"/>
    <w:rPr>
      <w:vertAlign w:val="superscript"/>
    </w:rPr>
  </w:style>
  <w:style w:type="paragraph" w:styleId="ListParagraph">
    <w:name w:val="List Paragraph"/>
    <w:basedOn w:val="Normal"/>
    <w:uiPriority w:val="34"/>
    <w:qFormat/>
    <w:rsid w:val="00AD6898"/>
    <w:pPr>
      <w:ind w:left="720"/>
      <w:contextualSpacing/>
    </w:pPr>
  </w:style>
  <w:style w:type="character" w:styleId="Hyperlink">
    <w:name w:val="Hyperlink"/>
    <w:basedOn w:val="DefaultParagraphFont"/>
    <w:uiPriority w:val="99"/>
    <w:semiHidden/>
    <w:unhideWhenUsed/>
    <w:rsid w:val="00153D1C"/>
    <w:rPr>
      <w:color w:val="0000FF"/>
      <w:u w:val="single"/>
    </w:rPr>
  </w:style>
  <w:style w:type="paragraph" w:customStyle="1" w:styleId="xp1">
    <w:name w:val="x_p1"/>
    <w:basedOn w:val="Normal"/>
    <w:rsid w:val="001D0B40"/>
    <w:pPr>
      <w:spacing w:before="100" w:beforeAutospacing="1" w:after="100" w:afterAutospacing="1"/>
    </w:pPr>
    <w:rPr>
      <w:rFonts w:ascii="Times" w:hAnsi="Times"/>
      <w:sz w:val="20"/>
      <w:szCs w:val="20"/>
      <w:lang w:val="en-GB"/>
    </w:rPr>
  </w:style>
  <w:style w:type="character" w:customStyle="1" w:styleId="xs1">
    <w:name w:val="x_s1"/>
    <w:basedOn w:val="DefaultParagraphFont"/>
    <w:rsid w:val="001D0B40"/>
  </w:style>
  <w:style w:type="character" w:customStyle="1" w:styleId="xapple-converted-space">
    <w:name w:val="x_apple-converted-space"/>
    <w:basedOn w:val="DefaultParagraphFont"/>
    <w:rsid w:val="001D0B40"/>
  </w:style>
  <w:style w:type="paragraph" w:customStyle="1" w:styleId="xp2">
    <w:name w:val="x_p2"/>
    <w:basedOn w:val="Normal"/>
    <w:rsid w:val="001D0B40"/>
    <w:pPr>
      <w:spacing w:before="100" w:beforeAutospacing="1" w:after="100" w:afterAutospacing="1"/>
    </w:pPr>
    <w:rPr>
      <w:rFonts w:ascii="Times" w:hAnsi="Times"/>
      <w:sz w:val="20"/>
      <w:szCs w:val="20"/>
      <w:lang w:val="en-GB"/>
    </w:rPr>
  </w:style>
  <w:style w:type="character" w:customStyle="1" w:styleId="Heading3Char">
    <w:name w:val="Heading 3 Char"/>
    <w:basedOn w:val="DefaultParagraphFont"/>
    <w:link w:val="Heading3"/>
    <w:uiPriority w:val="9"/>
    <w:rsid w:val="00E33150"/>
    <w:rPr>
      <w:rFonts w:ascii="Times" w:hAnsi="Times"/>
      <w:b/>
      <w:bCs/>
      <w:sz w:val="27"/>
      <w:szCs w:val="27"/>
      <w:lang w:val="en-GB"/>
    </w:rPr>
  </w:style>
  <w:style w:type="character" w:customStyle="1" w:styleId="mw-headline">
    <w:name w:val="mw-headline"/>
    <w:basedOn w:val="DefaultParagraphFont"/>
    <w:rsid w:val="00E33150"/>
  </w:style>
  <w:style w:type="character" w:customStyle="1" w:styleId="mw-editsection">
    <w:name w:val="mw-editsection"/>
    <w:basedOn w:val="DefaultParagraphFont"/>
    <w:rsid w:val="00E33150"/>
  </w:style>
  <w:style w:type="character" w:customStyle="1" w:styleId="mw-editsection-bracket">
    <w:name w:val="mw-editsection-bracket"/>
    <w:basedOn w:val="DefaultParagraphFont"/>
    <w:rsid w:val="00E33150"/>
  </w:style>
  <w:style w:type="character" w:styleId="HTMLCite">
    <w:name w:val="HTML Cite"/>
    <w:basedOn w:val="DefaultParagraphFont"/>
    <w:uiPriority w:val="99"/>
    <w:semiHidden/>
    <w:unhideWhenUsed/>
    <w:rsid w:val="00A03D37"/>
    <w:rPr>
      <w:i/>
      <w:iCs/>
    </w:rPr>
  </w:style>
  <w:style w:type="character" w:styleId="Emphasis">
    <w:name w:val="Emphasis"/>
    <w:basedOn w:val="DefaultParagraphFont"/>
    <w:uiPriority w:val="20"/>
    <w:qFormat/>
    <w:rsid w:val="00A61F5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33150"/>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3459"/>
  </w:style>
  <w:style w:type="character" w:customStyle="1" w:styleId="FootnoteTextChar">
    <w:name w:val="Footnote Text Char"/>
    <w:basedOn w:val="DefaultParagraphFont"/>
    <w:link w:val="FootnoteText"/>
    <w:uiPriority w:val="99"/>
    <w:rsid w:val="003C3459"/>
  </w:style>
  <w:style w:type="character" w:styleId="FootnoteReference">
    <w:name w:val="footnote reference"/>
    <w:basedOn w:val="DefaultParagraphFont"/>
    <w:uiPriority w:val="99"/>
    <w:unhideWhenUsed/>
    <w:rsid w:val="003C3459"/>
    <w:rPr>
      <w:vertAlign w:val="superscript"/>
    </w:rPr>
  </w:style>
  <w:style w:type="paragraph" w:styleId="ListParagraph">
    <w:name w:val="List Paragraph"/>
    <w:basedOn w:val="Normal"/>
    <w:uiPriority w:val="34"/>
    <w:qFormat/>
    <w:rsid w:val="00AD6898"/>
    <w:pPr>
      <w:ind w:left="720"/>
      <w:contextualSpacing/>
    </w:pPr>
  </w:style>
  <w:style w:type="character" w:styleId="Hyperlink">
    <w:name w:val="Hyperlink"/>
    <w:basedOn w:val="DefaultParagraphFont"/>
    <w:uiPriority w:val="99"/>
    <w:semiHidden/>
    <w:unhideWhenUsed/>
    <w:rsid w:val="00153D1C"/>
    <w:rPr>
      <w:color w:val="0000FF"/>
      <w:u w:val="single"/>
    </w:rPr>
  </w:style>
  <w:style w:type="paragraph" w:customStyle="1" w:styleId="xp1">
    <w:name w:val="x_p1"/>
    <w:basedOn w:val="Normal"/>
    <w:rsid w:val="001D0B40"/>
    <w:pPr>
      <w:spacing w:before="100" w:beforeAutospacing="1" w:after="100" w:afterAutospacing="1"/>
    </w:pPr>
    <w:rPr>
      <w:rFonts w:ascii="Times" w:hAnsi="Times"/>
      <w:sz w:val="20"/>
      <w:szCs w:val="20"/>
      <w:lang w:val="en-GB"/>
    </w:rPr>
  </w:style>
  <w:style w:type="character" w:customStyle="1" w:styleId="xs1">
    <w:name w:val="x_s1"/>
    <w:basedOn w:val="DefaultParagraphFont"/>
    <w:rsid w:val="001D0B40"/>
  </w:style>
  <w:style w:type="character" w:customStyle="1" w:styleId="xapple-converted-space">
    <w:name w:val="x_apple-converted-space"/>
    <w:basedOn w:val="DefaultParagraphFont"/>
    <w:rsid w:val="001D0B40"/>
  </w:style>
  <w:style w:type="paragraph" w:customStyle="1" w:styleId="xp2">
    <w:name w:val="x_p2"/>
    <w:basedOn w:val="Normal"/>
    <w:rsid w:val="001D0B40"/>
    <w:pPr>
      <w:spacing w:before="100" w:beforeAutospacing="1" w:after="100" w:afterAutospacing="1"/>
    </w:pPr>
    <w:rPr>
      <w:rFonts w:ascii="Times" w:hAnsi="Times"/>
      <w:sz w:val="20"/>
      <w:szCs w:val="20"/>
      <w:lang w:val="en-GB"/>
    </w:rPr>
  </w:style>
  <w:style w:type="character" w:customStyle="1" w:styleId="Heading3Char">
    <w:name w:val="Heading 3 Char"/>
    <w:basedOn w:val="DefaultParagraphFont"/>
    <w:link w:val="Heading3"/>
    <w:uiPriority w:val="9"/>
    <w:rsid w:val="00E33150"/>
    <w:rPr>
      <w:rFonts w:ascii="Times" w:hAnsi="Times"/>
      <w:b/>
      <w:bCs/>
      <w:sz w:val="27"/>
      <w:szCs w:val="27"/>
      <w:lang w:val="en-GB"/>
    </w:rPr>
  </w:style>
  <w:style w:type="character" w:customStyle="1" w:styleId="mw-headline">
    <w:name w:val="mw-headline"/>
    <w:basedOn w:val="DefaultParagraphFont"/>
    <w:rsid w:val="00E33150"/>
  </w:style>
  <w:style w:type="character" w:customStyle="1" w:styleId="mw-editsection">
    <w:name w:val="mw-editsection"/>
    <w:basedOn w:val="DefaultParagraphFont"/>
    <w:rsid w:val="00E33150"/>
  </w:style>
  <w:style w:type="character" w:customStyle="1" w:styleId="mw-editsection-bracket">
    <w:name w:val="mw-editsection-bracket"/>
    <w:basedOn w:val="DefaultParagraphFont"/>
    <w:rsid w:val="00E33150"/>
  </w:style>
  <w:style w:type="character" w:styleId="HTMLCite">
    <w:name w:val="HTML Cite"/>
    <w:basedOn w:val="DefaultParagraphFont"/>
    <w:uiPriority w:val="99"/>
    <w:semiHidden/>
    <w:unhideWhenUsed/>
    <w:rsid w:val="00A03D37"/>
    <w:rPr>
      <w:i/>
      <w:iCs/>
    </w:rPr>
  </w:style>
  <w:style w:type="character" w:styleId="Emphasis">
    <w:name w:val="Emphasis"/>
    <w:basedOn w:val="DefaultParagraphFont"/>
    <w:uiPriority w:val="20"/>
    <w:qFormat/>
    <w:rsid w:val="00A61F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1014">
      <w:bodyDiv w:val="1"/>
      <w:marLeft w:val="0"/>
      <w:marRight w:val="0"/>
      <w:marTop w:val="0"/>
      <w:marBottom w:val="0"/>
      <w:divBdr>
        <w:top w:val="none" w:sz="0" w:space="0" w:color="auto"/>
        <w:left w:val="none" w:sz="0" w:space="0" w:color="auto"/>
        <w:bottom w:val="none" w:sz="0" w:space="0" w:color="auto"/>
        <w:right w:val="none" w:sz="0" w:space="0" w:color="auto"/>
      </w:divBdr>
    </w:div>
    <w:div w:id="1061711871">
      <w:bodyDiv w:val="1"/>
      <w:marLeft w:val="0"/>
      <w:marRight w:val="0"/>
      <w:marTop w:val="0"/>
      <w:marBottom w:val="0"/>
      <w:divBdr>
        <w:top w:val="none" w:sz="0" w:space="0" w:color="auto"/>
        <w:left w:val="none" w:sz="0" w:space="0" w:color="auto"/>
        <w:bottom w:val="none" w:sz="0" w:space="0" w:color="auto"/>
        <w:right w:val="none" w:sz="0" w:space="0" w:color="auto"/>
      </w:divBdr>
    </w:div>
    <w:div w:id="1291588733">
      <w:bodyDiv w:val="1"/>
      <w:marLeft w:val="0"/>
      <w:marRight w:val="0"/>
      <w:marTop w:val="0"/>
      <w:marBottom w:val="0"/>
      <w:divBdr>
        <w:top w:val="none" w:sz="0" w:space="0" w:color="auto"/>
        <w:left w:val="none" w:sz="0" w:space="0" w:color="auto"/>
        <w:bottom w:val="none" w:sz="0" w:space="0" w:color="auto"/>
        <w:right w:val="none" w:sz="0" w:space="0" w:color="auto"/>
      </w:divBdr>
    </w:div>
    <w:div w:id="1519198115">
      <w:bodyDiv w:val="1"/>
      <w:marLeft w:val="0"/>
      <w:marRight w:val="0"/>
      <w:marTop w:val="0"/>
      <w:marBottom w:val="0"/>
      <w:divBdr>
        <w:top w:val="none" w:sz="0" w:space="0" w:color="auto"/>
        <w:left w:val="none" w:sz="0" w:space="0" w:color="auto"/>
        <w:bottom w:val="none" w:sz="0" w:space="0" w:color="auto"/>
        <w:right w:val="none" w:sz="0" w:space="0" w:color="auto"/>
      </w:divBdr>
    </w:div>
    <w:div w:id="1672685775">
      <w:bodyDiv w:val="1"/>
      <w:marLeft w:val="0"/>
      <w:marRight w:val="0"/>
      <w:marTop w:val="0"/>
      <w:marBottom w:val="0"/>
      <w:divBdr>
        <w:top w:val="none" w:sz="0" w:space="0" w:color="auto"/>
        <w:left w:val="none" w:sz="0" w:space="0" w:color="auto"/>
        <w:bottom w:val="none" w:sz="0" w:space="0" w:color="auto"/>
        <w:right w:val="none" w:sz="0" w:space="0" w:color="auto"/>
      </w:divBdr>
    </w:div>
    <w:div w:id="1770269719">
      <w:bodyDiv w:val="1"/>
      <w:marLeft w:val="0"/>
      <w:marRight w:val="0"/>
      <w:marTop w:val="0"/>
      <w:marBottom w:val="0"/>
      <w:divBdr>
        <w:top w:val="none" w:sz="0" w:space="0" w:color="auto"/>
        <w:left w:val="none" w:sz="0" w:space="0" w:color="auto"/>
        <w:bottom w:val="none" w:sz="0" w:space="0" w:color="auto"/>
        <w:right w:val="none" w:sz="0" w:space="0" w:color="auto"/>
      </w:divBdr>
    </w:div>
    <w:div w:id="1801877353">
      <w:bodyDiv w:val="1"/>
      <w:marLeft w:val="0"/>
      <w:marRight w:val="0"/>
      <w:marTop w:val="0"/>
      <w:marBottom w:val="0"/>
      <w:divBdr>
        <w:top w:val="none" w:sz="0" w:space="0" w:color="auto"/>
        <w:left w:val="none" w:sz="0" w:space="0" w:color="auto"/>
        <w:bottom w:val="none" w:sz="0" w:space="0" w:color="auto"/>
        <w:right w:val="none" w:sz="0" w:space="0" w:color="auto"/>
      </w:divBdr>
    </w:div>
    <w:div w:id="1821385954">
      <w:bodyDiv w:val="1"/>
      <w:marLeft w:val="0"/>
      <w:marRight w:val="0"/>
      <w:marTop w:val="0"/>
      <w:marBottom w:val="0"/>
      <w:divBdr>
        <w:top w:val="none" w:sz="0" w:space="0" w:color="auto"/>
        <w:left w:val="none" w:sz="0" w:space="0" w:color="auto"/>
        <w:bottom w:val="none" w:sz="0" w:space="0" w:color="auto"/>
        <w:right w:val="none" w:sz="0" w:space="0" w:color="auto"/>
      </w:divBdr>
    </w:div>
    <w:div w:id="1866286959">
      <w:bodyDiv w:val="1"/>
      <w:marLeft w:val="0"/>
      <w:marRight w:val="0"/>
      <w:marTop w:val="0"/>
      <w:marBottom w:val="0"/>
      <w:divBdr>
        <w:top w:val="none" w:sz="0" w:space="0" w:color="auto"/>
        <w:left w:val="none" w:sz="0" w:space="0" w:color="auto"/>
        <w:bottom w:val="none" w:sz="0" w:space="0" w:color="auto"/>
        <w:right w:val="none" w:sz="0" w:space="0" w:color="auto"/>
      </w:divBdr>
    </w:div>
    <w:div w:id="2050183406">
      <w:bodyDiv w:val="1"/>
      <w:marLeft w:val="0"/>
      <w:marRight w:val="0"/>
      <w:marTop w:val="0"/>
      <w:marBottom w:val="0"/>
      <w:divBdr>
        <w:top w:val="none" w:sz="0" w:space="0" w:color="auto"/>
        <w:left w:val="none" w:sz="0" w:space="0" w:color="auto"/>
        <w:bottom w:val="none" w:sz="0" w:space="0" w:color="auto"/>
        <w:right w:val="none" w:sz="0" w:space="0" w:color="auto"/>
      </w:divBdr>
    </w:div>
    <w:div w:id="20981676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n.wikipedia.org/wiki/Kenneth_White_(poet)" TargetMode="External"/><Relationship Id="rId9" Type="http://schemas.openxmlformats.org/officeDocument/2006/relationships/hyperlink" Target="https://en.wikipedia.org/wiki/Exiled_in_Pari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TotalTime>
  <Pages>37</Pages>
  <Words>10648</Words>
  <Characters>54944</Characters>
  <Application>Microsoft Macintosh Word</Application>
  <DocSecurity>0</DocSecurity>
  <Lines>981</Lines>
  <Paragraphs>168</Paragraphs>
  <ScaleCrop>false</ScaleCrop>
  <Company/>
  <LinksUpToDate>false</LinksUpToDate>
  <CharactersWithSpaces>65424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Stevenson</dc:creator>
  <cp:keywords/>
  <dc:description/>
  <cp:lastModifiedBy>Guy Stevenson</cp:lastModifiedBy>
  <cp:revision>51</cp:revision>
  <dcterms:created xsi:type="dcterms:W3CDTF">2017-10-04T10:11:00Z</dcterms:created>
  <dcterms:modified xsi:type="dcterms:W3CDTF">2017-10-09T16:32:00Z</dcterms:modified>
</cp:coreProperties>
</file>