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B26C" w14:textId="10200038" w:rsidR="003211B4" w:rsidRDefault="006E7C7E" w:rsidP="003211B4">
      <w:pPr>
        <w:pStyle w:val="Heading1"/>
        <w:rPr>
          <w:rFonts w:ascii="Times New Roman" w:hAnsi="Times New Roman" w:cs="Times New Roman"/>
          <w:sz w:val="36"/>
          <w:szCs w:val="36"/>
        </w:rPr>
      </w:pPr>
      <w:bookmarkStart w:id="0" w:name="_GoBack"/>
      <w:bookmarkEnd w:id="0"/>
      <w:r w:rsidRPr="00B06A08">
        <w:rPr>
          <w:rFonts w:ascii="Times New Roman" w:hAnsi="Times New Roman" w:cs="Times New Roman"/>
          <w:sz w:val="36"/>
          <w:szCs w:val="36"/>
        </w:rPr>
        <w:t xml:space="preserve">Can trust in traditional news media explain </w:t>
      </w:r>
      <w:r w:rsidR="00525F8B">
        <w:rPr>
          <w:rFonts w:ascii="Times New Roman" w:hAnsi="Times New Roman" w:cs="Times New Roman"/>
          <w:sz w:val="36"/>
          <w:szCs w:val="36"/>
        </w:rPr>
        <w:t xml:space="preserve">cross-national </w:t>
      </w:r>
      <w:r w:rsidRPr="00B06A08">
        <w:rPr>
          <w:rFonts w:ascii="Times New Roman" w:hAnsi="Times New Roman" w:cs="Times New Roman"/>
          <w:sz w:val="36"/>
          <w:szCs w:val="36"/>
        </w:rPr>
        <w:t>differences in news exposure of young people online?</w:t>
      </w:r>
    </w:p>
    <w:p w14:paraId="4ACA9AB3" w14:textId="77777777" w:rsidR="003211B4" w:rsidRPr="003211B4" w:rsidRDefault="003211B4" w:rsidP="003211B4"/>
    <w:p w14:paraId="5489CA90" w14:textId="77777777" w:rsidR="006E7C7E" w:rsidRPr="00B06A08" w:rsidRDefault="006E7C7E" w:rsidP="006E7C7E">
      <w:pPr>
        <w:pStyle w:val="Heading2"/>
        <w:rPr>
          <w:rFonts w:ascii="Times New Roman" w:hAnsi="Times New Roman" w:cs="Times New Roman"/>
          <w:sz w:val="24"/>
          <w:szCs w:val="24"/>
        </w:rPr>
      </w:pPr>
      <w:r w:rsidRPr="00B06A08">
        <w:rPr>
          <w:rFonts w:ascii="Times New Roman" w:hAnsi="Times New Roman" w:cs="Times New Roman"/>
          <w:sz w:val="24"/>
          <w:szCs w:val="24"/>
        </w:rPr>
        <w:t>A comparative study of trust in news and online news exposure in Israel, Norway and the UK</w:t>
      </w:r>
    </w:p>
    <w:p w14:paraId="5B8D0D30" w14:textId="77777777" w:rsidR="006E7C7E" w:rsidRDefault="006E7C7E" w:rsidP="006E7C7E">
      <w:pPr>
        <w:spacing w:after="0"/>
        <w:rPr>
          <w:rFonts w:ascii="Times New Roman" w:hAnsi="Times New Roman" w:cs="Times New Roman"/>
          <w:szCs w:val="24"/>
        </w:rPr>
      </w:pPr>
    </w:p>
    <w:p w14:paraId="6F3E4775" w14:textId="77777777" w:rsidR="002269FF" w:rsidRDefault="002269FF" w:rsidP="006E7C7E">
      <w:pPr>
        <w:spacing w:after="0"/>
        <w:rPr>
          <w:rFonts w:ascii="Times New Roman" w:hAnsi="Times New Roman" w:cs="Times New Roman"/>
          <w:szCs w:val="24"/>
        </w:rPr>
      </w:pPr>
    </w:p>
    <w:p w14:paraId="7137D752" w14:textId="0F14494C" w:rsidR="00AD46D2" w:rsidRDefault="006E7C7E" w:rsidP="00D5346B">
      <w:pPr>
        <w:spacing w:line="240" w:lineRule="auto"/>
        <w:rPr>
          <w:rFonts w:ascii="Times New Roman" w:hAnsi="Times New Roman" w:cs="Times New Roman"/>
          <w:szCs w:val="24"/>
        </w:rPr>
      </w:pPr>
      <w:r w:rsidRPr="00B06A08">
        <w:rPr>
          <w:rFonts w:ascii="Times New Roman" w:hAnsi="Times New Roman" w:cs="Times New Roman"/>
          <w:u w:val="single"/>
        </w:rPr>
        <w:t>Abstract:</w:t>
      </w:r>
      <w:r w:rsidR="00F76671" w:rsidRPr="00E93A10">
        <w:rPr>
          <w:rFonts w:ascii="Times New Roman" w:hAnsi="Times New Roman" w:cs="Times New Roman"/>
        </w:rPr>
        <w:t xml:space="preserve"> </w:t>
      </w:r>
      <w:r w:rsidR="00F4028D">
        <w:rPr>
          <w:rFonts w:ascii="Times New Roman" w:hAnsi="Times New Roman" w:cs="Times New Roman"/>
          <w:szCs w:val="24"/>
        </w:rPr>
        <w:t>Using</w:t>
      </w:r>
      <w:r w:rsidRPr="00B06A08">
        <w:rPr>
          <w:rFonts w:ascii="Times New Roman" w:hAnsi="Times New Roman" w:cs="Times New Roman"/>
          <w:szCs w:val="24"/>
        </w:rPr>
        <w:t xml:space="preserve"> data from a cross-national survey (N=</w:t>
      </w:r>
      <w:r w:rsidR="001834D2">
        <w:rPr>
          <w:rFonts w:ascii="Times New Roman" w:hAnsi="Times New Roman" w:cs="Times New Roman"/>
          <w:szCs w:val="24"/>
        </w:rPr>
        <w:t>940</w:t>
      </w:r>
      <w:r w:rsidRPr="00B06A08">
        <w:rPr>
          <w:rFonts w:ascii="Times New Roman" w:hAnsi="Times New Roman" w:cs="Times New Roman"/>
          <w:szCs w:val="24"/>
        </w:rPr>
        <w:t xml:space="preserve">) and from in-depth interviews with 37 students in </w:t>
      </w:r>
      <w:r w:rsidR="00DD43AF">
        <w:rPr>
          <w:rFonts w:ascii="Times New Roman" w:hAnsi="Times New Roman" w:cs="Times New Roman"/>
          <w:szCs w:val="24"/>
        </w:rPr>
        <w:t>Israel, Norway and UK</w:t>
      </w:r>
      <w:r w:rsidR="00F4028D">
        <w:rPr>
          <w:rFonts w:ascii="Times New Roman" w:hAnsi="Times New Roman" w:cs="Times New Roman"/>
          <w:szCs w:val="24"/>
        </w:rPr>
        <w:t>, w</w:t>
      </w:r>
      <w:r w:rsidR="00F4028D" w:rsidRPr="00B06A08">
        <w:rPr>
          <w:rFonts w:ascii="Times New Roman" w:hAnsi="Times New Roman" w:cs="Times New Roman"/>
          <w:szCs w:val="24"/>
        </w:rPr>
        <w:t xml:space="preserve">e discuss how </w:t>
      </w:r>
      <w:r w:rsidR="00F4028D">
        <w:rPr>
          <w:rFonts w:ascii="Times New Roman" w:hAnsi="Times New Roman" w:cs="Times New Roman"/>
          <w:szCs w:val="24"/>
        </w:rPr>
        <w:t>in</w:t>
      </w:r>
      <w:r w:rsidR="00F4028D" w:rsidRPr="00B06A08">
        <w:rPr>
          <w:rFonts w:ascii="Times New Roman" w:hAnsi="Times New Roman" w:cs="Times New Roman"/>
          <w:szCs w:val="24"/>
        </w:rPr>
        <w:t xml:space="preserve"> different political and news media environments</w:t>
      </w:r>
      <w:r w:rsidR="00F4028D">
        <w:rPr>
          <w:rFonts w:ascii="Times New Roman" w:hAnsi="Times New Roman" w:cs="Times New Roman"/>
          <w:szCs w:val="24"/>
        </w:rPr>
        <w:t xml:space="preserve"> </w:t>
      </w:r>
      <w:r w:rsidR="00F4028D" w:rsidRPr="00B06A08">
        <w:rPr>
          <w:rFonts w:ascii="Times New Roman" w:hAnsi="Times New Roman" w:cs="Times New Roman"/>
          <w:szCs w:val="24"/>
        </w:rPr>
        <w:t>young people</w:t>
      </w:r>
      <w:r w:rsidR="00F4028D">
        <w:rPr>
          <w:rFonts w:ascii="Times New Roman" w:hAnsi="Times New Roman" w:cs="Times New Roman"/>
          <w:szCs w:val="24"/>
        </w:rPr>
        <w:t>’s trust in</w:t>
      </w:r>
      <w:r w:rsidR="00F4028D" w:rsidRPr="00B06A08">
        <w:rPr>
          <w:rFonts w:ascii="Times New Roman" w:hAnsi="Times New Roman" w:cs="Times New Roman"/>
          <w:szCs w:val="24"/>
        </w:rPr>
        <w:t xml:space="preserve"> </w:t>
      </w:r>
      <w:r w:rsidR="00F4028D">
        <w:rPr>
          <w:rFonts w:ascii="Times New Roman" w:hAnsi="Times New Roman" w:cs="Times New Roman"/>
          <w:szCs w:val="24"/>
        </w:rPr>
        <w:t xml:space="preserve">traditional </w:t>
      </w:r>
      <w:r w:rsidR="00F4028D" w:rsidRPr="00B06A08">
        <w:rPr>
          <w:rFonts w:ascii="Times New Roman" w:hAnsi="Times New Roman" w:cs="Times New Roman"/>
          <w:szCs w:val="24"/>
        </w:rPr>
        <w:t xml:space="preserve">media </w:t>
      </w:r>
      <w:r w:rsidR="00F4028D">
        <w:rPr>
          <w:rFonts w:ascii="Times New Roman" w:hAnsi="Times New Roman" w:cs="Times New Roman"/>
          <w:szCs w:val="24"/>
        </w:rPr>
        <w:t>can explain</w:t>
      </w:r>
      <w:r w:rsidR="00F4028D" w:rsidRPr="00B06A08">
        <w:rPr>
          <w:rFonts w:ascii="Times New Roman" w:hAnsi="Times New Roman" w:cs="Times New Roman"/>
          <w:szCs w:val="24"/>
        </w:rPr>
        <w:t xml:space="preserve"> their news exposure </w:t>
      </w:r>
      <w:r w:rsidR="00F4028D">
        <w:rPr>
          <w:rFonts w:ascii="Times New Roman" w:hAnsi="Times New Roman" w:cs="Times New Roman"/>
          <w:szCs w:val="24"/>
        </w:rPr>
        <w:t>online</w:t>
      </w:r>
      <w:r w:rsidR="00F4028D" w:rsidRPr="00B06A08">
        <w:rPr>
          <w:rFonts w:ascii="Times New Roman" w:hAnsi="Times New Roman" w:cs="Times New Roman"/>
          <w:szCs w:val="24"/>
        </w:rPr>
        <w:t>.</w:t>
      </w:r>
      <w:r w:rsidR="00CD6330">
        <w:rPr>
          <w:rFonts w:ascii="Times New Roman" w:hAnsi="Times New Roman" w:cs="Times New Roman"/>
          <w:szCs w:val="24"/>
        </w:rPr>
        <w:t xml:space="preserve"> This study shows there are some similarities, but also major cross-national differences </w:t>
      </w:r>
      <w:r w:rsidR="006673C9">
        <w:rPr>
          <w:rFonts w:ascii="Times New Roman" w:hAnsi="Times New Roman" w:cs="Times New Roman"/>
          <w:szCs w:val="24"/>
        </w:rPr>
        <w:t>between</w:t>
      </w:r>
      <w:r w:rsidR="00CD6330">
        <w:rPr>
          <w:rFonts w:ascii="Times New Roman" w:hAnsi="Times New Roman" w:cs="Times New Roman"/>
          <w:szCs w:val="24"/>
        </w:rPr>
        <w:t xml:space="preserve"> </w:t>
      </w:r>
      <w:r w:rsidR="00550F56">
        <w:rPr>
          <w:rFonts w:ascii="Times New Roman" w:hAnsi="Times New Roman" w:cs="Times New Roman"/>
          <w:szCs w:val="24"/>
        </w:rPr>
        <w:t>young people</w:t>
      </w:r>
      <w:r w:rsidR="00CD6330">
        <w:rPr>
          <w:rFonts w:ascii="Times New Roman" w:hAnsi="Times New Roman" w:cs="Times New Roman"/>
          <w:szCs w:val="24"/>
        </w:rPr>
        <w:t xml:space="preserve"> </w:t>
      </w:r>
      <w:r w:rsidR="006673C9">
        <w:rPr>
          <w:rFonts w:ascii="Times New Roman" w:hAnsi="Times New Roman" w:cs="Times New Roman"/>
          <w:szCs w:val="24"/>
        </w:rPr>
        <w:t>in how they</w:t>
      </w:r>
      <w:r w:rsidR="00CD6330">
        <w:rPr>
          <w:rFonts w:ascii="Times New Roman" w:hAnsi="Times New Roman" w:cs="Times New Roman"/>
          <w:szCs w:val="24"/>
        </w:rPr>
        <w:t xml:space="preserve"> trust, </w:t>
      </w:r>
      <w:r w:rsidR="00550F56">
        <w:rPr>
          <w:rFonts w:ascii="Times New Roman" w:hAnsi="Times New Roman" w:cs="Times New Roman"/>
          <w:szCs w:val="24"/>
        </w:rPr>
        <w:t>are exposed to</w:t>
      </w:r>
      <w:r w:rsidR="00CD6330">
        <w:rPr>
          <w:rFonts w:ascii="Times New Roman" w:hAnsi="Times New Roman" w:cs="Times New Roman"/>
          <w:szCs w:val="24"/>
        </w:rPr>
        <w:t xml:space="preserve"> and find different news sources usable for </w:t>
      </w:r>
      <w:r w:rsidR="00065A60">
        <w:rPr>
          <w:rFonts w:ascii="Times New Roman" w:hAnsi="Times New Roman" w:cs="Times New Roman"/>
          <w:szCs w:val="24"/>
        </w:rPr>
        <w:t>information</w:t>
      </w:r>
      <w:r w:rsidR="00D52798">
        <w:rPr>
          <w:rFonts w:ascii="Times New Roman" w:hAnsi="Times New Roman" w:cs="Times New Roman"/>
          <w:szCs w:val="24"/>
        </w:rPr>
        <w:t xml:space="preserve"> about their society</w:t>
      </w:r>
      <w:r w:rsidR="00CD6330">
        <w:rPr>
          <w:rFonts w:ascii="Times New Roman" w:hAnsi="Times New Roman" w:cs="Times New Roman"/>
          <w:szCs w:val="24"/>
        </w:rPr>
        <w:t>.</w:t>
      </w:r>
      <w:r w:rsidR="006673C9">
        <w:rPr>
          <w:rFonts w:ascii="Times New Roman" w:hAnsi="Times New Roman" w:cs="Times New Roman"/>
          <w:szCs w:val="24"/>
        </w:rPr>
        <w:t xml:space="preserve"> Students from all </w:t>
      </w:r>
      <w:r w:rsidR="00AD46D2">
        <w:rPr>
          <w:rFonts w:ascii="Times New Roman" w:hAnsi="Times New Roman" w:cs="Times New Roman"/>
          <w:szCs w:val="24"/>
        </w:rPr>
        <w:t xml:space="preserve">these </w:t>
      </w:r>
      <w:r w:rsidR="006673C9">
        <w:rPr>
          <w:rFonts w:ascii="Times New Roman" w:hAnsi="Times New Roman" w:cs="Times New Roman"/>
          <w:szCs w:val="24"/>
        </w:rPr>
        <w:t>countries have higher trust in traditional news media</w:t>
      </w:r>
      <w:r w:rsidR="00250D56">
        <w:rPr>
          <w:rFonts w:ascii="Times New Roman" w:hAnsi="Times New Roman" w:cs="Times New Roman"/>
          <w:szCs w:val="24"/>
        </w:rPr>
        <w:t xml:space="preserve"> than in social media</w:t>
      </w:r>
      <w:r w:rsidR="006673C9">
        <w:rPr>
          <w:rFonts w:ascii="Times New Roman" w:hAnsi="Times New Roman" w:cs="Times New Roman"/>
          <w:szCs w:val="24"/>
        </w:rPr>
        <w:t>.</w:t>
      </w:r>
      <w:r w:rsidR="00AD46D2">
        <w:rPr>
          <w:rFonts w:ascii="Times New Roman" w:hAnsi="Times New Roman" w:cs="Times New Roman"/>
          <w:szCs w:val="24"/>
        </w:rPr>
        <w:t xml:space="preserve"> However, </w:t>
      </w:r>
      <w:r w:rsidR="00A346D5">
        <w:rPr>
          <w:rFonts w:ascii="Times New Roman" w:hAnsi="Times New Roman" w:cs="Times New Roman"/>
          <w:szCs w:val="24"/>
        </w:rPr>
        <w:t>young people in Norway living in high trust environment</w:t>
      </w:r>
      <w:r w:rsidR="00D93A9C">
        <w:rPr>
          <w:rFonts w:ascii="Times New Roman" w:hAnsi="Times New Roman" w:cs="Times New Roman"/>
          <w:szCs w:val="24"/>
        </w:rPr>
        <w:t>s</w:t>
      </w:r>
      <w:r w:rsidR="00A346D5">
        <w:rPr>
          <w:rFonts w:ascii="Times New Roman" w:hAnsi="Times New Roman" w:cs="Times New Roman"/>
          <w:szCs w:val="24"/>
        </w:rPr>
        <w:t xml:space="preserve"> tend to be exposed to a wider variety of n</w:t>
      </w:r>
      <w:r w:rsidR="00250D56">
        <w:rPr>
          <w:rFonts w:ascii="Times New Roman" w:hAnsi="Times New Roman" w:cs="Times New Roman"/>
          <w:szCs w:val="24"/>
        </w:rPr>
        <w:t>ews sources</w:t>
      </w:r>
      <w:r w:rsidR="00950D72">
        <w:rPr>
          <w:rFonts w:ascii="Times New Roman" w:hAnsi="Times New Roman" w:cs="Times New Roman"/>
          <w:szCs w:val="24"/>
        </w:rPr>
        <w:t xml:space="preserve"> than the UK and the Israeli students. They also tend to be </w:t>
      </w:r>
      <w:r w:rsidR="00A346D5">
        <w:rPr>
          <w:rFonts w:ascii="Times New Roman" w:hAnsi="Times New Roman" w:cs="Times New Roman"/>
          <w:szCs w:val="24"/>
        </w:rPr>
        <w:t>more skeptical to social media as a useful source of information</w:t>
      </w:r>
      <w:r w:rsidR="0008124E">
        <w:rPr>
          <w:rFonts w:ascii="Times New Roman" w:hAnsi="Times New Roman" w:cs="Times New Roman"/>
          <w:szCs w:val="24"/>
        </w:rPr>
        <w:t>. F</w:t>
      </w:r>
      <w:r w:rsidR="00271581">
        <w:rPr>
          <w:rFonts w:ascii="Times New Roman" w:hAnsi="Times New Roman" w:cs="Times New Roman"/>
          <w:szCs w:val="24"/>
        </w:rPr>
        <w:t>urther</w:t>
      </w:r>
      <w:r w:rsidR="00950D72">
        <w:rPr>
          <w:rFonts w:ascii="Times New Roman" w:hAnsi="Times New Roman" w:cs="Times New Roman"/>
          <w:szCs w:val="24"/>
        </w:rPr>
        <w:t>more</w:t>
      </w:r>
      <w:r w:rsidR="0008124E">
        <w:rPr>
          <w:rFonts w:ascii="Times New Roman" w:hAnsi="Times New Roman" w:cs="Times New Roman"/>
          <w:szCs w:val="24"/>
        </w:rPr>
        <w:t>,</w:t>
      </w:r>
      <w:r w:rsidR="00271581">
        <w:rPr>
          <w:rFonts w:ascii="Times New Roman" w:hAnsi="Times New Roman" w:cs="Times New Roman"/>
          <w:szCs w:val="24"/>
        </w:rPr>
        <w:t xml:space="preserve"> </w:t>
      </w:r>
      <w:r w:rsidR="00065A60">
        <w:rPr>
          <w:rFonts w:ascii="Times New Roman" w:hAnsi="Times New Roman" w:cs="Times New Roman"/>
          <w:szCs w:val="24"/>
        </w:rPr>
        <w:t xml:space="preserve">this study </w:t>
      </w:r>
      <w:r w:rsidR="00271581">
        <w:rPr>
          <w:rFonts w:ascii="Times New Roman" w:hAnsi="Times New Roman" w:cs="Times New Roman"/>
          <w:szCs w:val="24"/>
        </w:rPr>
        <w:t xml:space="preserve">suggests that living in a national context of conflict and low trust in media, like in the case of Israel, </w:t>
      </w:r>
      <w:r w:rsidR="0008124E">
        <w:rPr>
          <w:rFonts w:ascii="Times New Roman" w:hAnsi="Times New Roman" w:cs="Times New Roman"/>
          <w:szCs w:val="24"/>
        </w:rPr>
        <w:t xml:space="preserve">distrust in traditional news </w:t>
      </w:r>
      <w:r w:rsidR="00271581">
        <w:rPr>
          <w:rFonts w:ascii="Times New Roman" w:hAnsi="Times New Roman" w:cs="Times New Roman"/>
          <w:szCs w:val="24"/>
        </w:rPr>
        <w:t>media</w:t>
      </w:r>
      <w:r w:rsidR="00CF7646">
        <w:rPr>
          <w:rFonts w:ascii="Times New Roman" w:hAnsi="Times New Roman" w:cs="Times New Roman"/>
          <w:szCs w:val="24"/>
        </w:rPr>
        <w:t xml:space="preserve"> can explain foreign news exposure online</w:t>
      </w:r>
      <w:r w:rsidR="00271581">
        <w:rPr>
          <w:rFonts w:ascii="Times New Roman" w:hAnsi="Times New Roman" w:cs="Times New Roman"/>
          <w:szCs w:val="24"/>
        </w:rPr>
        <w:t xml:space="preserve">. </w:t>
      </w:r>
      <w:r w:rsidR="00250D56">
        <w:rPr>
          <w:rFonts w:ascii="Times New Roman" w:hAnsi="Times New Roman" w:cs="Times New Roman"/>
          <w:szCs w:val="24"/>
        </w:rPr>
        <w:t>However,</w:t>
      </w:r>
      <w:r w:rsidR="00CF7646">
        <w:rPr>
          <w:rFonts w:ascii="Times New Roman" w:hAnsi="Times New Roman" w:cs="Times New Roman"/>
          <w:szCs w:val="24"/>
        </w:rPr>
        <w:t xml:space="preserve"> the effect of trust in national media is not significant in the Norwegian and the UK sample, which</w:t>
      </w:r>
      <w:r w:rsidR="00065A60">
        <w:rPr>
          <w:rFonts w:ascii="Times New Roman" w:hAnsi="Times New Roman" w:cs="Times New Roman"/>
          <w:szCs w:val="24"/>
        </w:rPr>
        <w:t xml:space="preserve"> highlight</w:t>
      </w:r>
      <w:r w:rsidR="00D411F4">
        <w:rPr>
          <w:rFonts w:ascii="Times New Roman" w:hAnsi="Times New Roman" w:cs="Times New Roman"/>
          <w:szCs w:val="24"/>
        </w:rPr>
        <w:t>s</w:t>
      </w:r>
      <w:r w:rsidR="00065A60">
        <w:rPr>
          <w:rFonts w:ascii="Times New Roman" w:hAnsi="Times New Roman" w:cs="Times New Roman"/>
          <w:szCs w:val="24"/>
        </w:rPr>
        <w:t xml:space="preserve"> </w:t>
      </w:r>
      <w:r w:rsidR="0008124E">
        <w:rPr>
          <w:rFonts w:ascii="Times New Roman" w:hAnsi="Times New Roman" w:cs="Times New Roman"/>
          <w:szCs w:val="24"/>
        </w:rPr>
        <w:t>the importance of discussing online news exposure</w:t>
      </w:r>
      <w:r w:rsidR="00065A60">
        <w:rPr>
          <w:rFonts w:ascii="Times New Roman" w:hAnsi="Times New Roman" w:cs="Times New Roman"/>
          <w:szCs w:val="24"/>
        </w:rPr>
        <w:t xml:space="preserve"> </w:t>
      </w:r>
      <w:r w:rsidR="00CF7646">
        <w:rPr>
          <w:rFonts w:ascii="Times New Roman" w:hAnsi="Times New Roman" w:cs="Times New Roman"/>
          <w:szCs w:val="24"/>
        </w:rPr>
        <w:t xml:space="preserve">in different </w:t>
      </w:r>
      <w:r w:rsidR="005A6C97">
        <w:rPr>
          <w:rFonts w:ascii="Times New Roman" w:hAnsi="Times New Roman" w:cs="Times New Roman"/>
          <w:szCs w:val="24"/>
        </w:rPr>
        <w:t>national political and media environments</w:t>
      </w:r>
      <w:r w:rsidR="00065A60">
        <w:rPr>
          <w:rFonts w:ascii="Times New Roman" w:hAnsi="Times New Roman" w:cs="Times New Roman"/>
          <w:szCs w:val="24"/>
        </w:rPr>
        <w:t>.</w:t>
      </w:r>
    </w:p>
    <w:p w14:paraId="20CE41A2" w14:textId="392E8570" w:rsidR="00AE30AC" w:rsidRDefault="00AE30AC" w:rsidP="00D5346B">
      <w:pPr>
        <w:spacing w:line="240" w:lineRule="auto"/>
        <w:rPr>
          <w:rFonts w:ascii="Times New Roman" w:hAnsi="Times New Roman" w:cs="Times New Roman"/>
          <w:szCs w:val="24"/>
        </w:rPr>
      </w:pPr>
    </w:p>
    <w:p w14:paraId="252E0EAF" w14:textId="77777777" w:rsidR="006E7C7E" w:rsidRPr="00B06A08" w:rsidRDefault="006E7C7E" w:rsidP="006E7C7E">
      <w:pPr>
        <w:rPr>
          <w:rFonts w:ascii="Times New Roman" w:hAnsi="Times New Roman" w:cs="Times New Roman"/>
        </w:rPr>
      </w:pPr>
    </w:p>
    <w:p w14:paraId="72F62238" w14:textId="0FDADD25" w:rsidR="006E7C7E" w:rsidRDefault="006E7C7E" w:rsidP="006E7C7E">
      <w:pPr>
        <w:rPr>
          <w:rFonts w:ascii="Times New Roman" w:hAnsi="Times New Roman" w:cs="Times New Roman"/>
        </w:rPr>
      </w:pPr>
      <w:r w:rsidRPr="00B06A08">
        <w:rPr>
          <w:rFonts w:ascii="Times New Roman" w:hAnsi="Times New Roman" w:cs="Times New Roman"/>
          <w:u w:val="single"/>
        </w:rPr>
        <w:t>Keywords:</w:t>
      </w:r>
      <w:r w:rsidRPr="00B06A08">
        <w:rPr>
          <w:rFonts w:ascii="Times New Roman" w:hAnsi="Times New Roman" w:cs="Times New Roman"/>
        </w:rPr>
        <w:t xml:space="preserve"> trust</w:t>
      </w:r>
      <w:r w:rsidR="008A0450" w:rsidRPr="00B06A08">
        <w:rPr>
          <w:rFonts w:ascii="Times New Roman" w:hAnsi="Times New Roman" w:cs="Times New Roman"/>
        </w:rPr>
        <w:t xml:space="preserve"> in media</w:t>
      </w:r>
      <w:r w:rsidRPr="00B06A08">
        <w:rPr>
          <w:rFonts w:ascii="Times New Roman" w:hAnsi="Times New Roman" w:cs="Times New Roman"/>
        </w:rPr>
        <w:t xml:space="preserve">, </w:t>
      </w:r>
      <w:r w:rsidR="00250D56">
        <w:rPr>
          <w:rFonts w:ascii="Times New Roman" w:hAnsi="Times New Roman" w:cs="Times New Roman"/>
        </w:rPr>
        <w:t xml:space="preserve">online </w:t>
      </w:r>
      <w:r w:rsidRPr="00B06A08">
        <w:rPr>
          <w:rFonts w:ascii="Times New Roman" w:hAnsi="Times New Roman" w:cs="Times New Roman"/>
        </w:rPr>
        <w:t>news exposure, young adults, comparative</w:t>
      </w:r>
      <w:r w:rsidR="00250D56">
        <w:rPr>
          <w:rFonts w:ascii="Times New Roman" w:hAnsi="Times New Roman" w:cs="Times New Roman"/>
        </w:rPr>
        <w:t>, mixed method</w:t>
      </w:r>
      <w:r w:rsidR="00881AF3">
        <w:rPr>
          <w:rFonts w:ascii="Times New Roman" w:hAnsi="Times New Roman" w:cs="Times New Roman"/>
        </w:rPr>
        <w:t>s</w:t>
      </w:r>
    </w:p>
    <w:p w14:paraId="5488160C" w14:textId="77777777" w:rsidR="00D9037D" w:rsidRDefault="00D9037D" w:rsidP="00F76671">
      <w:pPr>
        <w:spacing w:line="480" w:lineRule="auto"/>
        <w:rPr>
          <w:rFonts w:ascii="Times New Roman" w:hAnsi="Times New Roman" w:cs="Times New Roman"/>
        </w:rPr>
      </w:pPr>
    </w:p>
    <w:p w14:paraId="03C2BC8E" w14:textId="73D22E94" w:rsidR="00D9037D" w:rsidRPr="005D79F9" w:rsidRDefault="005D79F9" w:rsidP="005D79F9">
      <w:pPr>
        <w:spacing w:line="240" w:lineRule="auto"/>
        <w:rPr>
          <w:rFonts w:ascii="Times New Roman" w:hAnsi="Times New Roman" w:cs="Times New Roman"/>
          <w:b/>
        </w:rPr>
      </w:pPr>
      <w:r w:rsidRPr="005D79F9">
        <w:rPr>
          <w:rFonts w:ascii="Times New Roman" w:hAnsi="Times New Roman" w:cs="Times New Roman"/>
          <w:b/>
        </w:rPr>
        <w:t>Introduction</w:t>
      </w:r>
    </w:p>
    <w:p w14:paraId="4B971958" w14:textId="4142D573" w:rsidR="0096622F" w:rsidRDefault="00D126AA" w:rsidP="0096622F">
      <w:pPr>
        <w:spacing w:after="0" w:line="240" w:lineRule="auto"/>
        <w:rPr>
          <w:rFonts w:ascii="Times New Roman" w:hAnsi="Times New Roman" w:cs="Times New Roman"/>
        </w:rPr>
      </w:pPr>
      <w:proofErr w:type="spellStart"/>
      <w:r>
        <w:rPr>
          <w:rFonts w:ascii="Times New Roman" w:hAnsi="Times New Roman" w:cs="Times New Roman"/>
        </w:rPr>
        <w:t>Delli</w:t>
      </w:r>
      <w:proofErr w:type="spellEnd"/>
      <w:r>
        <w:rPr>
          <w:rFonts w:ascii="Times New Roman" w:hAnsi="Times New Roman" w:cs="Times New Roman"/>
        </w:rPr>
        <w:t xml:space="preserve"> </w:t>
      </w:r>
      <w:proofErr w:type="spellStart"/>
      <w:r>
        <w:rPr>
          <w:rFonts w:ascii="Times New Roman" w:hAnsi="Times New Roman" w:cs="Times New Roman"/>
        </w:rPr>
        <w:t>Carpini</w:t>
      </w:r>
      <w:proofErr w:type="spellEnd"/>
      <w:r>
        <w:rPr>
          <w:rFonts w:ascii="Times New Roman" w:hAnsi="Times New Roman" w:cs="Times New Roman"/>
        </w:rPr>
        <w:t xml:space="preserve"> (2000</w:t>
      </w:r>
      <w:r w:rsidR="006E7C7E" w:rsidRPr="00B06A08">
        <w:rPr>
          <w:rFonts w:ascii="Times New Roman" w:hAnsi="Times New Roman" w:cs="Times New Roman"/>
        </w:rPr>
        <w:t xml:space="preserve">) argued that the internet would democratize news because it makes a variety of news sources available to everyone. </w:t>
      </w:r>
      <w:r w:rsidR="00185952" w:rsidRPr="00B06A08">
        <w:rPr>
          <w:rFonts w:ascii="Times New Roman" w:hAnsi="Times New Roman" w:cs="Times New Roman"/>
        </w:rPr>
        <w:t xml:space="preserve">The traditional news brands such as public broadcasting, the main paid for newspapers and commercial broadcasting </w:t>
      </w:r>
      <w:r w:rsidR="00FC5586">
        <w:rPr>
          <w:rFonts w:ascii="Times New Roman" w:hAnsi="Times New Roman" w:cs="Times New Roman"/>
        </w:rPr>
        <w:t>offer</w:t>
      </w:r>
      <w:r w:rsidR="00185952" w:rsidRPr="00B06A08">
        <w:rPr>
          <w:rFonts w:ascii="Times New Roman" w:hAnsi="Times New Roman" w:cs="Times New Roman"/>
        </w:rPr>
        <w:t xml:space="preserve"> news both offline and online</w:t>
      </w:r>
      <w:r w:rsidR="008345EB">
        <w:rPr>
          <w:rFonts w:ascii="Times New Roman" w:hAnsi="Times New Roman" w:cs="Times New Roman"/>
        </w:rPr>
        <w:t xml:space="preserve"> (Curran et al.</w:t>
      </w:r>
      <w:r w:rsidR="00B7010F">
        <w:rPr>
          <w:rFonts w:ascii="Times New Roman" w:hAnsi="Times New Roman" w:cs="Times New Roman"/>
        </w:rPr>
        <w:t xml:space="preserve"> 2013)</w:t>
      </w:r>
      <w:r w:rsidR="00185952" w:rsidRPr="00B06A08">
        <w:rPr>
          <w:rFonts w:ascii="Times New Roman" w:hAnsi="Times New Roman" w:cs="Times New Roman"/>
        </w:rPr>
        <w:t>, which make</w:t>
      </w:r>
      <w:r w:rsidR="00AE30AC">
        <w:rPr>
          <w:rFonts w:ascii="Times New Roman" w:hAnsi="Times New Roman" w:cs="Times New Roman"/>
        </w:rPr>
        <w:t>s</w:t>
      </w:r>
      <w:r w:rsidR="00185952" w:rsidRPr="00B06A08">
        <w:rPr>
          <w:rFonts w:ascii="Times New Roman" w:hAnsi="Times New Roman" w:cs="Times New Roman"/>
        </w:rPr>
        <w:t xml:space="preserve"> the traditional news sources more available. </w:t>
      </w:r>
      <w:r w:rsidR="0096622F">
        <w:rPr>
          <w:rFonts w:ascii="Times New Roman" w:hAnsi="Times New Roman" w:cs="Times New Roman"/>
          <w:szCs w:val="24"/>
        </w:rPr>
        <w:t>In most European countries</w:t>
      </w:r>
      <w:r w:rsidR="0096622F" w:rsidRPr="00B06A08">
        <w:rPr>
          <w:rFonts w:ascii="Times New Roman" w:hAnsi="Times New Roman" w:cs="Times New Roman"/>
          <w:szCs w:val="24"/>
        </w:rPr>
        <w:t xml:space="preserve"> traditional news brands are </w:t>
      </w:r>
      <w:r w:rsidR="0096622F">
        <w:rPr>
          <w:rFonts w:ascii="Times New Roman" w:hAnsi="Times New Roman" w:cs="Times New Roman"/>
          <w:szCs w:val="24"/>
        </w:rPr>
        <w:t xml:space="preserve">still </w:t>
      </w:r>
      <w:r w:rsidR="0096622F" w:rsidRPr="00B06A08">
        <w:rPr>
          <w:rFonts w:ascii="Times New Roman" w:hAnsi="Times New Roman" w:cs="Times New Roman"/>
          <w:szCs w:val="24"/>
        </w:rPr>
        <w:t>the most visited news sites online (</w:t>
      </w:r>
      <w:r w:rsidR="0096622F">
        <w:rPr>
          <w:rFonts w:ascii="Times New Roman" w:hAnsi="Times New Roman" w:cs="Times New Roman"/>
          <w:szCs w:val="24"/>
        </w:rPr>
        <w:t>Newman et al. 2016</w:t>
      </w:r>
      <w:r w:rsidR="0096622F" w:rsidRPr="00B06A08">
        <w:rPr>
          <w:rFonts w:ascii="Times New Roman" w:hAnsi="Times New Roman" w:cs="Times New Roman"/>
          <w:szCs w:val="24"/>
        </w:rPr>
        <w:t>)</w:t>
      </w:r>
      <w:r w:rsidR="0096622F">
        <w:rPr>
          <w:rFonts w:ascii="Times New Roman" w:hAnsi="Times New Roman" w:cs="Times New Roman"/>
          <w:szCs w:val="24"/>
        </w:rPr>
        <w:t xml:space="preserve"> </w:t>
      </w:r>
      <w:r w:rsidR="0096622F" w:rsidRPr="003211B4">
        <w:rPr>
          <w:rFonts w:ascii="Times New Roman" w:hAnsi="Times New Roman" w:cs="Times New Roman"/>
        </w:rPr>
        <w:t xml:space="preserve">and </w:t>
      </w:r>
      <w:r w:rsidR="0096622F">
        <w:rPr>
          <w:rFonts w:ascii="Times New Roman" w:hAnsi="Times New Roman" w:cs="Times New Roman"/>
        </w:rPr>
        <w:t xml:space="preserve">Curran et al. </w:t>
      </w:r>
      <w:r w:rsidR="0096622F" w:rsidRPr="003211B4">
        <w:rPr>
          <w:rFonts w:ascii="Times New Roman" w:hAnsi="Times New Roman" w:cs="Times New Roman"/>
        </w:rPr>
        <w:t>(2013)</w:t>
      </w:r>
      <w:r w:rsidR="0096622F">
        <w:rPr>
          <w:rFonts w:ascii="Times New Roman" w:hAnsi="Times New Roman" w:cs="Times New Roman"/>
        </w:rPr>
        <w:t xml:space="preserve"> claim that </w:t>
      </w:r>
      <w:r w:rsidR="0096622F" w:rsidRPr="003211B4">
        <w:rPr>
          <w:rFonts w:ascii="Times New Roman" w:hAnsi="Times New Roman" w:cs="Times New Roman"/>
        </w:rPr>
        <w:t>the leading conglomerates have extended their hegemony across technologies</w:t>
      </w:r>
      <w:r w:rsidR="0096622F">
        <w:rPr>
          <w:rFonts w:ascii="Times New Roman" w:hAnsi="Times New Roman" w:cs="Times New Roman"/>
        </w:rPr>
        <w:t xml:space="preserve"> so that traditional news is also the dominant content online.</w:t>
      </w:r>
      <w:r w:rsidR="0096622F" w:rsidRPr="00B06A08">
        <w:rPr>
          <w:rFonts w:ascii="Times New Roman" w:hAnsi="Times New Roman" w:cs="Times New Roman"/>
          <w:szCs w:val="24"/>
        </w:rPr>
        <w:t xml:space="preserve"> When users select news sources for their mobile devices, traditional journalists’ content dominates their information repertoire (Wolf </w:t>
      </w:r>
      <w:r w:rsidR="0096622F">
        <w:rPr>
          <w:rFonts w:ascii="Times New Roman" w:hAnsi="Times New Roman" w:cs="Times New Roman"/>
          <w:szCs w:val="24"/>
        </w:rPr>
        <w:t xml:space="preserve">and </w:t>
      </w:r>
      <w:proofErr w:type="spellStart"/>
      <w:r w:rsidR="0096622F">
        <w:rPr>
          <w:rFonts w:ascii="Times New Roman" w:hAnsi="Times New Roman" w:cs="Times New Roman"/>
          <w:szCs w:val="24"/>
        </w:rPr>
        <w:t>Schnauber</w:t>
      </w:r>
      <w:proofErr w:type="spellEnd"/>
      <w:r w:rsidR="0096622F" w:rsidRPr="00B06A08">
        <w:rPr>
          <w:rFonts w:ascii="Times New Roman" w:hAnsi="Times New Roman" w:cs="Times New Roman"/>
          <w:szCs w:val="24"/>
        </w:rPr>
        <w:t xml:space="preserve"> 201</w:t>
      </w:r>
      <w:r w:rsidR="0096622F">
        <w:rPr>
          <w:rFonts w:ascii="Times New Roman" w:hAnsi="Times New Roman" w:cs="Times New Roman"/>
          <w:szCs w:val="24"/>
        </w:rPr>
        <w:t>5</w:t>
      </w:r>
      <w:r w:rsidR="0096622F" w:rsidRPr="00B06A08">
        <w:rPr>
          <w:rFonts w:ascii="Times New Roman" w:hAnsi="Times New Roman" w:cs="Times New Roman"/>
          <w:szCs w:val="24"/>
        </w:rPr>
        <w:t xml:space="preserve">). </w:t>
      </w:r>
    </w:p>
    <w:p w14:paraId="4FCEDA30" w14:textId="100A9D2E" w:rsidR="009502B6" w:rsidRDefault="00185952" w:rsidP="009502B6">
      <w:pPr>
        <w:spacing w:after="0" w:line="240" w:lineRule="auto"/>
        <w:rPr>
          <w:rFonts w:ascii="Times New Roman" w:hAnsi="Times New Roman" w:cs="Times New Roman"/>
        </w:rPr>
      </w:pPr>
      <w:r w:rsidRPr="00B06A08">
        <w:rPr>
          <w:rFonts w:ascii="Times New Roman" w:hAnsi="Times New Roman" w:cs="Times New Roman"/>
        </w:rPr>
        <w:t xml:space="preserve">On the other </w:t>
      </w:r>
      <w:r w:rsidR="00547059" w:rsidRPr="00B06A08">
        <w:rPr>
          <w:rFonts w:ascii="Times New Roman" w:hAnsi="Times New Roman" w:cs="Times New Roman"/>
        </w:rPr>
        <w:t>hand</w:t>
      </w:r>
      <w:r w:rsidR="00FB6400">
        <w:rPr>
          <w:rFonts w:ascii="Times New Roman" w:hAnsi="Times New Roman" w:cs="Times New Roman"/>
        </w:rPr>
        <w:t xml:space="preserve">, </w:t>
      </w:r>
      <w:r w:rsidRPr="00B06A08">
        <w:rPr>
          <w:rFonts w:ascii="Times New Roman" w:hAnsi="Times New Roman" w:cs="Times New Roman"/>
        </w:rPr>
        <w:t xml:space="preserve">alternative news sources </w:t>
      </w:r>
      <w:r w:rsidR="001F5EDB" w:rsidRPr="00B06A08">
        <w:rPr>
          <w:rFonts w:ascii="Times New Roman" w:hAnsi="Times New Roman" w:cs="Times New Roman"/>
        </w:rPr>
        <w:t xml:space="preserve">to the traditional national news media </w:t>
      </w:r>
      <w:r w:rsidRPr="00B06A08">
        <w:rPr>
          <w:rFonts w:ascii="Times New Roman" w:hAnsi="Times New Roman" w:cs="Times New Roman"/>
        </w:rPr>
        <w:t xml:space="preserve">have </w:t>
      </w:r>
      <w:r w:rsidR="00FC5586">
        <w:rPr>
          <w:rFonts w:ascii="Times New Roman" w:hAnsi="Times New Roman" w:cs="Times New Roman"/>
        </w:rPr>
        <w:t xml:space="preserve">also </w:t>
      </w:r>
      <w:r w:rsidRPr="00B06A08">
        <w:rPr>
          <w:rFonts w:ascii="Times New Roman" w:hAnsi="Times New Roman" w:cs="Times New Roman"/>
        </w:rPr>
        <w:t>become more available</w:t>
      </w:r>
      <w:r w:rsidR="008918F6">
        <w:rPr>
          <w:rFonts w:ascii="Times New Roman" w:hAnsi="Times New Roman" w:cs="Times New Roman"/>
        </w:rPr>
        <w:t>.</w:t>
      </w:r>
      <w:r w:rsidR="0096622F" w:rsidRPr="0096622F">
        <w:rPr>
          <w:rFonts w:ascii="Times New Roman" w:hAnsi="Times New Roman" w:cs="Times New Roman"/>
          <w:szCs w:val="24"/>
        </w:rPr>
        <w:t xml:space="preserve"> </w:t>
      </w:r>
      <w:r w:rsidR="0096622F" w:rsidRPr="00B06A08">
        <w:rPr>
          <w:rFonts w:ascii="Times New Roman" w:hAnsi="Times New Roman" w:cs="Times New Roman"/>
          <w:szCs w:val="24"/>
        </w:rPr>
        <w:t>Visiting foreign news (news from other countries) can bring new news and contribute to different perspectives or views on your own country, and it may therefore be an alternative news source to national news media</w:t>
      </w:r>
      <w:r w:rsidR="007242CB">
        <w:rPr>
          <w:rFonts w:ascii="Times New Roman" w:hAnsi="Times New Roman" w:cs="Times New Roman"/>
          <w:szCs w:val="24"/>
        </w:rPr>
        <w:t>. However,</w:t>
      </w:r>
      <w:r w:rsidR="0096622F" w:rsidRPr="00B06A08">
        <w:rPr>
          <w:rFonts w:ascii="Times New Roman" w:hAnsi="Times New Roman" w:cs="Times New Roman"/>
          <w:szCs w:val="24"/>
        </w:rPr>
        <w:t xml:space="preserve"> these are still ‘traditional’ news sources in the sense that they are produced by full time, professional </w:t>
      </w:r>
      <w:r w:rsidR="0096622F" w:rsidRPr="00B06A08">
        <w:rPr>
          <w:rFonts w:ascii="Times New Roman" w:hAnsi="Times New Roman" w:cs="Times New Roman"/>
          <w:szCs w:val="24"/>
        </w:rPr>
        <w:lastRenderedPageBreak/>
        <w:t xml:space="preserve">journalists. </w:t>
      </w:r>
      <w:r w:rsidR="00FC5586">
        <w:rPr>
          <w:rFonts w:ascii="Times New Roman" w:hAnsi="Times New Roman" w:cs="Times New Roman"/>
        </w:rPr>
        <w:t>Re</w:t>
      </w:r>
      <w:r w:rsidR="00FB6400">
        <w:rPr>
          <w:rFonts w:ascii="Times New Roman" w:hAnsi="Times New Roman" w:cs="Times New Roman"/>
        </w:rPr>
        <w:t xml:space="preserve">cent research shows </w:t>
      </w:r>
      <w:proofErr w:type="gramStart"/>
      <w:r w:rsidR="00FC5586">
        <w:rPr>
          <w:rFonts w:ascii="Times New Roman" w:hAnsi="Times New Roman" w:cs="Times New Roman"/>
        </w:rPr>
        <w:t>that n</w:t>
      </w:r>
      <w:r w:rsidR="00FC5586" w:rsidRPr="00B06A08">
        <w:rPr>
          <w:rFonts w:ascii="Times New Roman" w:hAnsi="Times New Roman" w:cs="Times New Roman"/>
        </w:rPr>
        <w:t xml:space="preserve">ewspapers and broadcasters from other countries </w:t>
      </w:r>
      <w:r w:rsidR="00ED248C" w:rsidRPr="00B06A08">
        <w:rPr>
          <w:rFonts w:ascii="Times New Roman" w:hAnsi="Times New Roman" w:cs="Times New Roman"/>
        </w:rPr>
        <w:t>are more often visited</w:t>
      </w:r>
      <w:r w:rsidR="001F5EDB" w:rsidRPr="00B06A08">
        <w:rPr>
          <w:rFonts w:ascii="Times New Roman" w:hAnsi="Times New Roman" w:cs="Times New Roman"/>
        </w:rPr>
        <w:t xml:space="preserve"> by audiences in other </w:t>
      </w:r>
      <w:r w:rsidR="00213315" w:rsidRPr="00B06A08">
        <w:rPr>
          <w:rFonts w:ascii="Times New Roman" w:hAnsi="Times New Roman" w:cs="Times New Roman"/>
        </w:rPr>
        <w:t>countries</w:t>
      </w:r>
      <w:proofErr w:type="gramEnd"/>
      <w:r w:rsidR="00213315" w:rsidRPr="00B06A08">
        <w:rPr>
          <w:rFonts w:ascii="Times New Roman" w:hAnsi="Times New Roman" w:cs="Times New Roman"/>
        </w:rPr>
        <w:t xml:space="preserve"> (</w:t>
      </w:r>
      <w:r w:rsidR="008345EB">
        <w:rPr>
          <w:rFonts w:ascii="Times New Roman" w:hAnsi="Times New Roman" w:cs="Times New Roman"/>
        </w:rPr>
        <w:t>Thurman</w:t>
      </w:r>
      <w:r w:rsidR="001F5EDB" w:rsidRPr="00B06A08">
        <w:rPr>
          <w:rFonts w:ascii="Times New Roman" w:hAnsi="Times New Roman" w:cs="Times New Roman"/>
        </w:rPr>
        <w:t xml:space="preserve"> 2014</w:t>
      </w:r>
      <w:r w:rsidR="00ED248C" w:rsidRPr="00B06A08">
        <w:rPr>
          <w:rFonts w:ascii="Times New Roman" w:hAnsi="Times New Roman" w:cs="Times New Roman"/>
        </w:rPr>
        <w:t>)</w:t>
      </w:r>
      <w:r w:rsidR="005B0528">
        <w:rPr>
          <w:rStyle w:val="FootnoteReference"/>
          <w:rFonts w:ascii="Times New Roman" w:hAnsi="Times New Roman" w:cs="Times New Roman"/>
        </w:rPr>
        <w:footnoteReference w:id="1"/>
      </w:r>
      <w:r w:rsidR="00ED248C" w:rsidRPr="00B06A08">
        <w:rPr>
          <w:rFonts w:ascii="Times New Roman" w:hAnsi="Times New Roman" w:cs="Times New Roman"/>
        </w:rPr>
        <w:t xml:space="preserve">. </w:t>
      </w:r>
      <w:r w:rsidR="00AE30AC">
        <w:rPr>
          <w:rFonts w:ascii="Times New Roman" w:hAnsi="Times New Roman" w:cs="Times New Roman"/>
        </w:rPr>
        <w:t>There are also</w:t>
      </w:r>
      <w:r w:rsidR="00547059" w:rsidRPr="00B06A08">
        <w:rPr>
          <w:rFonts w:ascii="Times New Roman" w:hAnsi="Times New Roman" w:cs="Times New Roman"/>
        </w:rPr>
        <w:t xml:space="preserve"> </w:t>
      </w:r>
      <w:r w:rsidR="00ED248C" w:rsidRPr="00B06A08">
        <w:rPr>
          <w:rFonts w:ascii="Times New Roman" w:hAnsi="Times New Roman" w:cs="Times New Roman"/>
        </w:rPr>
        <w:t xml:space="preserve">blogs </w:t>
      </w:r>
      <w:r w:rsidR="00AE30AC">
        <w:rPr>
          <w:rFonts w:ascii="Times New Roman" w:hAnsi="Times New Roman" w:cs="Times New Roman"/>
        </w:rPr>
        <w:t xml:space="preserve">and </w:t>
      </w:r>
      <w:r w:rsidR="00ED248C" w:rsidRPr="00B06A08">
        <w:rPr>
          <w:rFonts w:ascii="Times New Roman" w:hAnsi="Times New Roman" w:cs="Times New Roman"/>
        </w:rPr>
        <w:t xml:space="preserve">websites of </w:t>
      </w:r>
      <w:r w:rsidR="00547059" w:rsidRPr="00B06A08">
        <w:rPr>
          <w:rFonts w:ascii="Times New Roman" w:hAnsi="Times New Roman" w:cs="Times New Roman"/>
        </w:rPr>
        <w:t xml:space="preserve">people </w:t>
      </w:r>
      <w:r w:rsidR="00ED248C" w:rsidRPr="00B06A08">
        <w:rPr>
          <w:rFonts w:ascii="Times New Roman" w:hAnsi="Times New Roman" w:cs="Times New Roman"/>
        </w:rPr>
        <w:t>other than journalists working for traditional news media brands</w:t>
      </w:r>
      <w:r w:rsidR="007242CB">
        <w:rPr>
          <w:rFonts w:ascii="Times New Roman" w:hAnsi="Times New Roman" w:cs="Times New Roman"/>
        </w:rPr>
        <w:t>.</w:t>
      </w:r>
      <w:r w:rsidR="009C1832">
        <w:rPr>
          <w:rFonts w:ascii="Times New Roman" w:hAnsi="Times New Roman" w:cs="Times New Roman"/>
        </w:rPr>
        <w:t xml:space="preserve"> S</w:t>
      </w:r>
      <w:r w:rsidR="00AE40FC">
        <w:rPr>
          <w:rFonts w:ascii="Times New Roman" w:hAnsi="Times New Roman" w:cs="Times New Roman"/>
        </w:rPr>
        <w:t xml:space="preserve">ocial media, such as Facebook, Twitter and YouTube have </w:t>
      </w:r>
      <w:r w:rsidR="008918F6">
        <w:rPr>
          <w:rFonts w:ascii="Times New Roman" w:hAnsi="Times New Roman" w:cs="Times New Roman"/>
        </w:rPr>
        <w:t>too</w:t>
      </w:r>
      <w:r w:rsidR="009C1832">
        <w:rPr>
          <w:rFonts w:ascii="Times New Roman" w:hAnsi="Times New Roman" w:cs="Times New Roman"/>
        </w:rPr>
        <w:t xml:space="preserve"> </w:t>
      </w:r>
      <w:r w:rsidR="00AE40FC">
        <w:rPr>
          <w:rFonts w:ascii="Times New Roman" w:hAnsi="Times New Roman" w:cs="Times New Roman"/>
        </w:rPr>
        <w:t xml:space="preserve">become important sources for </w:t>
      </w:r>
      <w:r w:rsidR="005C65B4">
        <w:rPr>
          <w:rFonts w:ascii="Times New Roman" w:hAnsi="Times New Roman" w:cs="Times New Roman"/>
        </w:rPr>
        <w:t xml:space="preserve">accessing </w:t>
      </w:r>
      <w:r w:rsidR="009C1832">
        <w:rPr>
          <w:rFonts w:ascii="Times New Roman" w:hAnsi="Times New Roman" w:cs="Times New Roman"/>
        </w:rPr>
        <w:t>news</w:t>
      </w:r>
      <w:r w:rsidR="00AE40FC">
        <w:rPr>
          <w:rFonts w:ascii="Times New Roman" w:hAnsi="Times New Roman" w:cs="Times New Roman"/>
        </w:rPr>
        <w:t>.</w:t>
      </w:r>
      <w:r w:rsidR="00AE40FC" w:rsidRPr="00B06A08">
        <w:rPr>
          <w:rFonts w:ascii="Times New Roman" w:hAnsi="Times New Roman" w:cs="Times New Roman"/>
        </w:rPr>
        <w:t xml:space="preserve"> </w:t>
      </w:r>
      <w:r w:rsidR="00875EF2">
        <w:rPr>
          <w:rFonts w:ascii="Times New Roman" w:hAnsi="Times New Roman" w:cs="Times New Roman"/>
        </w:rPr>
        <w:t>Y</w:t>
      </w:r>
      <w:r w:rsidR="00875EF2" w:rsidRPr="00B06A08">
        <w:rPr>
          <w:rFonts w:ascii="Times New Roman" w:hAnsi="Times New Roman" w:cs="Times New Roman"/>
        </w:rPr>
        <w:t xml:space="preserve">oung people are particularly likely to obtain news online or via social media (Holt, </w:t>
      </w:r>
      <w:proofErr w:type="spellStart"/>
      <w:r w:rsidR="00875EF2" w:rsidRPr="00B06A08">
        <w:rPr>
          <w:rFonts w:ascii="Times New Roman" w:hAnsi="Times New Roman" w:cs="Times New Roman"/>
        </w:rPr>
        <w:t>Shehata</w:t>
      </w:r>
      <w:proofErr w:type="spellEnd"/>
      <w:r w:rsidR="00875EF2" w:rsidRPr="00B06A08">
        <w:rPr>
          <w:rFonts w:ascii="Times New Roman" w:hAnsi="Times New Roman" w:cs="Times New Roman"/>
        </w:rPr>
        <w:t xml:space="preserve">, </w:t>
      </w:r>
      <w:proofErr w:type="spellStart"/>
      <w:r w:rsidR="00875EF2" w:rsidRPr="00B06A08">
        <w:rPr>
          <w:rFonts w:ascii="Times New Roman" w:hAnsi="Times New Roman" w:cs="Times New Roman"/>
        </w:rPr>
        <w:t>Str</w:t>
      </w:r>
      <w:r w:rsidR="00875EF2">
        <w:rPr>
          <w:rFonts w:ascii="Times New Roman" w:hAnsi="Times New Roman" w:cs="Times New Roman"/>
        </w:rPr>
        <w:t>ömbä</w:t>
      </w:r>
      <w:r w:rsidR="00875EF2" w:rsidRPr="00B06A08">
        <w:rPr>
          <w:rFonts w:ascii="Times New Roman" w:hAnsi="Times New Roman" w:cs="Times New Roman"/>
        </w:rPr>
        <w:t>ck</w:t>
      </w:r>
      <w:proofErr w:type="spellEnd"/>
      <w:r w:rsidR="00875EF2">
        <w:rPr>
          <w:rFonts w:ascii="Times New Roman" w:hAnsi="Times New Roman" w:cs="Times New Roman"/>
        </w:rPr>
        <w:t xml:space="preserve"> and</w:t>
      </w:r>
      <w:r w:rsidR="00875EF2" w:rsidRPr="00B06A08">
        <w:rPr>
          <w:rFonts w:ascii="Times New Roman" w:hAnsi="Times New Roman" w:cs="Times New Roman"/>
        </w:rPr>
        <w:t xml:space="preserve"> </w:t>
      </w:r>
      <w:proofErr w:type="spellStart"/>
      <w:r w:rsidR="00875EF2" w:rsidRPr="00B06A08">
        <w:rPr>
          <w:rFonts w:ascii="Times New Roman" w:hAnsi="Times New Roman" w:cs="Times New Roman"/>
        </w:rPr>
        <w:t>Ljungberg</w:t>
      </w:r>
      <w:proofErr w:type="spellEnd"/>
      <w:r w:rsidR="00875EF2">
        <w:rPr>
          <w:rFonts w:ascii="Times New Roman" w:hAnsi="Times New Roman" w:cs="Times New Roman"/>
        </w:rPr>
        <w:t xml:space="preserve"> 2013;</w:t>
      </w:r>
      <w:r w:rsidR="00875EF2" w:rsidRPr="00B06A08">
        <w:rPr>
          <w:rFonts w:ascii="Times New Roman" w:hAnsi="Times New Roman" w:cs="Times New Roman"/>
        </w:rPr>
        <w:t xml:space="preserve"> Newman </w:t>
      </w:r>
      <w:r w:rsidR="00875EF2">
        <w:rPr>
          <w:rFonts w:ascii="Times New Roman" w:hAnsi="Times New Roman" w:cs="Times New Roman"/>
        </w:rPr>
        <w:t>et al.</w:t>
      </w:r>
      <w:r w:rsidR="00875EF2" w:rsidRPr="00B06A08">
        <w:rPr>
          <w:rFonts w:ascii="Times New Roman" w:hAnsi="Times New Roman" w:cs="Times New Roman"/>
        </w:rPr>
        <w:t xml:space="preserve"> 201</w:t>
      </w:r>
      <w:r w:rsidR="00875EF2">
        <w:rPr>
          <w:rFonts w:ascii="Times New Roman" w:hAnsi="Times New Roman" w:cs="Times New Roman"/>
        </w:rPr>
        <w:t>6</w:t>
      </w:r>
      <w:r w:rsidR="00875EF2" w:rsidRPr="00B06A08">
        <w:rPr>
          <w:rFonts w:ascii="Times New Roman" w:hAnsi="Times New Roman" w:cs="Times New Roman"/>
        </w:rPr>
        <w:t>).</w:t>
      </w:r>
      <w:r w:rsidR="00875EF2">
        <w:rPr>
          <w:rFonts w:ascii="Times New Roman" w:hAnsi="Times New Roman" w:cs="Times New Roman"/>
        </w:rPr>
        <w:t xml:space="preserve"> </w:t>
      </w:r>
      <w:r w:rsidR="009502B6">
        <w:rPr>
          <w:rFonts w:ascii="Times New Roman" w:hAnsi="Times New Roman" w:cs="Times New Roman"/>
        </w:rPr>
        <w:t>While m</w:t>
      </w:r>
      <w:r w:rsidR="009502B6" w:rsidRPr="00B06A08">
        <w:rPr>
          <w:rFonts w:ascii="Times New Roman" w:hAnsi="Times New Roman" w:cs="Times New Roman"/>
        </w:rPr>
        <w:t>ore individuals</w:t>
      </w:r>
      <w:r w:rsidR="009502B6">
        <w:rPr>
          <w:rFonts w:ascii="Times New Roman" w:hAnsi="Times New Roman" w:cs="Times New Roman"/>
        </w:rPr>
        <w:t>, in particular young people,</w:t>
      </w:r>
      <w:r w:rsidR="009502B6" w:rsidRPr="00B06A08">
        <w:rPr>
          <w:rFonts w:ascii="Times New Roman" w:hAnsi="Times New Roman" w:cs="Times New Roman"/>
        </w:rPr>
        <w:t xml:space="preserve"> are disconnecting from traditional news med</w:t>
      </w:r>
      <w:r w:rsidR="009502B6">
        <w:rPr>
          <w:rFonts w:ascii="Times New Roman" w:hAnsi="Times New Roman" w:cs="Times New Roman"/>
        </w:rPr>
        <w:t>ia offline in Europe (Blekesaune et al.</w:t>
      </w:r>
      <w:r w:rsidR="009502B6" w:rsidRPr="00B06A08">
        <w:rPr>
          <w:rFonts w:ascii="Times New Roman" w:hAnsi="Times New Roman" w:cs="Times New Roman"/>
        </w:rPr>
        <w:t xml:space="preserve"> 2012)</w:t>
      </w:r>
      <w:r w:rsidR="009502B6">
        <w:rPr>
          <w:rFonts w:ascii="Times New Roman" w:hAnsi="Times New Roman" w:cs="Times New Roman"/>
        </w:rPr>
        <w:t xml:space="preserve">, there is a need for more knowledge about their exposure to news online. </w:t>
      </w:r>
    </w:p>
    <w:p w14:paraId="29BBA092" w14:textId="1CB9709B" w:rsidR="00FC5586" w:rsidRDefault="00581C65" w:rsidP="009502B6">
      <w:pPr>
        <w:spacing w:after="0" w:line="240" w:lineRule="auto"/>
        <w:ind w:firstLine="708"/>
        <w:rPr>
          <w:rFonts w:ascii="Times New Roman" w:hAnsi="Times New Roman" w:cs="Times New Roman"/>
        </w:rPr>
      </w:pPr>
      <w:r w:rsidRPr="000F76FD">
        <w:rPr>
          <w:rFonts w:ascii="Times New Roman" w:hAnsi="Times New Roman" w:cs="Times New Roman"/>
        </w:rPr>
        <w:t>Whereas the consumption of news from traditional media or new media he consumption of news from social media is detrimental</w:t>
      </w:r>
      <w:r>
        <w:rPr>
          <w:rFonts w:ascii="Times New Roman" w:hAnsi="Times New Roman" w:cs="Times New Roman"/>
        </w:rPr>
        <w:t xml:space="preserve"> (</w:t>
      </w:r>
      <w:proofErr w:type="spellStart"/>
      <w:r>
        <w:rPr>
          <w:rFonts w:ascii="Times New Roman" w:hAnsi="Times New Roman" w:cs="Times New Roman"/>
        </w:rPr>
        <w:t>Ceron</w:t>
      </w:r>
      <w:proofErr w:type="spellEnd"/>
      <w:r>
        <w:rPr>
          <w:rFonts w:ascii="Times New Roman" w:hAnsi="Times New Roman" w:cs="Times New Roman"/>
        </w:rPr>
        <w:t xml:space="preserve"> and </w:t>
      </w:r>
      <w:proofErr w:type="spellStart"/>
      <w:r>
        <w:rPr>
          <w:rFonts w:ascii="Times New Roman" w:hAnsi="Times New Roman" w:cs="Times New Roman"/>
        </w:rPr>
        <w:t>Memoli</w:t>
      </w:r>
      <w:proofErr w:type="spellEnd"/>
      <w:r>
        <w:rPr>
          <w:rFonts w:ascii="Times New Roman" w:hAnsi="Times New Roman" w:cs="Times New Roman"/>
        </w:rPr>
        <w:t>, 2016, 234).</w:t>
      </w:r>
      <w:r w:rsidR="00B168AD">
        <w:rPr>
          <w:rFonts w:ascii="Times New Roman" w:hAnsi="Times New Roman" w:cs="Times New Roman"/>
        </w:rPr>
        <w:t xml:space="preserve"> Further, h</w:t>
      </w:r>
      <w:r w:rsidR="005C65B4">
        <w:rPr>
          <w:rFonts w:ascii="Times New Roman" w:hAnsi="Times New Roman" w:cs="Times New Roman"/>
        </w:rPr>
        <w:t xml:space="preserve">ow people evaluate and trust different news sources </w:t>
      </w:r>
      <w:proofErr w:type="gramStart"/>
      <w:r w:rsidR="005C65B4">
        <w:rPr>
          <w:rFonts w:ascii="Times New Roman" w:hAnsi="Times New Roman" w:cs="Times New Roman"/>
        </w:rPr>
        <w:t>ha</w:t>
      </w:r>
      <w:r w:rsidR="007242CB">
        <w:rPr>
          <w:rFonts w:ascii="Times New Roman" w:hAnsi="Times New Roman" w:cs="Times New Roman"/>
        </w:rPr>
        <w:t>s</w:t>
      </w:r>
      <w:r w:rsidR="005C65B4">
        <w:rPr>
          <w:rFonts w:ascii="Times New Roman" w:hAnsi="Times New Roman" w:cs="Times New Roman"/>
        </w:rPr>
        <w:t xml:space="preserve"> </w:t>
      </w:r>
      <w:r w:rsidR="005C7807">
        <w:rPr>
          <w:rFonts w:ascii="Times New Roman" w:hAnsi="Times New Roman" w:cs="Times New Roman"/>
        </w:rPr>
        <w:t xml:space="preserve"> </w:t>
      </w:r>
      <w:r w:rsidR="005C65B4">
        <w:rPr>
          <w:rFonts w:ascii="Times New Roman" w:hAnsi="Times New Roman" w:cs="Times New Roman"/>
        </w:rPr>
        <w:t>become</w:t>
      </w:r>
      <w:proofErr w:type="gramEnd"/>
      <w:r w:rsidR="005C65B4">
        <w:rPr>
          <w:rFonts w:ascii="Times New Roman" w:hAnsi="Times New Roman" w:cs="Times New Roman"/>
        </w:rPr>
        <w:t xml:space="preserve"> more relevant in discussions of news exposure (</w:t>
      </w:r>
      <w:r w:rsidR="00645530">
        <w:rPr>
          <w:rFonts w:ascii="Times New Roman" w:hAnsi="Times New Roman" w:cs="Times New Roman"/>
        </w:rPr>
        <w:t xml:space="preserve">see for instance Van </w:t>
      </w:r>
      <w:proofErr w:type="spellStart"/>
      <w:r w:rsidR="00645530">
        <w:rPr>
          <w:rFonts w:ascii="Times New Roman" w:hAnsi="Times New Roman" w:cs="Times New Roman"/>
        </w:rPr>
        <w:t>Aelst</w:t>
      </w:r>
      <w:proofErr w:type="spellEnd"/>
      <w:r w:rsidR="00645530">
        <w:rPr>
          <w:rFonts w:ascii="Times New Roman" w:hAnsi="Times New Roman" w:cs="Times New Roman"/>
        </w:rPr>
        <w:t xml:space="preserve"> et al. 2017</w:t>
      </w:r>
      <w:r w:rsidR="005C65B4">
        <w:rPr>
          <w:rFonts w:ascii="Times New Roman" w:hAnsi="Times New Roman" w:cs="Times New Roman"/>
        </w:rPr>
        <w:t xml:space="preserve">). </w:t>
      </w:r>
      <w:r w:rsidR="00330963">
        <w:rPr>
          <w:rFonts w:ascii="Times New Roman" w:hAnsi="Times New Roman" w:cs="Times New Roman"/>
        </w:rPr>
        <w:t xml:space="preserve">Exposure to alternative news sources </w:t>
      </w:r>
      <w:r w:rsidR="005C7807">
        <w:rPr>
          <w:rFonts w:ascii="Times New Roman" w:hAnsi="Times New Roman" w:cs="Times New Roman"/>
        </w:rPr>
        <w:t xml:space="preserve">online </w:t>
      </w:r>
      <w:r w:rsidR="00330963">
        <w:rPr>
          <w:rFonts w:ascii="Times New Roman" w:hAnsi="Times New Roman" w:cs="Times New Roman"/>
        </w:rPr>
        <w:t xml:space="preserve">has been related to </w:t>
      </w:r>
      <w:proofErr w:type="gramStart"/>
      <w:r w:rsidR="00330963">
        <w:rPr>
          <w:rFonts w:ascii="Times New Roman" w:hAnsi="Times New Roman" w:cs="Times New Roman"/>
        </w:rPr>
        <w:t>a distrust</w:t>
      </w:r>
      <w:proofErr w:type="gramEnd"/>
      <w:r w:rsidR="00330963">
        <w:rPr>
          <w:rFonts w:ascii="Times New Roman" w:hAnsi="Times New Roman" w:cs="Times New Roman"/>
        </w:rPr>
        <w:t xml:space="preserve"> in traditional news media. Those who tend not to </w:t>
      </w:r>
      <w:r w:rsidR="00330963" w:rsidRPr="008A6526">
        <w:rPr>
          <w:rFonts w:ascii="Times New Roman" w:hAnsi="Times New Roman" w:cs="Times New Roman"/>
        </w:rPr>
        <w:t xml:space="preserve">trust the mainstream media seek alternative </w:t>
      </w:r>
      <w:r w:rsidR="00330963">
        <w:rPr>
          <w:rFonts w:ascii="Times New Roman" w:hAnsi="Times New Roman" w:cs="Times New Roman"/>
        </w:rPr>
        <w:t xml:space="preserve">news </w:t>
      </w:r>
      <w:r w:rsidR="00330963" w:rsidRPr="008A6526">
        <w:rPr>
          <w:rFonts w:ascii="Times New Roman" w:hAnsi="Times New Roman" w:cs="Times New Roman"/>
        </w:rPr>
        <w:t xml:space="preserve">sources </w:t>
      </w:r>
      <w:r w:rsidR="00330963">
        <w:rPr>
          <w:rFonts w:ascii="Times New Roman" w:hAnsi="Times New Roman" w:cs="Times New Roman"/>
        </w:rPr>
        <w:t xml:space="preserve">online </w:t>
      </w:r>
      <w:r w:rsidR="00330963" w:rsidRPr="008A6526">
        <w:rPr>
          <w:rFonts w:ascii="Times New Roman" w:hAnsi="Times New Roman" w:cs="Times New Roman"/>
        </w:rPr>
        <w:t>(</w:t>
      </w:r>
      <w:proofErr w:type="spellStart"/>
      <w:r w:rsidR="00330963" w:rsidRPr="008A6526">
        <w:rPr>
          <w:rFonts w:ascii="Times New Roman" w:hAnsi="Times New Roman" w:cs="Times New Roman"/>
        </w:rPr>
        <w:t>Tsfati</w:t>
      </w:r>
      <w:proofErr w:type="spellEnd"/>
      <w:r w:rsidR="00330963" w:rsidRPr="008A6526">
        <w:rPr>
          <w:rFonts w:ascii="Times New Roman" w:hAnsi="Times New Roman" w:cs="Times New Roman"/>
        </w:rPr>
        <w:t xml:space="preserve"> and Cappella</w:t>
      </w:r>
      <w:r w:rsidR="00330963">
        <w:rPr>
          <w:rFonts w:ascii="Times New Roman" w:hAnsi="Times New Roman" w:cs="Times New Roman"/>
        </w:rPr>
        <w:t xml:space="preserve"> 2003; </w:t>
      </w:r>
      <w:proofErr w:type="spellStart"/>
      <w:r w:rsidR="00330963">
        <w:rPr>
          <w:rFonts w:ascii="Times New Roman" w:hAnsi="Times New Roman" w:cs="Times New Roman"/>
        </w:rPr>
        <w:t>Tsfati</w:t>
      </w:r>
      <w:proofErr w:type="spellEnd"/>
      <w:r w:rsidR="00330963">
        <w:rPr>
          <w:rFonts w:ascii="Times New Roman" w:hAnsi="Times New Roman" w:cs="Times New Roman"/>
        </w:rPr>
        <w:t xml:space="preserve"> 2010</w:t>
      </w:r>
      <w:r w:rsidR="005C7807">
        <w:rPr>
          <w:rFonts w:ascii="Times New Roman" w:hAnsi="Times New Roman" w:cs="Times New Roman"/>
        </w:rPr>
        <w:t xml:space="preserve">; </w:t>
      </w:r>
      <w:r w:rsidR="005C7807">
        <w:rPr>
          <w:rFonts w:ascii="Times New Roman" w:hAnsi="Times New Roman" w:cs="Times New Roman"/>
          <w:szCs w:val="24"/>
        </w:rPr>
        <w:t>Fletcher and Park 2017</w:t>
      </w:r>
      <w:r w:rsidR="00330963">
        <w:rPr>
          <w:rFonts w:ascii="Times New Roman" w:hAnsi="Times New Roman" w:cs="Times New Roman"/>
        </w:rPr>
        <w:t xml:space="preserve">).  </w:t>
      </w:r>
      <w:r w:rsidR="005C65B4">
        <w:rPr>
          <w:rFonts w:ascii="Times New Roman" w:hAnsi="Times New Roman" w:cs="Times New Roman"/>
        </w:rPr>
        <w:t xml:space="preserve">In an Israeli study, </w:t>
      </w:r>
      <w:proofErr w:type="spellStart"/>
      <w:r w:rsidR="005C65B4">
        <w:rPr>
          <w:rFonts w:ascii="Times New Roman" w:hAnsi="Times New Roman" w:cs="Times New Roman"/>
        </w:rPr>
        <w:t>Tsfati</w:t>
      </w:r>
      <w:proofErr w:type="spellEnd"/>
      <w:r w:rsidR="005C65B4">
        <w:rPr>
          <w:rFonts w:ascii="Times New Roman" w:hAnsi="Times New Roman" w:cs="Times New Roman"/>
        </w:rPr>
        <w:t xml:space="preserve"> (2010, 38) found traditional news media (mainstream media)</w:t>
      </w:r>
      <w:r w:rsidR="005C65B4" w:rsidRPr="009402DA">
        <w:rPr>
          <w:rFonts w:ascii="Times New Roman" w:hAnsi="Times New Roman" w:cs="Times New Roman"/>
        </w:rPr>
        <w:t xml:space="preserve"> exposure is related to trust in media, and exposure to non</w:t>
      </w:r>
      <w:r w:rsidR="00FC5586">
        <w:rPr>
          <w:rFonts w:ascii="Times New Roman" w:hAnsi="Times New Roman" w:cs="Times New Roman"/>
        </w:rPr>
        <w:t>-</w:t>
      </w:r>
      <w:r w:rsidR="005C65B4" w:rsidRPr="009402DA">
        <w:rPr>
          <w:rFonts w:ascii="Times New Roman" w:hAnsi="Times New Roman" w:cs="Times New Roman"/>
        </w:rPr>
        <w:t>mainstream sites</w:t>
      </w:r>
      <w:r w:rsidR="005C65B4">
        <w:rPr>
          <w:rFonts w:ascii="Times New Roman" w:hAnsi="Times New Roman" w:cs="Times New Roman"/>
        </w:rPr>
        <w:t xml:space="preserve"> (not the national traditional news sources)</w:t>
      </w:r>
      <w:r w:rsidR="005C65B4" w:rsidRPr="009402DA">
        <w:rPr>
          <w:rFonts w:ascii="Times New Roman" w:hAnsi="Times New Roman" w:cs="Times New Roman"/>
        </w:rPr>
        <w:t xml:space="preserve"> is related to media skepticism</w:t>
      </w:r>
      <w:r w:rsidR="005C65B4">
        <w:rPr>
          <w:rFonts w:ascii="Times New Roman" w:hAnsi="Times New Roman" w:cs="Times New Roman"/>
        </w:rPr>
        <w:t>.</w:t>
      </w:r>
      <w:r w:rsidR="00FC5586">
        <w:rPr>
          <w:rFonts w:ascii="Times New Roman" w:hAnsi="Times New Roman" w:cs="Times New Roman"/>
        </w:rPr>
        <w:t xml:space="preserve"> </w:t>
      </w:r>
      <w:r w:rsidR="00AE40FC">
        <w:rPr>
          <w:rFonts w:ascii="Times New Roman" w:hAnsi="Times New Roman" w:cs="Times New Roman"/>
        </w:rPr>
        <w:t>However, there are still</w:t>
      </w:r>
      <w:r w:rsidR="00744C41" w:rsidRPr="00B06A08">
        <w:rPr>
          <w:rFonts w:ascii="Times New Roman" w:hAnsi="Times New Roman" w:cs="Times New Roman"/>
        </w:rPr>
        <w:t xml:space="preserve"> differences across nations according to </w:t>
      </w:r>
      <w:r w:rsidR="00744C41">
        <w:rPr>
          <w:rFonts w:ascii="Times New Roman" w:hAnsi="Times New Roman" w:cs="Times New Roman"/>
        </w:rPr>
        <w:t xml:space="preserve">the news environments and </w:t>
      </w:r>
      <w:r w:rsidR="00744C41" w:rsidRPr="00B06A08">
        <w:rPr>
          <w:rFonts w:ascii="Times New Roman" w:hAnsi="Times New Roman" w:cs="Times New Roman"/>
        </w:rPr>
        <w:t xml:space="preserve">the exposure </w:t>
      </w:r>
      <w:r w:rsidR="009200C2">
        <w:rPr>
          <w:rFonts w:ascii="Times New Roman" w:hAnsi="Times New Roman" w:cs="Times New Roman"/>
        </w:rPr>
        <w:t>to</w:t>
      </w:r>
      <w:r w:rsidR="00744C41" w:rsidRPr="00B06A08">
        <w:rPr>
          <w:rFonts w:ascii="Times New Roman" w:hAnsi="Times New Roman" w:cs="Times New Roman"/>
        </w:rPr>
        <w:t xml:space="preserve"> news media (</w:t>
      </w:r>
      <w:proofErr w:type="spellStart"/>
      <w:r w:rsidR="00744C41" w:rsidRPr="00B06A08">
        <w:rPr>
          <w:rFonts w:ascii="Times New Roman" w:hAnsi="Times New Roman" w:cs="Times New Roman"/>
        </w:rPr>
        <w:t>Hallin</w:t>
      </w:r>
      <w:proofErr w:type="spellEnd"/>
      <w:r w:rsidR="00744C41" w:rsidRPr="00B06A08">
        <w:rPr>
          <w:rFonts w:ascii="Times New Roman" w:hAnsi="Times New Roman" w:cs="Times New Roman"/>
        </w:rPr>
        <w:t xml:space="preserve"> </w:t>
      </w:r>
      <w:r w:rsidR="008345EB">
        <w:rPr>
          <w:rFonts w:ascii="Times New Roman" w:hAnsi="Times New Roman" w:cs="Times New Roman"/>
        </w:rPr>
        <w:t xml:space="preserve">and Mancini </w:t>
      </w:r>
      <w:r w:rsidR="00744C41" w:rsidRPr="00B06A08">
        <w:rPr>
          <w:rFonts w:ascii="Times New Roman" w:hAnsi="Times New Roman" w:cs="Times New Roman"/>
        </w:rPr>
        <w:t>2004</w:t>
      </w:r>
      <w:r w:rsidR="00744C41">
        <w:rPr>
          <w:rFonts w:ascii="Times New Roman" w:hAnsi="Times New Roman" w:cs="Times New Roman"/>
        </w:rPr>
        <w:t xml:space="preserve">; Aalberg </w:t>
      </w:r>
      <w:r w:rsidR="008345EB">
        <w:rPr>
          <w:rFonts w:ascii="Times New Roman" w:hAnsi="Times New Roman" w:cs="Times New Roman"/>
        </w:rPr>
        <w:t>and Curran</w:t>
      </w:r>
      <w:r w:rsidR="00744C41">
        <w:rPr>
          <w:rFonts w:ascii="Times New Roman" w:hAnsi="Times New Roman" w:cs="Times New Roman"/>
        </w:rPr>
        <w:t xml:space="preserve"> 2012</w:t>
      </w:r>
      <w:r w:rsidR="00744C41" w:rsidRPr="00B06A08">
        <w:rPr>
          <w:rFonts w:ascii="Times New Roman" w:hAnsi="Times New Roman" w:cs="Times New Roman"/>
        </w:rPr>
        <w:t>), and introducing new media technology may not necessarily cause the same news exposure pattern across countries.</w:t>
      </w:r>
    </w:p>
    <w:p w14:paraId="4776DCB2" w14:textId="3BEF5639" w:rsidR="00A64E8F" w:rsidRDefault="00330963" w:rsidP="003C0BAB">
      <w:pPr>
        <w:spacing w:after="0" w:line="240" w:lineRule="auto"/>
        <w:ind w:firstLine="708"/>
        <w:rPr>
          <w:rFonts w:ascii="Times New Roman" w:hAnsi="Times New Roman" w:cs="Times New Roman"/>
        </w:rPr>
      </w:pPr>
      <w:r>
        <w:rPr>
          <w:rFonts w:ascii="Times New Roman" w:hAnsi="Times New Roman" w:cs="Times New Roman"/>
        </w:rPr>
        <w:t>Cross</w:t>
      </w:r>
      <w:r w:rsidR="00FC5586">
        <w:rPr>
          <w:rFonts w:ascii="Times New Roman" w:hAnsi="Times New Roman" w:cs="Times New Roman"/>
        </w:rPr>
        <w:t>-</w:t>
      </w:r>
      <w:r>
        <w:rPr>
          <w:rFonts w:ascii="Times New Roman" w:hAnsi="Times New Roman" w:cs="Times New Roman"/>
        </w:rPr>
        <w:t>national studies show that trust in media also varies across</w:t>
      </w:r>
      <w:r w:rsidR="008061D1">
        <w:rPr>
          <w:rFonts w:ascii="Times New Roman" w:hAnsi="Times New Roman" w:cs="Times New Roman"/>
        </w:rPr>
        <w:t xml:space="preserve"> </w:t>
      </w:r>
      <w:r>
        <w:rPr>
          <w:rFonts w:ascii="Times New Roman" w:hAnsi="Times New Roman" w:cs="Times New Roman"/>
        </w:rPr>
        <w:t>different media systems</w:t>
      </w:r>
      <w:r w:rsidR="008061D1">
        <w:rPr>
          <w:rFonts w:ascii="Times New Roman" w:hAnsi="Times New Roman" w:cs="Times New Roman"/>
        </w:rPr>
        <w:t xml:space="preserve"> and nations</w:t>
      </w:r>
      <w:r w:rsidR="00FC5586">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Tsfati</w:t>
      </w:r>
      <w:proofErr w:type="spellEnd"/>
      <w:r>
        <w:rPr>
          <w:rFonts w:ascii="Times New Roman" w:hAnsi="Times New Roman" w:cs="Times New Roman"/>
        </w:rPr>
        <w:t xml:space="preserve"> and </w:t>
      </w:r>
      <w:proofErr w:type="spellStart"/>
      <w:r>
        <w:rPr>
          <w:rFonts w:ascii="Times New Roman" w:hAnsi="Times New Roman" w:cs="Times New Roman"/>
        </w:rPr>
        <w:t>Arielys</w:t>
      </w:r>
      <w:proofErr w:type="spellEnd"/>
      <w:r>
        <w:rPr>
          <w:rFonts w:ascii="Times New Roman" w:hAnsi="Times New Roman" w:cs="Times New Roman"/>
        </w:rPr>
        <w:t xml:space="preserve"> 2014; Müller 2013</w:t>
      </w:r>
      <w:r w:rsidR="008061D1">
        <w:rPr>
          <w:rFonts w:ascii="Times New Roman" w:hAnsi="Times New Roman" w:cs="Times New Roman"/>
        </w:rPr>
        <w:t>; Fletcher and Park, 2017</w:t>
      </w:r>
      <w:r>
        <w:rPr>
          <w:rFonts w:ascii="Times New Roman" w:hAnsi="Times New Roman" w:cs="Times New Roman"/>
        </w:rPr>
        <w:t>). T</w:t>
      </w:r>
      <w:r w:rsidR="0016087E">
        <w:rPr>
          <w:rFonts w:ascii="Times New Roman" w:hAnsi="Times New Roman" w:cs="Times New Roman"/>
        </w:rPr>
        <w:t xml:space="preserve">here are </w:t>
      </w:r>
      <w:r w:rsidR="00FC5586">
        <w:rPr>
          <w:rFonts w:ascii="Times New Roman" w:hAnsi="Times New Roman" w:cs="Times New Roman"/>
        </w:rPr>
        <w:t xml:space="preserve">big </w:t>
      </w:r>
      <w:r w:rsidR="0016087E">
        <w:rPr>
          <w:rFonts w:ascii="Times New Roman" w:hAnsi="Times New Roman" w:cs="Times New Roman"/>
        </w:rPr>
        <w:t xml:space="preserve">differences </w:t>
      </w:r>
      <w:r w:rsidR="00FC5586">
        <w:rPr>
          <w:rFonts w:ascii="Times New Roman" w:hAnsi="Times New Roman" w:cs="Times New Roman"/>
        </w:rPr>
        <w:t xml:space="preserve">between </w:t>
      </w:r>
      <w:r w:rsidR="0016087E">
        <w:rPr>
          <w:rFonts w:ascii="Times New Roman" w:hAnsi="Times New Roman" w:cs="Times New Roman"/>
        </w:rPr>
        <w:t>individuals’ trust in traditional news sources in countries of liberal media systems</w:t>
      </w:r>
      <w:r w:rsidR="00A64E8F">
        <w:rPr>
          <w:rFonts w:ascii="Times New Roman" w:hAnsi="Times New Roman" w:cs="Times New Roman"/>
        </w:rPr>
        <w:t>,</w:t>
      </w:r>
      <w:r w:rsidR="0016087E">
        <w:rPr>
          <w:rFonts w:ascii="Times New Roman" w:hAnsi="Times New Roman" w:cs="Times New Roman"/>
        </w:rPr>
        <w:t xml:space="preserve"> compared with</w:t>
      </w:r>
      <w:r w:rsidR="00B13F80" w:rsidRPr="00B13F80">
        <w:rPr>
          <w:rFonts w:ascii="Times New Roman" w:hAnsi="Times New Roman" w:cs="Times New Roman"/>
        </w:rPr>
        <w:t xml:space="preserve"> media systems </w:t>
      </w:r>
      <w:r w:rsidR="007242CB">
        <w:rPr>
          <w:rFonts w:ascii="Times New Roman" w:hAnsi="Times New Roman" w:cs="Times New Roman"/>
        </w:rPr>
        <w:t xml:space="preserve">where the state intervenes to </w:t>
      </w:r>
      <w:r w:rsidR="00B13F80">
        <w:rPr>
          <w:rFonts w:ascii="Times New Roman" w:hAnsi="Times New Roman" w:cs="Times New Roman"/>
        </w:rPr>
        <w:t>ensure plurality</w:t>
      </w:r>
      <w:r w:rsidR="007242CB">
        <w:rPr>
          <w:rFonts w:ascii="Times New Roman" w:hAnsi="Times New Roman" w:cs="Times New Roman"/>
        </w:rPr>
        <w:t>,</w:t>
      </w:r>
      <w:r w:rsidR="00B13F80">
        <w:rPr>
          <w:rFonts w:ascii="Times New Roman" w:hAnsi="Times New Roman" w:cs="Times New Roman"/>
        </w:rPr>
        <w:t xml:space="preserve"> as in the Northern European countries</w:t>
      </w:r>
      <w:r w:rsidR="00B13F80" w:rsidRPr="00B13F80">
        <w:rPr>
          <w:rFonts w:ascii="Times New Roman" w:hAnsi="Times New Roman" w:cs="Times New Roman"/>
        </w:rPr>
        <w:t xml:space="preserve"> </w:t>
      </w:r>
      <w:r w:rsidR="0016087E">
        <w:rPr>
          <w:rFonts w:ascii="Times New Roman" w:hAnsi="Times New Roman" w:cs="Times New Roman"/>
        </w:rPr>
        <w:t>(Müller 2013; EBU 2016)</w:t>
      </w:r>
      <w:r w:rsidR="00A64E8F">
        <w:rPr>
          <w:rFonts w:ascii="Times New Roman" w:hAnsi="Times New Roman" w:cs="Times New Roman"/>
        </w:rPr>
        <w:t>. The</w:t>
      </w:r>
      <w:r w:rsidR="00FB2355" w:rsidRPr="00FB2355">
        <w:rPr>
          <w:rFonts w:ascii="Times New Roman" w:hAnsi="Times New Roman" w:cs="Times New Roman"/>
        </w:rPr>
        <w:t xml:space="preserve"> uncertainties created by prolonged conflict </w:t>
      </w:r>
      <w:r w:rsidR="008F69D8">
        <w:rPr>
          <w:rFonts w:ascii="Times New Roman" w:hAnsi="Times New Roman" w:cs="Times New Roman"/>
        </w:rPr>
        <w:t>(in</w:t>
      </w:r>
      <w:r w:rsidR="00FB2355">
        <w:rPr>
          <w:rFonts w:ascii="Times New Roman" w:hAnsi="Times New Roman" w:cs="Times New Roman"/>
        </w:rPr>
        <w:t xml:space="preserve"> Israel</w:t>
      </w:r>
      <w:r w:rsidR="008F69D8">
        <w:rPr>
          <w:rFonts w:ascii="Times New Roman" w:hAnsi="Times New Roman" w:cs="Times New Roman"/>
        </w:rPr>
        <w:t>)</w:t>
      </w:r>
      <w:r w:rsidR="00FB2355">
        <w:rPr>
          <w:rFonts w:ascii="Times New Roman" w:hAnsi="Times New Roman" w:cs="Times New Roman"/>
        </w:rPr>
        <w:t xml:space="preserve"> </w:t>
      </w:r>
      <w:r w:rsidR="00A64E8F">
        <w:rPr>
          <w:rFonts w:ascii="Times New Roman" w:hAnsi="Times New Roman" w:cs="Times New Roman"/>
        </w:rPr>
        <w:t>may also affect how young people trust their media system</w:t>
      </w:r>
      <w:r w:rsidR="00515EBD">
        <w:rPr>
          <w:rFonts w:ascii="Times New Roman" w:hAnsi="Times New Roman" w:cs="Times New Roman"/>
        </w:rPr>
        <w:t xml:space="preserve"> (</w:t>
      </w:r>
      <w:proofErr w:type="spellStart"/>
      <w:r w:rsidR="00515EBD">
        <w:rPr>
          <w:rFonts w:ascii="Times New Roman" w:hAnsi="Times New Roman" w:cs="Times New Roman"/>
        </w:rPr>
        <w:t>Peri</w:t>
      </w:r>
      <w:proofErr w:type="spellEnd"/>
      <w:r w:rsidR="00515EBD">
        <w:rPr>
          <w:rFonts w:ascii="Times New Roman" w:hAnsi="Times New Roman" w:cs="Times New Roman"/>
        </w:rPr>
        <w:t xml:space="preserve"> 2012)</w:t>
      </w:r>
      <w:r w:rsidR="00A64E8F">
        <w:rPr>
          <w:rFonts w:ascii="Times New Roman" w:hAnsi="Times New Roman" w:cs="Times New Roman"/>
        </w:rPr>
        <w:t>. Young people living in countries with low levels of conflict, where mainstream media are highly trusted, may relate differently to alternative news sources online, from those in countries with different media and political environments</w:t>
      </w:r>
      <w:r w:rsidR="00515EBD">
        <w:rPr>
          <w:rFonts w:ascii="Times New Roman" w:hAnsi="Times New Roman" w:cs="Times New Roman"/>
        </w:rPr>
        <w:t>.</w:t>
      </w:r>
    </w:p>
    <w:p w14:paraId="5DE4032C" w14:textId="08FF93DB" w:rsidR="007E77BD" w:rsidRPr="003C0BAB" w:rsidRDefault="00E17699" w:rsidP="003C0BAB">
      <w:pPr>
        <w:spacing w:after="0" w:line="240" w:lineRule="auto"/>
        <w:ind w:firstLine="708"/>
        <w:rPr>
          <w:rFonts w:ascii="Times New Roman" w:hAnsi="Times New Roman" w:cs="Times New Roman"/>
          <w:szCs w:val="24"/>
        </w:rPr>
      </w:pPr>
      <w:r w:rsidRPr="00B06A08">
        <w:rPr>
          <w:rFonts w:ascii="Times New Roman" w:hAnsi="Times New Roman" w:cs="Times New Roman"/>
        </w:rPr>
        <w:t>In this study</w:t>
      </w:r>
      <w:r w:rsidR="00371667">
        <w:rPr>
          <w:rFonts w:ascii="Times New Roman" w:hAnsi="Times New Roman" w:cs="Times New Roman"/>
        </w:rPr>
        <w:t>,</w:t>
      </w:r>
      <w:r w:rsidRPr="00B06A08">
        <w:rPr>
          <w:rFonts w:ascii="Times New Roman" w:hAnsi="Times New Roman" w:cs="Times New Roman"/>
        </w:rPr>
        <w:t xml:space="preserve"> we </w:t>
      </w:r>
      <w:r w:rsidR="00547059" w:rsidRPr="00B06A08">
        <w:rPr>
          <w:rFonts w:ascii="Times New Roman" w:hAnsi="Times New Roman" w:cs="Times New Roman"/>
        </w:rPr>
        <w:t>consider</w:t>
      </w:r>
      <w:r w:rsidRPr="00B06A08">
        <w:rPr>
          <w:rFonts w:ascii="Times New Roman" w:hAnsi="Times New Roman" w:cs="Times New Roman"/>
        </w:rPr>
        <w:t xml:space="preserve"> how young adults</w:t>
      </w:r>
      <w:r w:rsidR="000251CD">
        <w:rPr>
          <w:rFonts w:ascii="Times New Roman" w:hAnsi="Times New Roman" w:cs="Times New Roman"/>
        </w:rPr>
        <w:t xml:space="preserve"> in Western democracies</w:t>
      </w:r>
      <w:r w:rsidRPr="00B06A08">
        <w:rPr>
          <w:rFonts w:ascii="Times New Roman" w:hAnsi="Times New Roman" w:cs="Times New Roman"/>
        </w:rPr>
        <w:t xml:space="preserve">, </w:t>
      </w:r>
      <w:r w:rsidR="00547059" w:rsidRPr="00B06A08">
        <w:rPr>
          <w:rFonts w:ascii="Times New Roman" w:hAnsi="Times New Roman" w:cs="Times New Roman"/>
        </w:rPr>
        <w:t xml:space="preserve">who have </w:t>
      </w:r>
      <w:r w:rsidRPr="00B06A08">
        <w:rPr>
          <w:rFonts w:ascii="Times New Roman" w:hAnsi="Times New Roman" w:cs="Times New Roman"/>
        </w:rPr>
        <w:t xml:space="preserve">grown up with a great </w:t>
      </w:r>
      <w:r w:rsidR="00547059" w:rsidRPr="00B06A08">
        <w:rPr>
          <w:rFonts w:ascii="Times New Roman" w:hAnsi="Times New Roman" w:cs="Times New Roman"/>
        </w:rPr>
        <w:t xml:space="preserve">number </w:t>
      </w:r>
      <w:r w:rsidRPr="00B06A08">
        <w:rPr>
          <w:rFonts w:ascii="Times New Roman" w:hAnsi="Times New Roman" w:cs="Times New Roman"/>
        </w:rPr>
        <w:t>of news media choices</w:t>
      </w:r>
      <w:r w:rsidR="00547059" w:rsidRPr="00B06A08">
        <w:rPr>
          <w:rFonts w:ascii="Times New Roman" w:hAnsi="Times New Roman" w:cs="Times New Roman"/>
        </w:rPr>
        <w:t>,</w:t>
      </w:r>
      <w:r w:rsidRPr="00B06A08">
        <w:rPr>
          <w:rFonts w:ascii="Times New Roman" w:hAnsi="Times New Roman" w:cs="Times New Roman"/>
        </w:rPr>
        <w:t xml:space="preserve"> both offline and online, trust these different news media sources and how it matters for </w:t>
      </w:r>
      <w:r w:rsidR="00645530">
        <w:rPr>
          <w:rFonts w:ascii="Times New Roman" w:hAnsi="Times New Roman" w:cs="Times New Roman"/>
        </w:rPr>
        <w:t>how they find alternative news sources useful</w:t>
      </w:r>
      <w:r w:rsidRPr="00B06A08">
        <w:rPr>
          <w:rFonts w:ascii="Times New Roman" w:hAnsi="Times New Roman" w:cs="Times New Roman"/>
        </w:rPr>
        <w:t>.</w:t>
      </w:r>
      <w:r w:rsidR="0016087E">
        <w:rPr>
          <w:rFonts w:ascii="Times New Roman" w:hAnsi="Times New Roman" w:cs="Times New Roman"/>
        </w:rPr>
        <w:t xml:space="preserve"> </w:t>
      </w:r>
      <w:r w:rsidR="000251CD">
        <w:rPr>
          <w:rFonts w:ascii="Times New Roman" w:hAnsi="Times New Roman" w:cs="Times New Roman"/>
        </w:rPr>
        <w:t>We will argue it is of importance to do this in a cross-country perspective, and investigate how living in quit</w:t>
      </w:r>
      <w:r w:rsidR="00A64E8F">
        <w:rPr>
          <w:rFonts w:ascii="Times New Roman" w:hAnsi="Times New Roman" w:cs="Times New Roman"/>
        </w:rPr>
        <w:t>e</w:t>
      </w:r>
      <w:r w:rsidR="000251CD">
        <w:rPr>
          <w:rFonts w:ascii="Times New Roman" w:hAnsi="Times New Roman" w:cs="Times New Roman"/>
        </w:rPr>
        <w:t xml:space="preserve"> different national contexts may affect how these young people </w:t>
      </w:r>
      <w:r w:rsidR="002E18AD">
        <w:rPr>
          <w:rFonts w:ascii="Times New Roman" w:hAnsi="Times New Roman" w:cs="Times New Roman"/>
        </w:rPr>
        <w:t xml:space="preserve">trust and </w:t>
      </w:r>
      <w:r w:rsidR="000251CD">
        <w:rPr>
          <w:rFonts w:ascii="Times New Roman" w:hAnsi="Times New Roman" w:cs="Times New Roman"/>
        </w:rPr>
        <w:t>relate to alternative news sources online,</w:t>
      </w:r>
      <w:r w:rsidR="00F41047">
        <w:rPr>
          <w:rFonts w:ascii="Times New Roman" w:hAnsi="Times New Roman" w:cs="Times New Roman"/>
        </w:rPr>
        <w:t>.</w:t>
      </w:r>
      <w:r w:rsidR="000251CD">
        <w:rPr>
          <w:rFonts w:ascii="Times New Roman" w:hAnsi="Times New Roman" w:cs="Times New Roman"/>
        </w:rPr>
        <w:t xml:space="preserve"> </w:t>
      </w:r>
      <w:proofErr w:type="spellStart"/>
      <w:proofErr w:type="gramStart"/>
      <w:r w:rsidR="000251CD">
        <w:rPr>
          <w:rFonts w:ascii="Times New Roman" w:hAnsi="Times New Roman" w:cs="Times New Roman"/>
        </w:rPr>
        <w:t>a</w:t>
      </w:r>
      <w:r w:rsidR="00F41047">
        <w:rPr>
          <w:rFonts w:ascii="Times New Roman" w:hAnsi="Times New Roman" w:cs="Times New Roman"/>
        </w:rPr>
        <w:t>Our</w:t>
      </w:r>
      <w:proofErr w:type="spellEnd"/>
      <w:proofErr w:type="gramEnd"/>
      <w:r w:rsidR="00F41047">
        <w:rPr>
          <w:rFonts w:ascii="Times New Roman" w:hAnsi="Times New Roman" w:cs="Times New Roman"/>
        </w:rPr>
        <w:t xml:space="preserve"> </w:t>
      </w:r>
      <w:r w:rsidR="000251CD">
        <w:rPr>
          <w:rFonts w:ascii="Times New Roman" w:hAnsi="Times New Roman" w:cs="Times New Roman"/>
        </w:rPr>
        <w:t xml:space="preserve">data </w:t>
      </w:r>
      <w:r w:rsidR="00F41047">
        <w:rPr>
          <w:rFonts w:ascii="Times New Roman" w:hAnsi="Times New Roman" w:cs="Times New Roman"/>
        </w:rPr>
        <w:t xml:space="preserve">comes </w:t>
      </w:r>
      <w:r w:rsidR="000251CD">
        <w:rPr>
          <w:rFonts w:ascii="Times New Roman" w:hAnsi="Times New Roman" w:cs="Times New Roman"/>
        </w:rPr>
        <w:t>from students living in Israel, the UK and Norway</w:t>
      </w:r>
      <w:r w:rsidR="002E18AD">
        <w:rPr>
          <w:rFonts w:ascii="Times New Roman" w:hAnsi="Times New Roman" w:cs="Times New Roman"/>
        </w:rPr>
        <w:t>. The main</w:t>
      </w:r>
      <w:r w:rsidR="000251CD">
        <w:rPr>
          <w:rFonts w:ascii="Times New Roman" w:hAnsi="Times New Roman" w:cs="Times New Roman"/>
        </w:rPr>
        <w:t xml:space="preserve"> </w:t>
      </w:r>
      <w:r w:rsidR="00A64E8F">
        <w:rPr>
          <w:rFonts w:ascii="Times New Roman" w:hAnsi="Times New Roman" w:cs="Times New Roman"/>
          <w:szCs w:val="24"/>
        </w:rPr>
        <w:t>research</w:t>
      </w:r>
      <w:r w:rsidR="0016087E">
        <w:rPr>
          <w:rFonts w:ascii="Times New Roman" w:hAnsi="Times New Roman" w:cs="Times New Roman"/>
          <w:szCs w:val="24"/>
        </w:rPr>
        <w:t xml:space="preserve"> </w:t>
      </w:r>
      <w:r w:rsidR="00A64E8F">
        <w:rPr>
          <w:rFonts w:ascii="Times New Roman" w:hAnsi="Times New Roman" w:cs="Times New Roman"/>
          <w:szCs w:val="24"/>
        </w:rPr>
        <w:t>question is:</w:t>
      </w:r>
      <w:r w:rsidR="003C0BAB">
        <w:rPr>
          <w:rFonts w:ascii="Times New Roman" w:hAnsi="Times New Roman" w:cs="Times New Roman"/>
          <w:szCs w:val="24"/>
        </w:rPr>
        <w:t xml:space="preserve"> </w:t>
      </w:r>
      <w:r w:rsidR="003A33DE">
        <w:rPr>
          <w:rFonts w:ascii="Times New Roman" w:hAnsi="Times New Roman" w:cs="Times New Roman"/>
          <w:i/>
          <w:szCs w:val="24"/>
        </w:rPr>
        <w:t xml:space="preserve">Can trust in </w:t>
      </w:r>
      <w:r w:rsidR="00660AFE">
        <w:rPr>
          <w:rFonts w:ascii="Times New Roman" w:hAnsi="Times New Roman" w:cs="Times New Roman"/>
          <w:i/>
          <w:szCs w:val="24"/>
        </w:rPr>
        <w:t xml:space="preserve">national </w:t>
      </w:r>
      <w:r w:rsidR="003A33DE">
        <w:rPr>
          <w:rFonts w:ascii="Times New Roman" w:hAnsi="Times New Roman" w:cs="Times New Roman"/>
          <w:i/>
          <w:szCs w:val="24"/>
        </w:rPr>
        <w:t xml:space="preserve">traditional news media explain differences in how </w:t>
      </w:r>
      <w:r w:rsidR="00123F4B" w:rsidRPr="00B06A08">
        <w:rPr>
          <w:rFonts w:ascii="Times New Roman" w:hAnsi="Times New Roman" w:cs="Times New Roman"/>
          <w:i/>
          <w:szCs w:val="24"/>
        </w:rPr>
        <w:t>students from Israel, Norway and the UK</w:t>
      </w:r>
      <w:r w:rsidR="003A33DE">
        <w:rPr>
          <w:rFonts w:ascii="Times New Roman" w:hAnsi="Times New Roman" w:cs="Times New Roman"/>
          <w:i/>
          <w:szCs w:val="24"/>
        </w:rPr>
        <w:t xml:space="preserve"> relate to alternative news sources online</w:t>
      </w:r>
      <w:r w:rsidR="00123F4B" w:rsidRPr="00B06A08">
        <w:rPr>
          <w:rFonts w:ascii="Times New Roman" w:hAnsi="Times New Roman" w:cs="Times New Roman"/>
          <w:i/>
          <w:szCs w:val="24"/>
        </w:rPr>
        <w:t xml:space="preserve">? </w:t>
      </w:r>
    </w:p>
    <w:p w14:paraId="6422B3BE" w14:textId="480208B2" w:rsidR="00203596" w:rsidRDefault="00123F4B" w:rsidP="00203596">
      <w:pPr>
        <w:spacing w:after="0" w:line="240" w:lineRule="auto"/>
        <w:ind w:firstLine="708"/>
        <w:rPr>
          <w:rFonts w:ascii="Times New Roman" w:hAnsi="Times New Roman" w:cs="Times New Roman"/>
        </w:rPr>
      </w:pPr>
      <w:r w:rsidRPr="00B06A08">
        <w:rPr>
          <w:rFonts w:ascii="Times New Roman" w:hAnsi="Times New Roman" w:cs="Times New Roman"/>
        </w:rPr>
        <w:t xml:space="preserve">We </w:t>
      </w:r>
      <w:r w:rsidR="002E18AD">
        <w:rPr>
          <w:rFonts w:ascii="Times New Roman" w:hAnsi="Times New Roman" w:cs="Times New Roman"/>
        </w:rPr>
        <w:t>use</w:t>
      </w:r>
      <w:r w:rsidRPr="00B06A08">
        <w:rPr>
          <w:rFonts w:ascii="Times New Roman" w:hAnsi="Times New Roman" w:cs="Times New Roman"/>
        </w:rPr>
        <w:t xml:space="preserve"> the terms ‘</w:t>
      </w:r>
      <w:r w:rsidR="00660AFE">
        <w:rPr>
          <w:rFonts w:ascii="Times New Roman" w:hAnsi="Times New Roman" w:cs="Times New Roman"/>
        </w:rPr>
        <w:t xml:space="preserve">national </w:t>
      </w:r>
      <w:r w:rsidRPr="00B06A08">
        <w:rPr>
          <w:rFonts w:ascii="Times New Roman" w:hAnsi="Times New Roman" w:cs="Times New Roman"/>
        </w:rPr>
        <w:t xml:space="preserve">traditional news </w:t>
      </w:r>
      <w:r w:rsidR="0016087E">
        <w:rPr>
          <w:rFonts w:ascii="Times New Roman" w:hAnsi="Times New Roman" w:cs="Times New Roman"/>
        </w:rPr>
        <w:t>media</w:t>
      </w:r>
      <w:r w:rsidR="0016087E" w:rsidRPr="00B06A08">
        <w:rPr>
          <w:rFonts w:ascii="Times New Roman" w:hAnsi="Times New Roman" w:cs="Times New Roman"/>
        </w:rPr>
        <w:t xml:space="preserve">’ </w:t>
      </w:r>
      <w:r w:rsidRPr="00B06A08">
        <w:rPr>
          <w:rFonts w:ascii="Times New Roman" w:hAnsi="Times New Roman" w:cs="Times New Roman"/>
        </w:rPr>
        <w:t>and “alternative news sources”</w:t>
      </w:r>
      <w:r w:rsidR="000D0927">
        <w:rPr>
          <w:rFonts w:ascii="Times New Roman" w:hAnsi="Times New Roman" w:cs="Times New Roman"/>
        </w:rPr>
        <w:t xml:space="preserve">. </w:t>
      </w:r>
      <w:r w:rsidRPr="00B06A08">
        <w:rPr>
          <w:rFonts w:ascii="Times New Roman" w:hAnsi="Times New Roman" w:cs="Times New Roman"/>
        </w:rPr>
        <w:t xml:space="preserve"> </w:t>
      </w:r>
      <w:r w:rsidR="000D0927">
        <w:rPr>
          <w:rFonts w:ascii="Times New Roman" w:hAnsi="Times New Roman" w:cs="Times New Roman"/>
        </w:rPr>
        <w:t>W</w:t>
      </w:r>
      <w:r w:rsidRPr="00B06A08">
        <w:rPr>
          <w:rFonts w:ascii="Times New Roman" w:hAnsi="Times New Roman" w:cs="Times New Roman"/>
        </w:rPr>
        <w:t>e are</w:t>
      </w:r>
      <w:r w:rsidR="00F41047">
        <w:rPr>
          <w:rFonts w:ascii="Times New Roman" w:hAnsi="Times New Roman" w:cs="Times New Roman"/>
        </w:rPr>
        <w:t xml:space="preserve">, </w:t>
      </w:r>
      <w:proofErr w:type="gramStart"/>
      <w:r w:rsidR="00F41047">
        <w:rPr>
          <w:rFonts w:ascii="Times New Roman" w:hAnsi="Times New Roman" w:cs="Times New Roman"/>
        </w:rPr>
        <w:t>none the less</w:t>
      </w:r>
      <w:proofErr w:type="gramEnd"/>
      <w:r w:rsidRPr="00B06A08">
        <w:rPr>
          <w:rFonts w:ascii="Times New Roman" w:hAnsi="Times New Roman" w:cs="Times New Roman"/>
        </w:rPr>
        <w:t xml:space="preserve"> aware that this is a difficult line to draw</w:t>
      </w:r>
      <w:r w:rsidR="007922AA">
        <w:rPr>
          <w:rFonts w:ascii="Times New Roman" w:hAnsi="Times New Roman" w:cs="Times New Roman"/>
        </w:rPr>
        <w:t xml:space="preserve"> as mainstream news material is often circulated, out of context, on alternative platforms</w:t>
      </w:r>
      <w:r w:rsidR="00F22B63">
        <w:rPr>
          <w:rFonts w:ascii="Times New Roman" w:hAnsi="Times New Roman" w:cs="Times New Roman"/>
          <w:szCs w:val="24"/>
        </w:rPr>
        <w:t>. However</w:t>
      </w:r>
      <w:r w:rsidR="00371667">
        <w:rPr>
          <w:rFonts w:ascii="Times New Roman" w:hAnsi="Times New Roman" w:cs="Times New Roman"/>
          <w:szCs w:val="24"/>
        </w:rPr>
        <w:t>,</w:t>
      </w:r>
      <w:r w:rsidR="00F22B63">
        <w:rPr>
          <w:rFonts w:ascii="Times New Roman" w:hAnsi="Times New Roman" w:cs="Times New Roman"/>
          <w:szCs w:val="24"/>
        </w:rPr>
        <w:t xml:space="preserve"> we are aware </w:t>
      </w:r>
      <w:r w:rsidR="000D0927">
        <w:rPr>
          <w:rFonts w:ascii="Times New Roman" w:hAnsi="Times New Roman" w:cs="Times New Roman"/>
          <w:szCs w:val="24"/>
        </w:rPr>
        <w:t xml:space="preserve">that the term has substantially consistent meanings to people who read, watch, and listen to such outlets (Rauch, 2015, p. 137).  </w:t>
      </w:r>
      <w:r w:rsidR="007922AA">
        <w:rPr>
          <w:rFonts w:ascii="Times New Roman" w:hAnsi="Times New Roman" w:cs="Times New Roman"/>
        </w:rPr>
        <w:t>In this study</w:t>
      </w:r>
      <w:r w:rsidR="00F22B63">
        <w:rPr>
          <w:rFonts w:ascii="Times New Roman" w:hAnsi="Times New Roman" w:cs="Times New Roman"/>
        </w:rPr>
        <w:t xml:space="preserve">, for clarity of analysis, </w:t>
      </w:r>
      <w:r w:rsidR="007922AA">
        <w:rPr>
          <w:rFonts w:ascii="Times New Roman" w:hAnsi="Times New Roman" w:cs="Times New Roman"/>
        </w:rPr>
        <w:t xml:space="preserve">we distinguish between traditional </w:t>
      </w:r>
      <w:r w:rsidR="007922AA">
        <w:rPr>
          <w:rFonts w:ascii="Times New Roman" w:hAnsi="Times New Roman" w:cs="Times New Roman"/>
        </w:rPr>
        <w:lastRenderedPageBreak/>
        <w:t xml:space="preserve">news sources </w:t>
      </w:r>
      <w:r w:rsidR="00371667">
        <w:rPr>
          <w:rFonts w:ascii="Times New Roman" w:hAnsi="Times New Roman" w:cs="Times New Roman"/>
        </w:rPr>
        <w:t>and alternative news sources. Traditional news sources include</w:t>
      </w:r>
      <w:r w:rsidR="007922AA">
        <w:rPr>
          <w:rFonts w:ascii="Times New Roman" w:hAnsi="Times New Roman" w:cs="Times New Roman"/>
        </w:rPr>
        <w:t xml:space="preserve"> mainstream news media such as national </w:t>
      </w:r>
      <w:r w:rsidR="007922AA" w:rsidRPr="00B06A08">
        <w:rPr>
          <w:rFonts w:ascii="Times New Roman" w:hAnsi="Times New Roman" w:cs="Times New Roman"/>
        </w:rPr>
        <w:t>public broadcasting, commercial broadcasting and “paid for” newspapers</w:t>
      </w:r>
      <w:r w:rsidR="00371667">
        <w:rPr>
          <w:rFonts w:ascii="Times New Roman" w:hAnsi="Times New Roman" w:cs="Times New Roman"/>
        </w:rPr>
        <w:t>,</w:t>
      </w:r>
      <w:r w:rsidR="007922AA" w:rsidRPr="00B06A08">
        <w:rPr>
          <w:rFonts w:ascii="Times New Roman" w:hAnsi="Times New Roman" w:cs="Times New Roman"/>
        </w:rPr>
        <w:t xml:space="preserve"> both offline and online</w:t>
      </w:r>
      <w:r w:rsidR="00371667">
        <w:rPr>
          <w:rFonts w:ascii="Times New Roman" w:hAnsi="Times New Roman" w:cs="Times New Roman"/>
        </w:rPr>
        <w:t>.</w:t>
      </w:r>
      <w:r w:rsidR="008319B4">
        <w:rPr>
          <w:rFonts w:ascii="Times New Roman" w:hAnsi="Times New Roman" w:cs="Times New Roman"/>
        </w:rPr>
        <w:t xml:space="preserve"> </w:t>
      </w:r>
      <w:r w:rsidR="00371667">
        <w:rPr>
          <w:rFonts w:ascii="Times New Roman" w:hAnsi="Times New Roman" w:cs="Times New Roman"/>
        </w:rPr>
        <w:t xml:space="preserve">Alternative news sources refers to </w:t>
      </w:r>
      <w:r w:rsidR="007922AA">
        <w:rPr>
          <w:rFonts w:ascii="Times New Roman" w:hAnsi="Times New Roman" w:cs="Times New Roman"/>
        </w:rPr>
        <w:t>by which we mean 1) alternative media platforms such as Facebook, Twitter, YouTube and blogs, and 2) foreign news (news produced in a different country), which is a traditional news source, but from a possible alte</w:t>
      </w:r>
      <w:r w:rsidR="00203596">
        <w:rPr>
          <w:rFonts w:ascii="Times New Roman" w:hAnsi="Times New Roman" w:cs="Times New Roman"/>
        </w:rPr>
        <w:t xml:space="preserve">rnative perspective (framing). </w:t>
      </w:r>
    </w:p>
    <w:p w14:paraId="359F8D87" w14:textId="22565FDC" w:rsidR="0096622F" w:rsidRDefault="0096622F" w:rsidP="00203596">
      <w:pPr>
        <w:spacing w:after="0" w:line="240" w:lineRule="auto"/>
        <w:ind w:firstLine="708"/>
        <w:rPr>
          <w:rFonts w:ascii="Times New Roman" w:hAnsi="Times New Roman" w:cs="Times New Roman"/>
          <w:szCs w:val="24"/>
        </w:rPr>
      </w:pPr>
      <w:r w:rsidDel="002F55BE">
        <w:rPr>
          <w:rFonts w:ascii="Times New Roman" w:hAnsi="Times New Roman" w:cs="Times New Roman"/>
          <w:szCs w:val="24"/>
        </w:rPr>
        <w:t>Where</w:t>
      </w:r>
      <w:r w:rsidRPr="00B06A08" w:rsidDel="002F55BE">
        <w:rPr>
          <w:rFonts w:ascii="Times New Roman" w:hAnsi="Times New Roman" w:cs="Times New Roman"/>
          <w:szCs w:val="24"/>
        </w:rPr>
        <w:t xml:space="preserve"> alternative news sources to the traditional national news brands</w:t>
      </w:r>
      <w:r w:rsidDel="002F55BE">
        <w:rPr>
          <w:rFonts w:ascii="Times New Roman" w:hAnsi="Times New Roman" w:cs="Times New Roman"/>
          <w:szCs w:val="24"/>
        </w:rPr>
        <w:t xml:space="preserve"> are used</w:t>
      </w:r>
      <w:r>
        <w:rPr>
          <w:rFonts w:ascii="Times New Roman" w:hAnsi="Times New Roman" w:cs="Times New Roman"/>
          <w:szCs w:val="24"/>
        </w:rPr>
        <w:t>,</w:t>
      </w:r>
      <w:r w:rsidDel="002F55BE">
        <w:rPr>
          <w:rFonts w:ascii="Times New Roman" w:hAnsi="Times New Roman" w:cs="Times New Roman"/>
          <w:szCs w:val="24"/>
        </w:rPr>
        <w:t xml:space="preserve"> they</w:t>
      </w:r>
      <w:r w:rsidRPr="00B06A08" w:rsidDel="002F55BE">
        <w:rPr>
          <w:rFonts w:ascii="Times New Roman" w:hAnsi="Times New Roman" w:cs="Times New Roman"/>
          <w:szCs w:val="24"/>
        </w:rPr>
        <w:t xml:space="preserve"> can function in different ways. First, </w:t>
      </w:r>
      <w:r w:rsidDel="002F55BE">
        <w:rPr>
          <w:rFonts w:ascii="Times New Roman" w:hAnsi="Times New Roman" w:cs="Times New Roman"/>
          <w:szCs w:val="24"/>
        </w:rPr>
        <w:t>they</w:t>
      </w:r>
      <w:r w:rsidRPr="00B06A08" w:rsidDel="002F55BE">
        <w:rPr>
          <w:rFonts w:ascii="Times New Roman" w:hAnsi="Times New Roman" w:cs="Times New Roman"/>
          <w:szCs w:val="24"/>
        </w:rPr>
        <w:t xml:space="preserve"> can replace exposure to the traditional national news brands as a consequence of lack of trust in these media. Second, </w:t>
      </w:r>
      <w:r w:rsidDel="002F55BE">
        <w:rPr>
          <w:rFonts w:ascii="Times New Roman" w:hAnsi="Times New Roman" w:cs="Times New Roman"/>
          <w:szCs w:val="24"/>
        </w:rPr>
        <w:t>the fact that majority of people use more than one news media source (</w:t>
      </w:r>
      <w:proofErr w:type="spellStart"/>
      <w:r w:rsidRPr="000D58C7" w:rsidDel="002F55BE">
        <w:rPr>
          <w:rFonts w:ascii="Times New Roman" w:hAnsi="Times New Roman" w:cs="Times New Roman"/>
          <w:szCs w:val="24"/>
        </w:rPr>
        <w:t>Papathanassopoulos</w:t>
      </w:r>
      <w:proofErr w:type="spellEnd"/>
      <w:r w:rsidRPr="000D58C7" w:rsidDel="002F55BE">
        <w:rPr>
          <w:rFonts w:ascii="Times New Roman" w:hAnsi="Times New Roman" w:cs="Times New Roman"/>
          <w:szCs w:val="24"/>
        </w:rPr>
        <w:t xml:space="preserve"> </w:t>
      </w:r>
      <w:r w:rsidDel="002F55BE">
        <w:rPr>
          <w:rFonts w:ascii="Times New Roman" w:hAnsi="Times New Roman" w:cs="Times New Roman"/>
          <w:szCs w:val="24"/>
        </w:rPr>
        <w:t xml:space="preserve">et al. </w:t>
      </w:r>
      <w:r w:rsidRPr="000D58C7" w:rsidDel="002F55BE">
        <w:rPr>
          <w:rFonts w:ascii="Times New Roman" w:hAnsi="Times New Roman" w:cs="Times New Roman"/>
          <w:szCs w:val="24"/>
        </w:rPr>
        <w:t>2013</w:t>
      </w:r>
      <w:r w:rsidDel="002F55BE">
        <w:rPr>
          <w:rFonts w:ascii="Times New Roman" w:hAnsi="Times New Roman" w:cs="Times New Roman"/>
          <w:szCs w:val="24"/>
        </w:rPr>
        <w:t xml:space="preserve">), also implies that </w:t>
      </w:r>
      <w:r w:rsidRPr="00B06A08" w:rsidDel="002F55BE">
        <w:rPr>
          <w:rFonts w:ascii="Times New Roman" w:hAnsi="Times New Roman" w:cs="Times New Roman"/>
          <w:szCs w:val="24"/>
        </w:rPr>
        <w:t>the alternative news sources can work as a supplement to the traditional news brands, providing more information or information from other points of views. The first type</w:t>
      </w:r>
      <w:r w:rsidDel="002F55BE">
        <w:rPr>
          <w:rFonts w:ascii="Times New Roman" w:hAnsi="Times New Roman" w:cs="Times New Roman"/>
          <w:szCs w:val="24"/>
        </w:rPr>
        <w:t xml:space="preserve"> of user</w:t>
      </w:r>
      <w:r w:rsidRPr="00B06A08" w:rsidDel="002F55BE">
        <w:rPr>
          <w:rFonts w:ascii="Times New Roman" w:hAnsi="Times New Roman" w:cs="Times New Roman"/>
          <w:szCs w:val="24"/>
        </w:rPr>
        <w:t xml:space="preserve"> can be described as a “skeptical news user”</w:t>
      </w:r>
      <w:r>
        <w:rPr>
          <w:rFonts w:ascii="Times New Roman" w:hAnsi="Times New Roman" w:cs="Times New Roman"/>
          <w:szCs w:val="24"/>
        </w:rPr>
        <w:t xml:space="preserve">, </w:t>
      </w:r>
      <w:r w:rsidRPr="00B06A08" w:rsidDel="002F55BE">
        <w:rPr>
          <w:rFonts w:ascii="Times New Roman" w:hAnsi="Times New Roman" w:cs="Times New Roman"/>
          <w:szCs w:val="24"/>
        </w:rPr>
        <w:t>while the second type is more like the “news junk</w:t>
      </w:r>
      <w:r w:rsidDel="002F55BE">
        <w:rPr>
          <w:rFonts w:ascii="Times New Roman" w:hAnsi="Times New Roman" w:cs="Times New Roman"/>
          <w:szCs w:val="24"/>
        </w:rPr>
        <w:t>ie</w:t>
      </w:r>
      <w:r w:rsidRPr="00B06A08" w:rsidDel="002F55BE">
        <w:rPr>
          <w:rFonts w:ascii="Times New Roman" w:hAnsi="Times New Roman" w:cs="Times New Roman"/>
          <w:szCs w:val="24"/>
        </w:rPr>
        <w:t>” described by Prior (2007). The share of these types of users of alternative news sources might also differ across countries</w:t>
      </w:r>
      <w:r>
        <w:rPr>
          <w:rFonts w:ascii="Times New Roman" w:hAnsi="Times New Roman" w:cs="Times New Roman"/>
          <w:szCs w:val="24"/>
        </w:rPr>
        <w:t>.</w:t>
      </w:r>
    </w:p>
    <w:p w14:paraId="019046B1" w14:textId="77777777" w:rsidR="005B0528" w:rsidRDefault="005B0528" w:rsidP="005B0528">
      <w:pPr>
        <w:spacing w:line="240" w:lineRule="auto"/>
        <w:rPr>
          <w:rFonts w:ascii="Times New Roman" w:hAnsi="Times New Roman" w:cs="Times New Roman"/>
          <w:b/>
        </w:rPr>
      </w:pPr>
    </w:p>
    <w:p w14:paraId="3BDE86E0" w14:textId="77777777" w:rsidR="005B0528" w:rsidRPr="008A21E3" w:rsidRDefault="005B0528" w:rsidP="005B0528">
      <w:pPr>
        <w:spacing w:line="240" w:lineRule="auto"/>
        <w:rPr>
          <w:rFonts w:ascii="Times New Roman" w:hAnsi="Times New Roman" w:cs="Times New Roman"/>
          <w:b/>
        </w:rPr>
      </w:pPr>
      <w:r w:rsidRPr="008A21E3">
        <w:rPr>
          <w:rFonts w:ascii="Times New Roman" w:hAnsi="Times New Roman" w:cs="Times New Roman"/>
          <w:b/>
        </w:rPr>
        <w:t>Research Questions</w:t>
      </w:r>
    </w:p>
    <w:p w14:paraId="62E90954" w14:textId="77777777" w:rsidR="005B0528" w:rsidRDefault="005B0528" w:rsidP="005B0528">
      <w:pPr>
        <w:spacing w:line="240" w:lineRule="auto"/>
        <w:rPr>
          <w:rFonts w:ascii="Times New Roman" w:hAnsi="Times New Roman" w:cs="Times New Roman"/>
          <w:i/>
          <w:szCs w:val="24"/>
        </w:rPr>
      </w:pPr>
      <w:r w:rsidRPr="00B06A08">
        <w:rPr>
          <w:rFonts w:ascii="Times New Roman" w:hAnsi="Times New Roman" w:cs="Times New Roman"/>
          <w:i/>
          <w:szCs w:val="24"/>
        </w:rPr>
        <w:t xml:space="preserve">RQ1: How does trust in </w:t>
      </w:r>
      <w:r>
        <w:rPr>
          <w:rFonts w:ascii="Times New Roman" w:hAnsi="Times New Roman" w:cs="Times New Roman"/>
          <w:i/>
          <w:szCs w:val="24"/>
        </w:rPr>
        <w:t>traditional news media</w:t>
      </w:r>
      <w:r w:rsidRPr="00B06A08">
        <w:rPr>
          <w:rFonts w:ascii="Times New Roman" w:hAnsi="Times New Roman" w:cs="Times New Roman"/>
          <w:i/>
          <w:szCs w:val="24"/>
        </w:rPr>
        <w:t xml:space="preserve"> and </w:t>
      </w:r>
      <w:r>
        <w:rPr>
          <w:rFonts w:ascii="Times New Roman" w:hAnsi="Times New Roman" w:cs="Times New Roman"/>
          <w:i/>
          <w:szCs w:val="24"/>
        </w:rPr>
        <w:t>social media</w:t>
      </w:r>
      <w:r w:rsidRPr="00B06A08">
        <w:rPr>
          <w:rFonts w:ascii="Times New Roman" w:hAnsi="Times New Roman" w:cs="Times New Roman"/>
          <w:i/>
          <w:szCs w:val="24"/>
        </w:rPr>
        <w:t xml:space="preserve"> differ between students from Israel, Norway and the UK? </w:t>
      </w:r>
    </w:p>
    <w:p w14:paraId="2117C012" w14:textId="77777777" w:rsidR="005B0528" w:rsidRDefault="005B0528" w:rsidP="005B0528">
      <w:pPr>
        <w:spacing w:line="240" w:lineRule="auto"/>
        <w:rPr>
          <w:rFonts w:ascii="Times New Roman" w:hAnsi="Times New Roman" w:cs="Times New Roman"/>
          <w:i/>
          <w:szCs w:val="24"/>
        </w:rPr>
      </w:pPr>
      <w:r>
        <w:rPr>
          <w:rFonts w:ascii="Times New Roman" w:hAnsi="Times New Roman" w:cs="Times New Roman"/>
          <w:i/>
          <w:szCs w:val="24"/>
        </w:rPr>
        <w:t xml:space="preserve">RQ2: How can levels of trust </w:t>
      </w:r>
      <w:r w:rsidRPr="00B06A08">
        <w:rPr>
          <w:rFonts w:ascii="Times New Roman" w:hAnsi="Times New Roman" w:cs="Times New Roman"/>
          <w:i/>
          <w:szCs w:val="24"/>
        </w:rPr>
        <w:t xml:space="preserve">in </w:t>
      </w:r>
      <w:r>
        <w:rPr>
          <w:rFonts w:ascii="Times New Roman" w:hAnsi="Times New Roman" w:cs="Times New Roman"/>
          <w:i/>
          <w:szCs w:val="24"/>
        </w:rPr>
        <w:t>traditional</w:t>
      </w:r>
      <w:r w:rsidRPr="00B06A08">
        <w:rPr>
          <w:rFonts w:ascii="Times New Roman" w:hAnsi="Times New Roman" w:cs="Times New Roman"/>
          <w:i/>
          <w:szCs w:val="24"/>
        </w:rPr>
        <w:t xml:space="preserve"> and </w:t>
      </w:r>
      <w:r>
        <w:rPr>
          <w:rFonts w:ascii="Times New Roman" w:hAnsi="Times New Roman" w:cs="Times New Roman"/>
          <w:i/>
          <w:szCs w:val="24"/>
        </w:rPr>
        <w:t>social media</w:t>
      </w:r>
      <w:r w:rsidRPr="00B06A08">
        <w:rPr>
          <w:rFonts w:ascii="Times New Roman" w:hAnsi="Times New Roman" w:cs="Times New Roman"/>
          <w:i/>
          <w:szCs w:val="24"/>
        </w:rPr>
        <w:t xml:space="preserve"> among Israeli, Norwegian and British students explain</w:t>
      </w:r>
      <w:r>
        <w:rPr>
          <w:rFonts w:ascii="Times New Roman" w:hAnsi="Times New Roman" w:cs="Times New Roman"/>
          <w:i/>
          <w:szCs w:val="24"/>
        </w:rPr>
        <w:t xml:space="preserve"> how they find social media and blogs useful for knowing what is going on in society?</w:t>
      </w:r>
    </w:p>
    <w:p w14:paraId="2730433D" w14:textId="77777777" w:rsidR="005B0528" w:rsidRPr="00F76671" w:rsidRDefault="005B0528" w:rsidP="005B0528">
      <w:pPr>
        <w:spacing w:line="240" w:lineRule="auto"/>
        <w:rPr>
          <w:rFonts w:ascii="Times New Roman" w:hAnsi="Times New Roman" w:cs="Times New Roman"/>
          <w:szCs w:val="24"/>
        </w:rPr>
      </w:pPr>
      <w:r w:rsidRPr="00B06A08">
        <w:rPr>
          <w:rFonts w:ascii="Times New Roman" w:hAnsi="Times New Roman" w:cs="Times New Roman"/>
          <w:i/>
          <w:szCs w:val="24"/>
        </w:rPr>
        <w:t>RQ</w:t>
      </w:r>
      <w:r>
        <w:rPr>
          <w:rFonts w:ascii="Times New Roman" w:hAnsi="Times New Roman" w:cs="Times New Roman"/>
          <w:i/>
          <w:szCs w:val="24"/>
        </w:rPr>
        <w:t>3</w:t>
      </w:r>
      <w:r w:rsidRPr="00B06A08">
        <w:rPr>
          <w:rFonts w:ascii="Times New Roman" w:hAnsi="Times New Roman" w:cs="Times New Roman"/>
          <w:i/>
          <w:szCs w:val="24"/>
        </w:rPr>
        <w:t xml:space="preserve">: How can different levels of trust in </w:t>
      </w:r>
      <w:r>
        <w:rPr>
          <w:rFonts w:ascii="Times New Roman" w:hAnsi="Times New Roman" w:cs="Times New Roman"/>
          <w:i/>
          <w:szCs w:val="24"/>
        </w:rPr>
        <w:t>traditional</w:t>
      </w:r>
      <w:r w:rsidRPr="00B06A08">
        <w:rPr>
          <w:rFonts w:ascii="Times New Roman" w:hAnsi="Times New Roman" w:cs="Times New Roman"/>
          <w:i/>
          <w:szCs w:val="24"/>
        </w:rPr>
        <w:t xml:space="preserve"> and </w:t>
      </w:r>
      <w:r>
        <w:rPr>
          <w:rFonts w:ascii="Times New Roman" w:hAnsi="Times New Roman" w:cs="Times New Roman"/>
          <w:i/>
          <w:szCs w:val="24"/>
        </w:rPr>
        <w:t>social media</w:t>
      </w:r>
      <w:r w:rsidRPr="00B06A08">
        <w:rPr>
          <w:rFonts w:ascii="Times New Roman" w:hAnsi="Times New Roman" w:cs="Times New Roman"/>
          <w:i/>
          <w:szCs w:val="24"/>
        </w:rPr>
        <w:t xml:space="preserve"> among Israeli, Norwegian and British students explain their exposure</w:t>
      </w:r>
      <w:r>
        <w:rPr>
          <w:rFonts w:ascii="Times New Roman" w:hAnsi="Times New Roman" w:cs="Times New Roman"/>
          <w:i/>
          <w:szCs w:val="24"/>
        </w:rPr>
        <w:t xml:space="preserve"> to news from foreign traditional newspapers</w:t>
      </w:r>
      <w:r w:rsidRPr="00B06A08">
        <w:rPr>
          <w:rFonts w:ascii="Times New Roman" w:hAnsi="Times New Roman" w:cs="Times New Roman"/>
          <w:i/>
          <w:szCs w:val="24"/>
        </w:rPr>
        <w:t xml:space="preserve"> online?</w:t>
      </w:r>
    </w:p>
    <w:p w14:paraId="45146E76" w14:textId="77777777" w:rsidR="005B0528" w:rsidRPr="00203596" w:rsidRDefault="005B0528" w:rsidP="00203596">
      <w:pPr>
        <w:spacing w:after="0" w:line="240" w:lineRule="auto"/>
        <w:ind w:firstLine="708"/>
        <w:rPr>
          <w:rFonts w:ascii="Times New Roman" w:hAnsi="Times New Roman" w:cs="Times New Roman"/>
        </w:rPr>
      </w:pPr>
    </w:p>
    <w:p w14:paraId="55FF1398" w14:textId="77777777" w:rsidR="0096622F" w:rsidRPr="008A21E3" w:rsidRDefault="0096622F" w:rsidP="00D5346B">
      <w:pPr>
        <w:spacing w:line="240" w:lineRule="auto"/>
        <w:rPr>
          <w:rFonts w:ascii="Times New Roman" w:hAnsi="Times New Roman" w:cs="Times New Roman"/>
          <w:b/>
        </w:rPr>
      </w:pPr>
    </w:p>
    <w:p w14:paraId="21E727C1" w14:textId="77777777" w:rsidR="009A419A" w:rsidRPr="007B1844" w:rsidRDefault="009A419A" w:rsidP="00D5346B">
      <w:pPr>
        <w:spacing w:line="240" w:lineRule="auto"/>
        <w:rPr>
          <w:rFonts w:ascii="Times New Roman" w:hAnsi="Times New Roman" w:cs="Times New Roman"/>
          <w:b/>
        </w:rPr>
      </w:pPr>
      <w:r w:rsidRPr="007B1844">
        <w:rPr>
          <w:rFonts w:ascii="Times New Roman" w:hAnsi="Times New Roman" w:cs="Times New Roman"/>
          <w:b/>
        </w:rPr>
        <w:t>Trust and news exposure</w:t>
      </w:r>
    </w:p>
    <w:p w14:paraId="4DF9A8AA" w14:textId="587BFF9F" w:rsidR="004E3246" w:rsidRDefault="00920884" w:rsidP="00D5346B">
      <w:pPr>
        <w:spacing w:after="0" w:line="240" w:lineRule="auto"/>
        <w:rPr>
          <w:rFonts w:ascii="Times New Roman" w:hAnsi="Times New Roman" w:cs="Times New Roman"/>
        </w:rPr>
      </w:pPr>
      <w:r w:rsidRPr="00B06A08">
        <w:rPr>
          <w:rFonts w:ascii="Times New Roman" w:hAnsi="Times New Roman" w:cs="Times New Roman"/>
        </w:rPr>
        <w:t>News consumption is a cornerstone of civic life. The maintenance of democracy depends</w:t>
      </w:r>
      <w:r w:rsidR="00347E05" w:rsidRPr="00B06A08">
        <w:rPr>
          <w:rFonts w:ascii="Times New Roman" w:hAnsi="Times New Roman" w:cs="Times New Roman"/>
        </w:rPr>
        <w:t xml:space="preserve"> </w:t>
      </w:r>
      <w:r w:rsidRPr="00B06A08">
        <w:rPr>
          <w:rFonts w:ascii="Times New Roman" w:hAnsi="Times New Roman" w:cs="Times New Roman"/>
        </w:rPr>
        <w:t>on an individual’s willingness to participate, which has in turn been linked to trust, or at the very least, to the creation of conditions of trust, so that citizens have access to information that is sufficiently reliable for them to</w:t>
      </w:r>
      <w:r w:rsidR="008345EB">
        <w:rPr>
          <w:rFonts w:ascii="Times New Roman" w:hAnsi="Times New Roman" w:cs="Times New Roman"/>
        </w:rPr>
        <w:t xml:space="preserve"> hold power to account (O’Neill</w:t>
      </w:r>
      <w:r w:rsidRPr="00B06A08">
        <w:rPr>
          <w:rFonts w:ascii="Times New Roman" w:hAnsi="Times New Roman" w:cs="Times New Roman"/>
        </w:rPr>
        <w:t xml:space="preserve"> 2002).</w:t>
      </w:r>
      <w:r w:rsidR="00513F66">
        <w:rPr>
          <w:rFonts w:ascii="Times New Roman" w:hAnsi="Times New Roman" w:cs="Times New Roman"/>
        </w:rPr>
        <w:t xml:space="preserve"> </w:t>
      </w:r>
      <w:r w:rsidRPr="00B06A08">
        <w:rPr>
          <w:rFonts w:ascii="Times New Roman" w:hAnsi="Times New Roman" w:cs="Times New Roman"/>
        </w:rPr>
        <w:t>Trust is also closely connected to the willingness of citizens to learn about their politi</w:t>
      </w:r>
      <w:r w:rsidR="008345EB">
        <w:rPr>
          <w:rFonts w:ascii="Times New Roman" w:hAnsi="Times New Roman" w:cs="Times New Roman"/>
        </w:rPr>
        <w:t>cal surroundings (</w:t>
      </w:r>
      <w:proofErr w:type="spellStart"/>
      <w:r w:rsidR="008345EB">
        <w:rPr>
          <w:rFonts w:ascii="Times New Roman" w:hAnsi="Times New Roman" w:cs="Times New Roman"/>
        </w:rPr>
        <w:t>Aarts</w:t>
      </w:r>
      <w:proofErr w:type="spellEnd"/>
      <w:r w:rsidR="008345EB">
        <w:rPr>
          <w:rFonts w:ascii="Times New Roman" w:hAnsi="Times New Roman" w:cs="Times New Roman"/>
        </w:rPr>
        <w:t xml:space="preserve"> et al. </w:t>
      </w:r>
      <w:r w:rsidRPr="00B06A08">
        <w:rPr>
          <w:rFonts w:ascii="Times New Roman" w:hAnsi="Times New Roman" w:cs="Times New Roman"/>
        </w:rPr>
        <w:t>2012). The news media, are an important source of information about politics and current affairs, and therefore play an important role in fostering either trust or suspicion in Governments. Arguably, trust in the ‘messenger’ must therefore play an important role in the way in which such me</w:t>
      </w:r>
      <w:r w:rsidR="008345EB">
        <w:rPr>
          <w:rFonts w:ascii="Times New Roman" w:hAnsi="Times New Roman" w:cs="Times New Roman"/>
        </w:rPr>
        <w:t>ssages are interpreted (O’Neill</w:t>
      </w:r>
      <w:r w:rsidRPr="00B06A08">
        <w:rPr>
          <w:rFonts w:ascii="Times New Roman" w:hAnsi="Times New Roman" w:cs="Times New Roman"/>
        </w:rPr>
        <w:t xml:space="preserve"> 2002). Major research efforts have been devoted to exploring how different media </w:t>
      </w:r>
      <w:r w:rsidR="009A1C20">
        <w:rPr>
          <w:rFonts w:ascii="Times New Roman" w:hAnsi="Times New Roman" w:cs="Times New Roman"/>
        </w:rPr>
        <w:t xml:space="preserve">and how media frame politics </w:t>
      </w:r>
      <w:r w:rsidRPr="00B06A08">
        <w:rPr>
          <w:rFonts w:ascii="Times New Roman" w:hAnsi="Times New Roman" w:cs="Times New Roman"/>
        </w:rPr>
        <w:t xml:space="preserve">have effects on their audiences’ political trust (Cappella </w:t>
      </w:r>
      <w:r w:rsidR="008345EB">
        <w:rPr>
          <w:rFonts w:ascii="Times New Roman" w:hAnsi="Times New Roman" w:cs="Times New Roman"/>
        </w:rPr>
        <w:t>and</w:t>
      </w:r>
      <w:r w:rsidRPr="00B06A08">
        <w:rPr>
          <w:rFonts w:ascii="Times New Roman" w:hAnsi="Times New Roman" w:cs="Times New Roman"/>
        </w:rPr>
        <w:t xml:space="preserve"> Jamieson</w:t>
      </w:r>
      <w:r w:rsidR="008345EB">
        <w:rPr>
          <w:rFonts w:ascii="Times New Roman" w:hAnsi="Times New Roman" w:cs="Times New Roman"/>
        </w:rPr>
        <w:t xml:space="preserve"> 1997; </w:t>
      </w:r>
      <w:proofErr w:type="spellStart"/>
      <w:r w:rsidR="009A1C20" w:rsidRPr="009A1C20">
        <w:rPr>
          <w:rFonts w:ascii="Times New Roman" w:hAnsi="Times New Roman" w:cs="Times New Roman"/>
          <w:szCs w:val="24"/>
        </w:rPr>
        <w:t>Hopmann</w:t>
      </w:r>
      <w:proofErr w:type="spellEnd"/>
      <w:r w:rsidR="009A1C20" w:rsidRPr="009A1C20">
        <w:rPr>
          <w:rFonts w:ascii="Times New Roman" w:hAnsi="Times New Roman" w:cs="Times New Roman"/>
          <w:szCs w:val="24"/>
        </w:rPr>
        <w:t xml:space="preserve">, </w:t>
      </w:r>
      <w:proofErr w:type="spellStart"/>
      <w:r w:rsidR="009A1C20" w:rsidRPr="009A1C20">
        <w:rPr>
          <w:rFonts w:ascii="Times New Roman" w:hAnsi="Times New Roman" w:cs="Times New Roman"/>
          <w:szCs w:val="24"/>
        </w:rPr>
        <w:t>Shehata</w:t>
      </w:r>
      <w:proofErr w:type="spellEnd"/>
      <w:r w:rsidR="009A1C20" w:rsidRPr="009A1C20">
        <w:rPr>
          <w:rFonts w:ascii="Times New Roman" w:hAnsi="Times New Roman" w:cs="Times New Roman"/>
          <w:szCs w:val="24"/>
        </w:rPr>
        <w:t xml:space="preserve"> </w:t>
      </w:r>
      <w:r w:rsidR="008345EB">
        <w:rPr>
          <w:rFonts w:ascii="Times New Roman" w:hAnsi="Times New Roman" w:cs="Times New Roman"/>
          <w:szCs w:val="24"/>
        </w:rPr>
        <w:t>and</w:t>
      </w:r>
      <w:r w:rsidR="00A55E9D">
        <w:rPr>
          <w:rFonts w:ascii="Times New Roman" w:hAnsi="Times New Roman" w:cs="Times New Roman"/>
          <w:szCs w:val="24"/>
        </w:rPr>
        <w:t xml:space="preserve"> </w:t>
      </w:r>
      <w:proofErr w:type="spellStart"/>
      <w:r w:rsidR="00A55E9D">
        <w:rPr>
          <w:rFonts w:ascii="Times New Roman" w:hAnsi="Times New Roman" w:cs="Times New Roman"/>
          <w:szCs w:val="24"/>
        </w:rPr>
        <w:t>Strömback</w:t>
      </w:r>
      <w:proofErr w:type="spellEnd"/>
      <w:r w:rsidR="00A55E9D">
        <w:rPr>
          <w:rFonts w:ascii="Times New Roman" w:hAnsi="Times New Roman" w:cs="Times New Roman"/>
          <w:szCs w:val="24"/>
        </w:rPr>
        <w:t xml:space="preserve"> </w:t>
      </w:r>
      <w:r w:rsidR="009A1C20" w:rsidRPr="009A1C20">
        <w:rPr>
          <w:rFonts w:ascii="Times New Roman" w:hAnsi="Times New Roman" w:cs="Times New Roman"/>
          <w:szCs w:val="24"/>
        </w:rPr>
        <w:t>2015</w:t>
      </w:r>
      <w:r w:rsidRPr="00B06A08">
        <w:rPr>
          <w:rFonts w:ascii="Times New Roman" w:hAnsi="Times New Roman" w:cs="Times New Roman"/>
        </w:rPr>
        <w:t>) and knowledge about or engagements in politics (</w:t>
      </w:r>
      <w:proofErr w:type="spellStart"/>
      <w:r w:rsidRPr="00B06A08">
        <w:rPr>
          <w:rFonts w:ascii="Times New Roman" w:hAnsi="Times New Roman" w:cs="Times New Roman"/>
        </w:rPr>
        <w:t>Tichenor</w:t>
      </w:r>
      <w:proofErr w:type="spellEnd"/>
      <w:r w:rsidRPr="00B06A08">
        <w:rPr>
          <w:rFonts w:ascii="Times New Roman" w:hAnsi="Times New Roman" w:cs="Times New Roman"/>
        </w:rPr>
        <w:t xml:space="preserve">, Donahue </w:t>
      </w:r>
      <w:r w:rsidR="008345EB">
        <w:rPr>
          <w:rFonts w:ascii="Times New Roman" w:hAnsi="Times New Roman" w:cs="Times New Roman"/>
        </w:rPr>
        <w:t xml:space="preserve">and </w:t>
      </w:r>
      <w:proofErr w:type="spellStart"/>
      <w:r w:rsidR="008345EB">
        <w:rPr>
          <w:rFonts w:ascii="Times New Roman" w:hAnsi="Times New Roman" w:cs="Times New Roman"/>
        </w:rPr>
        <w:t>Olien</w:t>
      </w:r>
      <w:proofErr w:type="spellEnd"/>
      <w:r w:rsidRPr="00B06A08">
        <w:rPr>
          <w:rFonts w:ascii="Times New Roman" w:hAnsi="Times New Roman" w:cs="Times New Roman"/>
        </w:rPr>
        <w:t xml:space="preserve"> 1970; </w:t>
      </w:r>
      <w:proofErr w:type="spellStart"/>
      <w:r w:rsidRPr="00B06A08">
        <w:rPr>
          <w:rFonts w:ascii="Times New Roman" w:hAnsi="Times New Roman" w:cs="Times New Roman"/>
        </w:rPr>
        <w:t>Aarts</w:t>
      </w:r>
      <w:proofErr w:type="spellEnd"/>
      <w:r w:rsidRPr="00B06A08">
        <w:rPr>
          <w:rFonts w:ascii="Times New Roman" w:hAnsi="Times New Roman" w:cs="Times New Roman"/>
        </w:rPr>
        <w:t xml:space="preserve"> </w:t>
      </w:r>
      <w:r w:rsidR="008345EB">
        <w:rPr>
          <w:rFonts w:ascii="Times New Roman" w:hAnsi="Times New Roman" w:cs="Times New Roman"/>
        </w:rPr>
        <w:t xml:space="preserve">and </w:t>
      </w:r>
      <w:proofErr w:type="spellStart"/>
      <w:r w:rsidR="008345EB">
        <w:rPr>
          <w:rFonts w:ascii="Times New Roman" w:hAnsi="Times New Roman" w:cs="Times New Roman"/>
        </w:rPr>
        <w:t>Semetko</w:t>
      </w:r>
      <w:proofErr w:type="spellEnd"/>
      <w:r w:rsidRPr="00B06A08">
        <w:rPr>
          <w:rFonts w:ascii="Times New Roman" w:hAnsi="Times New Roman" w:cs="Times New Roman"/>
        </w:rPr>
        <w:t xml:space="preserve"> 2003).  Theories of media malaise or cognitive mobilization and of a virtuous circle, express how media are,</w:t>
      </w:r>
      <w:r w:rsidR="00347E05" w:rsidRPr="00B06A08">
        <w:rPr>
          <w:rFonts w:ascii="Times New Roman" w:hAnsi="Times New Roman" w:cs="Times New Roman"/>
        </w:rPr>
        <w:t xml:space="preserve"> </w:t>
      </w:r>
      <w:r w:rsidRPr="00B06A08">
        <w:rPr>
          <w:rFonts w:ascii="Times New Roman" w:hAnsi="Times New Roman" w:cs="Times New Roman"/>
        </w:rPr>
        <w:t xml:space="preserve">or might be, expected to influence audiences. </w:t>
      </w:r>
    </w:p>
    <w:p w14:paraId="4C8160E7" w14:textId="04CDE010" w:rsidR="00062AAC" w:rsidRDefault="00920884" w:rsidP="00D5346B">
      <w:pPr>
        <w:spacing w:after="0" w:line="240" w:lineRule="auto"/>
        <w:ind w:firstLine="708"/>
        <w:rPr>
          <w:rFonts w:ascii="Times New Roman" w:hAnsi="Times New Roman" w:cs="Times New Roman"/>
        </w:rPr>
      </w:pPr>
      <w:r w:rsidRPr="00B06A08">
        <w:rPr>
          <w:rFonts w:ascii="Times New Roman" w:hAnsi="Times New Roman" w:cs="Times New Roman"/>
        </w:rPr>
        <w:t>The media malaise hypothesis stresses that media (especially television), because of their focus on conflicts, violence and other negative aspects of politics, result in political cynicism and apathy (</w:t>
      </w:r>
      <w:r w:rsidRPr="004E3246">
        <w:rPr>
          <w:rFonts w:ascii="Times New Roman" w:hAnsi="Times New Roman" w:cs="Times New Roman"/>
          <w:szCs w:val="24"/>
        </w:rPr>
        <w:t>Robinson</w:t>
      </w:r>
      <w:r w:rsidRPr="00B06A08">
        <w:rPr>
          <w:rFonts w:ascii="Times New Roman" w:hAnsi="Times New Roman" w:cs="Times New Roman"/>
        </w:rPr>
        <w:t xml:space="preserve"> 1976). According to this </w:t>
      </w:r>
      <w:r w:rsidR="002F4AEB" w:rsidRPr="00B06A08">
        <w:rPr>
          <w:rFonts w:ascii="Times New Roman" w:hAnsi="Times New Roman" w:cs="Times New Roman"/>
        </w:rPr>
        <w:t>theory,</w:t>
      </w:r>
      <w:r w:rsidRPr="00B06A08">
        <w:rPr>
          <w:rFonts w:ascii="Times New Roman" w:hAnsi="Times New Roman" w:cs="Times New Roman"/>
        </w:rPr>
        <w:t xml:space="preserve"> citizens will increasingly </w:t>
      </w:r>
      <w:r w:rsidRPr="00B06A08">
        <w:rPr>
          <w:rFonts w:ascii="Times New Roman" w:hAnsi="Times New Roman" w:cs="Times New Roman"/>
        </w:rPr>
        <w:lastRenderedPageBreak/>
        <w:t xml:space="preserve">withdraw from the public sphere and become </w:t>
      </w:r>
      <w:r w:rsidR="00347E05" w:rsidRPr="00B06A08">
        <w:rPr>
          <w:rFonts w:ascii="Times New Roman" w:hAnsi="Times New Roman" w:cs="Times New Roman"/>
        </w:rPr>
        <w:t>apathetic and</w:t>
      </w:r>
      <w:r w:rsidR="00C1372F" w:rsidRPr="00B06A08">
        <w:rPr>
          <w:rFonts w:ascii="Times New Roman" w:hAnsi="Times New Roman" w:cs="Times New Roman"/>
        </w:rPr>
        <w:t xml:space="preserve"> </w:t>
      </w:r>
      <w:r w:rsidRPr="00B06A08">
        <w:rPr>
          <w:rFonts w:ascii="Times New Roman" w:hAnsi="Times New Roman" w:cs="Times New Roman"/>
        </w:rPr>
        <w:t>disconnected when media focus on scandals, personal issues, sensational events and intrigues</w:t>
      </w:r>
      <w:r w:rsidR="00347E05" w:rsidRPr="00B06A08">
        <w:rPr>
          <w:rFonts w:ascii="Times New Roman" w:hAnsi="Times New Roman" w:cs="Times New Roman"/>
        </w:rPr>
        <w:t xml:space="preserve"> </w:t>
      </w:r>
      <w:r w:rsidRPr="00B06A08">
        <w:rPr>
          <w:rFonts w:ascii="Times New Roman" w:hAnsi="Times New Roman" w:cs="Times New Roman"/>
        </w:rPr>
        <w:t xml:space="preserve">(Capella </w:t>
      </w:r>
      <w:r w:rsidR="00045DE0">
        <w:rPr>
          <w:rFonts w:ascii="Times New Roman" w:hAnsi="Times New Roman" w:cs="Times New Roman"/>
        </w:rPr>
        <w:t>and</w:t>
      </w:r>
      <w:r w:rsidRPr="00B06A08">
        <w:rPr>
          <w:rFonts w:ascii="Times New Roman" w:hAnsi="Times New Roman" w:cs="Times New Roman"/>
        </w:rPr>
        <w:t xml:space="preserve"> Jamieson 1997). The theory</w:t>
      </w:r>
      <w:r w:rsidR="00045DE0">
        <w:rPr>
          <w:rFonts w:ascii="Times New Roman" w:hAnsi="Times New Roman" w:cs="Times New Roman"/>
        </w:rPr>
        <w:t xml:space="preserve"> of the virtuous circle (Norris</w:t>
      </w:r>
      <w:r w:rsidRPr="00B06A08">
        <w:rPr>
          <w:rFonts w:ascii="Times New Roman" w:hAnsi="Times New Roman" w:cs="Times New Roman"/>
        </w:rPr>
        <w:t xml:space="preserve"> 2000) emphasizes differentiation and how the types of media and types of audience, matter</w:t>
      </w:r>
      <w:r w:rsidR="00347E05" w:rsidRPr="00B06A08">
        <w:rPr>
          <w:rFonts w:ascii="Times New Roman" w:hAnsi="Times New Roman" w:cs="Times New Roman"/>
        </w:rPr>
        <w:t xml:space="preserve"> </w:t>
      </w:r>
      <w:r w:rsidR="00F03516">
        <w:rPr>
          <w:rFonts w:ascii="Times New Roman" w:hAnsi="Times New Roman" w:cs="Times New Roman"/>
        </w:rPr>
        <w:t>for the media’</w:t>
      </w:r>
      <w:r w:rsidRPr="00B06A08">
        <w:rPr>
          <w:rFonts w:ascii="Times New Roman" w:hAnsi="Times New Roman" w:cs="Times New Roman"/>
        </w:rPr>
        <w:t xml:space="preserve"> potential for influence, trust in politics and political learning.   Due to a ‘virtuous circle’, attention to the news media gradually reinforces civic engagement, just as civic engagement strengthens</w:t>
      </w:r>
      <w:r w:rsidR="00045DE0">
        <w:rPr>
          <w:rFonts w:ascii="Times New Roman" w:hAnsi="Times New Roman" w:cs="Times New Roman"/>
        </w:rPr>
        <w:t xml:space="preserve"> attention to the news (Norris </w:t>
      </w:r>
      <w:r w:rsidRPr="00B06A08">
        <w:rPr>
          <w:rFonts w:ascii="Times New Roman" w:hAnsi="Times New Roman" w:cs="Times New Roman"/>
        </w:rPr>
        <w:t>2000).</w:t>
      </w:r>
      <w:r w:rsidR="00F03516">
        <w:rPr>
          <w:rFonts w:ascii="Times New Roman" w:hAnsi="Times New Roman" w:cs="Times New Roman"/>
        </w:rPr>
        <w:t xml:space="preserve"> </w:t>
      </w:r>
    </w:p>
    <w:p w14:paraId="0683B043" w14:textId="2AECCDBE" w:rsidR="00CF56E3" w:rsidRPr="00B06A08" w:rsidRDefault="00843528" w:rsidP="00D5346B">
      <w:pPr>
        <w:spacing w:after="0" w:line="240" w:lineRule="auto"/>
        <w:ind w:firstLine="708"/>
        <w:rPr>
          <w:rFonts w:ascii="Times New Roman" w:hAnsi="Times New Roman" w:cs="Times New Roman"/>
        </w:rPr>
      </w:pPr>
      <w:r w:rsidRPr="00B06A08">
        <w:rPr>
          <w:rFonts w:ascii="Times New Roman" w:hAnsi="Times New Roman" w:cs="Times New Roman"/>
        </w:rPr>
        <w:t>More recent studies</w:t>
      </w:r>
      <w:r w:rsidR="00371667">
        <w:rPr>
          <w:rFonts w:ascii="Times New Roman" w:hAnsi="Times New Roman" w:cs="Times New Roman"/>
        </w:rPr>
        <w:t xml:space="preserve"> show</w:t>
      </w:r>
      <w:r w:rsidRPr="00B06A08">
        <w:rPr>
          <w:rFonts w:ascii="Times New Roman" w:hAnsi="Times New Roman" w:cs="Times New Roman"/>
        </w:rPr>
        <w:t xml:space="preserve"> how social media exposure is also related to trust. </w:t>
      </w:r>
      <w:r>
        <w:rPr>
          <w:rFonts w:ascii="Times New Roman" w:hAnsi="Times New Roman" w:cs="Times New Roman"/>
          <w:szCs w:val="24"/>
        </w:rPr>
        <w:t>In their study of 11 nations, Fletcher and Park’s (2017) found that low trust in traditional news media is significantly associated with preference for non-mainstream news sources (either social media, blogs or news outlets that do not have either a print or broadcast legacy).</w:t>
      </w:r>
      <w:r w:rsidR="00D74029">
        <w:rPr>
          <w:rFonts w:ascii="Times New Roman" w:hAnsi="Times New Roman" w:cs="Times New Roman"/>
          <w:szCs w:val="24"/>
        </w:rPr>
        <w:t xml:space="preserve"> Those with very high trust in the traditional news media are significantly less likely to have preferences for non-mainstream news sources. </w:t>
      </w:r>
      <w:r w:rsidR="00D74029" w:rsidRPr="00B06A08">
        <w:rPr>
          <w:rFonts w:ascii="Times New Roman" w:hAnsi="Times New Roman" w:cs="Times New Roman"/>
        </w:rPr>
        <w:t>Johnson</w:t>
      </w:r>
      <w:r w:rsidR="00CF56E3" w:rsidRPr="00B06A08">
        <w:rPr>
          <w:rFonts w:ascii="Times New Roman" w:hAnsi="Times New Roman" w:cs="Times New Roman"/>
        </w:rPr>
        <w:t xml:space="preserve"> and Kaye (201</w:t>
      </w:r>
      <w:r w:rsidR="00EA522B">
        <w:rPr>
          <w:rFonts w:ascii="Times New Roman" w:hAnsi="Times New Roman" w:cs="Times New Roman"/>
        </w:rPr>
        <w:t>5</w:t>
      </w:r>
      <w:r w:rsidR="00CF56E3" w:rsidRPr="00B06A08">
        <w:rPr>
          <w:rFonts w:ascii="Times New Roman" w:hAnsi="Times New Roman" w:cs="Times New Roman"/>
        </w:rPr>
        <w:t xml:space="preserve">) found that reliance on social network sites leads to higher confidence in systems of governance in the USA, after controlling for strength of party ties, political ideology, political interest, reliance on traditional media, and demographic variables. </w:t>
      </w:r>
      <w:r w:rsidR="00CF56E3" w:rsidRPr="00B06A08">
        <w:rPr>
          <w:rFonts w:ascii="Times New Roman" w:hAnsi="Times New Roman" w:cs="Times New Roman"/>
          <w:szCs w:val="24"/>
        </w:rPr>
        <w:t xml:space="preserve">However, these apparently positive differences could be associated with the “filter bubble effect” of social </w:t>
      </w:r>
      <w:r w:rsidR="002F4AEB" w:rsidRPr="00B06A08">
        <w:rPr>
          <w:rFonts w:ascii="Times New Roman" w:hAnsi="Times New Roman" w:cs="Times New Roman"/>
          <w:szCs w:val="24"/>
        </w:rPr>
        <w:t>media, which</w:t>
      </w:r>
      <w:r w:rsidR="00CF56E3" w:rsidRPr="00B06A08">
        <w:rPr>
          <w:rFonts w:ascii="Times New Roman" w:hAnsi="Times New Roman" w:cs="Times New Roman"/>
          <w:szCs w:val="24"/>
        </w:rPr>
        <w:t xml:space="preserve"> in turn leads to greater political polarization (</w:t>
      </w:r>
      <w:proofErr w:type="spellStart"/>
      <w:r w:rsidR="00CF56E3" w:rsidRPr="00B06A08">
        <w:rPr>
          <w:rFonts w:ascii="Times New Roman" w:hAnsi="Times New Roman" w:cs="Times New Roman"/>
          <w:szCs w:val="24"/>
        </w:rPr>
        <w:t>Bakshy</w:t>
      </w:r>
      <w:proofErr w:type="spellEnd"/>
      <w:r w:rsidR="00CF56E3" w:rsidRPr="00B06A08">
        <w:rPr>
          <w:rFonts w:ascii="Times New Roman" w:hAnsi="Times New Roman" w:cs="Times New Roman"/>
          <w:szCs w:val="24"/>
        </w:rPr>
        <w:t xml:space="preserve"> et al 2015</w:t>
      </w:r>
      <w:r w:rsidR="003761F3">
        <w:rPr>
          <w:rFonts w:ascii="Times New Roman" w:hAnsi="Times New Roman" w:cs="Times New Roman"/>
          <w:szCs w:val="24"/>
        </w:rPr>
        <w:t xml:space="preserve">; </w:t>
      </w:r>
      <w:proofErr w:type="spellStart"/>
      <w:r w:rsidR="003761F3">
        <w:rPr>
          <w:rFonts w:ascii="Times New Roman" w:hAnsi="Times New Roman" w:cs="Times New Roman"/>
          <w:szCs w:val="24"/>
        </w:rPr>
        <w:t>Sunstein</w:t>
      </w:r>
      <w:proofErr w:type="spellEnd"/>
      <w:r w:rsidR="003761F3">
        <w:rPr>
          <w:rFonts w:ascii="Times New Roman" w:hAnsi="Times New Roman" w:cs="Times New Roman"/>
          <w:szCs w:val="24"/>
        </w:rPr>
        <w:t xml:space="preserve"> 2007</w:t>
      </w:r>
      <w:r w:rsidR="00CF56E3" w:rsidRPr="00B06A08">
        <w:rPr>
          <w:rFonts w:ascii="Times New Roman" w:hAnsi="Times New Roman" w:cs="Times New Roman"/>
          <w:szCs w:val="24"/>
        </w:rPr>
        <w:t xml:space="preserve">). In other words, what appears to be greater trust may be accounted for by the screening out of unwanted dissonance. </w:t>
      </w:r>
    </w:p>
    <w:p w14:paraId="050DBED4" w14:textId="55FF4A24" w:rsidR="00BE7B88" w:rsidRDefault="001C649D" w:rsidP="00D5346B">
      <w:pPr>
        <w:spacing w:after="0" w:line="240" w:lineRule="auto"/>
        <w:ind w:firstLine="720"/>
        <w:rPr>
          <w:rFonts w:ascii="Times New Roman" w:hAnsi="Times New Roman" w:cs="Times New Roman"/>
          <w:szCs w:val="24"/>
        </w:rPr>
      </w:pPr>
      <w:proofErr w:type="spellStart"/>
      <w:r>
        <w:rPr>
          <w:rFonts w:ascii="Times New Roman" w:hAnsi="Times New Roman" w:cs="Times New Roman"/>
        </w:rPr>
        <w:t>Tsfati’s</w:t>
      </w:r>
      <w:proofErr w:type="spellEnd"/>
      <w:r>
        <w:rPr>
          <w:rFonts w:ascii="Times New Roman" w:hAnsi="Times New Roman" w:cs="Times New Roman"/>
        </w:rPr>
        <w:t xml:space="preserve"> (2010) study</w:t>
      </w:r>
      <w:r w:rsidR="00A65872" w:rsidRPr="00B06A08">
        <w:rPr>
          <w:rFonts w:ascii="Times New Roman" w:hAnsi="Times New Roman" w:cs="Times New Roman"/>
        </w:rPr>
        <w:t xml:space="preserve"> linked polarization with a lack of trust</w:t>
      </w:r>
      <w:r w:rsidR="00062AAC">
        <w:rPr>
          <w:rFonts w:ascii="Times New Roman" w:hAnsi="Times New Roman" w:cs="Times New Roman"/>
        </w:rPr>
        <w:t>,</w:t>
      </w:r>
      <w:r w:rsidR="00A65872" w:rsidRPr="00B06A08">
        <w:rPr>
          <w:rFonts w:ascii="Times New Roman" w:hAnsi="Times New Roman" w:cs="Times New Roman"/>
        </w:rPr>
        <w:t xml:space="preserve"> finding that skepticism toward mainstream media is negatively correlated with </w:t>
      </w:r>
      <w:proofErr w:type="gramStart"/>
      <w:r w:rsidR="00A65872" w:rsidRPr="00B06A08">
        <w:rPr>
          <w:rFonts w:ascii="Times New Roman" w:hAnsi="Times New Roman" w:cs="Times New Roman"/>
        </w:rPr>
        <w:t>internet</w:t>
      </w:r>
      <w:proofErr w:type="gramEnd"/>
      <w:r w:rsidR="00A65872" w:rsidRPr="00B06A08">
        <w:rPr>
          <w:rFonts w:ascii="Times New Roman" w:hAnsi="Times New Roman" w:cs="Times New Roman"/>
        </w:rPr>
        <w:t xml:space="preserve"> </w:t>
      </w:r>
      <w:r w:rsidR="004E3246">
        <w:rPr>
          <w:rFonts w:ascii="Times New Roman" w:hAnsi="Times New Roman" w:cs="Times New Roman"/>
        </w:rPr>
        <w:t xml:space="preserve">mainstream </w:t>
      </w:r>
      <w:r w:rsidR="00A65872" w:rsidRPr="00B06A08">
        <w:rPr>
          <w:rFonts w:ascii="Times New Roman" w:hAnsi="Times New Roman" w:cs="Times New Roman"/>
        </w:rPr>
        <w:t>news exposure</w:t>
      </w:r>
      <w:r w:rsidR="004E3246">
        <w:rPr>
          <w:rFonts w:ascii="Times New Roman" w:hAnsi="Times New Roman" w:cs="Times New Roman"/>
        </w:rPr>
        <w:t xml:space="preserve">, </w:t>
      </w:r>
      <w:r w:rsidR="008B0248">
        <w:rPr>
          <w:rFonts w:ascii="Times New Roman" w:hAnsi="Times New Roman" w:cs="Times New Roman"/>
        </w:rPr>
        <w:t>and</w:t>
      </w:r>
      <w:r w:rsidR="004E3246">
        <w:rPr>
          <w:rFonts w:ascii="Times New Roman" w:hAnsi="Times New Roman" w:cs="Times New Roman"/>
        </w:rPr>
        <w:t xml:space="preserve"> </w:t>
      </w:r>
      <w:r w:rsidR="004E3246" w:rsidRPr="00B06A08">
        <w:rPr>
          <w:rFonts w:ascii="Times New Roman" w:hAnsi="Times New Roman" w:cs="Times New Roman"/>
        </w:rPr>
        <w:t>exposure</w:t>
      </w:r>
      <w:r w:rsidR="004E3246">
        <w:rPr>
          <w:rFonts w:ascii="Times New Roman" w:hAnsi="Times New Roman" w:cs="Times New Roman"/>
        </w:rPr>
        <w:t xml:space="preserve"> to nonmainstream sites is related to media skepticism</w:t>
      </w:r>
      <w:r>
        <w:rPr>
          <w:rFonts w:ascii="Times New Roman" w:hAnsi="Times New Roman" w:cs="Times New Roman"/>
        </w:rPr>
        <w:t xml:space="preserve">. </w:t>
      </w:r>
      <w:r w:rsidR="00A65872" w:rsidRPr="00B06A08">
        <w:rPr>
          <w:rFonts w:ascii="Times New Roman" w:hAnsi="Times New Roman" w:cs="Times New Roman"/>
        </w:rPr>
        <w:t xml:space="preserve">This tends to support the </w:t>
      </w:r>
      <w:r w:rsidR="000D58C7">
        <w:rPr>
          <w:rFonts w:ascii="Times New Roman" w:hAnsi="Times New Roman" w:cs="Times New Roman"/>
        </w:rPr>
        <w:t>‘virtual circle’ theory</w:t>
      </w:r>
      <w:r w:rsidR="00A65872" w:rsidRPr="00B06A08">
        <w:rPr>
          <w:rFonts w:ascii="Times New Roman" w:hAnsi="Times New Roman" w:cs="Times New Roman"/>
        </w:rPr>
        <w:t>, but trust varies nationally in relation to both media institutions and forms of governance. For example, a later</w:t>
      </w:r>
      <w:r w:rsidR="00347E05" w:rsidRPr="00B06A08">
        <w:rPr>
          <w:rFonts w:ascii="Times New Roman" w:hAnsi="Times New Roman" w:cs="Times New Roman"/>
        </w:rPr>
        <w:t xml:space="preserve"> </w:t>
      </w:r>
      <w:r w:rsidR="00A65872" w:rsidRPr="00B06A08">
        <w:rPr>
          <w:rFonts w:ascii="Times New Roman" w:hAnsi="Times New Roman" w:cs="Times New Roman"/>
        </w:rPr>
        <w:t xml:space="preserve">study of trust in media across 44 </w:t>
      </w:r>
      <w:r w:rsidR="002F4AEB" w:rsidRPr="00B06A08">
        <w:rPr>
          <w:rFonts w:ascii="Times New Roman" w:hAnsi="Times New Roman" w:cs="Times New Roman"/>
        </w:rPr>
        <w:t>countries</w:t>
      </w:r>
      <w:r w:rsidR="00A65872" w:rsidRPr="00B06A08">
        <w:rPr>
          <w:rFonts w:ascii="Times New Roman" w:hAnsi="Times New Roman" w:cs="Times New Roman"/>
        </w:rPr>
        <w:t xml:space="preserve"> shows that state ownership of television is positively associated with media trust in democratic societies and negatively associated with trust in media in non-democratic societies (</w:t>
      </w:r>
      <w:proofErr w:type="spellStart"/>
      <w:r w:rsidR="00A65872" w:rsidRPr="00B06A08">
        <w:rPr>
          <w:rFonts w:ascii="Times New Roman" w:hAnsi="Times New Roman" w:cs="Times New Roman"/>
        </w:rPr>
        <w:t>Tsfati</w:t>
      </w:r>
      <w:proofErr w:type="spellEnd"/>
      <w:r w:rsidR="00A65872" w:rsidRPr="00B06A08">
        <w:rPr>
          <w:rFonts w:ascii="Times New Roman" w:hAnsi="Times New Roman" w:cs="Times New Roman"/>
        </w:rPr>
        <w:t xml:space="preserve"> </w:t>
      </w:r>
      <w:r w:rsidR="008B0248">
        <w:rPr>
          <w:rFonts w:ascii="Times New Roman" w:hAnsi="Times New Roman" w:cs="Times New Roman"/>
        </w:rPr>
        <w:t xml:space="preserve">and </w:t>
      </w:r>
      <w:proofErr w:type="spellStart"/>
      <w:r w:rsidR="008B0248">
        <w:rPr>
          <w:rFonts w:ascii="Times New Roman" w:hAnsi="Times New Roman" w:cs="Times New Roman"/>
        </w:rPr>
        <w:t>Arielys</w:t>
      </w:r>
      <w:proofErr w:type="spellEnd"/>
      <w:r w:rsidR="00A65872" w:rsidRPr="00B06A08">
        <w:rPr>
          <w:rFonts w:ascii="Times New Roman" w:hAnsi="Times New Roman" w:cs="Times New Roman"/>
        </w:rPr>
        <w:t xml:space="preserve"> 2014).</w:t>
      </w:r>
      <w:r w:rsidR="007A59CC">
        <w:rPr>
          <w:rFonts w:ascii="Times New Roman" w:hAnsi="Times New Roman" w:cs="Times New Roman"/>
        </w:rPr>
        <w:t xml:space="preserve"> </w:t>
      </w:r>
      <w:r w:rsidR="004A7162" w:rsidRPr="00B06A08">
        <w:rPr>
          <w:rFonts w:ascii="Times New Roman" w:hAnsi="Times New Roman" w:cs="Times New Roman"/>
        </w:rPr>
        <w:t xml:space="preserve">But even </w:t>
      </w:r>
      <w:r w:rsidR="00BE7B88" w:rsidRPr="00B06A08">
        <w:rPr>
          <w:rFonts w:ascii="Times New Roman" w:hAnsi="Times New Roman" w:cs="Times New Roman"/>
        </w:rPr>
        <w:t xml:space="preserve">among </w:t>
      </w:r>
      <w:r w:rsidR="00B111A9" w:rsidRPr="00B06A08">
        <w:rPr>
          <w:rFonts w:ascii="Times New Roman" w:hAnsi="Times New Roman" w:cs="Times New Roman"/>
        </w:rPr>
        <w:t xml:space="preserve">democratic </w:t>
      </w:r>
      <w:r w:rsidR="00BE7B88" w:rsidRPr="00B06A08">
        <w:rPr>
          <w:rFonts w:ascii="Times New Roman" w:hAnsi="Times New Roman" w:cs="Times New Roman"/>
        </w:rPr>
        <w:t>countries with</w:t>
      </w:r>
      <w:r w:rsidR="004A7162" w:rsidRPr="00B06A08">
        <w:rPr>
          <w:rFonts w:ascii="Times New Roman" w:hAnsi="Times New Roman" w:cs="Times New Roman"/>
        </w:rPr>
        <w:t xml:space="preserve"> </w:t>
      </w:r>
      <w:r w:rsidR="00062AAC">
        <w:rPr>
          <w:rFonts w:ascii="Times New Roman" w:hAnsi="Times New Roman" w:cs="Times New Roman"/>
        </w:rPr>
        <w:t>public</w:t>
      </w:r>
      <w:r w:rsidR="00062AAC" w:rsidRPr="00B06A08">
        <w:rPr>
          <w:rFonts w:ascii="Times New Roman" w:hAnsi="Times New Roman" w:cs="Times New Roman"/>
        </w:rPr>
        <w:t xml:space="preserve"> </w:t>
      </w:r>
      <w:r w:rsidR="004A7162" w:rsidRPr="00B06A08">
        <w:rPr>
          <w:rFonts w:ascii="Times New Roman" w:hAnsi="Times New Roman" w:cs="Times New Roman"/>
        </w:rPr>
        <w:t xml:space="preserve">ownership </w:t>
      </w:r>
      <w:r w:rsidR="00BE7B88" w:rsidRPr="00B06A08">
        <w:rPr>
          <w:rFonts w:ascii="Times New Roman" w:hAnsi="Times New Roman" w:cs="Times New Roman"/>
        </w:rPr>
        <w:t xml:space="preserve">of television, there are cross-country differences in citizens’ trust in media and news exposure. </w:t>
      </w:r>
      <w:r w:rsidR="00BE7B88" w:rsidRPr="00B06A08">
        <w:rPr>
          <w:rFonts w:ascii="Times New Roman" w:hAnsi="Times New Roman" w:cs="Times New Roman"/>
          <w:szCs w:val="24"/>
        </w:rPr>
        <w:t xml:space="preserve">For instance, in the democratic-corporatist media systems of Belgium, Netherlands, Norway, and Sweden, researchers find a positive relationship between using newspapers and </w:t>
      </w:r>
      <w:r w:rsidR="00B111A9" w:rsidRPr="00B06A08">
        <w:rPr>
          <w:rFonts w:ascii="Times New Roman" w:hAnsi="Times New Roman" w:cs="Times New Roman"/>
          <w:szCs w:val="24"/>
        </w:rPr>
        <w:t>p</w:t>
      </w:r>
      <w:r w:rsidR="00BE7B88" w:rsidRPr="00B06A08">
        <w:rPr>
          <w:rFonts w:ascii="Times New Roman" w:hAnsi="Times New Roman" w:cs="Times New Roman"/>
          <w:szCs w:val="24"/>
        </w:rPr>
        <w:t>ublic service broadcasting</w:t>
      </w:r>
      <w:r w:rsidR="00347E05" w:rsidRPr="00B06A08">
        <w:rPr>
          <w:rFonts w:ascii="Times New Roman" w:hAnsi="Times New Roman" w:cs="Times New Roman"/>
          <w:szCs w:val="24"/>
        </w:rPr>
        <w:t xml:space="preserve"> </w:t>
      </w:r>
      <w:r w:rsidR="00BE7B88" w:rsidRPr="00B06A08">
        <w:rPr>
          <w:rFonts w:ascii="Times New Roman" w:hAnsi="Times New Roman" w:cs="Times New Roman"/>
          <w:szCs w:val="24"/>
        </w:rPr>
        <w:t>and levels of political trust. In the United Kingdom and US, that relation holds only for BBC and NBC news, not for reading newspapers (</w:t>
      </w:r>
      <w:proofErr w:type="spellStart"/>
      <w:r w:rsidR="00BE7B88" w:rsidRPr="00B06A08">
        <w:rPr>
          <w:rFonts w:ascii="Times New Roman" w:hAnsi="Times New Roman" w:cs="Times New Roman"/>
          <w:szCs w:val="24"/>
        </w:rPr>
        <w:t>Aarts</w:t>
      </w:r>
      <w:proofErr w:type="spellEnd"/>
      <w:r w:rsidR="00BE7B88" w:rsidRPr="00B06A08">
        <w:rPr>
          <w:rFonts w:ascii="Times New Roman" w:hAnsi="Times New Roman" w:cs="Times New Roman"/>
          <w:szCs w:val="24"/>
        </w:rPr>
        <w:t xml:space="preserve"> et al. 2012).</w:t>
      </w:r>
      <w:r w:rsidR="00BE7B88" w:rsidRPr="00B06A08">
        <w:rPr>
          <w:rStyle w:val="FootnoteReference"/>
          <w:rFonts w:ascii="Times New Roman" w:hAnsi="Times New Roman" w:cs="Times New Roman"/>
          <w:szCs w:val="24"/>
        </w:rPr>
        <w:footnoteReference w:id="2"/>
      </w:r>
    </w:p>
    <w:p w14:paraId="1FB0D8D5" w14:textId="77777777" w:rsidR="00E53AB2" w:rsidRDefault="00E53AB2" w:rsidP="00D5346B">
      <w:pPr>
        <w:spacing w:after="0" w:line="240" w:lineRule="auto"/>
        <w:ind w:firstLine="720"/>
        <w:rPr>
          <w:rFonts w:ascii="Times New Roman" w:hAnsi="Times New Roman" w:cs="Times New Roman"/>
          <w:szCs w:val="24"/>
        </w:rPr>
      </w:pPr>
    </w:p>
    <w:p w14:paraId="78CAF7A9" w14:textId="77777777" w:rsidR="003211B4" w:rsidRPr="00B06A08" w:rsidRDefault="003211B4" w:rsidP="0096216A">
      <w:pPr>
        <w:spacing w:after="0" w:line="240" w:lineRule="auto"/>
        <w:rPr>
          <w:rFonts w:ascii="Times New Roman" w:hAnsi="Times New Roman" w:cs="Times New Roman"/>
          <w:szCs w:val="24"/>
        </w:rPr>
      </w:pPr>
    </w:p>
    <w:p w14:paraId="6C32ED6A" w14:textId="77777777" w:rsidR="003211B4" w:rsidRDefault="003211B4" w:rsidP="00D5346B">
      <w:pPr>
        <w:pStyle w:val="Heading3"/>
        <w:spacing w:line="240" w:lineRule="auto"/>
        <w:rPr>
          <w:rFonts w:ascii="Times New Roman" w:hAnsi="Times New Roman" w:cs="Times New Roman"/>
        </w:rPr>
      </w:pPr>
    </w:p>
    <w:p w14:paraId="5CAD462A" w14:textId="77777777" w:rsidR="001828A7" w:rsidRPr="007B1844" w:rsidRDefault="001828A7" w:rsidP="00D5346B">
      <w:pPr>
        <w:spacing w:line="240" w:lineRule="auto"/>
        <w:rPr>
          <w:rFonts w:ascii="Times New Roman" w:hAnsi="Times New Roman" w:cs="Times New Roman"/>
          <w:b/>
        </w:rPr>
      </w:pPr>
      <w:r w:rsidRPr="007B1844">
        <w:rPr>
          <w:rFonts w:ascii="Times New Roman" w:hAnsi="Times New Roman" w:cs="Times New Roman"/>
          <w:b/>
        </w:rPr>
        <w:t>Trust and news exposure in Israel, Norway and the UK</w:t>
      </w:r>
    </w:p>
    <w:p w14:paraId="7E698F1F" w14:textId="599DAD84" w:rsidR="001828A7" w:rsidRPr="00B06A08" w:rsidRDefault="000D0927" w:rsidP="00D5346B">
      <w:pPr>
        <w:spacing w:after="0" w:line="240" w:lineRule="auto"/>
        <w:rPr>
          <w:rFonts w:ascii="Times New Roman" w:hAnsi="Times New Roman" w:cs="Times New Roman"/>
          <w:szCs w:val="24"/>
        </w:rPr>
      </w:pPr>
      <w:r>
        <w:rPr>
          <w:rFonts w:ascii="Times New Roman" w:hAnsi="Times New Roman" w:cs="Times New Roman"/>
          <w:szCs w:val="24"/>
        </w:rPr>
        <w:t>In order to consider the differences between young people’s news exposure in different systems it is important to understand in what ways the informational, national and political context differ (</w:t>
      </w:r>
      <w:proofErr w:type="spellStart"/>
      <w:r>
        <w:rPr>
          <w:rFonts w:ascii="Times New Roman" w:hAnsi="Times New Roman" w:cs="Times New Roman"/>
          <w:szCs w:val="24"/>
        </w:rPr>
        <w:t>Hallin</w:t>
      </w:r>
      <w:proofErr w:type="spellEnd"/>
      <w:r>
        <w:rPr>
          <w:rFonts w:ascii="Times New Roman" w:hAnsi="Times New Roman" w:cs="Times New Roman"/>
          <w:szCs w:val="24"/>
        </w:rPr>
        <w:t xml:space="preserve"> and Mancini 2004)</w:t>
      </w:r>
      <w:r w:rsidR="001828A7" w:rsidRPr="00B06A08">
        <w:rPr>
          <w:rFonts w:ascii="Times New Roman" w:hAnsi="Times New Roman" w:cs="Times New Roman"/>
          <w:szCs w:val="24"/>
        </w:rPr>
        <w:t xml:space="preserve"> </w:t>
      </w:r>
    </w:p>
    <w:p w14:paraId="32A49E9C" w14:textId="7B9A1A2B" w:rsidR="001828A7" w:rsidRPr="00B06A08" w:rsidRDefault="001828A7" w:rsidP="00D5346B">
      <w:pPr>
        <w:spacing w:after="0" w:line="240" w:lineRule="auto"/>
        <w:ind w:firstLine="720"/>
        <w:rPr>
          <w:rFonts w:ascii="Times New Roman" w:hAnsi="Times New Roman" w:cs="Times New Roman"/>
          <w:szCs w:val="24"/>
        </w:rPr>
      </w:pPr>
      <w:r w:rsidRPr="00B06A08">
        <w:rPr>
          <w:rFonts w:ascii="Times New Roman" w:hAnsi="Times New Roman" w:cs="Times New Roman"/>
          <w:bCs/>
          <w:i/>
          <w:szCs w:val="24"/>
        </w:rPr>
        <w:t>Israel</w:t>
      </w:r>
      <w:r w:rsidRPr="00B06A08">
        <w:rPr>
          <w:rFonts w:ascii="Times New Roman" w:hAnsi="Times New Roman" w:cs="Times New Roman"/>
          <w:bCs/>
          <w:szCs w:val="24"/>
        </w:rPr>
        <w:t xml:space="preserve"> </w:t>
      </w:r>
      <w:r w:rsidR="0030603B">
        <w:rPr>
          <w:rFonts w:ascii="Times New Roman" w:hAnsi="Times New Roman" w:cs="Times New Roman"/>
          <w:bCs/>
          <w:szCs w:val="24"/>
        </w:rPr>
        <w:t>represent</w:t>
      </w:r>
      <w:r w:rsidR="00E3110A">
        <w:rPr>
          <w:rFonts w:ascii="Times New Roman" w:hAnsi="Times New Roman" w:cs="Times New Roman"/>
          <w:bCs/>
          <w:szCs w:val="24"/>
        </w:rPr>
        <w:t>s</w:t>
      </w:r>
      <w:r w:rsidR="0030603B">
        <w:rPr>
          <w:rFonts w:ascii="Times New Roman" w:hAnsi="Times New Roman" w:cs="Times New Roman"/>
          <w:bCs/>
          <w:szCs w:val="24"/>
        </w:rPr>
        <w:t xml:space="preserve"> a hybrid case within </w:t>
      </w:r>
      <w:proofErr w:type="spellStart"/>
      <w:r w:rsidR="0030603B">
        <w:rPr>
          <w:rFonts w:ascii="Times New Roman" w:hAnsi="Times New Roman" w:cs="Times New Roman"/>
          <w:bCs/>
          <w:szCs w:val="24"/>
        </w:rPr>
        <w:t>Hallin</w:t>
      </w:r>
      <w:proofErr w:type="spellEnd"/>
      <w:r w:rsidR="0030603B">
        <w:rPr>
          <w:rFonts w:ascii="Times New Roman" w:hAnsi="Times New Roman" w:cs="Times New Roman"/>
          <w:bCs/>
          <w:szCs w:val="24"/>
        </w:rPr>
        <w:t xml:space="preserve"> and Mancini’s (2004) typologies of media systems (Tenenboim-Weinblatt 2014). </w:t>
      </w:r>
      <w:r w:rsidR="00E618CF">
        <w:rPr>
          <w:rFonts w:ascii="Times New Roman" w:hAnsi="Times New Roman" w:cs="Times New Roman"/>
          <w:bCs/>
          <w:szCs w:val="24"/>
        </w:rPr>
        <w:t>Although t</w:t>
      </w:r>
      <w:r w:rsidR="00A524B0">
        <w:rPr>
          <w:rFonts w:ascii="Times New Roman" w:hAnsi="Times New Roman" w:cs="Times New Roman"/>
          <w:bCs/>
          <w:szCs w:val="24"/>
        </w:rPr>
        <w:t>he Israeli media system</w:t>
      </w:r>
      <w:r w:rsidR="00E618CF">
        <w:rPr>
          <w:rFonts w:ascii="Times New Roman" w:hAnsi="Times New Roman" w:cs="Times New Roman"/>
          <w:bCs/>
          <w:szCs w:val="24"/>
        </w:rPr>
        <w:t xml:space="preserve"> is closest to the Liberal system, and</w:t>
      </w:r>
      <w:r w:rsidR="00A524B0">
        <w:rPr>
          <w:rFonts w:ascii="Times New Roman" w:hAnsi="Times New Roman" w:cs="Times New Roman"/>
          <w:bCs/>
          <w:szCs w:val="24"/>
        </w:rPr>
        <w:t xml:space="preserve"> has shifted in recent decades from party-press parallelism toward </w:t>
      </w:r>
      <w:r w:rsidR="00E618CF">
        <w:rPr>
          <w:rFonts w:ascii="Times New Roman" w:hAnsi="Times New Roman" w:cs="Times New Roman"/>
          <w:bCs/>
          <w:szCs w:val="24"/>
        </w:rPr>
        <w:t>a</w:t>
      </w:r>
      <w:r w:rsidR="00A524B0">
        <w:rPr>
          <w:rFonts w:ascii="Times New Roman" w:hAnsi="Times New Roman" w:cs="Times New Roman"/>
          <w:bCs/>
          <w:szCs w:val="24"/>
        </w:rPr>
        <w:t xml:space="preserve">n </w:t>
      </w:r>
      <w:r w:rsidR="00E618CF">
        <w:rPr>
          <w:rFonts w:ascii="Times New Roman" w:hAnsi="Times New Roman" w:cs="Times New Roman"/>
          <w:bCs/>
          <w:szCs w:val="24"/>
        </w:rPr>
        <w:t>increasing neoliberal orientation, it still bears marks from several systems (</w:t>
      </w:r>
      <w:proofErr w:type="spellStart"/>
      <w:r w:rsidR="00E618CF">
        <w:rPr>
          <w:rFonts w:ascii="Times New Roman" w:hAnsi="Times New Roman" w:cs="Times New Roman"/>
          <w:bCs/>
          <w:szCs w:val="24"/>
        </w:rPr>
        <w:t>Peri</w:t>
      </w:r>
      <w:proofErr w:type="spellEnd"/>
      <w:r w:rsidR="00E618CF">
        <w:rPr>
          <w:rFonts w:ascii="Times New Roman" w:hAnsi="Times New Roman" w:cs="Times New Roman"/>
          <w:bCs/>
          <w:szCs w:val="24"/>
        </w:rPr>
        <w:t xml:space="preserve"> 2012). There is a concentration of the media m</w:t>
      </w:r>
      <w:r w:rsidR="00E3110A">
        <w:rPr>
          <w:rFonts w:ascii="Times New Roman" w:hAnsi="Times New Roman" w:cs="Times New Roman"/>
          <w:bCs/>
          <w:szCs w:val="24"/>
        </w:rPr>
        <w:t>arket</w:t>
      </w:r>
      <w:r w:rsidR="00E618CF">
        <w:rPr>
          <w:rFonts w:ascii="Times New Roman" w:hAnsi="Times New Roman" w:cs="Times New Roman"/>
          <w:bCs/>
          <w:szCs w:val="24"/>
        </w:rPr>
        <w:t xml:space="preserve"> (Davidson 2012</w:t>
      </w:r>
      <w:r w:rsidR="002255FF">
        <w:rPr>
          <w:rFonts w:ascii="Times New Roman" w:hAnsi="Times New Roman" w:cs="Times New Roman"/>
          <w:bCs/>
          <w:szCs w:val="24"/>
        </w:rPr>
        <w:t xml:space="preserve"> in Tenenboim-Weinblatt 2014</w:t>
      </w:r>
      <w:r w:rsidR="00E618CF">
        <w:rPr>
          <w:rFonts w:ascii="Times New Roman" w:hAnsi="Times New Roman" w:cs="Times New Roman"/>
          <w:bCs/>
          <w:szCs w:val="24"/>
        </w:rPr>
        <w:t xml:space="preserve">), but the </w:t>
      </w:r>
      <w:r w:rsidR="00E618CF">
        <w:rPr>
          <w:rFonts w:ascii="Times New Roman" w:hAnsi="Times New Roman" w:cs="Times New Roman"/>
          <w:szCs w:val="24"/>
        </w:rPr>
        <w:t>n</w:t>
      </w:r>
      <w:r w:rsidR="002314B3">
        <w:rPr>
          <w:rFonts w:ascii="Times New Roman" w:hAnsi="Times New Roman" w:cs="Times New Roman"/>
          <w:szCs w:val="24"/>
        </w:rPr>
        <w:t>ewspaper circulation and news consumption is still very high in Israel, and the consumers are not only from the elite (</w:t>
      </w:r>
      <w:proofErr w:type="spellStart"/>
      <w:r w:rsidR="002314B3">
        <w:rPr>
          <w:rFonts w:ascii="Times New Roman" w:hAnsi="Times New Roman" w:cs="Times New Roman"/>
          <w:szCs w:val="24"/>
        </w:rPr>
        <w:t>Peri</w:t>
      </w:r>
      <w:proofErr w:type="spellEnd"/>
      <w:r w:rsidR="002314B3">
        <w:rPr>
          <w:rFonts w:ascii="Times New Roman" w:hAnsi="Times New Roman" w:cs="Times New Roman"/>
          <w:szCs w:val="24"/>
        </w:rPr>
        <w:t xml:space="preserve"> 2012). </w:t>
      </w:r>
      <w:r w:rsidRPr="00B06A08">
        <w:rPr>
          <w:rFonts w:ascii="Times New Roman" w:hAnsi="Times New Roman" w:cs="Times New Roman"/>
          <w:szCs w:val="24"/>
          <w:lang w:bidi="he-IL"/>
        </w:rPr>
        <w:t>Israelis are described as ‘news junkies” (</w:t>
      </w:r>
      <w:proofErr w:type="spellStart"/>
      <w:r w:rsidRPr="00B06A08">
        <w:rPr>
          <w:rFonts w:ascii="Times New Roman" w:hAnsi="Times New Roman" w:cs="Times New Roman"/>
          <w:szCs w:val="24"/>
          <w:lang w:bidi="he-IL"/>
        </w:rPr>
        <w:t>Esser</w:t>
      </w:r>
      <w:proofErr w:type="spellEnd"/>
      <w:r w:rsidRPr="00B06A08">
        <w:rPr>
          <w:rFonts w:ascii="Times New Roman" w:hAnsi="Times New Roman" w:cs="Times New Roman"/>
          <w:szCs w:val="24"/>
          <w:lang w:bidi="he-IL"/>
        </w:rPr>
        <w:t xml:space="preserve"> et al 2012) because of their high levels of news consumption. The main news media </w:t>
      </w:r>
      <w:r w:rsidRPr="00B06A08">
        <w:rPr>
          <w:rFonts w:ascii="Times New Roman" w:hAnsi="Times New Roman" w:cs="Times New Roman"/>
          <w:szCs w:val="24"/>
          <w:lang w:bidi="he-IL"/>
        </w:rPr>
        <w:lastRenderedPageBreak/>
        <w:t xml:space="preserve">usage among Israelis </w:t>
      </w:r>
      <w:r w:rsidR="009427AE" w:rsidRPr="00B06A08">
        <w:rPr>
          <w:rFonts w:ascii="Times New Roman" w:hAnsi="Times New Roman" w:cs="Times New Roman"/>
          <w:szCs w:val="24"/>
          <w:lang w:bidi="he-IL"/>
        </w:rPr>
        <w:t>is</w:t>
      </w:r>
      <w:r w:rsidR="009427AE" w:rsidRPr="00B06A08">
        <w:rPr>
          <w:rFonts w:ascii="Times New Roman" w:hAnsi="Times New Roman" w:cs="Times New Roman"/>
          <w:szCs w:val="24"/>
        </w:rPr>
        <w:t xml:space="preserve"> online</w:t>
      </w:r>
      <w:r w:rsidRPr="00B06A08">
        <w:rPr>
          <w:rFonts w:ascii="Times New Roman" w:hAnsi="Times New Roman" w:cs="Times New Roman"/>
          <w:szCs w:val="24"/>
        </w:rPr>
        <w:t xml:space="preserve">  (27 percent) followed by 22 percent TV news, 21 percent printed news, 19 percent radio, 7 percent smartphone and 4 p</w:t>
      </w:r>
      <w:r w:rsidR="00D65AEB">
        <w:rPr>
          <w:rFonts w:ascii="Times New Roman" w:hAnsi="Times New Roman" w:cs="Times New Roman"/>
          <w:szCs w:val="24"/>
        </w:rPr>
        <w:t>ercent social media (</w:t>
      </w:r>
      <w:proofErr w:type="spellStart"/>
      <w:r w:rsidRPr="00B06A08">
        <w:rPr>
          <w:rFonts w:ascii="Times New Roman" w:hAnsi="Times New Roman" w:cs="Times New Roman"/>
          <w:szCs w:val="24"/>
        </w:rPr>
        <w:t>Maagar-Mochot</w:t>
      </w:r>
      <w:proofErr w:type="spellEnd"/>
      <w:r w:rsidRPr="00B06A08">
        <w:rPr>
          <w:rFonts w:ascii="Times New Roman" w:hAnsi="Times New Roman" w:cs="Times New Roman"/>
          <w:szCs w:val="24"/>
        </w:rPr>
        <w:t xml:space="preserve"> 2014)</w:t>
      </w:r>
      <w:r w:rsidR="00F53EFF">
        <w:rPr>
          <w:rFonts w:ascii="Times New Roman" w:hAnsi="Times New Roman" w:cs="Times New Roman"/>
          <w:szCs w:val="24"/>
        </w:rPr>
        <w:t>.</w:t>
      </w:r>
      <w:r w:rsidR="002314B3">
        <w:rPr>
          <w:rFonts w:ascii="Times New Roman" w:hAnsi="Times New Roman" w:cs="Times New Roman"/>
          <w:szCs w:val="24"/>
        </w:rPr>
        <w:t xml:space="preserve"> The uncertainties created by prolonged conflict </w:t>
      </w:r>
      <w:r w:rsidR="00CD66BC">
        <w:rPr>
          <w:rFonts w:ascii="Times New Roman" w:hAnsi="Times New Roman" w:cs="Times New Roman"/>
          <w:szCs w:val="24"/>
        </w:rPr>
        <w:t xml:space="preserve">have been argued to </w:t>
      </w:r>
      <w:proofErr w:type="gramStart"/>
      <w:r w:rsidR="00CD66BC">
        <w:rPr>
          <w:rFonts w:ascii="Times New Roman" w:hAnsi="Times New Roman" w:cs="Times New Roman"/>
          <w:szCs w:val="24"/>
        </w:rPr>
        <w:t>have increased</w:t>
      </w:r>
      <w:proofErr w:type="gramEnd"/>
      <w:r w:rsidR="00CD66BC">
        <w:rPr>
          <w:rFonts w:ascii="Times New Roman" w:hAnsi="Times New Roman" w:cs="Times New Roman"/>
          <w:szCs w:val="24"/>
        </w:rPr>
        <w:t xml:space="preserve"> the need for information, interpretation of events, and forecast of future developments among the Israeli (</w:t>
      </w:r>
      <w:proofErr w:type="spellStart"/>
      <w:r w:rsidR="00CD66BC">
        <w:rPr>
          <w:rFonts w:ascii="Times New Roman" w:hAnsi="Times New Roman" w:cs="Times New Roman"/>
          <w:szCs w:val="24"/>
        </w:rPr>
        <w:t>Peri</w:t>
      </w:r>
      <w:proofErr w:type="spellEnd"/>
      <w:r w:rsidR="00CD66BC">
        <w:rPr>
          <w:rFonts w:ascii="Times New Roman" w:hAnsi="Times New Roman" w:cs="Times New Roman"/>
          <w:szCs w:val="24"/>
        </w:rPr>
        <w:t xml:space="preserve"> 2012).</w:t>
      </w:r>
    </w:p>
    <w:p w14:paraId="7065945F" w14:textId="5D2DAF78" w:rsidR="001828A7" w:rsidRPr="00B06A08" w:rsidRDefault="00711EE0" w:rsidP="00D5346B">
      <w:pPr>
        <w:spacing w:after="0" w:line="240" w:lineRule="auto"/>
        <w:ind w:firstLine="720"/>
        <w:rPr>
          <w:rFonts w:ascii="Times New Roman" w:hAnsi="Times New Roman" w:cs="Times New Roman"/>
          <w:color w:val="000000"/>
          <w:szCs w:val="24"/>
        </w:rPr>
      </w:pPr>
      <w:r>
        <w:rPr>
          <w:rFonts w:ascii="Times New Roman" w:hAnsi="Times New Roman" w:cs="Times New Roman"/>
          <w:szCs w:val="24"/>
        </w:rPr>
        <w:t xml:space="preserve">Like the Israelis, the Norwegians are heavy news consumers but the media systems differ. </w:t>
      </w:r>
      <w:r w:rsidR="00D65AEB" w:rsidRPr="00D65AEB">
        <w:rPr>
          <w:rFonts w:ascii="Times New Roman" w:hAnsi="Times New Roman" w:cs="Times New Roman"/>
          <w:szCs w:val="24"/>
        </w:rPr>
        <w:t xml:space="preserve">The media system of </w:t>
      </w:r>
      <w:r w:rsidR="001828A7" w:rsidRPr="00B06A08">
        <w:rPr>
          <w:rFonts w:ascii="Times New Roman" w:hAnsi="Times New Roman" w:cs="Times New Roman"/>
          <w:i/>
          <w:szCs w:val="24"/>
        </w:rPr>
        <w:t>Norway</w:t>
      </w:r>
      <w:r w:rsidR="009427AE">
        <w:rPr>
          <w:rFonts w:ascii="Times New Roman" w:hAnsi="Times New Roman" w:cs="Times New Roman"/>
          <w:i/>
          <w:szCs w:val="24"/>
        </w:rPr>
        <w:t xml:space="preserve"> </w:t>
      </w:r>
      <w:r w:rsidR="001828A7" w:rsidRPr="00B06A08">
        <w:rPr>
          <w:rFonts w:ascii="Times New Roman" w:hAnsi="Times New Roman" w:cs="Times New Roman"/>
          <w:szCs w:val="24"/>
        </w:rPr>
        <w:t>has been categorized as a North European democratic corporatist model (</w:t>
      </w:r>
      <w:proofErr w:type="spellStart"/>
      <w:r w:rsidR="001828A7" w:rsidRPr="00B06A08">
        <w:rPr>
          <w:rFonts w:ascii="Times New Roman" w:hAnsi="Times New Roman" w:cs="Times New Roman"/>
          <w:szCs w:val="24"/>
        </w:rPr>
        <w:t>Hallin</w:t>
      </w:r>
      <w:proofErr w:type="spellEnd"/>
      <w:r w:rsidR="001828A7" w:rsidRPr="00B06A08">
        <w:rPr>
          <w:rFonts w:ascii="Times New Roman" w:hAnsi="Times New Roman" w:cs="Times New Roman"/>
          <w:szCs w:val="24"/>
        </w:rPr>
        <w:t xml:space="preserve"> </w:t>
      </w:r>
      <w:r w:rsidR="001864B1">
        <w:rPr>
          <w:rFonts w:ascii="Times New Roman" w:hAnsi="Times New Roman" w:cs="Times New Roman"/>
          <w:szCs w:val="24"/>
        </w:rPr>
        <w:t>and Mancini</w:t>
      </w:r>
      <w:r w:rsidR="001828A7" w:rsidRPr="00B06A08">
        <w:rPr>
          <w:rFonts w:ascii="Times New Roman" w:hAnsi="Times New Roman" w:cs="Times New Roman"/>
          <w:szCs w:val="24"/>
        </w:rPr>
        <w:t xml:space="preserve"> 2004)</w:t>
      </w:r>
      <w:r w:rsidR="00D65AEB">
        <w:rPr>
          <w:rFonts w:ascii="Times New Roman" w:hAnsi="Times New Roman" w:cs="Times New Roman"/>
          <w:szCs w:val="24"/>
        </w:rPr>
        <w:t xml:space="preserve"> or as a media w</w:t>
      </w:r>
      <w:r w:rsidR="001864B1">
        <w:rPr>
          <w:rFonts w:ascii="Times New Roman" w:hAnsi="Times New Roman" w:cs="Times New Roman"/>
          <w:szCs w:val="24"/>
        </w:rPr>
        <w:t>elfare system (Syvertsen et al.</w:t>
      </w:r>
      <w:r w:rsidR="00D65AEB">
        <w:rPr>
          <w:rFonts w:ascii="Times New Roman" w:hAnsi="Times New Roman" w:cs="Times New Roman"/>
          <w:szCs w:val="24"/>
        </w:rPr>
        <w:t xml:space="preserve"> 2014)</w:t>
      </w:r>
      <w:r w:rsidR="001828A7" w:rsidRPr="00B06A08">
        <w:rPr>
          <w:rFonts w:ascii="Times New Roman" w:hAnsi="Times New Roman" w:cs="Times New Roman"/>
          <w:szCs w:val="24"/>
        </w:rPr>
        <w:t>. Norwegians are high consumers of news media compared with other Western countries. They are offered an abundance of news throughout the day (</w:t>
      </w:r>
      <w:proofErr w:type="spellStart"/>
      <w:r w:rsidR="001828A7" w:rsidRPr="00B06A08">
        <w:rPr>
          <w:rFonts w:ascii="Times New Roman" w:hAnsi="Times New Roman" w:cs="Times New Roman"/>
          <w:szCs w:val="24"/>
        </w:rPr>
        <w:t>Esser</w:t>
      </w:r>
      <w:proofErr w:type="spellEnd"/>
      <w:r w:rsidR="001828A7" w:rsidRPr="00B06A08">
        <w:rPr>
          <w:rFonts w:ascii="Times New Roman" w:hAnsi="Times New Roman" w:cs="Times New Roman"/>
          <w:szCs w:val="24"/>
        </w:rPr>
        <w:t xml:space="preserve"> </w:t>
      </w:r>
      <w:proofErr w:type="gramStart"/>
      <w:r w:rsidR="001828A7" w:rsidRPr="00B06A08">
        <w:rPr>
          <w:rFonts w:ascii="Times New Roman" w:hAnsi="Times New Roman" w:cs="Times New Roman"/>
          <w:szCs w:val="24"/>
        </w:rPr>
        <w:t>et</w:t>
      </w:r>
      <w:proofErr w:type="gramEnd"/>
      <w:r w:rsidR="001828A7" w:rsidRPr="00B06A08">
        <w:rPr>
          <w:rFonts w:ascii="Times New Roman" w:hAnsi="Times New Roman" w:cs="Times New Roman"/>
          <w:szCs w:val="24"/>
        </w:rPr>
        <w:t>. Al. 2012).</w:t>
      </w:r>
      <w:r w:rsidR="001828A7" w:rsidRPr="00B06A08">
        <w:rPr>
          <w:rFonts w:ascii="Times New Roman" w:hAnsi="Times New Roman" w:cs="Times New Roman"/>
          <w:color w:val="000000"/>
          <w:szCs w:val="24"/>
        </w:rPr>
        <w:t xml:space="preserve"> In Norway, strong public service broadcasting and press-subsidies that support newspapers from disparate local communities or ideologies are part of the welfare-state policy. Media choice proliferation gives public service broadcast outlets competition, but they are still the most popular channels among Norwegians (</w:t>
      </w:r>
      <w:proofErr w:type="spellStart"/>
      <w:r w:rsidR="001828A7" w:rsidRPr="00B06A08">
        <w:rPr>
          <w:rFonts w:ascii="Times New Roman" w:hAnsi="Times New Roman" w:cs="Times New Roman"/>
          <w:color w:val="000000"/>
          <w:szCs w:val="24"/>
        </w:rPr>
        <w:t>Vaage</w:t>
      </w:r>
      <w:proofErr w:type="spellEnd"/>
      <w:r w:rsidR="001828A7" w:rsidRPr="00B06A08">
        <w:rPr>
          <w:rFonts w:ascii="Times New Roman" w:hAnsi="Times New Roman" w:cs="Times New Roman"/>
          <w:color w:val="000000"/>
          <w:szCs w:val="24"/>
        </w:rPr>
        <w:t xml:space="preserve"> 2015). Additionally, there are </w:t>
      </w:r>
      <w:r w:rsidR="001828A7" w:rsidRPr="00B06A08">
        <w:rPr>
          <w:rFonts w:ascii="Times New Roman" w:hAnsi="Times New Roman" w:cs="Times New Roman"/>
          <w:i/>
          <w:color w:val="000000"/>
          <w:szCs w:val="24"/>
        </w:rPr>
        <w:t>more</w:t>
      </w:r>
      <w:r w:rsidR="001828A7" w:rsidRPr="00B06A08">
        <w:rPr>
          <w:rFonts w:ascii="Times New Roman" w:hAnsi="Times New Roman" w:cs="Times New Roman"/>
          <w:color w:val="000000"/>
          <w:szCs w:val="24"/>
        </w:rPr>
        <w:t xml:space="preserve"> local newspapers today than twenty years ago (</w:t>
      </w:r>
      <w:proofErr w:type="spellStart"/>
      <w:r w:rsidR="001828A7" w:rsidRPr="00B06A08">
        <w:rPr>
          <w:rFonts w:ascii="Times New Roman" w:hAnsi="Times New Roman" w:cs="Times New Roman"/>
          <w:color w:val="000000"/>
          <w:szCs w:val="24"/>
        </w:rPr>
        <w:t>Høst</w:t>
      </w:r>
      <w:proofErr w:type="spellEnd"/>
      <w:r w:rsidR="001864B1">
        <w:rPr>
          <w:rFonts w:ascii="Times New Roman" w:hAnsi="Times New Roman" w:cs="Times New Roman"/>
          <w:color w:val="000000"/>
          <w:szCs w:val="24"/>
        </w:rPr>
        <w:t xml:space="preserve"> </w:t>
      </w:r>
      <w:r w:rsidR="001828A7" w:rsidRPr="00B06A08">
        <w:rPr>
          <w:rFonts w:ascii="Times New Roman" w:hAnsi="Times New Roman" w:cs="Times New Roman"/>
          <w:color w:val="000000"/>
          <w:szCs w:val="24"/>
        </w:rPr>
        <w:t>2014).</w:t>
      </w:r>
      <w:r w:rsidR="001828A7" w:rsidRPr="00B06A08">
        <w:rPr>
          <w:rStyle w:val="FootnoteReference"/>
          <w:rFonts w:ascii="Times New Roman" w:hAnsi="Times New Roman" w:cs="Times New Roman"/>
          <w:color w:val="000000"/>
          <w:szCs w:val="24"/>
        </w:rPr>
        <w:footnoteReference w:id="3"/>
      </w:r>
      <w:r w:rsidR="001828A7" w:rsidRPr="00B06A08">
        <w:rPr>
          <w:rFonts w:ascii="Times New Roman" w:hAnsi="Times New Roman" w:cs="Times New Roman"/>
          <w:color w:val="000000"/>
          <w:szCs w:val="24"/>
        </w:rPr>
        <w:t xml:space="preserve"> The majority of the Norwegian newspapers are also available online. More newspapers are on Facebook/Twitter. Yet, while newspapers are still relevant to the majority of the Norwegians,</w:t>
      </w:r>
      <w:r w:rsidR="0066556A">
        <w:rPr>
          <w:rFonts w:ascii="Times New Roman" w:hAnsi="Times New Roman" w:cs="Times New Roman"/>
          <w:color w:val="000000"/>
          <w:szCs w:val="24"/>
        </w:rPr>
        <w:t xml:space="preserve"> </w:t>
      </w:r>
      <w:r w:rsidR="001828A7" w:rsidRPr="00B06A08">
        <w:rPr>
          <w:rFonts w:ascii="Times New Roman" w:hAnsi="Times New Roman" w:cs="Times New Roman"/>
          <w:color w:val="000000"/>
          <w:szCs w:val="24"/>
        </w:rPr>
        <w:t>there is evidence of a slight decrease in daily readership over the last twenty years (</w:t>
      </w:r>
      <w:proofErr w:type="spellStart"/>
      <w:r w:rsidR="001828A7" w:rsidRPr="00B06A08">
        <w:rPr>
          <w:rFonts w:ascii="Times New Roman" w:hAnsi="Times New Roman" w:cs="Times New Roman"/>
          <w:color w:val="000000"/>
          <w:szCs w:val="24"/>
        </w:rPr>
        <w:t>Vaage</w:t>
      </w:r>
      <w:proofErr w:type="spellEnd"/>
      <w:r w:rsidR="001828A7" w:rsidRPr="00B06A08">
        <w:rPr>
          <w:rFonts w:ascii="Times New Roman" w:hAnsi="Times New Roman" w:cs="Times New Roman"/>
          <w:color w:val="000000"/>
          <w:szCs w:val="24"/>
        </w:rPr>
        <w:t>, 201</w:t>
      </w:r>
      <w:r w:rsidR="000D523C">
        <w:rPr>
          <w:rFonts w:ascii="Times New Roman" w:hAnsi="Times New Roman" w:cs="Times New Roman"/>
          <w:color w:val="000000"/>
          <w:szCs w:val="24"/>
        </w:rPr>
        <w:t>5</w:t>
      </w:r>
      <w:r w:rsidR="001828A7" w:rsidRPr="00B06A08">
        <w:rPr>
          <w:rFonts w:ascii="Times New Roman" w:hAnsi="Times New Roman" w:cs="Times New Roman"/>
          <w:color w:val="000000"/>
          <w:szCs w:val="24"/>
        </w:rPr>
        <w:t>). Internet access has increased quickly in Norway and websites from traditional news media are now important sources of news on all levels (</w:t>
      </w:r>
      <w:proofErr w:type="spellStart"/>
      <w:r w:rsidR="001828A7" w:rsidRPr="00B06A08">
        <w:rPr>
          <w:rFonts w:ascii="Times New Roman" w:hAnsi="Times New Roman" w:cs="Times New Roman"/>
          <w:color w:val="000000"/>
          <w:szCs w:val="24"/>
        </w:rPr>
        <w:t>Vaage</w:t>
      </w:r>
      <w:proofErr w:type="spellEnd"/>
      <w:r w:rsidR="001828A7" w:rsidRPr="00B06A08">
        <w:rPr>
          <w:rFonts w:ascii="Times New Roman" w:hAnsi="Times New Roman" w:cs="Times New Roman"/>
          <w:color w:val="000000"/>
          <w:szCs w:val="24"/>
        </w:rPr>
        <w:t xml:space="preserve">, 2015). In 2014, 96 percent of the Norwegian population between 9 and 79 years had internet access at home. </w:t>
      </w:r>
      <w:r w:rsidR="00D35500">
        <w:rPr>
          <w:rFonts w:ascii="Times New Roman" w:hAnsi="Times New Roman" w:cs="Times New Roman"/>
          <w:color w:val="000000"/>
          <w:szCs w:val="24"/>
        </w:rPr>
        <w:t>Facebook is the main social media</w:t>
      </w:r>
      <w:r>
        <w:rPr>
          <w:rFonts w:ascii="Times New Roman" w:hAnsi="Times New Roman" w:cs="Times New Roman"/>
          <w:color w:val="000000"/>
          <w:szCs w:val="24"/>
        </w:rPr>
        <w:t xml:space="preserve">, and </w:t>
      </w:r>
      <w:r w:rsidRPr="001236F1">
        <w:rPr>
          <w:rFonts w:ascii="Times New Roman" w:hAnsi="Times New Roman" w:cs="Times New Roman"/>
        </w:rPr>
        <w:t>64 percent of the Norwegian population used Facebook on an average day</w:t>
      </w:r>
      <w:r w:rsidR="005C0D1A">
        <w:rPr>
          <w:rFonts w:ascii="Times New Roman" w:hAnsi="Times New Roman" w:cs="Times New Roman"/>
          <w:color w:val="000000"/>
          <w:szCs w:val="24"/>
        </w:rPr>
        <w:t xml:space="preserve"> (</w:t>
      </w:r>
      <w:proofErr w:type="spellStart"/>
      <w:r w:rsidR="005C0D1A">
        <w:rPr>
          <w:rFonts w:ascii="Times New Roman" w:hAnsi="Times New Roman" w:cs="Times New Roman"/>
          <w:color w:val="000000"/>
          <w:szCs w:val="24"/>
        </w:rPr>
        <w:t>Vaage</w:t>
      </w:r>
      <w:proofErr w:type="spellEnd"/>
      <w:r w:rsidR="005C0D1A">
        <w:rPr>
          <w:rFonts w:ascii="Times New Roman" w:hAnsi="Times New Roman" w:cs="Times New Roman"/>
          <w:color w:val="000000"/>
          <w:szCs w:val="24"/>
        </w:rPr>
        <w:t xml:space="preserve"> 2015)</w:t>
      </w:r>
      <w:r w:rsidR="00D35500">
        <w:rPr>
          <w:rFonts w:ascii="Times New Roman" w:hAnsi="Times New Roman" w:cs="Times New Roman"/>
          <w:color w:val="000000"/>
          <w:szCs w:val="24"/>
        </w:rPr>
        <w:t>.</w:t>
      </w:r>
      <w:r w:rsidR="00D35500">
        <w:rPr>
          <w:rStyle w:val="FootnoteReference"/>
          <w:rFonts w:ascii="Times New Roman" w:hAnsi="Times New Roman" w:cs="Times New Roman"/>
          <w:color w:val="000000"/>
          <w:szCs w:val="24"/>
        </w:rPr>
        <w:footnoteReference w:id="4"/>
      </w:r>
    </w:p>
    <w:p w14:paraId="03F9E837" w14:textId="45CA8CEE" w:rsidR="001828A7" w:rsidRPr="00B06A08" w:rsidRDefault="001828A7" w:rsidP="00D5346B">
      <w:pPr>
        <w:spacing w:after="0" w:line="240" w:lineRule="auto"/>
        <w:ind w:firstLine="720"/>
        <w:rPr>
          <w:rFonts w:ascii="Times New Roman" w:hAnsi="Times New Roman" w:cs="Times New Roman"/>
          <w:szCs w:val="24"/>
        </w:rPr>
      </w:pPr>
      <w:r w:rsidRPr="00B06A08">
        <w:rPr>
          <w:rFonts w:ascii="Times New Roman" w:hAnsi="Times New Roman" w:cs="Times New Roman"/>
          <w:i/>
          <w:szCs w:val="24"/>
        </w:rPr>
        <w:t>The UK</w:t>
      </w:r>
      <w:r w:rsidRPr="00B06A08">
        <w:rPr>
          <w:rFonts w:ascii="Times New Roman" w:hAnsi="Times New Roman" w:cs="Times New Roman"/>
          <w:szCs w:val="24"/>
        </w:rPr>
        <w:t xml:space="preserve"> is </w:t>
      </w:r>
      <w:r w:rsidR="00B1545B">
        <w:rPr>
          <w:rFonts w:ascii="Times New Roman" w:hAnsi="Times New Roman" w:cs="Times New Roman"/>
          <w:szCs w:val="24"/>
        </w:rPr>
        <w:t>categorized</w:t>
      </w:r>
      <w:r w:rsidR="00E358F4">
        <w:rPr>
          <w:rFonts w:ascii="Times New Roman" w:hAnsi="Times New Roman" w:cs="Times New Roman"/>
          <w:szCs w:val="24"/>
        </w:rPr>
        <w:t xml:space="preserve"> </w:t>
      </w:r>
      <w:r w:rsidRPr="00B06A08">
        <w:rPr>
          <w:rFonts w:ascii="Times New Roman" w:hAnsi="Times New Roman" w:cs="Times New Roman"/>
          <w:szCs w:val="24"/>
        </w:rPr>
        <w:t xml:space="preserve">in the </w:t>
      </w:r>
      <w:proofErr w:type="spellStart"/>
      <w:r w:rsidRPr="00B06A08">
        <w:rPr>
          <w:rFonts w:ascii="Times New Roman" w:hAnsi="Times New Roman" w:cs="Times New Roman"/>
          <w:szCs w:val="24"/>
        </w:rPr>
        <w:t>Hallin</w:t>
      </w:r>
      <w:proofErr w:type="spellEnd"/>
      <w:r w:rsidRPr="00B06A08">
        <w:rPr>
          <w:rFonts w:ascii="Times New Roman" w:hAnsi="Times New Roman" w:cs="Times New Roman"/>
          <w:szCs w:val="24"/>
        </w:rPr>
        <w:t xml:space="preserve"> and Mancini model of Media Systems (2004) as falling within the North Atlantic or Liberal model.  It is however by no means a ‘pure’ example of the liberal model. </w:t>
      </w:r>
      <w:proofErr w:type="spellStart"/>
      <w:r w:rsidRPr="00B06A08">
        <w:rPr>
          <w:rFonts w:ascii="Times New Roman" w:hAnsi="Times New Roman" w:cs="Times New Roman"/>
          <w:szCs w:val="24"/>
        </w:rPr>
        <w:t>Brüggermann</w:t>
      </w:r>
      <w:proofErr w:type="spellEnd"/>
      <w:r w:rsidRPr="00B06A08">
        <w:rPr>
          <w:rFonts w:ascii="Times New Roman" w:hAnsi="Times New Roman" w:cs="Times New Roman"/>
          <w:szCs w:val="24"/>
        </w:rPr>
        <w:t xml:space="preserve"> </w:t>
      </w:r>
      <w:proofErr w:type="gramStart"/>
      <w:r w:rsidRPr="00B06A08">
        <w:rPr>
          <w:rFonts w:ascii="Times New Roman" w:hAnsi="Times New Roman" w:cs="Times New Roman"/>
          <w:szCs w:val="24"/>
        </w:rPr>
        <w:t>et</w:t>
      </w:r>
      <w:proofErr w:type="gramEnd"/>
      <w:r w:rsidRPr="00B06A08">
        <w:rPr>
          <w:rFonts w:ascii="Times New Roman" w:hAnsi="Times New Roman" w:cs="Times New Roman"/>
          <w:szCs w:val="24"/>
        </w:rPr>
        <w:t xml:space="preserve">. </w:t>
      </w:r>
      <w:proofErr w:type="gramStart"/>
      <w:r w:rsidR="00B1545B">
        <w:rPr>
          <w:rFonts w:ascii="Times New Roman" w:hAnsi="Times New Roman" w:cs="Times New Roman"/>
          <w:szCs w:val="24"/>
        </w:rPr>
        <w:t>a</w:t>
      </w:r>
      <w:r w:rsidRPr="00B06A08">
        <w:rPr>
          <w:rFonts w:ascii="Times New Roman" w:hAnsi="Times New Roman" w:cs="Times New Roman"/>
          <w:szCs w:val="24"/>
        </w:rPr>
        <w:t>l</w:t>
      </w:r>
      <w:proofErr w:type="gramEnd"/>
      <w:r w:rsidRPr="00B06A08">
        <w:rPr>
          <w:rFonts w:ascii="Times New Roman" w:hAnsi="Times New Roman" w:cs="Times New Roman"/>
          <w:szCs w:val="24"/>
        </w:rPr>
        <w:t>. (2014) suggest four new models, and here the UK is placed in a model of Central Europe together with countries such as Austria, Germany and Swit</w:t>
      </w:r>
      <w:r w:rsidR="008433A5">
        <w:rPr>
          <w:rFonts w:ascii="Times New Roman" w:hAnsi="Times New Roman" w:cs="Times New Roman"/>
          <w:szCs w:val="24"/>
        </w:rPr>
        <w:t xml:space="preserve">zerland. The UK has a dominant </w:t>
      </w:r>
      <w:r w:rsidRPr="00B06A08">
        <w:rPr>
          <w:rFonts w:ascii="Times New Roman" w:hAnsi="Times New Roman" w:cs="Times New Roman"/>
          <w:szCs w:val="24"/>
        </w:rPr>
        <w:t>public service broadcaster in the BBC,</w:t>
      </w:r>
      <w:r w:rsidR="008433A5">
        <w:rPr>
          <w:rFonts w:ascii="Times New Roman" w:hAnsi="Times New Roman" w:cs="Times New Roman"/>
          <w:szCs w:val="24"/>
        </w:rPr>
        <w:t xml:space="preserve"> </w:t>
      </w:r>
      <w:r w:rsidRPr="00B06A08">
        <w:rPr>
          <w:rFonts w:ascii="Times New Roman" w:hAnsi="Times New Roman" w:cs="Times New Roman"/>
          <w:szCs w:val="24"/>
        </w:rPr>
        <w:t xml:space="preserve">which is by a long way the biggest news provider, and the whole broadcasting sector is regulated to ensure a degree of neutrality in political reporting, particularly at elections.  The national newspaper sector is competitive, free market liberal but also politically </w:t>
      </w:r>
      <w:r w:rsidR="008B0B30">
        <w:rPr>
          <w:rFonts w:ascii="Times New Roman" w:hAnsi="Times New Roman" w:cs="Times New Roman"/>
          <w:szCs w:val="24"/>
        </w:rPr>
        <w:t>p</w:t>
      </w:r>
      <w:r w:rsidR="00E87DDE">
        <w:rPr>
          <w:rFonts w:ascii="Times New Roman" w:hAnsi="Times New Roman" w:cs="Times New Roman"/>
          <w:szCs w:val="24"/>
        </w:rPr>
        <w:t>olarized</w:t>
      </w:r>
      <w:r w:rsidRPr="00B06A08">
        <w:rPr>
          <w:rFonts w:ascii="Times New Roman" w:hAnsi="Times New Roman" w:cs="Times New Roman"/>
          <w:szCs w:val="24"/>
        </w:rPr>
        <w:t>. Its local newspaper sector is probably the only section that conforms to the North Atlantic model in that it is privately owned but tends to monopoly (35% of local papers are monopolies in their area) however, it lacks the ‘</w:t>
      </w:r>
      <w:proofErr w:type="spellStart"/>
      <w:r w:rsidRPr="00B06A08">
        <w:rPr>
          <w:rFonts w:ascii="Times New Roman" w:hAnsi="Times New Roman" w:cs="Times New Roman"/>
          <w:szCs w:val="24"/>
        </w:rPr>
        <w:t>professionalising</w:t>
      </w:r>
      <w:proofErr w:type="spellEnd"/>
      <w:r w:rsidRPr="00B06A08">
        <w:rPr>
          <w:rFonts w:ascii="Times New Roman" w:hAnsi="Times New Roman" w:cs="Times New Roman"/>
          <w:szCs w:val="24"/>
        </w:rPr>
        <w:t xml:space="preserve">’ patina of the US press and in spite of its monopoly status, there is </w:t>
      </w:r>
      <w:r w:rsidR="000D0927">
        <w:rPr>
          <w:rFonts w:ascii="Times New Roman" w:hAnsi="Times New Roman" w:cs="Times New Roman"/>
          <w:szCs w:val="24"/>
        </w:rPr>
        <w:t>no assumption of</w:t>
      </w:r>
      <w:r w:rsidRPr="00B06A08">
        <w:rPr>
          <w:rFonts w:ascii="Times New Roman" w:hAnsi="Times New Roman" w:cs="Times New Roman"/>
          <w:szCs w:val="24"/>
        </w:rPr>
        <w:t xml:space="preserve">  political neutrality. The main platform for news in the UK is Television used by 75</w:t>
      </w:r>
      <w:r w:rsidR="00E021FA">
        <w:rPr>
          <w:rFonts w:ascii="Times New Roman" w:hAnsi="Times New Roman" w:cs="Times New Roman"/>
          <w:szCs w:val="24"/>
        </w:rPr>
        <w:t xml:space="preserve"> percent</w:t>
      </w:r>
      <w:r w:rsidRPr="00B06A08">
        <w:rPr>
          <w:rFonts w:ascii="Times New Roman" w:hAnsi="Times New Roman" w:cs="Times New Roman"/>
          <w:szCs w:val="24"/>
        </w:rPr>
        <w:t xml:space="preserve"> of adults. </w:t>
      </w:r>
      <w:proofErr w:type="gramStart"/>
      <w:r w:rsidRPr="00B06A08">
        <w:rPr>
          <w:rFonts w:ascii="Times New Roman" w:hAnsi="Times New Roman" w:cs="Times New Roman"/>
          <w:szCs w:val="24"/>
        </w:rPr>
        <w:t>Newspapers are used by 55</w:t>
      </w:r>
      <w:r w:rsidR="00E021FA">
        <w:rPr>
          <w:rFonts w:ascii="Times New Roman" w:hAnsi="Times New Roman" w:cs="Times New Roman"/>
          <w:szCs w:val="24"/>
        </w:rPr>
        <w:t xml:space="preserve"> percent</w:t>
      </w:r>
      <w:r w:rsidRPr="00B06A08">
        <w:rPr>
          <w:rFonts w:ascii="Times New Roman" w:hAnsi="Times New Roman" w:cs="Times New Roman"/>
          <w:szCs w:val="24"/>
        </w:rPr>
        <w:t xml:space="preserve"> of those over 55 and 33</w:t>
      </w:r>
      <w:r w:rsidR="00E021FA">
        <w:rPr>
          <w:rFonts w:ascii="Times New Roman" w:hAnsi="Times New Roman" w:cs="Times New Roman"/>
          <w:szCs w:val="24"/>
        </w:rPr>
        <w:t>percent</w:t>
      </w:r>
      <w:r w:rsidRPr="00B06A08">
        <w:rPr>
          <w:rFonts w:ascii="Times New Roman" w:hAnsi="Times New Roman" w:cs="Times New Roman"/>
          <w:szCs w:val="24"/>
        </w:rPr>
        <w:t xml:space="preserve"> of those aged 16-24</w:t>
      </w:r>
      <w:proofErr w:type="gramEnd"/>
      <w:r w:rsidRPr="00B06A08">
        <w:rPr>
          <w:rFonts w:ascii="Times New Roman" w:hAnsi="Times New Roman" w:cs="Times New Roman"/>
          <w:szCs w:val="24"/>
        </w:rPr>
        <w:t xml:space="preserve">.  </w:t>
      </w:r>
      <w:r w:rsidR="00E021FA">
        <w:rPr>
          <w:rFonts w:ascii="Times New Roman" w:hAnsi="Times New Roman" w:cs="Times New Roman"/>
          <w:szCs w:val="24"/>
        </w:rPr>
        <w:t>41 percent</w:t>
      </w:r>
      <w:r w:rsidRPr="00B06A08">
        <w:rPr>
          <w:rFonts w:ascii="Times New Roman" w:hAnsi="Times New Roman" w:cs="Times New Roman"/>
          <w:szCs w:val="24"/>
        </w:rPr>
        <w:t xml:space="preserve"> use the </w:t>
      </w:r>
      <w:proofErr w:type="gramStart"/>
      <w:r w:rsidRPr="00B06A08">
        <w:rPr>
          <w:rFonts w:ascii="Times New Roman" w:hAnsi="Times New Roman" w:cs="Times New Roman"/>
          <w:szCs w:val="24"/>
        </w:rPr>
        <w:t>internet</w:t>
      </w:r>
      <w:proofErr w:type="gramEnd"/>
      <w:r w:rsidRPr="00B06A08">
        <w:rPr>
          <w:rFonts w:ascii="Times New Roman" w:hAnsi="Times New Roman" w:cs="Times New Roman"/>
          <w:szCs w:val="24"/>
        </w:rPr>
        <w:t xml:space="preserve"> or a news app for news (60</w:t>
      </w:r>
      <w:r w:rsidR="00E021FA">
        <w:rPr>
          <w:rFonts w:ascii="Times New Roman" w:hAnsi="Times New Roman" w:cs="Times New Roman"/>
          <w:szCs w:val="24"/>
        </w:rPr>
        <w:t xml:space="preserve"> percent</w:t>
      </w:r>
      <w:r w:rsidRPr="00B06A08">
        <w:rPr>
          <w:rFonts w:ascii="Times New Roman" w:hAnsi="Times New Roman" w:cs="Times New Roman"/>
          <w:szCs w:val="24"/>
        </w:rPr>
        <w:t xml:space="preserve"> among 16-34 year olds) (</w:t>
      </w:r>
      <w:proofErr w:type="spellStart"/>
      <w:r w:rsidRPr="00B06A08">
        <w:rPr>
          <w:rFonts w:ascii="Times New Roman" w:hAnsi="Times New Roman" w:cs="Times New Roman"/>
          <w:szCs w:val="24"/>
        </w:rPr>
        <w:t>Ofcom</w:t>
      </w:r>
      <w:proofErr w:type="spellEnd"/>
      <w:r w:rsidR="00E021FA">
        <w:rPr>
          <w:rFonts w:ascii="Times New Roman" w:hAnsi="Times New Roman" w:cs="Times New Roman"/>
          <w:szCs w:val="24"/>
        </w:rPr>
        <w:t xml:space="preserve"> </w:t>
      </w:r>
      <w:r w:rsidRPr="00B06A08">
        <w:rPr>
          <w:rFonts w:ascii="Times New Roman" w:hAnsi="Times New Roman" w:cs="Times New Roman"/>
          <w:szCs w:val="24"/>
        </w:rPr>
        <w:t xml:space="preserve">2014).  </w:t>
      </w:r>
      <w:r w:rsidR="00711EE0">
        <w:rPr>
          <w:rFonts w:ascii="Times New Roman" w:hAnsi="Times New Roman" w:cs="Times New Roman"/>
          <w:szCs w:val="24"/>
        </w:rPr>
        <w:t>Facebook is also the main social media in the UK</w:t>
      </w:r>
      <w:r w:rsidRPr="00B06A08">
        <w:rPr>
          <w:rFonts w:ascii="Times New Roman" w:hAnsi="Times New Roman" w:cs="Times New Roman"/>
          <w:szCs w:val="24"/>
        </w:rPr>
        <w:t>. The Reuters Institute Digital News Report 2014 found that 61</w:t>
      </w:r>
      <w:r w:rsidR="00E021FA">
        <w:rPr>
          <w:rFonts w:ascii="Times New Roman" w:hAnsi="Times New Roman" w:cs="Times New Roman"/>
          <w:szCs w:val="24"/>
        </w:rPr>
        <w:t>percent</w:t>
      </w:r>
      <w:r w:rsidRPr="00B06A08">
        <w:rPr>
          <w:rFonts w:ascii="Times New Roman" w:hAnsi="Times New Roman" w:cs="Times New Roman"/>
          <w:szCs w:val="24"/>
        </w:rPr>
        <w:t xml:space="preserve"> of their sample had accessed a Facebook account in the previous week, 22 per cent for news.</w:t>
      </w:r>
      <w:r w:rsidR="00711EE0">
        <w:rPr>
          <w:rStyle w:val="FootnoteReference"/>
          <w:rFonts w:ascii="Times New Roman" w:hAnsi="Times New Roman" w:cs="Times New Roman"/>
          <w:szCs w:val="24"/>
        </w:rPr>
        <w:footnoteReference w:id="5"/>
      </w:r>
      <w:r w:rsidRPr="00B06A08">
        <w:rPr>
          <w:rFonts w:ascii="Times New Roman" w:hAnsi="Times New Roman" w:cs="Times New Roman"/>
          <w:szCs w:val="24"/>
        </w:rPr>
        <w:t xml:space="preserve">  </w:t>
      </w:r>
    </w:p>
    <w:p w14:paraId="254E4872" w14:textId="27B940AD" w:rsidR="001828A7" w:rsidRDefault="000D0927" w:rsidP="00D5346B">
      <w:pPr>
        <w:spacing w:after="0" w:line="240" w:lineRule="auto"/>
        <w:ind w:firstLine="720"/>
        <w:rPr>
          <w:rFonts w:ascii="Times New Roman" w:hAnsi="Times New Roman" w:cs="Times New Roman"/>
          <w:szCs w:val="24"/>
          <w:lang w:bidi="he-IL"/>
        </w:rPr>
      </w:pPr>
      <w:r>
        <w:rPr>
          <w:rFonts w:ascii="Times New Roman" w:hAnsi="Times New Roman" w:cs="Times New Roman"/>
          <w:szCs w:val="24"/>
        </w:rPr>
        <w:t>Studies show that</w:t>
      </w:r>
      <w:r w:rsidR="001828A7" w:rsidRPr="00B06A08">
        <w:rPr>
          <w:rFonts w:ascii="Times New Roman" w:hAnsi="Times New Roman" w:cs="Times New Roman"/>
          <w:szCs w:val="24"/>
        </w:rPr>
        <w:t xml:space="preserve"> </w:t>
      </w:r>
      <w:r w:rsidR="006A305C">
        <w:rPr>
          <w:rFonts w:ascii="Times New Roman" w:hAnsi="Times New Roman" w:cs="Times New Roman"/>
          <w:szCs w:val="24"/>
        </w:rPr>
        <w:t xml:space="preserve">people </w:t>
      </w:r>
      <w:r w:rsidR="00CE3EC1">
        <w:rPr>
          <w:rFonts w:ascii="Times New Roman" w:hAnsi="Times New Roman" w:cs="Times New Roman"/>
          <w:szCs w:val="24"/>
        </w:rPr>
        <w:t xml:space="preserve">in different national contexts </w:t>
      </w:r>
      <w:r w:rsidR="006A305C">
        <w:rPr>
          <w:rFonts w:ascii="Times New Roman" w:hAnsi="Times New Roman" w:cs="Times New Roman"/>
          <w:szCs w:val="24"/>
        </w:rPr>
        <w:t xml:space="preserve">do not trust different media </w:t>
      </w:r>
      <w:r w:rsidR="00245BAD">
        <w:rPr>
          <w:rFonts w:ascii="Times New Roman" w:hAnsi="Times New Roman" w:cs="Times New Roman"/>
          <w:szCs w:val="24"/>
        </w:rPr>
        <w:t>equally</w:t>
      </w:r>
      <w:r w:rsidR="00CE3EC1">
        <w:rPr>
          <w:rFonts w:ascii="Times New Roman" w:hAnsi="Times New Roman" w:cs="Times New Roman"/>
          <w:szCs w:val="24"/>
        </w:rPr>
        <w:t xml:space="preserve"> (EBU, 2016; Newman et al. 2016)</w:t>
      </w:r>
      <w:r w:rsidR="001828A7" w:rsidRPr="00B06A08">
        <w:rPr>
          <w:rFonts w:ascii="Times New Roman" w:hAnsi="Times New Roman" w:cs="Times New Roman"/>
          <w:szCs w:val="24"/>
        </w:rPr>
        <w:t>.</w:t>
      </w:r>
      <w:r w:rsidR="00CE3EC1">
        <w:rPr>
          <w:rFonts w:ascii="Times New Roman" w:hAnsi="Times New Roman" w:cs="Times New Roman"/>
          <w:szCs w:val="24"/>
        </w:rPr>
        <w:t xml:space="preserve"> </w:t>
      </w:r>
      <w:proofErr w:type="gramStart"/>
      <w:r w:rsidR="00CE3EC1">
        <w:rPr>
          <w:rFonts w:ascii="Times New Roman" w:hAnsi="Times New Roman" w:cs="Times New Roman"/>
          <w:szCs w:val="24"/>
        </w:rPr>
        <w:t>We  also</w:t>
      </w:r>
      <w:proofErr w:type="gramEnd"/>
      <w:r w:rsidR="00CE3EC1">
        <w:rPr>
          <w:rFonts w:ascii="Times New Roman" w:hAnsi="Times New Roman" w:cs="Times New Roman"/>
          <w:szCs w:val="24"/>
        </w:rPr>
        <w:t xml:space="preserve"> expect </w:t>
      </w:r>
      <w:r w:rsidR="00CC0BCF">
        <w:rPr>
          <w:rFonts w:ascii="Times New Roman" w:hAnsi="Times New Roman" w:cs="Times New Roman"/>
          <w:szCs w:val="24"/>
        </w:rPr>
        <w:t xml:space="preserve">to find in our sample </w:t>
      </w:r>
      <w:r w:rsidR="00CE3EC1">
        <w:rPr>
          <w:rFonts w:ascii="Times New Roman" w:hAnsi="Times New Roman" w:cs="Times New Roman"/>
          <w:szCs w:val="24"/>
        </w:rPr>
        <w:t>some differences according to trust in different news sources.</w:t>
      </w:r>
      <w:r w:rsidR="001828A7" w:rsidRPr="00B06A08">
        <w:rPr>
          <w:rFonts w:ascii="Times New Roman" w:hAnsi="Times New Roman" w:cs="Times New Roman"/>
          <w:szCs w:val="24"/>
        </w:rPr>
        <w:t xml:space="preserve"> </w:t>
      </w:r>
      <w:proofErr w:type="spellStart"/>
      <w:r w:rsidR="006A305C">
        <w:rPr>
          <w:rFonts w:ascii="Times New Roman" w:hAnsi="Times New Roman" w:cs="Times New Roman"/>
          <w:szCs w:val="24"/>
        </w:rPr>
        <w:t>Strabac</w:t>
      </w:r>
      <w:proofErr w:type="spellEnd"/>
      <w:r w:rsidR="006A305C">
        <w:rPr>
          <w:rFonts w:ascii="Times New Roman" w:hAnsi="Times New Roman" w:cs="Times New Roman"/>
          <w:szCs w:val="24"/>
        </w:rPr>
        <w:t xml:space="preserve"> and Aalberg (2009) find in their study that</w:t>
      </w:r>
      <w:r w:rsidR="00443720">
        <w:rPr>
          <w:rFonts w:ascii="Times New Roman" w:hAnsi="Times New Roman" w:cs="Times New Roman"/>
          <w:szCs w:val="24"/>
        </w:rPr>
        <w:t xml:space="preserve"> </w:t>
      </w:r>
      <w:r w:rsidR="001828A7" w:rsidRPr="00B06A08">
        <w:rPr>
          <w:rFonts w:ascii="Times New Roman" w:hAnsi="Times New Roman" w:cs="Times New Roman"/>
          <w:szCs w:val="24"/>
        </w:rPr>
        <w:t>both in the UK and Norway, individuals trust television news more than newspapers. But this study also shows national differences. Individuals from the UK have less trust in newspapers than the Norwegians (</w:t>
      </w:r>
      <w:proofErr w:type="spellStart"/>
      <w:r w:rsidR="001828A7" w:rsidRPr="00B06A08">
        <w:rPr>
          <w:rFonts w:ascii="Times New Roman" w:hAnsi="Times New Roman" w:cs="Times New Roman"/>
          <w:szCs w:val="24"/>
        </w:rPr>
        <w:t>Strabac</w:t>
      </w:r>
      <w:proofErr w:type="spellEnd"/>
      <w:r w:rsidR="001828A7" w:rsidRPr="00B06A08">
        <w:rPr>
          <w:rFonts w:ascii="Times New Roman" w:hAnsi="Times New Roman" w:cs="Times New Roman"/>
          <w:szCs w:val="24"/>
        </w:rPr>
        <w:t xml:space="preserve"> </w:t>
      </w:r>
      <w:r w:rsidR="00C471BF">
        <w:rPr>
          <w:rFonts w:ascii="Times New Roman" w:hAnsi="Times New Roman" w:cs="Times New Roman"/>
          <w:szCs w:val="24"/>
        </w:rPr>
        <w:t xml:space="preserve">and Aalberg 2009).  A </w:t>
      </w:r>
      <w:proofErr w:type="spellStart"/>
      <w:r w:rsidR="00C471BF">
        <w:rPr>
          <w:rFonts w:ascii="Times New Roman" w:hAnsi="Times New Roman" w:cs="Times New Roman"/>
          <w:szCs w:val="24"/>
        </w:rPr>
        <w:t>YouGov</w:t>
      </w:r>
      <w:proofErr w:type="spellEnd"/>
      <w:r w:rsidR="00C471BF">
        <w:rPr>
          <w:rFonts w:ascii="Times New Roman" w:hAnsi="Times New Roman" w:cs="Times New Roman"/>
          <w:szCs w:val="24"/>
        </w:rPr>
        <w:t xml:space="preserve"> poll </w:t>
      </w:r>
      <w:r w:rsidR="00C471BF">
        <w:rPr>
          <w:rFonts w:ascii="Times New Roman" w:hAnsi="Times New Roman" w:cs="Times New Roman"/>
          <w:szCs w:val="24"/>
        </w:rPr>
        <w:lastRenderedPageBreak/>
        <w:t>(Kellner</w:t>
      </w:r>
      <w:r w:rsidR="001828A7" w:rsidRPr="00B06A08">
        <w:rPr>
          <w:rFonts w:ascii="Times New Roman" w:hAnsi="Times New Roman" w:cs="Times New Roman"/>
          <w:szCs w:val="24"/>
        </w:rPr>
        <w:t xml:space="preserve"> 2012) found that trust in journalism in the UK is highly differentiated, with the BBC most trusted and journalists on the highly competitive red-top tabloids trusted by only 10</w:t>
      </w:r>
      <w:r w:rsidR="006A305C">
        <w:rPr>
          <w:rFonts w:ascii="Times New Roman" w:hAnsi="Times New Roman" w:cs="Times New Roman"/>
          <w:szCs w:val="24"/>
        </w:rPr>
        <w:t xml:space="preserve"> percent</w:t>
      </w:r>
      <w:r w:rsidR="001828A7" w:rsidRPr="00B06A08">
        <w:rPr>
          <w:rFonts w:ascii="Times New Roman" w:hAnsi="Times New Roman" w:cs="Times New Roman"/>
          <w:szCs w:val="24"/>
        </w:rPr>
        <w:t xml:space="preserve"> of those polled. Levels of trust across all media appear to have been affected by recurrent scandals that have engulfed the news media. The revelations of the </w:t>
      </w:r>
      <w:proofErr w:type="spellStart"/>
      <w:r w:rsidR="001828A7" w:rsidRPr="00B06A08">
        <w:rPr>
          <w:rFonts w:ascii="Times New Roman" w:hAnsi="Times New Roman" w:cs="Times New Roman"/>
          <w:szCs w:val="24"/>
        </w:rPr>
        <w:t>Leveson</w:t>
      </w:r>
      <w:proofErr w:type="spellEnd"/>
      <w:r w:rsidR="001828A7" w:rsidRPr="00B06A08">
        <w:rPr>
          <w:rFonts w:ascii="Times New Roman" w:hAnsi="Times New Roman" w:cs="Times New Roman"/>
          <w:szCs w:val="24"/>
        </w:rPr>
        <w:t xml:space="preserve"> Enquiry and the BBC’s response to a major sex abuse scandal in 2012 were accompanied by a significant dip in levels of trust across all news media as captured in the 2012 </w:t>
      </w:r>
      <w:proofErr w:type="spellStart"/>
      <w:r w:rsidR="001828A7" w:rsidRPr="00B06A08">
        <w:rPr>
          <w:rFonts w:ascii="Times New Roman" w:hAnsi="Times New Roman" w:cs="Times New Roman"/>
          <w:szCs w:val="24"/>
        </w:rPr>
        <w:t>YouGov</w:t>
      </w:r>
      <w:proofErr w:type="spellEnd"/>
      <w:r w:rsidR="001828A7" w:rsidRPr="00B06A08">
        <w:rPr>
          <w:rFonts w:ascii="Times New Roman" w:hAnsi="Times New Roman" w:cs="Times New Roman"/>
          <w:szCs w:val="24"/>
        </w:rPr>
        <w:t xml:space="preserve"> poll (Kellner, 2012).</w:t>
      </w:r>
      <w:r w:rsidR="00C81CEA" w:rsidDel="00C81CEA">
        <w:rPr>
          <w:rFonts w:ascii="Times New Roman" w:hAnsi="Times New Roman" w:cs="Times New Roman"/>
          <w:szCs w:val="24"/>
        </w:rPr>
        <w:t xml:space="preserve"> </w:t>
      </w:r>
      <w:r w:rsidR="001828A7" w:rsidRPr="00B06A08">
        <w:rPr>
          <w:rFonts w:ascii="Times New Roman" w:hAnsi="Times New Roman" w:cs="Times New Roman"/>
          <w:szCs w:val="24"/>
          <w:lang w:bidi="he-IL"/>
        </w:rPr>
        <w:t>The trust in media is low in Israel</w:t>
      </w:r>
      <w:r w:rsidR="002A090A" w:rsidRPr="00B06A08">
        <w:rPr>
          <w:rFonts w:ascii="Times New Roman" w:hAnsi="Times New Roman" w:cs="Times New Roman"/>
          <w:szCs w:val="24"/>
          <w:lang w:bidi="he-IL"/>
        </w:rPr>
        <w:t>, and it varies across the different ethnic and religious groups</w:t>
      </w:r>
      <w:r w:rsidR="001828A7" w:rsidRPr="00B06A08">
        <w:rPr>
          <w:rFonts w:ascii="Times New Roman" w:hAnsi="Times New Roman" w:cs="Times New Roman"/>
          <w:szCs w:val="24"/>
          <w:lang w:bidi="he-IL"/>
        </w:rPr>
        <w:t xml:space="preserve"> (</w:t>
      </w:r>
      <w:r w:rsidR="00C471BF">
        <w:rPr>
          <w:rFonts w:ascii="Times New Roman" w:hAnsi="Times New Roman" w:cs="Times New Roman"/>
          <w:szCs w:val="24"/>
        </w:rPr>
        <w:t>Herman</w:t>
      </w:r>
      <w:r w:rsidR="001828A7" w:rsidRPr="00B06A08">
        <w:rPr>
          <w:rFonts w:ascii="Times New Roman" w:hAnsi="Times New Roman" w:cs="Times New Roman"/>
          <w:szCs w:val="24"/>
        </w:rPr>
        <w:t xml:space="preserve"> et al. 2014</w:t>
      </w:r>
      <w:r w:rsidR="006A305C" w:rsidRPr="006A305C">
        <w:rPr>
          <w:rFonts w:ascii="Times New Roman" w:hAnsi="Times New Roman" w:cs="Times New Roman"/>
          <w:szCs w:val="24"/>
        </w:rPr>
        <w:t>)</w:t>
      </w:r>
      <w:r w:rsidR="001828A7" w:rsidRPr="00B06A08">
        <w:rPr>
          <w:rFonts w:ascii="Times New Roman" w:hAnsi="Times New Roman" w:cs="Times New Roman"/>
          <w:szCs w:val="24"/>
          <w:lang w:bidi="he-IL"/>
        </w:rPr>
        <w:t>.</w:t>
      </w:r>
      <w:r w:rsidR="00C81CEA">
        <w:rPr>
          <w:rFonts w:ascii="Times New Roman" w:hAnsi="Times New Roman" w:cs="Times New Roman"/>
          <w:szCs w:val="24"/>
          <w:lang w:bidi="he-IL"/>
        </w:rPr>
        <w:t xml:space="preserve"> </w:t>
      </w:r>
    </w:p>
    <w:p w14:paraId="267197EC" w14:textId="77777777" w:rsidR="002F55BE" w:rsidRDefault="002F55BE" w:rsidP="00D5346B">
      <w:pPr>
        <w:spacing w:after="0" w:line="240" w:lineRule="auto"/>
        <w:ind w:firstLine="720"/>
        <w:rPr>
          <w:rFonts w:ascii="Times New Roman" w:hAnsi="Times New Roman" w:cs="Times New Roman"/>
          <w:szCs w:val="24"/>
          <w:lang w:bidi="he-IL"/>
        </w:rPr>
      </w:pPr>
    </w:p>
    <w:p w14:paraId="53DA929A" w14:textId="368E7CAA" w:rsidR="00E25CEC" w:rsidDel="002F55BE" w:rsidRDefault="00E25CEC" w:rsidP="00515EBD">
      <w:pPr>
        <w:spacing w:after="0" w:line="240" w:lineRule="auto"/>
        <w:rPr>
          <w:rFonts w:ascii="Times New Roman" w:hAnsi="Times New Roman" w:cs="Times New Roman"/>
          <w:szCs w:val="24"/>
        </w:rPr>
      </w:pPr>
    </w:p>
    <w:p w14:paraId="2BC3EEF1" w14:textId="77777777" w:rsidR="007E20A2" w:rsidRDefault="007E20A2" w:rsidP="007E20A2">
      <w:pPr>
        <w:spacing w:after="0" w:line="240" w:lineRule="auto"/>
        <w:ind w:firstLine="720"/>
        <w:rPr>
          <w:rFonts w:ascii="Times New Roman" w:hAnsi="Times New Roman" w:cs="Times New Roman"/>
          <w:szCs w:val="24"/>
        </w:rPr>
      </w:pPr>
    </w:p>
    <w:p w14:paraId="2EF8C4DF" w14:textId="77777777" w:rsidR="00006BFE" w:rsidRPr="007B1844" w:rsidRDefault="00006BFE" w:rsidP="00D5346B">
      <w:pPr>
        <w:spacing w:line="240" w:lineRule="auto"/>
        <w:rPr>
          <w:rFonts w:ascii="Times New Roman" w:hAnsi="Times New Roman" w:cs="Times New Roman"/>
          <w:b/>
        </w:rPr>
      </w:pPr>
      <w:r w:rsidRPr="007B1844">
        <w:rPr>
          <w:rFonts w:ascii="Times New Roman" w:hAnsi="Times New Roman" w:cs="Times New Roman"/>
          <w:b/>
        </w:rPr>
        <w:t>Data and method</w:t>
      </w:r>
    </w:p>
    <w:p w14:paraId="77EC99E2" w14:textId="57B0E40C" w:rsidR="00006BFE" w:rsidRDefault="00006BFE" w:rsidP="00D5346B">
      <w:pPr>
        <w:spacing w:after="0" w:line="240" w:lineRule="auto"/>
        <w:rPr>
          <w:rFonts w:ascii="Times New Roman" w:hAnsi="Times New Roman" w:cs="Times New Roman"/>
          <w:i/>
          <w:szCs w:val="24"/>
        </w:rPr>
      </w:pPr>
      <w:r w:rsidRPr="00B06A08">
        <w:rPr>
          <w:rFonts w:ascii="Times New Roman" w:hAnsi="Times New Roman" w:cs="Times New Roman"/>
          <w:szCs w:val="24"/>
        </w:rPr>
        <w:t xml:space="preserve">We use data from a cross-national survey (N=944) and from in-depth interviews with 37 students in </w:t>
      </w:r>
      <w:r w:rsidR="00860E8F">
        <w:rPr>
          <w:rFonts w:ascii="Times New Roman" w:hAnsi="Times New Roman" w:cs="Times New Roman"/>
          <w:szCs w:val="24"/>
        </w:rPr>
        <w:t>Israel, Norway and the UK</w:t>
      </w:r>
      <w:r w:rsidRPr="00B06A08">
        <w:rPr>
          <w:rFonts w:ascii="Times New Roman" w:hAnsi="Times New Roman" w:cs="Times New Roman"/>
          <w:szCs w:val="24"/>
        </w:rPr>
        <w:t>. The students in the sample are collected from</w:t>
      </w:r>
      <w:r w:rsidR="00C0391A">
        <w:rPr>
          <w:rFonts w:ascii="Times New Roman" w:hAnsi="Times New Roman" w:cs="Times New Roman"/>
          <w:szCs w:val="24"/>
        </w:rPr>
        <w:t xml:space="preserve"> two universities</w:t>
      </w:r>
      <w:r w:rsidR="00930798">
        <w:rPr>
          <w:rFonts w:ascii="Times New Roman" w:hAnsi="Times New Roman" w:cs="Times New Roman"/>
          <w:szCs w:val="24"/>
        </w:rPr>
        <w:t>/university colleges in each country and from</w:t>
      </w:r>
      <w:r w:rsidRPr="00B06A08">
        <w:rPr>
          <w:rFonts w:ascii="Times New Roman" w:hAnsi="Times New Roman" w:cs="Times New Roman"/>
          <w:szCs w:val="24"/>
        </w:rPr>
        <w:t xml:space="preserve"> these study prog</w:t>
      </w:r>
      <w:r w:rsidR="006A305C">
        <w:rPr>
          <w:rFonts w:ascii="Times New Roman" w:hAnsi="Times New Roman" w:cs="Times New Roman"/>
          <w:szCs w:val="24"/>
        </w:rPr>
        <w:t>rams: Social Science, Teaching/</w:t>
      </w:r>
      <w:r w:rsidRPr="00B06A08">
        <w:rPr>
          <w:rFonts w:ascii="Times New Roman" w:hAnsi="Times New Roman" w:cs="Times New Roman"/>
          <w:szCs w:val="24"/>
        </w:rPr>
        <w:t xml:space="preserve">Education, Business and Economics, Engineering, Media and Communication, Computer Science. </w:t>
      </w:r>
      <w:r w:rsidR="00C110F7" w:rsidRPr="00B06A08">
        <w:rPr>
          <w:rFonts w:ascii="Times New Roman" w:hAnsi="Times New Roman" w:cs="Times New Roman"/>
          <w:szCs w:val="24"/>
        </w:rPr>
        <w:t>The data was collected in the period from December 2013 – October 2014</w:t>
      </w:r>
      <w:r w:rsidR="00C110F7">
        <w:rPr>
          <w:rFonts w:ascii="Times New Roman" w:hAnsi="Times New Roman" w:cs="Times New Roman"/>
          <w:szCs w:val="24"/>
        </w:rPr>
        <w:t>, and the students in the sample are between 16 and 30 years (see appendix table A)</w:t>
      </w:r>
      <w:r w:rsidR="00C110F7" w:rsidRPr="00B06A08">
        <w:rPr>
          <w:rFonts w:ascii="Times New Roman" w:hAnsi="Times New Roman" w:cs="Times New Roman"/>
          <w:szCs w:val="24"/>
        </w:rPr>
        <w:t>.</w:t>
      </w:r>
      <w:r w:rsidR="00C110F7">
        <w:rPr>
          <w:rFonts w:ascii="Times New Roman" w:hAnsi="Times New Roman" w:cs="Times New Roman"/>
          <w:szCs w:val="24"/>
        </w:rPr>
        <w:t xml:space="preserve"> </w:t>
      </w:r>
      <w:r w:rsidR="00B550DA">
        <w:rPr>
          <w:rFonts w:ascii="Times New Roman" w:hAnsi="Times New Roman" w:cs="Times New Roman"/>
          <w:szCs w:val="24"/>
        </w:rPr>
        <w:t xml:space="preserve">The in-depth interviews were completed after the survey, and the intention with these interviews </w:t>
      </w:r>
      <w:r w:rsidR="00F22B63">
        <w:rPr>
          <w:rFonts w:ascii="Times New Roman" w:hAnsi="Times New Roman" w:cs="Times New Roman"/>
          <w:szCs w:val="24"/>
        </w:rPr>
        <w:t>was</w:t>
      </w:r>
      <w:r w:rsidR="00B550DA">
        <w:rPr>
          <w:rFonts w:ascii="Times New Roman" w:hAnsi="Times New Roman" w:cs="Times New Roman"/>
          <w:szCs w:val="24"/>
        </w:rPr>
        <w:t xml:space="preserve"> to</w:t>
      </w:r>
      <w:r w:rsidR="00DF74F9">
        <w:rPr>
          <w:rFonts w:ascii="Times New Roman" w:hAnsi="Times New Roman" w:cs="Times New Roman"/>
          <w:szCs w:val="24"/>
        </w:rPr>
        <w:t xml:space="preserve"> elaborate the findings in the survey. C</w:t>
      </w:r>
      <w:r w:rsidR="00924EF2">
        <w:rPr>
          <w:rFonts w:ascii="Times New Roman" w:hAnsi="Times New Roman" w:cs="Times New Roman"/>
          <w:szCs w:val="24"/>
        </w:rPr>
        <w:t xml:space="preserve">ross-national comparative </w:t>
      </w:r>
      <w:r w:rsidR="00DF74F9">
        <w:rPr>
          <w:rFonts w:ascii="Times New Roman" w:hAnsi="Times New Roman" w:cs="Times New Roman"/>
          <w:szCs w:val="24"/>
        </w:rPr>
        <w:t>studies are important, but also</w:t>
      </w:r>
      <w:r w:rsidR="00924EF2">
        <w:rPr>
          <w:rFonts w:ascii="Times New Roman" w:hAnsi="Times New Roman" w:cs="Times New Roman"/>
          <w:szCs w:val="24"/>
        </w:rPr>
        <w:t xml:space="preserve"> challenging (Livingstone, 2003). Data was collected in different national contexts, in different languages and by different researchers</w:t>
      </w:r>
      <w:r w:rsidR="004315F6">
        <w:rPr>
          <w:rFonts w:ascii="Times New Roman" w:hAnsi="Times New Roman" w:cs="Times New Roman"/>
          <w:szCs w:val="24"/>
        </w:rPr>
        <w:t xml:space="preserve"> (as the students were interviewed in their own language</w:t>
      </w:r>
      <w:r w:rsidR="0087146E">
        <w:rPr>
          <w:rStyle w:val="FootnoteReference"/>
          <w:rFonts w:ascii="Times New Roman" w:hAnsi="Times New Roman" w:cs="Times New Roman"/>
          <w:szCs w:val="24"/>
        </w:rPr>
        <w:footnoteReference w:id="6"/>
      </w:r>
      <w:r w:rsidR="004315F6">
        <w:rPr>
          <w:rFonts w:ascii="Times New Roman" w:hAnsi="Times New Roman" w:cs="Times New Roman"/>
          <w:szCs w:val="24"/>
        </w:rPr>
        <w:t>, Hebrew, English and Norwegian)</w:t>
      </w:r>
      <w:r w:rsidR="00924EF2">
        <w:rPr>
          <w:rFonts w:ascii="Times New Roman" w:hAnsi="Times New Roman" w:cs="Times New Roman"/>
          <w:szCs w:val="24"/>
        </w:rPr>
        <w:t xml:space="preserve">, which is certainly challenging. </w:t>
      </w:r>
      <w:r w:rsidR="002C22F0">
        <w:rPr>
          <w:rFonts w:ascii="Times New Roman" w:hAnsi="Times New Roman" w:cs="Times New Roman"/>
          <w:szCs w:val="24"/>
        </w:rPr>
        <w:t>W</w:t>
      </w:r>
      <w:r w:rsidR="00924EF2">
        <w:rPr>
          <w:rFonts w:ascii="Times New Roman" w:hAnsi="Times New Roman" w:cs="Times New Roman"/>
          <w:szCs w:val="24"/>
        </w:rPr>
        <w:t>e used the same survey questions and the same interview guide in the three countries. The survey data</w:t>
      </w:r>
      <w:r w:rsidR="004315F6">
        <w:rPr>
          <w:rFonts w:ascii="Times New Roman" w:hAnsi="Times New Roman" w:cs="Times New Roman"/>
          <w:szCs w:val="24"/>
        </w:rPr>
        <w:t xml:space="preserve"> from the three countries w</w:t>
      </w:r>
      <w:r w:rsidR="00924EF2">
        <w:rPr>
          <w:rFonts w:ascii="Times New Roman" w:hAnsi="Times New Roman" w:cs="Times New Roman"/>
          <w:szCs w:val="24"/>
        </w:rPr>
        <w:t xml:space="preserve">ere translated and merged into one file before analyzing. The in-depth interviews were transcribed </w:t>
      </w:r>
      <w:r w:rsidR="004315F6">
        <w:rPr>
          <w:rFonts w:ascii="Times New Roman" w:hAnsi="Times New Roman" w:cs="Times New Roman"/>
          <w:szCs w:val="24"/>
        </w:rPr>
        <w:t>in the original language</w:t>
      </w:r>
      <w:r w:rsidR="002C22F0">
        <w:rPr>
          <w:rFonts w:ascii="Times New Roman" w:hAnsi="Times New Roman" w:cs="Times New Roman"/>
          <w:szCs w:val="24"/>
        </w:rPr>
        <w:t xml:space="preserve">. </w:t>
      </w:r>
      <w:r w:rsidR="00A200B1">
        <w:rPr>
          <w:rFonts w:ascii="Times New Roman" w:hAnsi="Times New Roman" w:cs="Times New Roman"/>
          <w:szCs w:val="24"/>
        </w:rPr>
        <w:t>Before</w:t>
      </w:r>
      <w:r w:rsidR="002C22F0">
        <w:rPr>
          <w:rFonts w:ascii="Times New Roman" w:hAnsi="Times New Roman" w:cs="Times New Roman"/>
          <w:szCs w:val="24"/>
        </w:rPr>
        <w:t xml:space="preserve"> the analysis of the in-depth interviews, </w:t>
      </w:r>
      <w:r w:rsidR="00A200B1">
        <w:rPr>
          <w:rFonts w:ascii="Times New Roman" w:hAnsi="Times New Roman" w:cs="Times New Roman"/>
          <w:szCs w:val="24"/>
        </w:rPr>
        <w:t>we presented</w:t>
      </w:r>
      <w:r w:rsidR="004315F6">
        <w:rPr>
          <w:rFonts w:ascii="Times New Roman" w:hAnsi="Times New Roman" w:cs="Times New Roman"/>
          <w:szCs w:val="24"/>
        </w:rPr>
        <w:t xml:space="preserve"> </w:t>
      </w:r>
      <w:r w:rsidR="00A200B1">
        <w:rPr>
          <w:rFonts w:ascii="Times New Roman" w:hAnsi="Times New Roman" w:cs="Times New Roman"/>
          <w:szCs w:val="24"/>
        </w:rPr>
        <w:t>and discussed</w:t>
      </w:r>
      <w:r w:rsidR="002C22F0">
        <w:rPr>
          <w:rFonts w:ascii="Times New Roman" w:hAnsi="Times New Roman" w:cs="Times New Roman"/>
          <w:szCs w:val="24"/>
        </w:rPr>
        <w:t xml:space="preserve"> </w:t>
      </w:r>
      <w:r w:rsidR="004315F6">
        <w:rPr>
          <w:rFonts w:ascii="Times New Roman" w:hAnsi="Times New Roman" w:cs="Times New Roman"/>
          <w:szCs w:val="24"/>
        </w:rPr>
        <w:t>the material</w:t>
      </w:r>
      <w:r w:rsidR="002C22F0">
        <w:rPr>
          <w:rFonts w:ascii="Times New Roman" w:hAnsi="Times New Roman" w:cs="Times New Roman"/>
          <w:szCs w:val="24"/>
        </w:rPr>
        <w:t xml:space="preserve"> from each country</w:t>
      </w:r>
      <w:r w:rsidR="00A200B1">
        <w:rPr>
          <w:rFonts w:ascii="Times New Roman" w:hAnsi="Times New Roman" w:cs="Times New Roman"/>
          <w:szCs w:val="24"/>
        </w:rPr>
        <w:t xml:space="preserve"> and developed </w:t>
      </w:r>
      <w:r w:rsidR="00B550DA">
        <w:rPr>
          <w:rFonts w:ascii="Times New Roman" w:hAnsi="Times New Roman" w:cs="Times New Roman"/>
          <w:szCs w:val="24"/>
        </w:rPr>
        <w:t>a common code scheme for the analysis</w:t>
      </w:r>
      <w:r w:rsidR="004315F6">
        <w:rPr>
          <w:rFonts w:ascii="Times New Roman" w:hAnsi="Times New Roman" w:cs="Times New Roman"/>
          <w:szCs w:val="24"/>
        </w:rPr>
        <w:t xml:space="preserve">. </w:t>
      </w:r>
      <w:r w:rsidR="002C22F0">
        <w:rPr>
          <w:rFonts w:ascii="Times New Roman" w:hAnsi="Times New Roman" w:cs="Times New Roman"/>
          <w:szCs w:val="24"/>
        </w:rPr>
        <w:t xml:space="preserve">Particular interesting and relevant parts of </w:t>
      </w:r>
      <w:r w:rsidR="00A200B1">
        <w:rPr>
          <w:rFonts w:ascii="Times New Roman" w:hAnsi="Times New Roman" w:cs="Times New Roman"/>
          <w:szCs w:val="24"/>
        </w:rPr>
        <w:t xml:space="preserve">the </w:t>
      </w:r>
      <w:r w:rsidR="002C22F0">
        <w:rPr>
          <w:rFonts w:ascii="Times New Roman" w:hAnsi="Times New Roman" w:cs="Times New Roman"/>
          <w:szCs w:val="24"/>
        </w:rPr>
        <w:t xml:space="preserve">interviews were translated to English and discussed more closely. However, in this study, the in-depth interviews </w:t>
      </w:r>
      <w:r w:rsidR="00F22B63">
        <w:rPr>
          <w:rFonts w:ascii="Times New Roman" w:hAnsi="Times New Roman" w:cs="Times New Roman"/>
          <w:szCs w:val="24"/>
        </w:rPr>
        <w:t>are</w:t>
      </w:r>
      <w:r w:rsidR="002C22F0">
        <w:rPr>
          <w:rFonts w:ascii="Times New Roman" w:hAnsi="Times New Roman" w:cs="Times New Roman"/>
          <w:szCs w:val="24"/>
        </w:rPr>
        <w:t xml:space="preserve"> first and foremost used to explain and elaborate the findings from the survey.</w:t>
      </w:r>
    </w:p>
    <w:p w14:paraId="38298058" w14:textId="77777777" w:rsidR="005B0528" w:rsidRPr="005B0528" w:rsidRDefault="005B0528" w:rsidP="00D5346B">
      <w:pPr>
        <w:spacing w:after="0" w:line="240" w:lineRule="auto"/>
        <w:rPr>
          <w:rFonts w:ascii="Times New Roman" w:hAnsi="Times New Roman" w:cs="Times New Roman"/>
          <w:b/>
          <w:szCs w:val="24"/>
        </w:rPr>
      </w:pPr>
    </w:p>
    <w:p w14:paraId="4AD8740E" w14:textId="77777777" w:rsidR="00006BFE" w:rsidRPr="00B06A08" w:rsidRDefault="00006BFE" w:rsidP="00D5346B">
      <w:pPr>
        <w:spacing w:after="0" w:line="240" w:lineRule="auto"/>
        <w:rPr>
          <w:rFonts w:ascii="Times New Roman" w:hAnsi="Times New Roman" w:cs="Times New Roman"/>
          <w:i/>
          <w:szCs w:val="24"/>
        </w:rPr>
      </w:pPr>
      <w:r w:rsidRPr="00B06A08">
        <w:rPr>
          <w:rFonts w:ascii="Times New Roman" w:hAnsi="Times New Roman" w:cs="Times New Roman"/>
          <w:i/>
          <w:szCs w:val="24"/>
        </w:rPr>
        <w:t>Dependent variables</w:t>
      </w:r>
    </w:p>
    <w:p w14:paraId="6CE907C9" w14:textId="667F8877" w:rsidR="00006BFE" w:rsidRPr="00B06A08" w:rsidRDefault="00006BFE" w:rsidP="00D5346B">
      <w:pPr>
        <w:spacing w:after="0" w:line="240" w:lineRule="auto"/>
        <w:rPr>
          <w:rFonts w:ascii="Times New Roman" w:hAnsi="Times New Roman" w:cs="Times New Roman"/>
          <w:szCs w:val="24"/>
        </w:rPr>
      </w:pPr>
      <w:r w:rsidRPr="00B06A08">
        <w:rPr>
          <w:rFonts w:ascii="Times New Roman" w:hAnsi="Times New Roman" w:cs="Times New Roman"/>
          <w:szCs w:val="24"/>
        </w:rPr>
        <w:t xml:space="preserve">In the analysis, we use </w:t>
      </w:r>
      <w:r w:rsidR="00F62331">
        <w:rPr>
          <w:rFonts w:ascii="Times New Roman" w:hAnsi="Times New Roman" w:cs="Times New Roman"/>
          <w:szCs w:val="24"/>
        </w:rPr>
        <w:t xml:space="preserve">three dependent variables: </w:t>
      </w:r>
      <w:r w:rsidRPr="00B06A08">
        <w:rPr>
          <w:rFonts w:ascii="Times New Roman" w:hAnsi="Times New Roman" w:cs="Times New Roman"/>
          <w:szCs w:val="24"/>
        </w:rPr>
        <w:t>trust in different news sources</w:t>
      </w:r>
      <w:r w:rsidR="00AF578F">
        <w:rPr>
          <w:rFonts w:ascii="Times New Roman" w:hAnsi="Times New Roman" w:cs="Times New Roman"/>
          <w:szCs w:val="24"/>
        </w:rPr>
        <w:t>,</w:t>
      </w:r>
      <w:r w:rsidRPr="00B06A08">
        <w:rPr>
          <w:rFonts w:ascii="Times New Roman" w:hAnsi="Times New Roman" w:cs="Times New Roman"/>
          <w:szCs w:val="24"/>
        </w:rPr>
        <w:t xml:space="preserve"> how </w:t>
      </w:r>
      <w:r w:rsidR="00707450">
        <w:rPr>
          <w:rFonts w:ascii="Times New Roman" w:hAnsi="Times New Roman" w:cs="Times New Roman"/>
          <w:szCs w:val="24"/>
        </w:rPr>
        <w:t>useful</w:t>
      </w:r>
      <w:r w:rsidR="00707450" w:rsidRPr="00B06A08">
        <w:rPr>
          <w:rFonts w:ascii="Times New Roman" w:hAnsi="Times New Roman" w:cs="Times New Roman"/>
          <w:szCs w:val="24"/>
        </w:rPr>
        <w:t xml:space="preserve"> </w:t>
      </w:r>
      <w:r w:rsidRPr="00B06A08">
        <w:rPr>
          <w:rFonts w:ascii="Times New Roman" w:hAnsi="Times New Roman" w:cs="Times New Roman"/>
          <w:szCs w:val="24"/>
        </w:rPr>
        <w:t xml:space="preserve">the students </w:t>
      </w:r>
      <w:r w:rsidR="00707450">
        <w:rPr>
          <w:rFonts w:ascii="Times New Roman" w:hAnsi="Times New Roman" w:cs="Times New Roman"/>
          <w:szCs w:val="24"/>
        </w:rPr>
        <w:t>find</w:t>
      </w:r>
      <w:r w:rsidR="00707450" w:rsidRPr="00B06A08">
        <w:rPr>
          <w:rFonts w:ascii="Times New Roman" w:hAnsi="Times New Roman" w:cs="Times New Roman"/>
          <w:szCs w:val="24"/>
        </w:rPr>
        <w:t xml:space="preserve"> </w:t>
      </w:r>
      <w:r w:rsidRPr="00B06A08">
        <w:rPr>
          <w:rFonts w:ascii="Times New Roman" w:hAnsi="Times New Roman" w:cs="Times New Roman"/>
          <w:szCs w:val="24"/>
        </w:rPr>
        <w:t>alternative news sources</w:t>
      </w:r>
      <w:r w:rsidR="00572C9F" w:rsidRPr="00B06A08">
        <w:rPr>
          <w:rFonts w:ascii="Times New Roman" w:hAnsi="Times New Roman" w:cs="Times New Roman"/>
          <w:szCs w:val="24"/>
        </w:rPr>
        <w:t xml:space="preserve"> online</w:t>
      </w:r>
      <w:r w:rsidR="00707450">
        <w:rPr>
          <w:rFonts w:ascii="Times New Roman" w:hAnsi="Times New Roman" w:cs="Times New Roman"/>
          <w:szCs w:val="24"/>
        </w:rPr>
        <w:t xml:space="preserve"> and foreign newspaper </w:t>
      </w:r>
      <w:r w:rsidR="00554FC9">
        <w:rPr>
          <w:rFonts w:ascii="Times New Roman" w:hAnsi="Times New Roman" w:cs="Times New Roman"/>
          <w:szCs w:val="24"/>
        </w:rPr>
        <w:t>exposure</w:t>
      </w:r>
      <w:r w:rsidR="00F62331">
        <w:rPr>
          <w:rFonts w:ascii="Times New Roman" w:hAnsi="Times New Roman" w:cs="Times New Roman"/>
          <w:szCs w:val="24"/>
        </w:rPr>
        <w:t>.</w:t>
      </w:r>
    </w:p>
    <w:p w14:paraId="63438FDB" w14:textId="24ED0B42" w:rsidR="00DF437D" w:rsidRPr="00B06A08" w:rsidRDefault="00006BFE" w:rsidP="00D5346B">
      <w:pPr>
        <w:spacing w:after="0" w:line="240" w:lineRule="auto"/>
        <w:rPr>
          <w:rFonts w:ascii="Times New Roman" w:hAnsi="Times New Roman" w:cs="Times New Roman"/>
          <w:szCs w:val="24"/>
        </w:rPr>
      </w:pPr>
      <w:r w:rsidRPr="00F26CD8">
        <w:rPr>
          <w:rFonts w:ascii="Times New Roman" w:hAnsi="Times New Roman" w:cs="Times New Roman"/>
          <w:szCs w:val="24"/>
        </w:rPr>
        <w:t>Trust in media</w:t>
      </w:r>
      <w:r w:rsidR="00AF578F">
        <w:rPr>
          <w:rFonts w:ascii="Times New Roman" w:hAnsi="Times New Roman" w:cs="Times New Roman"/>
          <w:szCs w:val="24"/>
        </w:rPr>
        <w:t xml:space="preserve"> was measured by the following </w:t>
      </w:r>
      <w:proofErr w:type="spellStart"/>
      <w:r w:rsidR="00AF578F">
        <w:rPr>
          <w:rFonts w:ascii="Times New Roman" w:hAnsi="Times New Roman" w:cs="Times New Roman"/>
          <w:szCs w:val="24"/>
        </w:rPr>
        <w:t>question</w:t>
      </w:r>
      <w:r w:rsidRPr="00F26CD8">
        <w:rPr>
          <w:rFonts w:ascii="Times New Roman" w:hAnsi="Times New Roman" w:cs="Times New Roman"/>
          <w:szCs w:val="24"/>
        </w:rPr>
        <w:t>:</w:t>
      </w:r>
      <w:r w:rsidR="00554FC9" w:rsidRPr="00554FC9">
        <w:rPr>
          <w:rFonts w:ascii="Times New Roman" w:hAnsi="Times New Roman" w:cs="Times New Roman"/>
          <w:szCs w:val="24"/>
        </w:rPr>
        <w:t>”</w:t>
      </w:r>
      <w:r w:rsidRPr="00F26CD8">
        <w:rPr>
          <w:rFonts w:ascii="Times New Roman" w:hAnsi="Times New Roman" w:cs="Times New Roman"/>
          <w:szCs w:val="24"/>
        </w:rPr>
        <w:t>How</w:t>
      </w:r>
      <w:proofErr w:type="spellEnd"/>
      <w:r w:rsidRPr="00F26CD8">
        <w:rPr>
          <w:rFonts w:ascii="Times New Roman" w:hAnsi="Times New Roman" w:cs="Times New Roman"/>
          <w:szCs w:val="24"/>
        </w:rPr>
        <w:t xml:space="preserve"> much do you trust the news distribut</w:t>
      </w:r>
      <w:r w:rsidR="00DF437D" w:rsidRPr="00F26CD8">
        <w:rPr>
          <w:rFonts w:ascii="Times New Roman" w:hAnsi="Times New Roman" w:cs="Times New Roman"/>
          <w:szCs w:val="24"/>
        </w:rPr>
        <w:t>ed by the sources listed below?</w:t>
      </w:r>
      <w:r w:rsidR="00554FC9" w:rsidRPr="00F26CD8">
        <w:rPr>
          <w:rFonts w:ascii="Times New Roman" w:hAnsi="Times New Roman" w:cs="Times New Roman"/>
          <w:szCs w:val="24"/>
        </w:rPr>
        <w:t>”</w:t>
      </w:r>
      <w:r w:rsidR="00DF437D">
        <w:rPr>
          <w:rFonts w:ascii="Times New Roman" w:hAnsi="Times New Roman" w:cs="Times New Roman"/>
          <w:szCs w:val="24"/>
        </w:rPr>
        <w:t xml:space="preserve"> </w:t>
      </w:r>
      <w:r w:rsidR="00DF437D" w:rsidRPr="00B06A08">
        <w:rPr>
          <w:rFonts w:ascii="Times New Roman" w:hAnsi="Times New Roman" w:cs="Times New Roman"/>
          <w:szCs w:val="24"/>
        </w:rPr>
        <w:t>0= no trust at all, 4= complete trust.</w:t>
      </w:r>
    </w:p>
    <w:p w14:paraId="7A7F6FBA" w14:textId="1EB2C874" w:rsidR="00A55862" w:rsidRDefault="00006BFE" w:rsidP="00D5346B">
      <w:pPr>
        <w:spacing w:after="0" w:line="240" w:lineRule="auto"/>
        <w:rPr>
          <w:rFonts w:ascii="Times New Roman" w:hAnsi="Times New Roman" w:cs="Times New Roman"/>
          <w:szCs w:val="24"/>
        </w:rPr>
      </w:pPr>
      <w:r w:rsidRPr="00B06A08">
        <w:rPr>
          <w:rFonts w:ascii="Times New Roman" w:hAnsi="Times New Roman" w:cs="Times New Roman"/>
          <w:szCs w:val="24"/>
        </w:rPr>
        <w:t xml:space="preserve"> </w:t>
      </w:r>
      <w:r w:rsidRPr="00B06A08">
        <w:rPr>
          <w:rFonts w:ascii="Times New Roman" w:hAnsi="Times New Roman" w:cs="Times New Roman"/>
          <w:i/>
          <w:szCs w:val="24"/>
        </w:rPr>
        <w:t>Traditional media:</w:t>
      </w:r>
      <w:r w:rsidRPr="00B06A08">
        <w:rPr>
          <w:rFonts w:ascii="Times New Roman" w:hAnsi="Times New Roman" w:cs="Times New Roman"/>
          <w:szCs w:val="24"/>
        </w:rPr>
        <w:t xml:space="preserve"> Public service TV </w:t>
      </w:r>
      <w:r w:rsidR="00707450" w:rsidRPr="00B06A08">
        <w:rPr>
          <w:rFonts w:ascii="Times New Roman" w:hAnsi="Times New Roman" w:cs="Times New Roman"/>
          <w:szCs w:val="24"/>
        </w:rPr>
        <w:t>(</w:t>
      </w:r>
      <w:proofErr w:type="spellStart"/>
      <w:r w:rsidR="00707450" w:rsidRPr="00B06A08">
        <w:rPr>
          <w:rFonts w:ascii="Times New Roman" w:hAnsi="Times New Roman" w:cs="Times New Roman"/>
          <w:color w:val="000000"/>
          <w:szCs w:val="24"/>
        </w:rPr>
        <w:t>Arutz</w:t>
      </w:r>
      <w:proofErr w:type="spellEnd"/>
      <w:r w:rsidR="00707450" w:rsidRPr="00B06A08">
        <w:rPr>
          <w:rFonts w:ascii="Times New Roman" w:hAnsi="Times New Roman" w:cs="Times New Roman"/>
          <w:color w:val="000000"/>
          <w:szCs w:val="24"/>
        </w:rPr>
        <w:t xml:space="preserve"> 1 </w:t>
      </w:r>
      <w:r w:rsidR="00707450">
        <w:rPr>
          <w:rFonts w:ascii="Times New Roman" w:hAnsi="Times New Roman" w:cs="Times New Roman"/>
          <w:color w:val="000000"/>
          <w:szCs w:val="24"/>
        </w:rPr>
        <w:t xml:space="preserve">in </w:t>
      </w:r>
      <w:r w:rsidR="00707450" w:rsidRPr="00B06A08">
        <w:rPr>
          <w:rFonts w:ascii="Times New Roman" w:hAnsi="Times New Roman" w:cs="Times New Roman"/>
          <w:color w:val="000000"/>
          <w:szCs w:val="24"/>
        </w:rPr>
        <w:t xml:space="preserve">Israel, NRK </w:t>
      </w:r>
      <w:r w:rsidR="00707450">
        <w:rPr>
          <w:rFonts w:ascii="Times New Roman" w:hAnsi="Times New Roman" w:cs="Times New Roman"/>
          <w:color w:val="000000"/>
          <w:szCs w:val="24"/>
        </w:rPr>
        <w:t xml:space="preserve">in </w:t>
      </w:r>
      <w:r w:rsidR="00707450" w:rsidRPr="00B06A08">
        <w:rPr>
          <w:rFonts w:ascii="Times New Roman" w:hAnsi="Times New Roman" w:cs="Times New Roman"/>
          <w:color w:val="000000"/>
          <w:szCs w:val="24"/>
        </w:rPr>
        <w:t xml:space="preserve">Norway, BBC </w:t>
      </w:r>
      <w:r w:rsidR="00707450">
        <w:rPr>
          <w:rFonts w:ascii="Times New Roman" w:hAnsi="Times New Roman" w:cs="Times New Roman"/>
          <w:color w:val="000000"/>
          <w:szCs w:val="24"/>
        </w:rPr>
        <w:t xml:space="preserve">in </w:t>
      </w:r>
      <w:r w:rsidR="00707450" w:rsidRPr="00B06A08">
        <w:rPr>
          <w:rFonts w:ascii="Times New Roman" w:hAnsi="Times New Roman" w:cs="Times New Roman"/>
          <w:color w:val="000000"/>
          <w:szCs w:val="24"/>
        </w:rPr>
        <w:t>the UK)</w:t>
      </w:r>
      <w:r w:rsidRPr="00B06A08">
        <w:rPr>
          <w:rFonts w:ascii="Times New Roman" w:hAnsi="Times New Roman" w:cs="Times New Roman"/>
          <w:szCs w:val="24"/>
        </w:rPr>
        <w:t>, Public Service Radio (</w:t>
      </w:r>
      <w:proofErr w:type="spellStart"/>
      <w:r w:rsidRPr="00B06A08">
        <w:rPr>
          <w:rFonts w:ascii="Times New Roman" w:hAnsi="Times New Roman" w:cs="Times New Roman"/>
          <w:color w:val="000000"/>
          <w:szCs w:val="24"/>
        </w:rPr>
        <w:t>Kol</w:t>
      </w:r>
      <w:proofErr w:type="spellEnd"/>
      <w:r w:rsidRPr="00B06A08">
        <w:rPr>
          <w:rFonts w:ascii="Times New Roman" w:hAnsi="Times New Roman" w:cs="Times New Roman"/>
          <w:color w:val="000000"/>
          <w:szCs w:val="24"/>
        </w:rPr>
        <w:t xml:space="preserve"> Israel/</w:t>
      </w:r>
      <w:proofErr w:type="spellStart"/>
      <w:r w:rsidRPr="00B06A08">
        <w:rPr>
          <w:rFonts w:ascii="Times New Roman" w:hAnsi="Times New Roman" w:cs="Times New Roman"/>
          <w:color w:val="000000"/>
          <w:szCs w:val="24"/>
        </w:rPr>
        <w:t>Gali</w:t>
      </w:r>
      <w:proofErr w:type="spellEnd"/>
      <w:r w:rsidRPr="00B06A08">
        <w:rPr>
          <w:rFonts w:ascii="Times New Roman" w:hAnsi="Times New Roman" w:cs="Times New Roman"/>
          <w:color w:val="000000"/>
          <w:szCs w:val="24"/>
        </w:rPr>
        <w:t xml:space="preserve"> </w:t>
      </w:r>
      <w:proofErr w:type="spellStart"/>
      <w:r w:rsidRPr="00B06A08">
        <w:rPr>
          <w:rFonts w:ascii="Times New Roman" w:hAnsi="Times New Roman" w:cs="Times New Roman"/>
          <w:color w:val="000000"/>
          <w:szCs w:val="24"/>
        </w:rPr>
        <w:t>Zahal</w:t>
      </w:r>
      <w:proofErr w:type="spellEnd"/>
      <w:r w:rsidR="00707450">
        <w:rPr>
          <w:rFonts w:ascii="Times New Roman" w:hAnsi="Times New Roman" w:cs="Times New Roman"/>
          <w:color w:val="000000"/>
          <w:szCs w:val="24"/>
        </w:rPr>
        <w:t xml:space="preserve"> in Israel</w:t>
      </w:r>
      <w:r w:rsidRPr="00B06A08">
        <w:rPr>
          <w:rFonts w:ascii="Times New Roman" w:hAnsi="Times New Roman" w:cs="Times New Roman"/>
          <w:color w:val="000000"/>
          <w:szCs w:val="24"/>
        </w:rPr>
        <w:t>, NRK, BBC)</w:t>
      </w:r>
      <w:r w:rsidRPr="00B06A08">
        <w:rPr>
          <w:rFonts w:ascii="Times New Roman" w:hAnsi="Times New Roman" w:cs="Times New Roman"/>
          <w:szCs w:val="24"/>
        </w:rPr>
        <w:t>, Commercial TV (</w:t>
      </w:r>
      <w:proofErr w:type="spellStart"/>
      <w:r w:rsidRPr="00B06A08">
        <w:rPr>
          <w:rFonts w:ascii="Times New Roman" w:hAnsi="Times New Roman" w:cs="Times New Roman"/>
          <w:color w:val="000000"/>
          <w:szCs w:val="24"/>
        </w:rPr>
        <w:t>Arutz</w:t>
      </w:r>
      <w:proofErr w:type="spellEnd"/>
      <w:r w:rsidRPr="00B06A08">
        <w:rPr>
          <w:rFonts w:ascii="Times New Roman" w:hAnsi="Times New Roman" w:cs="Times New Roman"/>
          <w:color w:val="000000"/>
          <w:szCs w:val="24"/>
        </w:rPr>
        <w:t xml:space="preserve"> 2/</w:t>
      </w:r>
      <w:proofErr w:type="spellStart"/>
      <w:r w:rsidRPr="00B06A08">
        <w:rPr>
          <w:rFonts w:ascii="Times New Roman" w:hAnsi="Times New Roman" w:cs="Times New Roman"/>
          <w:color w:val="000000"/>
          <w:szCs w:val="24"/>
        </w:rPr>
        <w:t>Arutz</w:t>
      </w:r>
      <w:proofErr w:type="spellEnd"/>
      <w:r w:rsidRPr="00B06A08">
        <w:rPr>
          <w:rFonts w:ascii="Times New Roman" w:hAnsi="Times New Roman" w:cs="Times New Roman"/>
          <w:color w:val="000000"/>
          <w:szCs w:val="24"/>
        </w:rPr>
        <w:t xml:space="preserve"> 10</w:t>
      </w:r>
      <w:r w:rsidR="00707450">
        <w:rPr>
          <w:rFonts w:ascii="Times New Roman" w:hAnsi="Times New Roman" w:cs="Times New Roman"/>
          <w:color w:val="000000"/>
          <w:szCs w:val="24"/>
        </w:rPr>
        <w:t xml:space="preserve"> in Israel</w:t>
      </w:r>
      <w:r w:rsidRPr="00B06A08">
        <w:rPr>
          <w:rFonts w:ascii="Times New Roman" w:hAnsi="Times New Roman" w:cs="Times New Roman"/>
          <w:color w:val="000000"/>
          <w:szCs w:val="24"/>
        </w:rPr>
        <w:t>, TV2</w:t>
      </w:r>
      <w:r w:rsidR="00707450">
        <w:rPr>
          <w:rFonts w:ascii="Times New Roman" w:hAnsi="Times New Roman" w:cs="Times New Roman"/>
          <w:color w:val="000000"/>
          <w:szCs w:val="24"/>
        </w:rPr>
        <w:t xml:space="preserve"> in Norway</w:t>
      </w:r>
      <w:r w:rsidRPr="00B06A08">
        <w:rPr>
          <w:rFonts w:ascii="Times New Roman" w:hAnsi="Times New Roman" w:cs="Times New Roman"/>
          <w:color w:val="000000"/>
          <w:szCs w:val="24"/>
        </w:rPr>
        <w:t>, Sky/ITV</w:t>
      </w:r>
      <w:r w:rsidR="00707450">
        <w:rPr>
          <w:rFonts w:ascii="Times New Roman" w:hAnsi="Times New Roman" w:cs="Times New Roman"/>
          <w:color w:val="000000"/>
          <w:szCs w:val="24"/>
        </w:rPr>
        <w:t xml:space="preserve"> in the UK</w:t>
      </w:r>
      <w:r w:rsidRPr="00B06A08">
        <w:rPr>
          <w:rFonts w:ascii="Times New Roman" w:hAnsi="Times New Roman" w:cs="Times New Roman"/>
          <w:szCs w:val="24"/>
        </w:rPr>
        <w:t xml:space="preserve">), Commercial radio, “Paid for” newspapers. </w:t>
      </w:r>
      <w:r w:rsidR="00F62331">
        <w:rPr>
          <w:rFonts w:ascii="Times New Roman" w:hAnsi="Times New Roman" w:cs="Times New Roman"/>
          <w:szCs w:val="24"/>
        </w:rPr>
        <w:t>In addition, w</w:t>
      </w:r>
      <w:r w:rsidR="00707450">
        <w:rPr>
          <w:rFonts w:ascii="Times New Roman" w:hAnsi="Times New Roman" w:cs="Times New Roman"/>
          <w:szCs w:val="24"/>
        </w:rPr>
        <w:t xml:space="preserve">e </w:t>
      </w:r>
      <w:r w:rsidR="00F62331">
        <w:rPr>
          <w:rFonts w:ascii="Times New Roman" w:hAnsi="Times New Roman" w:cs="Times New Roman"/>
          <w:szCs w:val="24"/>
        </w:rPr>
        <w:t>made</w:t>
      </w:r>
      <w:r w:rsidR="00707450">
        <w:rPr>
          <w:rFonts w:ascii="Times New Roman" w:hAnsi="Times New Roman" w:cs="Times New Roman"/>
          <w:szCs w:val="24"/>
        </w:rPr>
        <w:t xml:space="preserve"> an index variable for trust in these traditional media.</w:t>
      </w:r>
      <w:r w:rsidR="00707450" w:rsidRPr="00707450">
        <w:rPr>
          <w:rStyle w:val="FootnoteReference"/>
          <w:rFonts w:ascii="Times New Roman" w:hAnsi="Times New Roman" w:cs="Times New Roman"/>
          <w:szCs w:val="24"/>
        </w:rPr>
        <w:t xml:space="preserve"> </w:t>
      </w:r>
      <w:r w:rsidR="00707450">
        <w:rPr>
          <w:rStyle w:val="FootnoteReference"/>
          <w:rFonts w:ascii="Times New Roman" w:hAnsi="Times New Roman" w:cs="Times New Roman"/>
          <w:szCs w:val="24"/>
        </w:rPr>
        <w:footnoteReference w:id="7"/>
      </w:r>
    </w:p>
    <w:p w14:paraId="4BC0C0C3" w14:textId="77777777" w:rsidR="00F26CD8" w:rsidRDefault="00006BFE" w:rsidP="00D5346B">
      <w:pPr>
        <w:spacing w:after="0" w:line="240" w:lineRule="auto"/>
        <w:rPr>
          <w:rFonts w:ascii="Times New Roman" w:hAnsi="Times New Roman" w:cs="Times New Roman"/>
          <w:szCs w:val="24"/>
        </w:rPr>
      </w:pPr>
      <w:r w:rsidRPr="00B06A08">
        <w:rPr>
          <w:rFonts w:ascii="Times New Roman" w:hAnsi="Times New Roman" w:cs="Times New Roman"/>
          <w:i/>
          <w:szCs w:val="24"/>
        </w:rPr>
        <w:t>Social media:</w:t>
      </w:r>
      <w:r w:rsidRPr="00B06A08">
        <w:rPr>
          <w:rFonts w:ascii="Times New Roman" w:hAnsi="Times New Roman" w:cs="Times New Roman"/>
          <w:szCs w:val="24"/>
        </w:rPr>
        <w:t xml:space="preserve"> Tweeters you follow, Independent bloggers, Facebook friends, You Tube. </w:t>
      </w:r>
      <w:r w:rsidR="00707450">
        <w:rPr>
          <w:rFonts w:ascii="Times New Roman" w:hAnsi="Times New Roman" w:cs="Times New Roman"/>
          <w:szCs w:val="24"/>
        </w:rPr>
        <w:t>An index variable was also created to measure trust in social media.</w:t>
      </w:r>
      <w:r w:rsidR="00707450" w:rsidRPr="00707450">
        <w:rPr>
          <w:rStyle w:val="FootnoteReference"/>
          <w:rFonts w:ascii="Times New Roman" w:hAnsi="Times New Roman" w:cs="Times New Roman"/>
          <w:szCs w:val="24"/>
        </w:rPr>
        <w:t xml:space="preserve"> </w:t>
      </w:r>
      <w:r w:rsidR="00707450">
        <w:rPr>
          <w:rStyle w:val="FootnoteReference"/>
          <w:rFonts w:ascii="Times New Roman" w:hAnsi="Times New Roman" w:cs="Times New Roman"/>
          <w:szCs w:val="24"/>
        </w:rPr>
        <w:footnoteReference w:id="8"/>
      </w:r>
      <w:r w:rsidR="00F62331">
        <w:rPr>
          <w:rStyle w:val="FootnoteReference"/>
          <w:rFonts w:ascii="Times New Roman" w:hAnsi="Times New Roman" w:cs="Times New Roman"/>
          <w:szCs w:val="24"/>
        </w:rPr>
        <w:t xml:space="preserve"> </w:t>
      </w:r>
    </w:p>
    <w:p w14:paraId="42967356" w14:textId="77777777" w:rsidR="00F26CD8" w:rsidRDefault="00F26CD8" w:rsidP="00D5346B">
      <w:pPr>
        <w:spacing w:after="0" w:line="240" w:lineRule="auto"/>
        <w:rPr>
          <w:rFonts w:ascii="Times New Roman" w:hAnsi="Times New Roman" w:cs="Times New Roman"/>
          <w:szCs w:val="24"/>
        </w:rPr>
      </w:pPr>
    </w:p>
    <w:p w14:paraId="6C216691" w14:textId="2D0576E9" w:rsidR="00AC5B10" w:rsidRPr="00FB433C" w:rsidRDefault="002576BE" w:rsidP="00D5346B">
      <w:pPr>
        <w:spacing w:after="0" w:line="240" w:lineRule="auto"/>
        <w:rPr>
          <w:rFonts w:ascii="Times New Roman" w:hAnsi="Times New Roman" w:cs="Times New Roman"/>
          <w:szCs w:val="24"/>
        </w:rPr>
      </w:pPr>
      <w:r>
        <w:rPr>
          <w:rFonts w:ascii="Times New Roman" w:hAnsi="Times New Roman" w:cs="Times New Roman"/>
          <w:szCs w:val="24"/>
        </w:rPr>
        <w:t>We wanted to investigate how</w:t>
      </w:r>
      <w:r w:rsidR="00E25CEC" w:rsidRPr="00FB433C">
        <w:rPr>
          <w:rFonts w:ascii="Times New Roman" w:hAnsi="Times New Roman" w:cs="Times New Roman"/>
          <w:szCs w:val="24"/>
        </w:rPr>
        <w:t xml:space="preserve"> students</w:t>
      </w:r>
      <w:r w:rsidR="00AF578F">
        <w:rPr>
          <w:rFonts w:ascii="Times New Roman" w:hAnsi="Times New Roman" w:cs="Times New Roman"/>
          <w:szCs w:val="24"/>
        </w:rPr>
        <w:t>’ trust in media</w:t>
      </w:r>
      <w:r w:rsidR="00E25CEC" w:rsidRPr="00FB433C">
        <w:rPr>
          <w:rFonts w:ascii="Times New Roman" w:hAnsi="Times New Roman" w:cs="Times New Roman"/>
          <w:szCs w:val="24"/>
        </w:rPr>
        <w:t xml:space="preserve"> </w:t>
      </w:r>
      <w:r>
        <w:rPr>
          <w:rFonts w:ascii="Times New Roman" w:hAnsi="Times New Roman" w:cs="Times New Roman"/>
          <w:szCs w:val="24"/>
        </w:rPr>
        <w:t xml:space="preserve">determines </w:t>
      </w:r>
      <w:r w:rsidR="00AF578F">
        <w:rPr>
          <w:rFonts w:ascii="Times New Roman" w:hAnsi="Times New Roman" w:cs="Times New Roman"/>
          <w:szCs w:val="24"/>
        </w:rPr>
        <w:t xml:space="preserve">how useful they find </w:t>
      </w:r>
      <w:r w:rsidR="00E25CEC" w:rsidRPr="00FB433C">
        <w:rPr>
          <w:rFonts w:ascii="Times New Roman" w:hAnsi="Times New Roman" w:cs="Times New Roman"/>
          <w:szCs w:val="24"/>
        </w:rPr>
        <w:t>alternative news</w:t>
      </w:r>
      <w:r w:rsidR="00AF578F">
        <w:rPr>
          <w:rFonts w:ascii="Times New Roman" w:hAnsi="Times New Roman" w:cs="Times New Roman"/>
          <w:szCs w:val="24"/>
        </w:rPr>
        <w:t xml:space="preserve"> sources and their </w:t>
      </w:r>
      <w:r w:rsidR="00554FC9">
        <w:rPr>
          <w:rFonts w:ascii="Times New Roman" w:hAnsi="Times New Roman" w:cs="Times New Roman"/>
          <w:szCs w:val="24"/>
        </w:rPr>
        <w:t>exposure</w:t>
      </w:r>
      <w:r w:rsidR="00AF578F">
        <w:rPr>
          <w:rFonts w:ascii="Times New Roman" w:hAnsi="Times New Roman" w:cs="Times New Roman"/>
          <w:szCs w:val="24"/>
        </w:rPr>
        <w:t xml:space="preserve"> to foreign newspapers online</w:t>
      </w:r>
      <w:r>
        <w:rPr>
          <w:rFonts w:ascii="Times New Roman" w:hAnsi="Times New Roman" w:cs="Times New Roman"/>
          <w:szCs w:val="24"/>
        </w:rPr>
        <w:t xml:space="preserve">. We </w:t>
      </w:r>
      <w:proofErr w:type="gramStart"/>
      <w:r w:rsidR="00FB433C">
        <w:rPr>
          <w:rFonts w:ascii="Times New Roman" w:hAnsi="Times New Roman" w:cs="Times New Roman"/>
          <w:szCs w:val="24"/>
        </w:rPr>
        <w:t>use</w:t>
      </w:r>
      <w:r>
        <w:rPr>
          <w:rFonts w:ascii="Times New Roman" w:hAnsi="Times New Roman" w:cs="Times New Roman"/>
          <w:szCs w:val="24"/>
        </w:rPr>
        <w:t xml:space="preserve"> </w:t>
      </w:r>
      <w:r w:rsidR="00AF578F">
        <w:rPr>
          <w:rFonts w:ascii="Times New Roman" w:hAnsi="Times New Roman" w:cs="Times New Roman"/>
          <w:szCs w:val="24"/>
        </w:rPr>
        <w:t xml:space="preserve"> the</w:t>
      </w:r>
      <w:proofErr w:type="gramEnd"/>
      <w:r w:rsidR="00AF578F">
        <w:rPr>
          <w:rFonts w:ascii="Times New Roman" w:hAnsi="Times New Roman" w:cs="Times New Roman"/>
          <w:szCs w:val="24"/>
        </w:rPr>
        <w:t xml:space="preserve"> </w:t>
      </w:r>
      <w:r w:rsidR="00AF578F">
        <w:rPr>
          <w:rFonts w:ascii="Times New Roman" w:hAnsi="Times New Roman" w:cs="Times New Roman"/>
          <w:szCs w:val="24"/>
        </w:rPr>
        <w:lastRenderedPageBreak/>
        <w:t>following questions:</w:t>
      </w:r>
      <w:r w:rsidR="00AF578F" w:rsidRPr="00FB433C">
        <w:rPr>
          <w:rFonts w:ascii="Times New Roman" w:hAnsi="Times New Roman" w:cs="Times New Roman"/>
          <w:i/>
          <w:szCs w:val="24"/>
        </w:rPr>
        <w:t xml:space="preserve"> </w:t>
      </w:r>
      <w:r w:rsidR="00F22B63" w:rsidRPr="00FB433C">
        <w:rPr>
          <w:rFonts w:ascii="Times New Roman" w:hAnsi="Times New Roman" w:cs="Times New Roman"/>
          <w:i/>
          <w:szCs w:val="24"/>
        </w:rPr>
        <w:t xml:space="preserve"> </w:t>
      </w:r>
      <w:r w:rsidR="00AF578F" w:rsidRPr="00FB433C">
        <w:rPr>
          <w:rFonts w:ascii="Times New Roman" w:hAnsi="Times New Roman" w:cs="Times New Roman"/>
          <w:szCs w:val="24"/>
        </w:rPr>
        <w:t>“</w:t>
      </w:r>
      <w:r w:rsidR="00AC5B10" w:rsidRPr="00FB433C">
        <w:rPr>
          <w:rFonts w:ascii="Times New Roman" w:hAnsi="Times New Roman" w:cs="Times New Roman"/>
          <w:szCs w:val="24"/>
        </w:rPr>
        <w:t xml:space="preserve">How useful </w:t>
      </w:r>
      <w:r w:rsidR="00E25CEC" w:rsidRPr="00FB433C">
        <w:rPr>
          <w:rFonts w:ascii="Times New Roman" w:hAnsi="Times New Roman" w:cs="Times New Roman"/>
          <w:szCs w:val="24"/>
        </w:rPr>
        <w:t>do you find</w:t>
      </w:r>
      <w:r w:rsidR="00AC5B10" w:rsidRPr="00FB433C">
        <w:rPr>
          <w:rFonts w:ascii="Times New Roman" w:hAnsi="Times New Roman" w:cs="Times New Roman"/>
          <w:szCs w:val="24"/>
        </w:rPr>
        <w:t xml:space="preserve"> the following </w:t>
      </w:r>
      <w:r w:rsidR="00AF578F" w:rsidRPr="00FB433C">
        <w:rPr>
          <w:rFonts w:ascii="Times New Roman" w:hAnsi="Times New Roman" w:cs="Times New Roman"/>
          <w:szCs w:val="24"/>
        </w:rPr>
        <w:t>media</w:t>
      </w:r>
      <w:r w:rsidR="00AC5B10" w:rsidRPr="00FB433C">
        <w:rPr>
          <w:rFonts w:ascii="Times New Roman" w:hAnsi="Times New Roman" w:cs="Times New Roman"/>
          <w:szCs w:val="24"/>
        </w:rPr>
        <w:t xml:space="preserve"> for knowing </w:t>
      </w:r>
      <w:r w:rsidR="00E25CEC" w:rsidRPr="00FB433C">
        <w:rPr>
          <w:rFonts w:ascii="Times New Roman" w:hAnsi="Times New Roman" w:cs="Times New Roman"/>
          <w:szCs w:val="24"/>
        </w:rPr>
        <w:t>“what’</w:t>
      </w:r>
      <w:r w:rsidR="00AC5B10" w:rsidRPr="00FB433C">
        <w:rPr>
          <w:rFonts w:ascii="Times New Roman" w:hAnsi="Times New Roman" w:cs="Times New Roman"/>
          <w:szCs w:val="24"/>
        </w:rPr>
        <w:t>s going on</w:t>
      </w:r>
      <w:r w:rsidR="00E25CEC" w:rsidRPr="00FB433C">
        <w:rPr>
          <w:rFonts w:ascii="Times New Roman" w:hAnsi="Times New Roman" w:cs="Times New Roman"/>
          <w:szCs w:val="24"/>
        </w:rPr>
        <w:t>”</w:t>
      </w:r>
      <w:r w:rsidR="00AC5B10" w:rsidRPr="00FB433C">
        <w:rPr>
          <w:rFonts w:ascii="Times New Roman" w:hAnsi="Times New Roman" w:cs="Times New Roman"/>
          <w:szCs w:val="24"/>
        </w:rPr>
        <w:t xml:space="preserve"> in society</w:t>
      </w:r>
      <w:r w:rsidR="00E25CEC" w:rsidRPr="00FB433C">
        <w:rPr>
          <w:rFonts w:ascii="Times New Roman" w:hAnsi="Times New Roman" w:cs="Times New Roman"/>
          <w:szCs w:val="24"/>
        </w:rPr>
        <w:t>?</w:t>
      </w:r>
      <w:r w:rsidR="00AF578F" w:rsidRPr="00FB433C">
        <w:rPr>
          <w:rFonts w:ascii="Times New Roman" w:hAnsi="Times New Roman" w:cs="Times New Roman"/>
          <w:szCs w:val="24"/>
        </w:rPr>
        <w:t>”</w:t>
      </w:r>
      <w:r w:rsidR="00E25CEC" w:rsidRPr="00FB433C">
        <w:rPr>
          <w:rFonts w:ascii="Times New Roman" w:hAnsi="Times New Roman" w:cs="Times New Roman"/>
          <w:szCs w:val="24"/>
        </w:rPr>
        <w:t xml:space="preserve"> </w:t>
      </w:r>
      <w:r w:rsidR="001E77FE" w:rsidRPr="00FB433C">
        <w:rPr>
          <w:rFonts w:ascii="Times New Roman" w:hAnsi="Times New Roman" w:cs="Times New Roman"/>
          <w:szCs w:val="24"/>
        </w:rPr>
        <w:t xml:space="preserve">Media: Facebook, Twitter, Instagram, Blogs, (we also control for traditional media: Newspapers print/online, television and radio news), </w:t>
      </w:r>
      <w:r w:rsidR="00E25CEC" w:rsidRPr="00FB433C">
        <w:rPr>
          <w:rFonts w:ascii="Times New Roman" w:hAnsi="Times New Roman" w:cs="Times New Roman"/>
          <w:szCs w:val="24"/>
        </w:rPr>
        <w:t>values 1=n</w:t>
      </w:r>
      <w:r w:rsidR="001E77FE" w:rsidRPr="00FB433C">
        <w:rPr>
          <w:rFonts w:ascii="Times New Roman" w:hAnsi="Times New Roman" w:cs="Times New Roman"/>
          <w:szCs w:val="24"/>
        </w:rPr>
        <w:t>ot at all useful, 2=hardly useful, 3=</w:t>
      </w:r>
      <w:r w:rsidR="00F62331" w:rsidRPr="00FB433C">
        <w:rPr>
          <w:rFonts w:ascii="Times New Roman" w:hAnsi="Times New Roman" w:cs="Times New Roman"/>
          <w:szCs w:val="24"/>
        </w:rPr>
        <w:t>q</w:t>
      </w:r>
      <w:r w:rsidR="001E77FE" w:rsidRPr="00FB433C">
        <w:rPr>
          <w:rFonts w:ascii="Times New Roman" w:hAnsi="Times New Roman" w:cs="Times New Roman"/>
          <w:szCs w:val="24"/>
        </w:rPr>
        <w:t>uit</w:t>
      </w:r>
      <w:r w:rsidR="00F62331" w:rsidRPr="00FB433C">
        <w:rPr>
          <w:rFonts w:ascii="Times New Roman" w:hAnsi="Times New Roman" w:cs="Times New Roman"/>
          <w:szCs w:val="24"/>
        </w:rPr>
        <w:t>e</w:t>
      </w:r>
      <w:r w:rsidR="001E77FE" w:rsidRPr="00FB433C">
        <w:rPr>
          <w:rFonts w:ascii="Times New Roman" w:hAnsi="Times New Roman" w:cs="Times New Roman"/>
          <w:szCs w:val="24"/>
        </w:rPr>
        <w:t xml:space="preserve"> useful, 4=very useful.</w:t>
      </w:r>
      <w:r w:rsidR="00AF578F" w:rsidRPr="00FB433C">
        <w:rPr>
          <w:rFonts w:ascii="Times New Roman" w:hAnsi="Times New Roman" w:cs="Times New Roman"/>
          <w:szCs w:val="24"/>
        </w:rPr>
        <w:t xml:space="preserve"> </w:t>
      </w:r>
    </w:p>
    <w:p w14:paraId="2A9AB0B6" w14:textId="50852EB0" w:rsidR="002A090A" w:rsidRDefault="00FB433C" w:rsidP="003C0BAB">
      <w:pPr>
        <w:spacing w:after="0" w:line="240" w:lineRule="auto"/>
        <w:rPr>
          <w:rFonts w:ascii="Times New Roman" w:hAnsi="Times New Roman" w:cs="Times New Roman"/>
          <w:szCs w:val="24"/>
        </w:rPr>
      </w:pPr>
      <w:r w:rsidRPr="00FB433C">
        <w:rPr>
          <w:rFonts w:ascii="Times New Roman" w:hAnsi="Times New Roman" w:cs="Times New Roman"/>
          <w:szCs w:val="24"/>
        </w:rPr>
        <w:t>“</w:t>
      </w:r>
      <w:r w:rsidR="00AC5B10" w:rsidRPr="00FB433C">
        <w:rPr>
          <w:rFonts w:ascii="Times New Roman" w:hAnsi="Times New Roman" w:cs="Times New Roman"/>
        </w:rPr>
        <w:t xml:space="preserve">How often do you visit </w:t>
      </w:r>
      <w:r w:rsidR="00AF578F" w:rsidRPr="00FB433C">
        <w:rPr>
          <w:rFonts w:ascii="Times New Roman" w:hAnsi="Times New Roman" w:cs="Times New Roman"/>
        </w:rPr>
        <w:t>f</w:t>
      </w:r>
      <w:r w:rsidR="00AC5B10" w:rsidRPr="00FB433C">
        <w:rPr>
          <w:rFonts w:ascii="Times New Roman" w:hAnsi="Times New Roman" w:cs="Times New Roman"/>
        </w:rPr>
        <w:t>oreign newspapers (newspapers from other countries)</w:t>
      </w:r>
      <w:r w:rsidR="00AF578F" w:rsidRPr="00FB433C">
        <w:rPr>
          <w:rFonts w:ascii="Times New Roman" w:hAnsi="Times New Roman" w:cs="Times New Roman"/>
        </w:rPr>
        <w:t xml:space="preserve"> online?</w:t>
      </w:r>
      <w:r w:rsidRPr="00FB433C">
        <w:rPr>
          <w:rFonts w:ascii="Times New Roman" w:hAnsi="Times New Roman" w:cs="Times New Roman"/>
        </w:rPr>
        <w:t xml:space="preserve"> </w:t>
      </w:r>
      <w:r w:rsidR="00AC5B10" w:rsidRPr="00FB433C">
        <w:rPr>
          <w:rFonts w:ascii="Times New Roman" w:hAnsi="Times New Roman" w:cs="Times New Roman"/>
        </w:rPr>
        <w:t>Values: 1= “Never”, 2= “Seldom”, 3=”</w:t>
      </w:r>
      <w:r w:rsidR="00AC5B10">
        <w:rPr>
          <w:rFonts w:ascii="Times New Roman" w:hAnsi="Times New Roman" w:cs="Times New Roman"/>
        </w:rPr>
        <w:t>Several days a week</w:t>
      </w:r>
      <w:r w:rsidR="00AC5B10" w:rsidRPr="00B06A08">
        <w:rPr>
          <w:rFonts w:ascii="Times New Roman" w:hAnsi="Times New Roman" w:cs="Times New Roman"/>
        </w:rPr>
        <w:t>” and 4=”</w:t>
      </w:r>
      <w:r w:rsidR="00AC5B10">
        <w:rPr>
          <w:rFonts w:ascii="Times New Roman" w:hAnsi="Times New Roman" w:cs="Times New Roman"/>
        </w:rPr>
        <w:t>Once a day</w:t>
      </w:r>
      <w:r w:rsidR="00AC5B10" w:rsidRPr="00B06A08">
        <w:rPr>
          <w:rFonts w:ascii="Times New Roman" w:hAnsi="Times New Roman" w:cs="Times New Roman"/>
        </w:rPr>
        <w:t>”</w:t>
      </w:r>
      <w:r w:rsidR="00AC5B10">
        <w:rPr>
          <w:rFonts w:ascii="Times New Roman" w:hAnsi="Times New Roman" w:cs="Times New Roman"/>
        </w:rPr>
        <w:t>, 5=”Several times a day”</w:t>
      </w:r>
      <w:r w:rsidR="00AC5B10" w:rsidRPr="00B06A08">
        <w:rPr>
          <w:rFonts w:ascii="Times New Roman" w:hAnsi="Times New Roman" w:cs="Times New Roman"/>
        </w:rPr>
        <w:t xml:space="preserve">. </w:t>
      </w:r>
    </w:p>
    <w:p w14:paraId="2EDA239B" w14:textId="77777777" w:rsidR="003C0BAB" w:rsidRPr="003C0BAB" w:rsidRDefault="003C0BAB" w:rsidP="003C0BAB">
      <w:pPr>
        <w:spacing w:after="0" w:line="240" w:lineRule="auto"/>
        <w:rPr>
          <w:rFonts w:ascii="Times New Roman" w:hAnsi="Times New Roman" w:cs="Times New Roman"/>
          <w:szCs w:val="24"/>
        </w:rPr>
      </w:pPr>
    </w:p>
    <w:p w14:paraId="4F10B292" w14:textId="77777777" w:rsidR="00204791" w:rsidRPr="00B06A08" w:rsidRDefault="00204791" w:rsidP="00204791">
      <w:pPr>
        <w:spacing w:after="0" w:line="240" w:lineRule="auto"/>
        <w:rPr>
          <w:rFonts w:ascii="Times New Roman" w:hAnsi="Times New Roman" w:cs="Times New Roman"/>
          <w:i/>
          <w:szCs w:val="24"/>
        </w:rPr>
      </w:pPr>
      <w:r w:rsidRPr="00B06A08">
        <w:rPr>
          <w:rFonts w:ascii="Times New Roman" w:hAnsi="Times New Roman" w:cs="Times New Roman"/>
          <w:i/>
          <w:szCs w:val="24"/>
        </w:rPr>
        <w:t>Independent variables</w:t>
      </w:r>
    </w:p>
    <w:p w14:paraId="4E9F7C68" w14:textId="6759660B" w:rsidR="00204791" w:rsidRPr="00B06A08" w:rsidRDefault="00204791" w:rsidP="00204791">
      <w:pPr>
        <w:spacing w:after="0" w:line="240" w:lineRule="auto"/>
        <w:rPr>
          <w:rFonts w:ascii="Times New Roman" w:hAnsi="Times New Roman" w:cs="Times New Roman"/>
          <w:szCs w:val="24"/>
        </w:rPr>
      </w:pPr>
      <w:r w:rsidRPr="00B06A08">
        <w:rPr>
          <w:rFonts w:ascii="Times New Roman" w:hAnsi="Times New Roman" w:cs="Times New Roman"/>
          <w:szCs w:val="24"/>
        </w:rPr>
        <w:t xml:space="preserve">We use following independent variables in the analysis: </w:t>
      </w:r>
      <w:r w:rsidRPr="007B1844">
        <w:rPr>
          <w:rFonts w:ascii="Times New Roman" w:hAnsi="Times New Roman" w:cs="Times New Roman"/>
          <w:i/>
          <w:szCs w:val="24"/>
        </w:rPr>
        <w:t xml:space="preserve">Gender </w:t>
      </w:r>
      <w:r w:rsidRPr="00B06A08">
        <w:rPr>
          <w:rFonts w:ascii="Times New Roman" w:hAnsi="Times New Roman" w:cs="Times New Roman"/>
          <w:szCs w:val="24"/>
        </w:rPr>
        <w:t>(1=Male and 0=Female),</w:t>
      </w:r>
      <w:r>
        <w:rPr>
          <w:rFonts w:ascii="Times New Roman" w:hAnsi="Times New Roman" w:cs="Times New Roman"/>
          <w:szCs w:val="24"/>
        </w:rPr>
        <w:t xml:space="preserve"> </w:t>
      </w:r>
      <w:r w:rsidRPr="007B1844">
        <w:rPr>
          <w:rFonts w:ascii="Times New Roman" w:hAnsi="Times New Roman" w:cs="Times New Roman"/>
          <w:i/>
          <w:szCs w:val="24"/>
        </w:rPr>
        <w:t>Age</w:t>
      </w:r>
      <w:r w:rsidRPr="00B06A08">
        <w:rPr>
          <w:rFonts w:ascii="Times New Roman" w:hAnsi="Times New Roman" w:cs="Times New Roman"/>
          <w:b/>
          <w:szCs w:val="24"/>
        </w:rPr>
        <w:t xml:space="preserve"> </w:t>
      </w:r>
      <w:r w:rsidRPr="00B06A08">
        <w:rPr>
          <w:rFonts w:ascii="Times New Roman" w:hAnsi="Times New Roman" w:cs="Times New Roman"/>
          <w:szCs w:val="24"/>
        </w:rPr>
        <w:t xml:space="preserve">(in years), </w:t>
      </w:r>
      <w:r w:rsidRPr="007B1844">
        <w:rPr>
          <w:rFonts w:ascii="Times New Roman" w:hAnsi="Times New Roman" w:cs="Times New Roman"/>
          <w:i/>
          <w:szCs w:val="24"/>
        </w:rPr>
        <w:t>Country</w:t>
      </w:r>
      <w:r w:rsidRPr="00B06A08">
        <w:rPr>
          <w:rFonts w:ascii="Times New Roman" w:hAnsi="Times New Roman" w:cs="Times New Roman"/>
          <w:szCs w:val="24"/>
        </w:rPr>
        <w:t xml:space="preserve"> (Israel</w:t>
      </w:r>
      <w:r w:rsidR="00AC5B10">
        <w:rPr>
          <w:rFonts w:ascii="Times New Roman" w:hAnsi="Times New Roman" w:cs="Times New Roman"/>
          <w:szCs w:val="24"/>
        </w:rPr>
        <w:t>=1</w:t>
      </w:r>
      <w:r w:rsidRPr="00B06A08">
        <w:rPr>
          <w:rFonts w:ascii="Times New Roman" w:hAnsi="Times New Roman" w:cs="Times New Roman"/>
          <w:szCs w:val="24"/>
        </w:rPr>
        <w:t xml:space="preserve"> and the UK</w:t>
      </w:r>
      <w:r w:rsidR="00AC5B10">
        <w:rPr>
          <w:rFonts w:ascii="Times New Roman" w:hAnsi="Times New Roman" w:cs="Times New Roman"/>
          <w:szCs w:val="24"/>
        </w:rPr>
        <w:t>=1</w:t>
      </w:r>
      <w:r w:rsidRPr="00B06A08">
        <w:rPr>
          <w:rFonts w:ascii="Times New Roman" w:hAnsi="Times New Roman" w:cs="Times New Roman"/>
          <w:szCs w:val="24"/>
        </w:rPr>
        <w:t xml:space="preserve"> with </w:t>
      </w:r>
      <w:r>
        <w:rPr>
          <w:rFonts w:ascii="Times New Roman" w:hAnsi="Times New Roman" w:cs="Times New Roman"/>
          <w:szCs w:val="24"/>
        </w:rPr>
        <w:t xml:space="preserve">Norway as the reference group), </w:t>
      </w:r>
      <w:r w:rsidRPr="007B1844">
        <w:rPr>
          <w:rFonts w:ascii="Times New Roman" w:hAnsi="Times New Roman" w:cs="Times New Roman"/>
          <w:i/>
          <w:szCs w:val="24"/>
        </w:rPr>
        <w:t xml:space="preserve">interest in national politics and interest in international politics </w:t>
      </w:r>
      <w:r>
        <w:rPr>
          <w:rFonts w:ascii="Times New Roman" w:hAnsi="Times New Roman" w:cs="Times New Roman"/>
          <w:szCs w:val="24"/>
        </w:rPr>
        <w:t xml:space="preserve">(1= very interested, 0= not very interested). </w:t>
      </w:r>
    </w:p>
    <w:p w14:paraId="516FF4D7" w14:textId="77777777" w:rsidR="00204791" w:rsidRDefault="00204791" w:rsidP="00D5346B">
      <w:pPr>
        <w:spacing w:line="240" w:lineRule="auto"/>
        <w:rPr>
          <w:rFonts w:ascii="Times New Roman" w:hAnsi="Times New Roman" w:cs="Times New Roman"/>
        </w:rPr>
      </w:pPr>
    </w:p>
    <w:p w14:paraId="06E139A0" w14:textId="77777777" w:rsidR="00A93F32" w:rsidRPr="00B06A08" w:rsidRDefault="00A93F32" w:rsidP="00D5346B">
      <w:pPr>
        <w:spacing w:line="240" w:lineRule="auto"/>
        <w:rPr>
          <w:rFonts w:ascii="Times New Roman" w:hAnsi="Times New Roman" w:cs="Times New Roman"/>
        </w:rPr>
      </w:pPr>
    </w:p>
    <w:p w14:paraId="0B7A00AD" w14:textId="77777777" w:rsidR="009552D0" w:rsidRPr="007B1844" w:rsidRDefault="009552D0" w:rsidP="00D5346B">
      <w:pPr>
        <w:spacing w:line="240" w:lineRule="auto"/>
        <w:rPr>
          <w:rFonts w:ascii="Times New Roman" w:hAnsi="Times New Roman" w:cs="Times New Roman"/>
          <w:b/>
          <w:lang w:val="en-GB"/>
        </w:rPr>
      </w:pPr>
      <w:r w:rsidRPr="007B1844">
        <w:rPr>
          <w:rFonts w:ascii="Times New Roman" w:hAnsi="Times New Roman" w:cs="Times New Roman"/>
          <w:b/>
          <w:lang w:val="en-GB"/>
        </w:rPr>
        <w:t>Results</w:t>
      </w:r>
    </w:p>
    <w:p w14:paraId="6278960E" w14:textId="31B44293" w:rsidR="00844EC8" w:rsidRPr="007B1844" w:rsidRDefault="00844EC8" w:rsidP="00D5346B">
      <w:pPr>
        <w:spacing w:line="240" w:lineRule="auto"/>
        <w:rPr>
          <w:rFonts w:ascii="Times New Roman" w:hAnsi="Times New Roman" w:cs="Times New Roman"/>
          <w:i/>
        </w:rPr>
      </w:pPr>
      <w:r w:rsidRPr="007B1844">
        <w:rPr>
          <w:rFonts w:ascii="Times New Roman" w:hAnsi="Times New Roman" w:cs="Times New Roman"/>
          <w:i/>
        </w:rPr>
        <w:t xml:space="preserve">Trust in </w:t>
      </w:r>
      <w:r w:rsidR="00A4056E" w:rsidRPr="007B1844">
        <w:rPr>
          <w:rFonts w:ascii="Times New Roman" w:hAnsi="Times New Roman" w:cs="Times New Roman"/>
          <w:i/>
        </w:rPr>
        <w:t xml:space="preserve">traditional and social </w:t>
      </w:r>
      <w:r w:rsidRPr="007B1844">
        <w:rPr>
          <w:rFonts w:ascii="Times New Roman" w:hAnsi="Times New Roman" w:cs="Times New Roman"/>
          <w:i/>
        </w:rPr>
        <w:t>media</w:t>
      </w:r>
    </w:p>
    <w:p w14:paraId="4721938B" w14:textId="33E2789B" w:rsidR="00572C9F" w:rsidRPr="00B06A08" w:rsidRDefault="00572C9F" w:rsidP="00D5346B">
      <w:pPr>
        <w:spacing w:after="0" w:line="240" w:lineRule="auto"/>
        <w:rPr>
          <w:rFonts w:ascii="Times New Roman" w:hAnsi="Times New Roman" w:cs="Times New Roman"/>
          <w:szCs w:val="24"/>
        </w:rPr>
      </w:pPr>
      <w:r w:rsidRPr="00B06A08">
        <w:rPr>
          <w:rFonts w:ascii="Times New Roman" w:hAnsi="Times New Roman" w:cs="Times New Roman"/>
          <w:szCs w:val="24"/>
        </w:rPr>
        <w:t xml:space="preserve">We begin with </w:t>
      </w:r>
      <w:r w:rsidR="0057125B">
        <w:rPr>
          <w:rFonts w:ascii="Times New Roman" w:hAnsi="Times New Roman" w:cs="Times New Roman"/>
          <w:szCs w:val="24"/>
        </w:rPr>
        <w:t xml:space="preserve">answering RQ1with the </w:t>
      </w:r>
      <w:r w:rsidRPr="00B06A08">
        <w:rPr>
          <w:rFonts w:ascii="Times New Roman" w:hAnsi="Times New Roman" w:cs="Times New Roman"/>
          <w:szCs w:val="24"/>
        </w:rPr>
        <w:t xml:space="preserve">results showing how trust in traditional and social media varies across the samples of students from Israel, Norway and </w:t>
      </w:r>
      <w:r w:rsidR="00B550DA">
        <w:rPr>
          <w:rFonts w:ascii="Times New Roman" w:hAnsi="Times New Roman" w:cs="Times New Roman"/>
          <w:szCs w:val="24"/>
        </w:rPr>
        <w:t xml:space="preserve">the </w:t>
      </w:r>
      <w:r w:rsidRPr="00B06A08">
        <w:rPr>
          <w:rFonts w:ascii="Times New Roman" w:hAnsi="Times New Roman" w:cs="Times New Roman"/>
          <w:szCs w:val="24"/>
        </w:rPr>
        <w:t xml:space="preserve">UK. </w:t>
      </w:r>
      <w:r w:rsidR="00A55862">
        <w:rPr>
          <w:rFonts w:ascii="Times New Roman" w:hAnsi="Times New Roman" w:cs="Times New Roman"/>
          <w:szCs w:val="24"/>
        </w:rPr>
        <w:t>Figure 1 shows trust in traditional news media sources and in social media in the three samples.</w:t>
      </w:r>
    </w:p>
    <w:p w14:paraId="6E260A05" w14:textId="77777777" w:rsidR="00572C9F" w:rsidRPr="00B06A08" w:rsidRDefault="00572C9F" w:rsidP="00D5346B">
      <w:pPr>
        <w:spacing w:after="0" w:line="240" w:lineRule="auto"/>
        <w:rPr>
          <w:rFonts w:ascii="Times New Roman" w:hAnsi="Times New Roman" w:cs="Times New Roman"/>
          <w:szCs w:val="24"/>
        </w:rPr>
      </w:pPr>
    </w:p>
    <w:p w14:paraId="69786788" w14:textId="370889B5" w:rsidR="00572C9F" w:rsidRDefault="00F04BD9" w:rsidP="00D5346B">
      <w:pPr>
        <w:spacing w:line="240" w:lineRule="auto"/>
        <w:jc w:val="center"/>
        <w:rPr>
          <w:rFonts w:ascii="Times New Roman" w:hAnsi="Times New Roman" w:cs="Times New Roman"/>
        </w:rPr>
      </w:pPr>
      <w:r>
        <w:rPr>
          <w:rFonts w:ascii="Times New Roman" w:hAnsi="Times New Roman" w:cs="Times New Roman"/>
        </w:rPr>
        <w:t>(FIGURE 1)</w:t>
      </w:r>
    </w:p>
    <w:p w14:paraId="19A3ABF5" w14:textId="77777777" w:rsidR="00F04BD9" w:rsidRPr="00B06A08" w:rsidRDefault="00F04BD9" w:rsidP="00D5346B">
      <w:pPr>
        <w:spacing w:line="240" w:lineRule="auto"/>
        <w:rPr>
          <w:rFonts w:ascii="Times New Roman" w:hAnsi="Times New Roman" w:cs="Times New Roman"/>
        </w:rPr>
      </w:pPr>
    </w:p>
    <w:p w14:paraId="4B28B53B" w14:textId="06C4B283" w:rsidR="00572C9F" w:rsidRPr="00B06A08" w:rsidRDefault="00572C9F" w:rsidP="00D5346B">
      <w:pPr>
        <w:spacing w:after="0" w:line="240" w:lineRule="auto"/>
        <w:rPr>
          <w:rFonts w:ascii="Times New Roman" w:hAnsi="Times New Roman" w:cs="Times New Roman"/>
          <w:szCs w:val="24"/>
        </w:rPr>
      </w:pPr>
      <w:r w:rsidRPr="00B06A08">
        <w:rPr>
          <w:rFonts w:ascii="Times New Roman" w:hAnsi="Times New Roman" w:cs="Times New Roman"/>
          <w:szCs w:val="24"/>
        </w:rPr>
        <w:t xml:space="preserve">Figure 1 </w:t>
      </w:r>
      <w:r w:rsidR="00EB51DD">
        <w:rPr>
          <w:rFonts w:ascii="Times New Roman" w:hAnsi="Times New Roman" w:cs="Times New Roman"/>
          <w:szCs w:val="24"/>
        </w:rPr>
        <w:t>confirm</w:t>
      </w:r>
      <w:r w:rsidR="0048619A">
        <w:rPr>
          <w:rFonts w:ascii="Times New Roman" w:hAnsi="Times New Roman" w:cs="Times New Roman"/>
          <w:szCs w:val="24"/>
        </w:rPr>
        <w:t>s</w:t>
      </w:r>
      <w:r w:rsidR="00EB51DD">
        <w:rPr>
          <w:rFonts w:ascii="Times New Roman" w:hAnsi="Times New Roman" w:cs="Times New Roman"/>
          <w:szCs w:val="24"/>
        </w:rPr>
        <w:t xml:space="preserve"> recent findings of higher trust in traditional news media than in social media (EBU, 2016). S</w:t>
      </w:r>
      <w:r w:rsidRPr="00B06A08">
        <w:rPr>
          <w:rFonts w:ascii="Times New Roman" w:hAnsi="Times New Roman" w:cs="Times New Roman"/>
          <w:szCs w:val="24"/>
        </w:rPr>
        <w:t xml:space="preserve">tudents from all three countries have more trust in traditional news media, than in social media. There are some differences across the three countries. The Norwegian students trust traditional news media most and the UK students have lowest trust in traditional news sources. In all the three countries, the students have more trust in public service TV and Radio (see table B in appendix). The Norwegian students especially have high trust in the Public Service television and radio, with 3.33 and 3.10 as the average trust-value. 45 percent of the Norwegian students have complete trust in the public service television; while 12 percent of the Israeli and 13 percent of the UK students answered that they had complete trust in their public service television. </w:t>
      </w:r>
    </w:p>
    <w:p w14:paraId="2617FCD1" w14:textId="2D416FAD" w:rsidR="003838E2" w:rsidRPr="00914438" w:rsidRDefault="00572C9F" w:rsidP="00D5346B">
      <w:pPr>
        <w:spacing w:after="0" w:line="240" w:lineRule="auto"/>
        <w:ind w:firstLine="720"/>
        <w:rPr>
          <w:rFonts w:ascii="Times New Roman" w:hAnsi="Times New Roman" w:cs="Times New Roman"/>
          <w:szCs w:val="24"/>
        </w:rPr>
      </w:pPr>
      <w:r w:rsidRPr="00B06A08">
        <w:rPr>
          <w:rFonts w:ascii="Times New Roman" w:hAnsi="Times New Roman" w:cs="Times New Roman"/>
          <w:szCs w:val="24"/>
        </w:rPr>
        <w:t xml:space="preserve">The UK students and the Israeli students have approximately the same levels of trust in social media (The UK: 1.58 and Israel students: 1.56), while the Norwegian students have lowest trust in social media. Of the social media sources, the UK students have the highest trust in independent bloggers, while the Israeli and the Norwegian students have higher trust in Facebook friends. The difference between trust in traditional and social media is highest among the Norwegian students. </w:t>
      </w:r>
      <w:r w:rsidR="003838E2">
        <w:rPr>
          <w:rFonts w:ascii="Times New Roman" w:hAnsi="Times New Roman" w:cs="Times New Roman"/>
          <w:szCs w:val="24"/>
        </w:rPr>
        <w:t xml:space="preserve">We also controlled for age, gender and trust in traditional and social media. Female students in the UK and Israel show higher trust (not </w:t>
      </w:r>
      <w:r w:rsidR="0048619A">
        <w:rPr>
          <w:rFonts w:ascii="Times New Roman" w:hAnsi="Times New Roman" w:cs="Times New Roman"/>
          <w:szCs w:val="24"/>
        </w:rPr>
        <w:t xml:space="preserve">a </w:t>
      </w:r>
      <w:r w:rsidR="003838E2">
        <w:rPr>
          <w:rFonts w:ascii="Times New Roman" w:hAnsi="Times New Roman" w:cs="Times New Roman"/>
          <w:szCs w:val="24"/>
        </w:rPr>
        <w:t>significant effect in the Norwegian sample) in traditional media, and there were no significant age effect</w:t>
      </w:r>
      <w:r w:rsidR="0048619A">
        <w:rPr>
          <w:rFonts w:ascii="Times New Roman" w:hAnsi="Times New Roman" w:cs="Times New Roman"/>
          <w:szCs w:val="24"/>
        </w:rPr>
        <w:t xml:space="preserve">s </w:t>
      </w:r>
      <w:r w:rsidR="003838E2">
        <w:rPr>
          <w:rFonts w:ascii="Times New Roman" w:hAnsi="Times New Roman" w:cs="Times New Roman"/>
          <w:szCs w:val="24"/>
        </w:rPr>
        <w:t>in either of the samples. When controlled for the effect of age and gender on trust in social media, we didn’t find any significant effect in the two samples.</w:t>
      </w:r>
    </w:p>
    <w:p w14:paraId="30A44FC3" w14:textId="1F2094B1" w:rsidR="00BC0E00" w:rsidRPr="00D355E6" w:rsidRDefault="00AC776A" w:rsidP="00F80C7C">
      <w:pPr>
        <w:spacing w:after="0" w:line="240" w:lineRule="auto"/>
        <w:rPr>
          <w:rFonts w:ascii="Times New Roman" w:hAnsi="Times New Roman" w:cs="Times New Roman"/>
          <w:szCs w:val="24"/>
          <w:lang w:val="en-NZ"/>
        </w:rPr>
      </w:pPr>
      <w:r w:rsidRPr="00B06A08">
        <w:rPr>
          <w:rFonts w:ascii="Times New Roman" w:hAnsi="Times New Roman" w:cs="Times New Roman"/>
          <w:szCs w:val="24"/>
        </w:rPr>
        <w:t xml:space="preserve">In the qualitative interviews, the students in all the three samples </w:t>
      </w:r>
      <w:r w:rsidR="005E1C14">
        <w:rPr>
          <w:rFonts w:ascii="Times New Roman" w:hAnsi="Times New Roman" w:cs="Times New Roman"/>
          <w:szCs w:val="24"/>
        </w:rPr>
        <w:t xml:space="preserve">also </w:t>
      </w:r>
      <w:r w:rsidRPr="00B06A08">
        <w:rPr>
          <w:rFonts w:ascii="Times New Roman" w:hAnsi="Times New Roman" w:cs="Times New Roman"/>
          <w:szCs w:val="24"/>
        </w:rPr>
        <w:t xml:space="preserve">expressed a higher trust in traditional media. </w:t>
      </w:r>
      <w:r w:rsidR="00BC0E00">
        <w:rPr>
          <w:rFonts w:ascii="Times New Roman" w:hAnsi="Times New Roman" w:cs="Times New Roman"/>
          <w:szCs w:val="24"/>
        </w:rPr>
        <w:t xml:space="preserve">Jacob, a male UK student </w:t>
      </w:r>
      <w:r w:rsidR="00CC6373">
        <w:rPr>
          <w:rFonts w:ascii="Times New Roman" w:hAnsi="Times New Roman" w:cs="Times New Roman"/>
          <w:szCs w:val="24"/>
        </w:rPr>
        <w:t xml:space="preserve">(21 years) </w:t>
      </w:r>
      <w:r w:rsidR="000D158D">
        <w:rPr>
          <w:rFonts w:ascii="Times New Roman" w:hAnsi="Times New Roman" w:cs="Times New Roman"/>
          <w:szCs w:val="24"/>
        </w:rPr>
        <w:t xml:space="preserve">explains: </w:t>
      </w:r>
      <w:r w:rsidR="00BC0E00" w:rsidRPr="00B06A08">
        <w:rPr>
          <w:rFonts w:ascii="Times New Roman" w:hAnsi="Times New Roman" w:cs="Times New Roman"/>
          <w:i/>
          <w:szCs w:val="24"/>
          <w:lang w:val="en-NZ"/>
        </w:rPr>
        <w:t xml:space="preserve">“I guess it’s because like they’re just there, because they’ve been running for a long time now, so, I sort of put my trust </w:t>
      </w:r>
      <w:r w:rsidR="00BC0E00" w:rsidRPr="00B06A08">
        <w:rPr>
          <w:rFonts w:ascii="Times New Roman" w:hAnsi="Times New Roman" w:cs="Times New Roman"/>
          <w:i/>
          <w:szCs w:val="24"/>
          <w:lang w:val="en-NZ"/>
        </w:rPr>
        <w:lastRenderedPageBreak/>
        <w:t>in them</w:t>
      </w:r>
      <w:r w:rsidR="00BC0E00">
        <w:rPr>
          <w:rFonts w:ascii="Times New Roman" w:hAnsi="Times New Roman" w:cs="Times New Roman"/>
          <w:i/>
          <w:szCs w:val="24"/>
          <w:lang w:val="en-NZ"/>
        </w:rPr>
        <w:t>.</w:t>
      </w:r>
      <w:r w:rsidR="00BC0E00" w:rsidRPr="00B06A08">
        <w:rPr>
          <w:rFonts w:ascii="Times New Roman" w:hAnsi="Times New Roman" w:cs="Times New Roman"/>
          <w:i/>
          <w:szCs w:val="24"/>
          <w:lang w:val="en-NZ"/>
        </w:rPr>
        <w:t>”</w:t>
      </w:r>
      <w:r w:rsidR="00D355E6">
        <w:rPr>
          <w:rFonts w:ascii="Times New Roman" w:hAnsi="Times New Roman" w:cs="Times New Roman"/>
          <w:szCs w:val="24"/>
          <w:lang w:val="en-NZ"/>
        </w:rPr>
        <w:t xml:space="preserve"> Sagi a male Israeli student (23 years) also show</w:t>
      </w:r>
      <w:r w:rsidR="000D158D">
        <w:rPr>
          <w:rFonts w:ascii="Times New Roman" w:hAnsi="Times New Roman" w:cs="Times New Roman"/>
          <w:szCs w:val="24"/>
          <w:lang w:val="en-NZ"/>
        </w:rPr>
        <w:t>s</w:t>
      </w:r>
      <w:r w:rsidR="00D355E6">
        <w:rPr>
          <w:rFonts w:ascii="Times New Roman" w:hAnsi="Times New Roman" w:cs="Times New Roman"/>
          <w:szCs w:val="24"/>
          <w:lang w:val="en-NZ"/>
        </w:rPr>
        <w:t xml:space="preserve"> how </w:t>
      </w:r>
      <w:r w:rsidR="000D158D">
        <w:rPr>
          <w:rFonts w:ascii="Times New Roman" w:hAnsi="Times New Roman" w:cs="Times New Roman"/>
          <w:szCs w:val="24"/>
          <w:lang w:val="en-NZ"/>
        </w:rPr>
        <w:t xml:space="preserve">the </w:t>
      </w:r>
      <w:r w:rsidR="00D355E6">
        <w:rPr>
          <w:rFonts w:ascii="Times New Roman" w:hAnsi="Times New Roman" w:cs="Times New Roman"/>
          <w:szCs w:val="24"/>
          <w:lang w:val="en-NZ"/>
        </w:rPr>
        <w:t>traditional news media are seen to be more neutral in their news presentation:</w:t>
      </w:r>
      <w:r w:rsidR="00D355E6" w:rsidRPr="00B06A08">
        <w:rPr>
          <w:rFonts w:ascii="Times New Roman" w:hAnsi="Times New Roman" w:cs="Times New Roman"/>
          <w:i/>
          <w:iCs/>
        </w:rPr>
        <w:t>“The TV news are most believable, because the news is broadcast from the news studio, and they try to give a voice to everyone.”</w:t>
      </w:r>
    </w:p>
    <w:p w14:paraId="547282CD" w14:textId="44A41C0A" w:rsidR="00AC776A" w:rsidRDefault="00CC6373" w:rsidP="00F80C7C">
      <w:pPr>
        <w:spacing w:after="0" w:line="240" w:lineRule="auto"/>
        <w:rPr>
          <w:rFonts w:ascii="Times New Roman" w:hAnsi="Times New Roman" w:cs="Times New Roman"/>
          <w:szCs w:val="24"/>
        </w:rPr>
      </w:pPr>
      <w:r>
        <w:rPr>
          <w:rFonts w:ascii="Times New Roman" w:hAnsi="Times New Roman" w:cs="Times New Roman"/>
          <w:szCs w:val="24"/>
        </w:rPr>
        <w:t>In all countries, the students</w:t>
      </w:r>
      <w:r w:rsidR="00AC776A" w:rsidRPr="00B06A08">
        <w:rPr>
          <w:rFonts w:ascii="Times New Roman" w:hAnsi="Times New Roman" w:cs="Times New Roman"/>
          <w:szCs w:val="24"/>
        </w:rPr>
        <w:t xml:space="preserve"> argue that the traditional media are more trustworthy because they are bigger, have been available for a longer time and they especially trust the public service broadcasters because they are seen as more neutral in their framing of news.</w:t>
      </w:r>
      <w:r w:rsidR="00775616">
        <w:rPr>
          <w:rFonts w:ascii="Times New Roman" w:hAnsi="Times New Roman" w:cs="Times New Roman"/>
          <w:szCs w:val="24"/>
        </w:rPr>
        <w:t xml:space="preserve"> The following quotes from a UK female and a Norwegian male student are typical </w:t>
      </w:r>
      <w:r w:rsidR="000D158D">
        <w:rPr>
          <w:rFonts w:ascii="Times New Roman" w:hAnsi="Times New Roman" w:cs="Times New Roman"/>
          <w:szCs w:val="24"/>
        </w:rPr>
        <w:t>of attitudes expressed about</w:t>
      </w:r>
      <w:r w:rsidR="00775616">
        <w:rPr>
          <w:rFonts w:ascii="Times New Roman" w:hAnsi="Times New Roman" w:cs="Times New Roman"/>
          <w:szCs w:val="24"/>
        </w:rPr>
        <w:t xml:space="preserve"> the public broadcasters.</w:t>
      </w:r>
    </w:p>
    <w:p w14:paraId="13A4D37B" w14:textId="77777777" w:rsidR="00775616" w:rsidRDefault="00775616" w:rsidP="00775616">
      <w:pPr>
        <w:spacing w:after="0" w:line="240" w:lineRule="auto"/>
        <w:ind w:left="720"/>
        <w:rPr>
          <w:rFonts w:ascii="Times New Roman" w:hAnsi="Times New Roman" w:cs="Times New Roman"/>
          <w:i/>
          <w:szCs w:val="24"/>
        </w:rPr>
      </w:pPr>
      <w:r w:rsidRPr="00B06A08">
        <w:rPr>
          <w:rFonts w:ascii="Times New Roman" w:hAnsi="Times New Roman" w:cs="Times New Roman"/>
          <w:i/>
          <w:szCs w:val="24"/>
        </w:rPr>
        <w:t>“I mean they are a giant, they, not everything but most news stories I see, they are sourced by the BBC. …The fact that it’s [the BBC] funded by everybody gives it a certain truth in a way because, there is no really ..., there is no one certain set people that is trying to bring out their ideologies in terms. “</w:t>
      </w:r>
    </w:p>
    <w:p w14:paraId="3551C9D6" w14:textId="77777777" w:rsidR="00775616" w:rsidRDefault="00775616" w:rsidP="00775616">
      <w:pPr>
        <w:spacing w:after="0" w:line="240" w:lineRule="auto"/>
        <w:ind w:left="720"/>
        <w:rPr>
          <w:rFonts w:ascii="Times New Roman" w:hAnsi="Times New Roman" w:cs="Times New Roman"/>
          <w:bCs/>
          <w:szCs w:val="24"/>
        </w:rPr>
      </w:pPr>
      <w:r w:rsidRPr="00B06A08">
        <w:rPr>
          <w:rFonts w:ascii="Times New Roman" w:hAnsi="Times New Roman" w:cs="Times New Roman"/>
          <w:bCs/>
          <w:szCs w:val="24"/>
        </w:rPr>
        <w:t>(</w:t>
      </w:r>
      <w:r>
        <w:rPr>
          <w:rFonts w:ascii="Times New Roman" w:hAnsi="Times New Roman" w:cs="Times New Roman"/>
          <w:bCs/>
          <w:szCs w:val="24"/>
        </w:rPr>
        <w:t>Yolanda</w:t>
      </w:r>
      <w:r w:rsidRPr="00B06A08">
        <w:rPr>
          <w:rFonts w:ascii="Times New Roman" w:hAnsi="Times New Roman" w:cs="Times New Roman"/>
          <w:bCs/>
          <w:szCs w:val="24"/>
        </w:rPr>
        <w:t xml:space="preserve">, </w:t>
      </w:r>
      <w:r>
        <w:rPr>
          <w:rFonts w:ascii="Times New Roman" w:hAnsi="Times New Roman" w:cs="Times New Roman"/>
          <w:bCs/>
          <w:szCs w:val="24"/>
        </w:rPr>
        <w:t xml:space="preserve">Female </w:t>
      </w:r>
      <w:r w:rsidRPr="00B06A08">
        <w:rPr>
          <w:rFonts w:ascii="Times New Roman" w:hAnsi="Times New Roman" w:cs="Times New Roman"/>
          <w:bCs/>
          <w:szCs w:val="24"/>
        </w:rPr>
        <w:t>UK Student</w:t>
      </w:r>
      <w:r>
        <w:rPr>
          <w:rFonts w:ascii="Times New Roman" w:hAnsi="Times New Roman" w:cs="Times New Roman"/>
          <w:bCs/>
          <w:szCs w:val="24"/>
        </w:rPr>
        <w:t>, 22 years</w:t>
      </w:r>
      <w:r w:rsidRPr="00B06A08">
        <w:rPr>
          <w:rFonts w:ascii="Times New Roman" w:hAnsi="Times New Roman" w:cs="Times New Roman"/>
          <w:bCs/>
          <w:szCs w:val="24"/>
        </w:rPr>
        <w:t>)</w:t>
      </w:r>
    </w:p>
    <w:p w14:paraId="499DD481" w14:textId="77777777" w:rsidR="00775616" w:rsidRDefault="00775616" w:rsidP="00775616">
      <w:pPr>
        <w:spacing w:after="0" w:line="240" w:lineRule="auto"/>
        <w:ind w:left="720"/>
        <w:rPr>
          <w:rFonts w:ascii="Times New Roman" w:hAnsi="Times New Roman" w:cs="Times New Roman"/>
          <w:bCs/>
          <w:szCs w:val="24"/>
        </w:rPr>
      </w:pPr>
    </w:p>
    <w:p w14:paraId="51DAE4F7" w14:textId="77777777" w:rsidR="00775616" w:rsidRPr="00B06A08" w:rsidRDefault="00775616" w:rsidP="00775616">
      <w:pPr>
        <w:spacing w:after="0" w:line="240" w:lineRule="auto"/>
        <w:ind w:left="720"/>
        <w:rPr>
          <w:rFonts w:ascii="Times New Roman" w:hAnsi="Times New Roman" w:cs="Times New Roman"/>
          <w:i/>
        </w:rPr>
      </w:pPr>
      <w:r w:rsidRPr="00B06A08">
        <w:rPr>
          <w:rFonts w:ascii="Times New Roman" w:hAnsi="Times New Roman" w:cs="Times New Roman"/>
          <w:i/>
        </w:rPr>
        <w:t>“I feel like the NRK (Public service) are the news source I trust most. For instance, it is NRK before other sources, yes it is.</w:t>
      </w:r>
    </w:p>
    <w:p w14:paraId="558EBDC8" w14:textId="77777777" w:rsidR="00775616" w:rsidRPr="00B06A08" w:rsidRDefault="00775616" w:rsidP="00775616">
      <w:pPr>
        <w:spacing w:after="0" w:line="240" w:lineRule="auto"/>
        <w:ind w:left="720"/>
        <w:rPr>
          <w:rFonts w:ascii="Times New Roman" w:hAnsi="Times New Roman" w:cs="Times New Roman"/>
          <w:i/>
        </w:rPr>
      </w:pPr>
      <w:r w:rsidRPr="00B06A08">
        <w:rPr>
          <w:rFonts w:ascii="Times New Roman" w:hAnsi="Times New Roman" w:cs="Times New Roman"/>
          <w:i/>
        </w:rPr>
        <w:t>I: Why?</w:t>
      </w:r>
    </w:p>
    <w:p w14:paraId="60138AA1" w14:textId="77777777" w:rsidR="00775616" w:rsidRPr="00B06A08" w:rsidRDefault="00775616" w:rsidP="00775616">
      <w:pPr>
        <w:spacing w:after="0" w:line="240" w:lineRule="auto"/>
        <w:ind w:left="720"/>
        <w:rPr>
          <w:rFonts w:ascii="Times New Roman" w:hAnsi="Times New Roman" w:cs="Times New Roman"/>
          <w:i/>
        </w:rPr>
      </w:pPr>
      <w:r w:rsidRPr="00B06A08">
        <w:rPr>
          <w:rFonts w:ascii="Times New Roman" w:hAnsi="Times New Roman" w:cs="Times New Roman"/>
          <w:i/>
        </w:rPr>
        <w:t xml:space="preserve">I think, they are </w:t>
      </w:r>
      <w:r>
        <w:rPr>
          <w:rFonts w:ascii="Times New Roman" w:hAnsi="Times New Roman" w:cs="Times New Roman"/>
          <w:i/>
        </w:rPr>
        <w:t>publicly</w:t>
      </w:r>
      <w:r w:rsidRPr="00B06A08">
        <w:rPr>
          <w:rFonts w:ascii="Times New Roman" w:hAnsi="Times New Roman" w:cs="Times New Roman"/>
          <w:i/>
        </w:rPr>
        <w:t xml:space="preserve"> owned and I think they should behave well and publish what is true and I think they are publishing the truth and nothing wrong then.</w:t>
      </w:r>
    </w:p>
    <w:p w14:paraId="128BAE27" w14:textId="1CB53DA6" w:rsidR="00775616" w:rsidRPr="00203596" w:rsidRDefault="00775616" w:rsidP="00203596">
      <w:pPr>
        <w:spacing w:line="240" w:lineRule="auto"/>
        <w:ind w:left="720"/>
        <w:rPr>
          <w:rFonts w:ascii="Times New Roman" w:hAnsi="Times New Roman" w:cs="Times New Roman"/>
          <w:bCs/>
        </w:rPr>
      </w:pPr>
      <w:r>
        <w:rPr>
          <w:rFonts w:ascii="Times New Roman" w:hAnsi="Times New Roman" w:cs="Times New Roman"/>
          <w:bCs/>
        </w:rPr>
        <w:t xml:space="preserve"> (Ivar, m</w:t>
      </w:r>
      <w:r w:rsidRPr="00B06A08">
        <w:rPr>
          <w:rFonts w:ascii="Times New Roman" w:hAnsi="Times New Roman" w:cs="Times New Roman"/>
          <w:bCs/>
        </w:rPr>
        <w:t>ale</w:t>
      </w:r>
      <w:r>
        <w:rPr>
          <w:rFonts w:ascii="Times New Roman" w:hAnsi="Times New Roman" w:cs="Times New Roman"/>
          <w:bCs/>
        </w:rPr>
        <w:t xml:space="preserve"> </w:t>
      </w:r>
      <w:r w:rsidRPr="00B06A08">
        <w:rPr>
          <w:rFonts w:ascii="Times New Roman" w:hAnsi="Times New Roman" w:cs="Times New Roman"/>
          <w:bCs/>
        </w:rPr>
        <w:t xml:space="preserve">Norwegian student, </w:t>
      </w:r>
      <w:r>
        <w:rPr>
          <w:rFonts w:ascii="Times New Roman" w:hAnsi="Times New Roman" w:cs="Times New Roman"/>
          <w:bCs/>
        </w:rPr>
        <w:t>20 years</w:t>
      </w:r>
      <w:r w:rsidR="00203596">
        <w:rPr>
          <w:rFonts w:ascii="Times New Roman" w:hAnsi="Times New Roman" w:cs="Times New Roman"/>
          <w:bCs/>
        </w:rPr>
        <w:t>)</w:t>
      </w:r>
    </w:p>
    <w:p w14:paraId="0354E085" w14:textId="77777777" w:rsidR="00203596" w:rsidRDefault="00AC776A" w:rsidP="00203596">
      <w:pPr>
        <w:spacing w:after="0" w:line="240" w:lineRule="auto"/>
        <w:rPr>
          <w:rFonts w:ascii="Times New Roman" w:hAnsi="Times New Roman" w:cs="Times New Roman"/>
          <w:bCs/>
          <w:szCs w:val="24"/>
          <w:lang w:val="en-NZ"/>
        </w:rPr>
      </w:pPr>
      <w:r w:rsidRPr="00B06A08">
        <w:rPr>
          <w:rFonts w:ascii="Times New Roman" w:hAnsi="Times New Roman" w:cs="Times New Roman"/>
          <w:szCs w:val="24"/>
        </w:rPr>
        <w:t xml:space="preserve">The UK students </w:t>
      </w:r>
      <w:r w:rsidR="005E1C14">
        <w:rPr>
          <w:rFonts w:ascii="Times New Roman" w:hAnsi="Times New Roman" w:cs="Times New Roman"/>
          <w:szCs w:val="24"/>
        </w:rPr>
        <w:t xml:space="preserve">in this sample </w:t>
      </w:r>
      <w:r w:rsidR="00EB51DD">
        <w:rPr>
          <w:rFonts w:ascii="Times New Roman" w:hAnsi="Times New Roman" w:cs="Times New Roman"/>
          <w:szCs w:val="24"/>
        </w:rPr>
        <w:t>show lowest</w:t>
      </w:r>
      <w:r w:rsidRPr="00B06A08">
        <w:rPr>
          <w:rFonts w:ascii="Times New Roman" w:hAnsi="Times New Roman" w:cs="Times New Roman"/>
          <w:szCs w:val="24"/>
        </w:rPr>
        <w:t xml:space="preserve"> trust in traditional media but still less trust in social media as a delivery platform.  Some simply accepted that the delivery systems for news are imperfect and seemed untroubled by the implications</w:t>
      </w:r>
      <w:r w:rsidR="000D158D">
        <w:rPr>
          <w:rFonts w:ascii="Times New Roman" w:hAnsi="Times New Roman" w:cs="Times New Roman"/>
          <w:szCs w:val="24"/>
        </w:rPr>
        <w:t>,</w:t>
      </w:r>
      <w:r w:rsidRPr="00B06A08">
        <w:rPr>
          <w:rFonts w:ascii="Times New Roman" w:hAnsi="Times New Roman" w:cs="Times New Roman"/>
          <w:szCs w:val="24"/>
        </w:rPr>
        <w:t xml:space="preserve"> but others made some effort to verify stories, usually by checking against the more trusted, traditional sources of news</w:t>
      </w:r>
      <w:r w:rsidR="00775616">
        <w:rPr>
          <w:rFonts w:ascii="Times New Roman" w:hAnsi="Times New Roman" w:cs="Times New Roman"/>
          <w:szCs w:val="24"/>
        </w:rPr>
        <w:t xml:space="preserve"> (mainly the BBC). </w:t>
      </w:r>
      <w:r w:rsidR="00775616" w:rsidRPr="00B06A08">
        <w:rPr>
          <w:rFonts w:ascii="Times New Roman" w:hAnsi="Times New Roman" w:cs="Times New Roman"/>
        </w:rPr>
        <w:t>The Norwegian students in this sample express high trust in the</w:t>
      </w:r>
      <w:r w:rsidR="00775616">
        <w:rPr>
          <w:rFonts w:ascii="Times New Roman" w:hAnsi="Times New Roman" w:cs="Times New Roman"/>
        </w:rPr>
        <w:t>ir</w:t>
      </w:r>
      <w:r w:rsidR="00775616" w:rsidRPr="00B06A08">
        <w:rPr>
          <w:rFonts w:ascii="Times New Roman" w:hAnsi="Times New Roman" w:cs="Times New Roman"/>
        </w:rPr>
        <w:t xml:space="preserve"> traditional media, like the UK students, they are inclined to use traditional sources as a means of verifying news picked up online. </w:t>
      </w:r>
    </w:p>
    <w:p w14:paraId="6B699446" w14:textId="45AF8569" w:rsidR="00FC2332" w:rsidRPr="00FB433C" w:rsidRDefault="00D82964" w:rsidP="00FB433C">
      <w:pPr>
        <w:spacing w:after="0" w:line="240" w:lineRule="auto"/>
        <w:ind w:firstLine="708"/>
        <w:rPr>
          <w:rFonts w:ascii="Times New Roman" w:hAnsi="Times New Roman" w:cs="Times New Roman"/>
          <w:b/>
        </w:rPr>
      </w:pPr>
      <w:r w:rsidRPr="00D82964">
        <w:rPr>
          <w:rFonts w:ascii="Times New Roman" w:hAnsi="Times New Roman" w:cs="Times New Roman"/>
          <w:bCs/>
        </w:rPr>
        <w:t>The Norwegian students are most exposed to newspapers</w:t>
      </w:r>
      <w:r>
        <w:rPr>
          <w:rFonts w:ascii="Times New Roman" w:hAnsi="Times New Roman" w:cs="Times New Roman"/>
          <w:bCs/>
        </w:rPr>
        <w:t xml:space="preserve"> (online in particular). They also</w:t>
      </w:r>
      <w:r w:rsidRPr="00D82964">
        <w:rPr>
          <w:rFonts w:ascii="Times New Roman" w:hAnsi="Times New Roman" w:cs="Times New Roman"/>
          <w:bCs/>
        </w:rPr>
        <w:t xml:space="preserve"> have higher trust in their “paid for newspapers” than the Israeli </w:t>
      </w:r>
      <w:r>
        <w:rPr>
          <w:rFonts w:ascii="Times New Roman" w:hAnsi="Times New Roman" w:cs="Times New Roman"/>
          <w:bCs/>
        </w:rPr>
        <w:t>students have, and much more</w:t>
      </w:r>
      <w:r w:rsidRPr="00D82964">
        <w:rPr>
          <w:rFonts w:ascii="Times New Roman" w:hAnsi="Times New Roman" w:cs="Times New Roman"/>
          <w:bCs/>
        </w:rPr>
        <w:t xml:space="preserve"> trust than the UK sample</w:t>
      </w:r>
      <w:r>
        <w:rPr>
          <w:rFonts w:ascii="Times New Roman" w:hAnsi="Times New Roman" w:cs="Times New Roman"/>
          <w:bCs/>
        </w:rPr>
        <w:t xml:space="preserve"> have in their newspapers</w:t>
      </w:r>
      <w:r w:rsidRPr="00D82964">
        <w:rPr>
          <w:rFonts w:ascii="Times New Roman" w:hAnsi="Times New Roman" w:cs="Times New Roman"/>
          <w:bCs/>
        </w:rPr>
        <w:t xml:space="preserve">. </w:t>
      </w:r>
      <w:r w:rsidR="00AC776A" w:rsidRPr="00B06A08">
        <w:rPr>
          <w:rFonts w:ascii="Times New Roman" w:hAnsi="Times New Roman" w:cs="Times New Roman"/>
        </w:rPr>
        <w:t xml:space="preserve">The Norwegian students were the least likely to trust alternative sources like blogs as much as the traditional media or journalists from traditional media. </w:t>
      </w:r>
      <w:r w:rsidR="007C1119">
        <w:rPr>
          <w:rFonts w:ascii="Times New Roman" w:hAnsi="Times New Roman" w:cs="Times New Roman"/>
        </w:rPr>
        <w:t xml:space="preserve">This was confirmed in the interviews. </w:t>
      </w:r>
      <w:r w:rsidR="002835F0">
        <w:rPr>
          <w:rFonts w:ascii="Times New Roman" w:hAnsi="Times New Roman" w:cs="Times New Roman"/>
        </w:rPr>
        <w:t>Anders, a male Norwegian student (26 years)</w:t>
      </w:r>
      <w:r w:rsidR="006A3191">
        <w:rPr>
          <w:rFonts w:ascii="Times New Roman" w:hAnsi="Times New Roman" w:cs="Times New Roman"/>
        </w:rPr>
        <w:t>,</w:t>
      </w:r>
      <w:r w:rsidR="002835F0">
        <w:rPr>
          <w:rFonts w:ascii="Times New Roman" w:hAnsi="Times New Roman" w:cs="Times New Roman"/>
        </w:rPr>
        <w:t xml:space="preserve"> says the following about why a newspaper is more trustworthy than alternative news sources such as </w:t>
      </w:r>
      <w:proofErr w:type="spellStart"/>
      <w:r w:rsidR="002835F0">
        <w:rPr>
          <w:rFonts w:ascii="Times New Roman" w:hAnsi="Times New Roman" w:cs="Times New Roman"/>
        </w:rPr>
        <w:t>blogs:</w:t>
      </w:r>
      <w:r w:rsidR="00F85A50" w:rsidRPr="00B06A08">
        <w:rPr>
          <w:rFonts w:ascii="Times New Roman" w:hAnsi="Times New Roman" w:cs="Times New Roman"/>
          <w:bCs/>
          <w:i/>
        </w:rPr>
        <w:t>“I</w:t>
      </w:r>
      <w:proofErr w:type="spellEnd"/>
      <w:r w:rsidR="00F85A50" w:rsidRPr="00B06A08">
        <w:rPr>
          <w:rFonts w:ascii="Times New Roman" w:hAnsi="Times New Roman" w:cs="Times New Roman"/>
          <w:bCs/>
          <w:i/>
        </w:rPr>
        <w:t xml:space="preserve"> do not know how to say this, but it’s like, you are going with the flow, in a way, about what to watch and what to believe. A national newspaper is </w:t>
      </w:r>
      <w:proofErr w:type="gramStart"/>
      <w:r w:rsidR="00F85A50" w:rsidRPr="00B06A08">
        <w:rPr>
          <w:rFonts w:ascii="Times New Roman" w:hAnsi="Times New Roman" w:cs="Times New Roman"/>
          <w:bCs/>
          <w:i/>
        </w:rPr>
        <w:t>more trustworthy</w:t>
      </w:r>
      <w:proofErr w:type="gramEnd"/>
      <w:r w:rsidR="00F85A50" w:rsidRPr="00B06A08">
        <w:rPr>
          <w:rFonts w:ascii="Times New Roman" w:hAnsi="Times New Roman" w:cs="Times New Roman"/>
          <w:bCs/>
          <w:i/>
        </w:rPr>
        <w:t xml:space="preserve"> than a small blog on the internet… It</w:t>
      </w:r>
      <w:r w:rsidR="00F85A50">
        <w:rPr>
          <w:rFonts w:ascii="Times New Roman" w:hAnsi="Times New Roman" w:cs="Times New Roman"/>
          <w:bCs/>
          <w:i/>
        </w:rPr>
        <w:t>’</w:t>
      </w:r>
      <w:r w:rsidR="00F85A50" w:rsidRPr="00B06A08">
        <w:rPr>
          <w:rFonts w:ascii="Times New Roman" w:hAnsi="Times New Roman" w:cs="Times New Roman"/>
          <w:bCs/>
          <w:i/>
        </w:rPr>
        <w:t xml:space="preserve">s because they are reputable journalists, like for instance VG (national newspaper), </w:t>
      </w:r>
      <w:r w:rsidR="00F85A50">
        <w:rPr>
          <w:rFonts w:ascii="Times New Roman" w:hAnsi="Times New Roman" w:cs="Times New Roman"/>
          <w:bCs/>
          <w:i/>
        </w:rPr>
        <w:t xml:space="preserve">they </w:t>
      </w:r>
      <w:r w:rsidR="00F85A50" w:rsidRPr="00B06A08">
        <w:rPr>
          <w:rFonts w:ascii="Times New Roman" w:hAnsi="Times New Roman" w:cs="Times New Roman"/>
          <w:bCs/>
          <w:i/>
        </w:rPr>
        <w:t>have uncovered big cases, and then your trust in that newspaper also increases.</w:t>
      </w:r>
      <w:r w:rsidR="00F85A50" w:rsidRPr="00B06A08">
        <w:rPr>
          <w:rFonts w:ascii="Times New Roman" w:hAnsi="Times New Roman" w:cs="Times New Roman"/>
          <w:i/>
        </w:rPr>
        <w:t>»</w:t>
      </w:r>
      <w:r w:rsidR="00F85A50">
        <w:rPr>
          <w:rFonts w:ascii="Times New Roman" w:hAnsi="Times New Roman" w:cs="Times New Roman"/>
          <w:i/>
        </w:rPr>
        <w:t xml:space="preserve"> </w:t>
      </w:r>
    </w:p>
    <w:p w14:paraId="70A5B3EF" w14:textId="702DF6B2" w:rsidR="00AC776A" w:rsidRDefault="006E30FB" w:rsidP="00D5346B">
      <w:pPr>
        <w:spacing w:line="240" w:lineRule="auto"/>
        <w:rPr>
          <w:rFonts w:ascii="Times New Roman" w:hAnsi="Times New Roman" w:cs="Times New Roman"/>
        </w:rPr>
      </w:pPr>
      <w:r>
        <w:rPr>
          <w:rFonts w:ascii="Times New Roman" w:hAnsi="Times New Roman" w:cs="Times New Roman"/>
        </w:rPr>
        <w:t xml:space="preserve">These findings </w:t>
      </w:r>
      <w:r w:rsidR="00FB433C">
        <w:rPr>
          <w:rFonts w:ascii="Times New Roman" w:hAnsi="Times New Roman" w:cs="Times New Roman"/>
        </w:rPr>
        <w:t>show that</w:t>
      </w:r>
      <w:r>
        <w:rPr>
          <w:rFonts w:ascii="Times New Roman" w:hAnsi="Times New Roman" w:cs="Times New Roman"/>
        </w:rPr>
        <w:t xml:space="preserve"> students </w:t>
      </w:r>
      <w:r w:rsidR="002835F0">
        <w:rPr>
          <w:rFonts w:ascii="Times New Roman" w:hAnsi="Times New Roman" w:cs="Times New Roman"/>
        </w:rPr>
        <w:t xml:space="preserve">still have much higher trust in their traditional news media, they </w:t>
      </w:r>
      <w:r>
        <w:rPr>
          <w:rFonts w:ascii="Times New Roman" w:hAnsi="Times New Roman" w:cs="Times New Roman"/>
        </w:rPr>
        <w:t xml:space="preserve">distinguish between different news </w:t>
      </w:r>
      <w:r w:rsidR="002835F0">
        <w:rPr>
          <w:rFonts w:ascii="Times New Roman" w:hAnsi="Times New Roman" w:cs="Times New Roman"/>
        </w:rPr>
        <w:t xml:space="preserve">media and </w:t>
      </w:r>
      <w:r>
        <w:rPr>
          <w:rFonts w:ascii="Times New Roman" w:hAnsi="Times New Roman" w:cs="Times New Roman"/>
        </w:rPr>
        <w:t xml:space="preserve">brands, </w:t>
      </w:r>
      <w:r w:rsidR="000D158D">
        <w:rPr>
          <w:rFonts w:ascii="Times New Roman" w:hAnsi="Times New Roman" w:cs="Times New Roman"/>
        </w:rPr>
        <w:t>but the extent</w:t>
      </w:r>
      <w:r w:rsidR="00F664A9">
        <w:rPr>
          <w:rFonts w:ascii="Times New Roman" w:hAnsi="Times New Roman" w:cs="Times New Roman"/>
        </w:rPr>
        <w:t xml:space="preserve"> of </w:t>
      </w:r>
      <w:r>
        <w:rPr>
          <w:rFonts w:ascii="Times New Roman" w:hAnsi="Times New Roman" w:cs="Times New Roman"/>
        </w:rPr>
        <w:t>these differences var</w:t>
      </w:r>
      <w:r w:rsidR="000D158D">
        <w:rPr>
          <w:rFonts w:ascii="Times New Roman" w:hAnsi="Times New Roman" w:cs="Times New Roman"/>
        </w:rPr>
        <w:t>ies</w:t>
      </w:r>
      <w:r>
        <w:rPr>
          <w:rFonts w:ascii="Times New Roman" w:hAnsi="Times New Roman" w:cs="Times New Roman"/>
        </w:rPr>
        <w:t xml:space="preserve"> across countries.</w:t>
      </w:r>
    </w:p>
    <w:p w14:paraId="43756E96" w14:textId="77777777" w:rsidR="006E30FB" w:rsidRPr="00B06A08" w:rsidRDefault="006E30FB" w:rsidP="00D5346B">
      <w:pPr>
        <w:spacing w:line="240" w:lineRule="auto"/>
        <w:rPr>
          <w:rFonts w:ascii="Times New Roman" w:hAnsi="Times New Roman" w:cs="Times New Roman"/>
        </w:rPr>
      </w:pPr>
    </w:p>
    <w:p w14:paraId="1FF4C273" w14:textId="47424BFD" w:rsidR="00ED1DF6" w:rsidRPr="007B1844" w:rsidRDefault="00AC776A" w:rsidP="00D5346B">
      <w:pPr>
        <w:spacing w:line="240" w:lineRule="auto"/>
        <w:rPr>
          <w:rFonts w:ascii="Times New Roman" w:hAnsi="Times New Roman" w:cs="Times New Roman"/>
          <w:i/>
        </w:rPr>
      </w:pPr>
      <w:r w:rsidRPr="007B1844">
        <w:rPr>
          <w:rFonts w:ascii="Times New Roman" w:hAnsi="Times New Roman" w:cs="Times New Roman"/>
          <w:i/>
        </w:rPr>
        <w:t xml:space="preserve">Trust and </w:t>
      </w:r>
      <w:r w:rsidR="007422E6">
        <w:rPr>
          <w:rFonts w:ascii="Times New Roman" w:hAnsi="Times New Roman" w:cs="Times New Roman"/>
          <w:i/>
        </w:rPr>
        <w:t>usefulness of</w:t>
      </w:r>
      <w:r w:rsidRPr="007B1844">
        <w:rPr>
          <w:rFonts w:ascii="Times New Roman" w:hAnsi="Times New Roman" w:cs="Times New Roman"/>
          <w:i/>
        </w:rPr>
        <w:t xml:space="preserve"> alternative news sources online</w:t>
      </w:r>
    </w:p>
    <w:p w14:paraId="4568B953" w14:textId="2E5E0AA5" w:rsidR="0048619A" w:rsidRDefault="00AC776A" w:rsidP="00303C1C">
      <w:pPr>
        <w:spacing w:after="0" w:line="240" w:lineRule="auto"/>
        <w:rPr>
          <w:rFonts w:ascii="Times New Roman" w:hAnsi="Times New Roman" w:cs="Times New Roman"/>
        </w:rPr>
      </w:pPr>
      <w:r w:rsidRPr="00B06A08">
        <w:rPr>
          <w:rFonts w:ascii="Times New Roman" w:hAnsi="Times New Roman" w:cs="Times New Roman"/>
        </w:rPr>
        <w:t xml:space="preserve">The next step in our analysis is to </w:t>
      </w:r>
      <w:r w:rsidR="00DC0EB1" w:rsidRPr="00B06A08">
        <w:rPr>
          <w:rFonts w:ascii="Times New Roman" w:hAnsi="Times New Roman" w:cs="Times New Roman"/>
        </w:rPr>
        <w:t xml:space="preserve">find whether </w:t>
      </w:r>
      <w:r w:rsidRPr="00B06A08">
        <w:rPr>
          <w:rFonts w:ascii="Times New Roman" w:hAnsi="Times New Roman" w:cs="Times New Roman"/>
        </w:rPr>
        <w:t xml:space="preserve">the </w:t>
      </w:r>
      <w:r w:rsidRPr="00EC5C8E">
        <w:rPr>
          <w:rFonts w:ascii="Times New Roman" w:hAnsi="Times New Roman" w:cs="Times New Roman"/>
        </w:rPr>
        <w:t>alternative news sources</w:t>
      </w:r>
      <w:r w:rsidRPr="00B06A08">
        <w:rPr>
          <w:rFonts w:ascii="Times New Roman" w:hAnsi="Times New Roman" w:cs="Times New Roman"/>
        </w:rPr>
        <w:t xml:space="preserve"> </w:t>
      </w:r>
      <w:r w:rsidR="00DC0EB1" w:rsidRPr="00B06A08">
        <w:rPr>
          <w:rFonts w:ascii="Times New Roman" w:hAnsi="Times New Roman" w:cs="Times New Roman"/>
        </w:rPr>
        <w:t xml:space="preserve">provide </w:t>
      </w:r>
      <w:r w:rsidRPr="00B06A08">
        <w:rPr>
          <w:rFonts w:ascii="Times New Roman" w:hAnsi="Times New Roman" w:cs="Times New Roman"/>
        </w:rPr>
        <w:t xml:space="preserve">alternative news for those who are skeptical </w:t>
      </w:r>
      <w:r w:rsidR="00DC0EB1" w:rsidRPr="00B06A08">
        <w:rPr>
          <w:rFonts w:ascii="Times New Roman" w:hAnsi="Times New Roman" w:cs="Times New Roman"/>
        </w:rPr>
        <w:t xml:space="preserve">of </w:t>
      </w:r>
      <w:r w:rsidRPr="00B06A08">
        <w:rPr>
          <w:rFonts w:ascii="Times New Roman" w:hAnsi="Times New Roman" w:cs="Times New Roman"/>
        </w:rPr>
        <w:t xml:space="preserve">traditional </w:t>
      </w:r>
      <w:r w:rsidR="00212D87">
        <w:rPr>
          <w:rFonts w:ascii="Times New Roman" w:hAnsi="Times New Roman" w:cs="Times New Roman"/>
        </w:rPr>
        <w:t xml:space="preserve">national </w:t>
      </w:r>
      <w:r w:rsidRPr="00B06A08">
        <w:rPr>
          <w:rFonts w:ascii="Times New Roman" w:hAnsi="Times New Roman" w:cs="Times New Roman"/>
        </w:rPr>
        <w:t xml:space="preserve">news brands or an extra news source for those with </w:t>
      </w:r>
      <w:r w:rsidR="00DC0EB1" w:rsidRPr="00B06A08">
        <w:rPr>
          <w:rFonts w:ascii="Times New Roman" w:hAnsi="Times New Roman" w:cs="Times New Roman"/>
        </w:rPr>
        <w:t xml:space="preserve">a </w:t>
      </w:r>
      <w:r w:rsidRPr="00B06A08">
        <w:rPr>
          <w:rFonts w:ascii="Times New Roman" w:hAnsi="Times New Roman" w:cs="Times New Roman"/>
        </w:rPr>
        <w:t xml:space="preserve">general </w:t>
      </w:r>
      <w:r w:rsidR="00EE41E3" w:rsidRPr="00B06A08">
        <w:rPr>
          <w:rFonts w:ascii="Times New Roman" w:hAnsi="Times New Roman" w:cs="Times New Roman"/>
        </w:rPr>
        <w:t xml:space="preserve">high </w:t>
      </w:r>
      <w:r w:rsidRPr="00B06A08">
        <w:rPr>
          <w:rFonts w:ascii="Times New Roman" w:hAnsi="Times New Roman" w:cs="Times New Roman"/>
        </w:rPr>
        <w:t>trust in media.</w:t>
      </w:r>
      <w:r w:rsidR="006A1852">
        <w:rPr>
          <w:rFonts w:ascii="Times New Roman" w:hAnsi="Times New Roman" w:cs="Times New Roman"/>
        </w:rPr>
        <w:t xml:space="preserve"> </w:t>
      </w:r>
      <w:r w:rsidR="00212D87">
        <w:rPr>
          <w:rFonts w:ascii="Times New Roman" w:hAnsi="Times New Roman" w:cs="Times New Roman"/>
        </w:rPr>
        <w:t>In our sample,</w:t>
      </w:r>
      <w:r w:rsidR="009F43A6">
        <w:rPr>
          <w:rFonts w:ascii="Times New Roman" w:hAnsi="Times New Roman" w:cs="Times New Roman"/>
        </w:rPr>
        <w:t xml:space="preserve"> the Norwegian students visit all the social media sources and the traditional news media </w:t>
      </w:r>
      <w:r w:rsidR="009A73B6">
        <w:rPr>
          <w:rFonts w:ascii="Times New Roman" w:hAnsi="Times New Roman" w:cs="Times New Roman"/>
        </w:rPr>
        <w:t xml:space="preserve">online </w:t>
      </w:r>
      <w:r w:rsidR="009F43A6">
        <w:rPr>
          <w:rFonts w:ascii="Times New Roman" w:hAnsi="Times New Roman" w:cs="Times New Roman"/>
        </w:rPr>
        <w:t xml:space="preserve">more often </w:t>
      </w:r>
      <w:r w:rsidR="009F43A6">
        <w:rPr>
          <w:rFonts w:ascii="Times New Roman" w:hAnsi="Times New Roman" w:cs="Times New Roman"/>
        </w:rPr>
        <w:lastRenderedPageBreak/>
        <w:t>than the UK and the Israeli students</w:t>
      </w:r>
      <w:r w:rsidR="00212D87">
        <w:rPr>
          <w:rFonts w:ascii="Times New Roman" w:hAnsi="Times New Roman" w:cs="Times New Roman"/>
        </w:rPr>
        <w:t xml:space="preserve"> </w:t>
      </w:r>
      <w:r w:rsidR="000D158D">
        <w:rPr>
          <w:rFonts w:ascii="Times New Roman" w:hAnsi="Times New Roman" w:cs="Times New Roman"/>
        </w:rPr>
        <w:t>(</w:t>
      </w:r>
      <w:r w:rsidR="00212D87">
        <w:rPr>
          <w:rFonts w:ascii="Times New Roman" w:hAnsi="Times New Roman" w:cs="Times New Roman"/>
        </w:rPr>
        <w:t>except from YouTube</w:t>
      </w:r>
      <w:r w:rsidR="00AC5B10">
        <w:rPr>
          <w:rFonts w:ascii="Times New Roman" w:hAnsi="Times New Roman" w:cs="Times New Roman"/>
        </w:rPr>
        <w:t xml:space="preserve"> which the Israeli students visited more often</w:t>
      </w:r>
      <w:r w:rsidR="00212D87">
        <w:rPr>
          <w:rFonts w:ascii="Times New Roman" w:hAnsi="Times New Roman" w:cs="Times New Roman"/>
        </w:rPr>
        <w:t>)</w:t>
      </w:r>
      <w:r w:rsidR="009F43A6">
        <w:rPr>
          <w:rFonts w:ascii="Times New Roman" w:hAnsi="Times New Roman" w:cs="Times New Roman"/>
        </w:rPr>
        <w:t xml:space="preserve">. </w:t>
      </w:r>
      <w:r w:rsidR="000D158D">
        <w:rPr>
          <w:rFonts w:ascii="Times New Roman" w:hAnsi="Times New Roman" w:cs="Times New Roman"/>
        </w:rPr>
        <w:t xml:space="preserve"> </w:t>
      </w:r>
      <w:r w:rsidR="00416367">
        <w:rPr>
          <w:rFonts w:ascii="Times New Roman" w:hAnsi="Times New Roman" w:cs="Times New Roman"/>
        </w:rPr>
        <w:t>The</w:t>
      </w:r>
      <w:r w:rsidR="009A73B6">
        <w:rPr>
          <w:rFonts w:ascii="Times New Roman" w:hAnsi="Times New Roman" w:cs="Times New Roman"/>
        </w:rPr>
        <w:t xml:space="preserve"> findings that the Norwegians </w:t>
      </w:r>
      <w:r w:rsidR="00416367">
        <w:rPr>
          <w:rFonts w:ascii="Times New Roman" w:hAnsi="Times New Roman" w:cs="Times New Roman"/>
        </w:rPr>
        <w:t>visit</w:t>
      </w:r>
      <w:r w:rsidR="009A73B6">
        <w:rPr>
          <w:rFonts w:ascii="Times New Roman" w:hAnsi="Times New Roman" w:cs="Times New Roman"/>
        </w:rPr>
        <w:t xml:space="preserve"> alternative news sources </w:t>
      </w:r>
      <w:r w:rsidR="00AC5B10">
        <w:rPr>
          <w:rFonts w:ascii="Times New Roman" w:hAnsi="Times New Roman" w:cs="Times New Roman"/>
        </w:rPr>
        <w:t xml:space="preserve">more often </w:t>
      </w:r>
      <w:r w:rsidR="009A73B6">
        <w:rPr>
          <w:rFonts w:ascii="Times New Roman" w:hAnsi="Times New Roman" w:cs="Times New Roman"/>
        </w:rPr>
        <w:t>do</w:t>
      </w:r>
      <w:r w:rsidR="000D158D">
        <w:rPr>
          <w:rFonts w:ascii="Times New Roman" w:hAnsi="Times New Roman" w:cs="Times New Roman"/>
        </w:rPr>
        <w:t>es</w:t>
      </w:r>
      <w:r w:rsidR="009A73B6">
        <w:rPr>
          <w:rFonts w:ascii="Times New Roman" w:hAnsi="Times New Roman" w:cs="Times New Roman"/>
        </w:rPr>
        <w:t xml:space="preserve"> not necessarily imply that they find these sources useful for </w:t>
      </w:r>
      <w:r w:rsidR="00554212">
        <w:rPr>
          <w:rFonts w:ascii="Times New Roman" w:hAnsi="Times New Roman" w:cs="Times New Roman"/>
        </w:rPr>
        <w:t xml:space="preserve">knowing </w:t>
      </w:r>
      <w:r w:rsidR="009A73B6">
        <w:rPr>
          <w:rFonts w:ascii="Times New Roman" w:hAnsi="Times New Roman" w:cs="Times New Roman"/>
        </w:rPr>
        <w:t>what is going on in society.</w:t>
      </w:r>
      <w:r w:rsidR="0066074E">
        <w:rPr>
          <w:rFonts w:ascii="Times New Roman" w:hAnsi="Times New Roman" w:cs="Times New Roman"/>
        </w:rPr>
        <w:t xml:space="preserve"> RQ</w:t>
      </w:r>
      <w:r w:rsidR="006E30FB">
        <w:rPr>
          <w:rFonts w:ascii="Times New Roman" w:hAnsi="Times New Roman" w:cs="Times New Roman"/>
        </w:rPr>
        <w:t>2</w:t>
      </w:r>
      <w:r w:rsidR="0066074E">
        <w:rPr>
          <w:rFonts w:ascii="Times New Roman" w:hAnsi="Times New Roman" w:cs="Times New Roman"/>
        </w:rPr>
        <w:t xml:space="preserve"> asked whether there is a link between trust in traditional national media and how useful the students find </w:t>
      </w:r>
      <w:r w:rsidR="003845B1">
        <w:rPr>
          <w:rFonts w:ascii="Times New Roman" w:hAnsi="Times New Roman" w:cs="Times New Roman"/>
        </w:rPr>
        <w:t>social media</w:t>
      </w:r>
      <w:r w:rsidR="0066074E">
        <w:rPr>
          <w:rFonts w:ascii="Times New Roman" w:hAnsi="Times New Roman" w:cs="Times New Roman"/>
        </w:rPr>
        <w:t xml:space="preserve"> and blogs </w:t>
      </w:r>
      <w:r w:rsidR="00AC5B10">
        <w:rPr>
          <w:rFonts w:ascii="Times New Roman" w:hAnsi="Times New Roman" w:cs="Times New Roman"/>
        </w:rPr>
        <w:t xml:space="preserve">for information about their society </w:t>
      </w:r>
      <w:r w:rsidR="0066074E">
        <w:rPr>
          <w:rFonts w:ascii="Times New Roman" w:hAnsi="Times New Roman" w:cs="Times New Roman"/>
        </w:rPr>
        <w:t xml:space="preserve">in the different national contexts. </w:t>
      </w:r>
      <w:r w:rsidR="009A73B6">
        <w:rPr>
          <w:rFonts w:ascii="Times New Roman" w:hAnsi="Times New Roman" w:cs="Times New Roman"/>
        </w:rPr>
        <w:t xml:space="preserve"> In table 1, we show how </w:t>
      </w:r>
      <w:r w:rsidR="00AC5B10">
        <w:rPr>
          <w:rFonts w:ascii="Times New Roman" w:hAnsi="Times New Roman" w:cs="Times New Roman"/>
        </w:rPr>
        <w:t xml:space="preserve">national context, </w:t>
      </w:r>
      <w:r w:rsidR="009A73B6">
        <w:rPr>
          <w:rFonts w:ascii="Times New Roman" w:hAnsi="Times New Roman" w:cs="Times New Roman"/>
        </w:rPr>
        <w:t>trust in traditional and social media can explain differences in how useful the students find social media and blogs</w:t>
      </w:r>
      <w:r w:rsidR="0066074E">
        <w:rPr>
          <w:rFonts w:ascii="Times New Roman" w:hAnsi="Times New Roman" w:cs="Times New Roman"/>
        </w:rPr>
        <w:t xml:space="preserve">. </w:t>
      </w:r>
    </w:p>
    <w:p w14:paraId="26F82B7A" w14:textId="77777777" w:rsidR="00212D87" w:rsidRDefault="00212D87" w:rsidP="00EE6665">
      <w:pPr>
        <w:spacing w:after="0" w:line="240" w:lineRule="auto"/>
        <w:rPr>
          <w:rFonts w:ascii="Times New Roman" w:hAnsi="Times New Roman" w:cs="Times New Roman"/>
        </w:rPr>
      </w:pPr>
    </w:p>
    <w:p w14:paraId="74B1B0FE" w14:textId="150B73E6" w:rsidR="00212D87" w:rsidRPr="00445DF1" w:rsidRDefault="00212D87" w:rsidP="00212D87">
      <w:pPr>
        <w:spacing w:after="0" w:line="240" w:lineRule="auto"/>
        <w:jc w:val="center"/>
        <w:rPr>
          <w:rFonts w:ascii="Times New Roman" w:hAnsi="Times New Roman" w:cs="Times New Roman"/>
        </w:rPr>
      </w:pPr>
      <w:r>
        <w:rPr>
          <w:rFonts w:ascii="Times New Roman" w:hAnsi="Times New Roman" w:cs="Times New Roman"/>
        </w:rPr>
        <w:t xml:space="preserve">(TABLE 1) </w:t>
      </w:r>
    </w:p>
    <w:p w14:paraId="19A89D92" w14:textId="77777777" w:rsidR="00212D87" w:rsidRDefault="00212D87" w:rsidP="00EE6665">
      <w:pPr>
        <w:spacing w:after="0" w:line="240" w:lineRule="auto"/>
        <w:rPr>
          <w:rFonts w:ascii="Times New Roman" w:hAnsi="Times New Roman" w:cs="Times New Roman"/>
        </w:rPr>
      </w:pPr>
    </w:p>
    <w:p w14:paraId="2E53DE81" w14:textId="68CB18B5" w:rsidR="00303C1C" w:rsidRDefault="00AC5B10" w:rsidP="00D52798">
      <w:pPr>
        <w:spacing w:after="0" w:line="240" w:lineRule="auto"/>
        <w:rPr>
          <w:rFonts w:ascii="Times New Roman" w:hAnsi="Times New Roman" w:cs="Times New Roman"/>
        </w:rPr>
      </w:pPr>
      <w:r>
        <w:rPr>
          <w:rFonts w:ascii="Times New Roman" w:hAnsi="Times New Roman" w:cs="Times New Roman"/>
        </w:rPr>
        <w:t xml:space="preserve">Table 1 shows that </w:t>
      </w:r>
      <w:r w:rsidR="007C7EC0">
        <w:rPr>
          <w:rFonts w:ascii="Times New Roman" w:hAnsi="Times New Roman" w:cs="Times New Roman"/>
        </w:rPr>
        <w:t xml:space="preserve">even though the Norwegians are visiting social media (except from YouTube) more often, they do not find these media very useful for knowing what is going on in their society. The UK and the Israeli students are much more likely to find Facebook, Twitter, YouTube, Blogs and Instagram useful for </w:t>
      </w:r>
      <w:r w:rsidR="00416367">
        <w:rPr>
          <w:rFonts w:ascii="Times New Roman" w:hAnsi="Times New Roman" w:cs="Times New Roman"/>
        </w:rPr>
        <w:t>discovering</w:t>
      </w:r>
      <w:r w:rsidR="007C7EC0">
        <w:rPr>
          <w:rFonts w:ascii="Times New Roman" w:hAnsi="Times New Roman" w:cs="Times New Roman"/>
        </w:rPr>
        <w:t xml:space="preserve"> information about their society. </w:t>
      </w:r>
      <w:r w:rsidR="003845B1">
        <w:rPr>
          <w:rFonts w:ascii="Times New Roman" w:hAnsi="Times New Roman" w:cs="Times New Roman"/>
        </w:rPr>
        <w:t>Among the Israeli</w:t>
      </w:r>
      <w:r w:rsidR="007A22B9">
        <w:rPr>
          <w:rFonts w:ascii="Times New Roman" w:hAnsi="Times New Roman" w:cs="Times New Roman"/>
        </w:rPr>
        <w:t xml:space="preserve"> students</w:t>
      </w:r>
      <w:r w:rsidR="006A3191">
        <w:rPr>
          <w:rFonts w:ascii="Times New Roman" w:hAnsi="Times New Roman" w:cs="Times New Roman"/>
        </w:rPr>
        <w:t>,</w:t>
      </w:r>
      <w:r w:rsidR="007A22B9">
        <w:rPr>
          <w:rFonts w:ascii="Times New Roman" w:hAnsi="Times New Roman" w:cs="Times New Roman"/>
        </w:rPr>
        <w:t xml:space="preserve"> Facebook </w:t>
      </w:r>
      <w:r w:rsidR="003845B1">
        <w:rPr>
          <w:rFonts w:ascii="Times New Roman" w:hAnsi="Times New Roman" w:cs="Times New Roman"/>
        </w:rPr>
        <w:t xml:space="preserve">was the media most found </w:t>
      </w:r>
      <w:r w:rsidR="007A22B9">
        <w:rPr>
          <w:rFonts w:ascii="Times New Roman" w:hAnsi="Times New Roman" w:cs="Times New Roman"/>
        </w:rPr>
        <w:t>to be very useful</w:t>
      </w:r>
      <w:r w:rsidR="003845B1">
        <w:rPr>
          <w:rFonts w:ascii="Times New Roman" w:hAnsi="Times New Roman" w:cs="Times New Roman"/>
        </w:rPr>
        <w:t>, while both in the UK and Norwegian sample</w:t>
      </w:r>
      <w:r w:rsidR="006A3191">
        <w:rPr>
          <w:rFonts w:ascii="Times New Roman" w:hAnsi="Times New Roman" w:cs="Times New Roman"/>
        </w:rPr>
        <w:t>,</w:t>
      </w:r>
      <w:r w:rsidR="003845B1">
        <w:rPr>
          <w:rFonts w:ascii="Times New Roman" w:hAnsi="Times New Roman" w:cs="Times New Roman"/>
        </w:rPr>
        <w:t xml:space="preserve"> traditional news sources were found to be more useful than </w:t>
      </w:r>
      <w:r w:rsidR="0088478F">
        <w:rPr>
          <w:rFonts w:ascii="Times New Roman" w:hAnsi="Times New Roman" w:cs="Times New Roman"/>
        </w:rPr>
        <w:t xml:space="preserve">all </w:t>
      </w:r>
      <w:r w:rsidR="003845B1">
        <w:rPr>
          <w:rFonts w:ascii="Times New Roman" w:hAnsi="Times New Roman" w:cs="Times New Roman"/>
        </w:rPr>
        <w:t xml:space="preserve">social media </w:t>
      </w:r>
      <w:r w:rsidR="00D441F6">
        <w:rPr>
          <w:rFonts w:ascii="Times New Roman" w:hAnsi="Times New Roman" w:cs="Times New Roman"/>
        </w:rPr>
        <w:t xml:space="preserve">(see table </w:t>
      </w:r>
      <w:r w:rsidR="003845B1">
        <w:rPr>
          <w:rFonts w:ascii="Times New Roman" w:hAnsi="Times New Roman" w:cs="Times New Roman"/>
        </w:rPr>
        <w:t>C</w:t>
      </w:r>
      <w:r w:rsidR="00D441F6">
        <w:rPr>
          <w:rFonts w:ascii="Times New Roman" w:hAnsi="Times New Roman" w:cs="Times New Roman"/>
        </w:rPr>
        <w:t xml:space="preserve"> in appendix). </w:t>
      </w:r>
      <w:r w:rsidR="007C7EC0">
        <w:rPr>
          <w:rFonts w:ascii="Times New Roman" w:hAnsi="Times New Roman" w:cs="Times New Roman"/>
        </w:rPr>
        <w:t xml:space="preserve">On an individual level, students with higher trust in social media are more likely to find Facebook and Twitter very useful than those with lower trust. </w:t>
      </w:r>
      <w:r w:rsidR="00D441F6">
        <w:rPr>
          <w:rFonts w:ascii="Times New Roman" w:hAnsi="Times New Roman" w:cs="Times New Roman"/>
        </w:rPr>
        <w:t xml:space="preserve">However, our findings do not imply that students </w:t>
      </w:r>
      <w:r w:rsidR="00F95CA8">
        <w:rPr>
          <w:rFonts w:ascii="Times New Roman" w:hAnsi="Times New Roman" w:cs="Times New Roman"/>
        </w:rPr>
        <w:t>who distrust their national traditional news media are more likely to</w:t>
      </w:r>
      <w:r w:rsidR="007C7EC0">
        <w:rPr>
          <w:rFonts w:ascii="Times New Roman" w:hAnsi="Times New Roman" w:cs="Times New Roman"/>
        </w:rPr>
        <w:t xml:space="preserve"> find Facebook, Twitter, YouTube and blogs to be useful for information about their society. Only for Instagram, </w:t>
      </w:r>
      <w:r w:rsidR="00416367">
        <w:rPr>
          <w:rFonts w:ascii="Times New Roman" w:hAnsi="Times New Roman" w:cs="Times New Roman"/>
        </w:rPr>
        <w:t xml:space="preserve">do </w:t>
      </w:r>
      <w:r w:rsidR="007C7EC0">
        <w:rPr>
          <w:rFonts w:ascii="Times New Roman" w:hAnsi="Times New Roman" w:cs="Times New Roman"/>
        </w:rPr>
        <w:t>we find a significant link</w:t>
      </w:r>
      <w:r w:rsidR="00416367">
        <w:rPr>
          <w:rFonts w:ascii="Times New Roman" w:hAnsi="Times New Roman" w:cs="Times New Roman"/>
        </w:rPr>
        <w:t>:</w:t>
      </w:r>
      <w:r w:rsidR="009B6F53">
        <w:rPr>
          <w:rFonts w:ascii="Times New Roman" w:hAnsi="Times New Roman" w:cs="Times New Roman"/>
        </w:rPr>
        <w:t xml:space="preserve"> </w:t>
      </w:r>
      <w:r w:rsidR="00416367">
        <w:rPr>
          <w:rFonts w:ascii="Times New Roman" w:hAnsi="Times New Roman" w:cs="Times New Roman"/>
        </w:rPr>
        <w:t>s</w:t>
      </w:r>
      <w:r w:rsidR="009B6F53">
        <w:rPr>
          <w:rFonts w:ascii="Times New Roman" w:hAnsi="Times New Roman" w:cs="Times New Roman"/>
        </w:rPr>
        <w:t>tudents with lower trust in traditional news media are more likely to find Instagram useful for information about society.</w:t>
      </w:r>
      <w:r w:rsidR="00693B07">
        <w:rPr>
          <w:rFonts w:ascii="Times New Roman" w:hAnsi="Times New Roman" w:cs="Times New Roman"/>
        </w:rPr>
        <w:t xml:space="preserve"> </w:t>
      </w:r>
      <w:r w:rsidR="004D0052">
        <w:rPr>
          <w:rFonts w:ascii="Times New Roman" w:hAnsi="Times New Roman" w:cs="Times New Roman"/>
        </w:rPr>
        <w:t xml:space="preserve">In addition to the usefulness of alternative media, we also control for how useful the students find the traditional media (newspapers print/online, radio and television news), see table </w:t>
      </w:r>
      <w:r w:rsidR="0088478F">
        <w:rPr>
          <w:rFonts w:ascii="Times New Roman" w:hAnsi="Times New Roman" w:cs="Times New Roman"/>
        </w:rPr>
        <w:t xml:space="preserve">D </w:t>
      </w:r>
      <w:r w:rsidR="00FA3BB7">
        <w:rPr>
          <w:rFonts w:ascii="Times New Roman" w:hAnsi="Times New Roman" w:cs="Times New Roman"/>
        </w:rPr>
        <w:t xml:space="preserve">in appendix. These analyses showed the opposite trend. The Norwegian students found these traditional news sources more useful than the UK and Israeli students, and individuals with higher trust in traditional news media not surprisingly find them more useful for knowing what is going on in society (not significant for the usefulness of radio news). </w:t>
      </w:r>
      <w:r w:rsidR="004D0052">
        <w:rPr>
          <w:rFonts w:ascii="Times New Roman" w:hAnsi="Times New Roman" w:cs="Times New Roman"/>
        </w:rPr>
        <w:t xml:space="preserve"> </w:t>
      </w:r>
      <w:r w:rsidR="00693B07">
        <w:rPr>
          <w:rFonts w:ascii="Times New Roman" w:hAnsi="Times New Roman" w:cs="Times New Roman"/>
        </w:rPr>
        <w:t>This confirm</w:t>
      </w:r>
      <w:r w:rsidR="00416367">
        <w:rPr>
          <w:rFonts w:ascii="Times New Roman" w:hAnsi="Times New Roman" w:cs="Times New Roman"/>
        </w:rPr>
        <w:t>s</w:t>
      </w:r>
      <w:r w:rsidR="00693B07">
        <w:rPr>
          <w:rFonts w:ascii="Times New Roman" w:hAnsi="Times New Roman" w:cs="Times New Roman"/>
        </w:rPr>
        <w:t xml:space="preserve"> the findings in figure 1, which showed that the Norwegian distinguish more between news sources than the UK and the Israeli students</w:t>
      </w:r>
      <w:r w:rsidR="00416367">
        <w:rPr>
          <w:rFonts w:ascii="Times New Roman" w:hAnsi="Times New Roman" w:cs="Times New Roman"/>
        </w:rPr>
        <w:t xml:space="preserve">. </w:t>
      </w:r>
      <w:r w:rsidR="00693B07">
        <w:rPr>
          <w:rFonts w:ascii="Times New Roman" w:hAnsi="Times New Roman" w:cs="Times New Roman"/>
        </w:rPr>
        <w:t>The interviews</w:t>
      </w:r>
      <w:r w:rsidR="00FA3BB7">
        <w:rPr>
          <w:rFonts w:ascii="Times New Roman" w:hAnsi="Times New Roman" w:cs="Times New Roman"/>
        </w:rPr>
        <w:t xml:space="preserve"> also</w:t>
      </w:r>
      <w:r w:rsidR="00693B07">
        <w:rPr>
          <w:rFonts w:ascii="Times New Roman" w:hAnsi="Times New Roman" w:cs="Times New Roman"/>
        </w:rPr>
        <w:t xml:space="preserve"> </w:t>
      </w:r>
      <w:r w:rsidR="00FA3BB7">
        <w:rPr>
          <w:rFonts w:ascii="Times New Roman" w:hAnsi="Times New Roman" w:cs="Times New Roman"/>
        </w:rPr>
        <w:t>confirm these</w:t>
      </w:r>
      <w:r w:rsidR="00693B07">
        <w:rPr>
          <w:rFonts w:ascii="Times New Roman" w:hAnsi="Times New Roman" w:cs="Times New Roman"/>
        </w:rPr>
        <w:t xml:space="preserve"> findings. While talking to the Norwegian students, hardly any of the students mentioned social media, blogs and websites to be of importance for information about their society. </w:t>
      </w:r>
    </w:p>
    <w:p w14:paraId="76796CA0" w14:textId="628BC976" w:rsidR="00BC0E00" w:rsidRPr="007B1D39" w:rsidRDefault="00BC0E00" w:rsidP="00303C1C">
      <w:pPr>
        <w:spacing w:after="0" w:line="240" w:lineRule="auto"/>
        <w:ind w:firstLine="708"/>
        <w:rPr>
          <w:rFonts w:ascii="Times New Roman" w:hAnsi="Times New Roman" w:cs="Times New Roman"/>
        </w:rPr>
      </w:pPr>
      <w:r w:rsidRPr="00245BAD">
        <w:rPr>
          <w:rFonts w:ascii="Times New Roman" w:hAnsi="Times New Roman" w:cs="Times New Roman"/>
        </w:rPr>
        <w:t xml:space="preserve">The Israeli students showed less trust in their traditional news media than the Norwegians did. Unlike the interviews with the British and the Norwegian students, the Israeli students </w:t>
      </w:r>
      <w:r>
        <w:rPr>
          <w:rFonts w:ascii="Times New Roman" w:hAnsi="Times New Roman" w:cs="Times New Roman"/>
        </w:rPr>
        <w:t xml:space="preserve">were </w:t>
      </w:r>
      <w:r w:rsidRPr="00245BAD">
        <w:rPr>
          <w:rFonts w:ascii="Times New Roman" w:hAnsi="Times New Roman" w:cs="Times New Roman"/>
        </w:rPr>
        <w:t xml:space="preserve">also more </w:t>
      </w:r>
      <w:r>
        <w:rPr>
          <w:rFonts w:ascii="Times New Roman" w:hAnsi="Times New Roman" w:cs="Times New Roman"/>
        </w:rPr>
        <w:t xml:space="preserve">likely to say that they </w:t>
      </w:r>
      <w:r w:rsidRPr="00245BAD">
        <w:rPr>
          <w:rFonts w:ascii="Times New Roman" w:hAnsi="Times New Roman" w:cs="Times New Roman"/>
        </w:rPr>
        <w:t>often read several sources and alternative sources as a way of arriving at a more balanced account to the main traditional media agenda in their country.</w:t>
      </w:r>
      <w:r>
        <w:rPr>
          <w:rFonts w:ascii="Times New Roman" w:hAnsi="Times New Roman" w:cs="Times New Roman"/>
        </w:rPr>
        <w:t xml:space="preserve"> Natalie, a female Israeli student (23 years) expressed this by saying</w:t>
      </w:r>
      <w:r w:rsidRPr="00BC0E00">
        <w:rPr>
          <w:rFonts w:ascii="Times New Roman" w:hAnsi="Times New Roman" w:cs="Times New Roman"/>
        </w:rPr>
        <w:t xml:space="preserve"> “A long time ago, you used to open the newspaper, and say, this is reality. But</w:t>
      </w:r>
      <w:r>
        <w:rPr>
          <w:rFonts w:ascii="Times New Roman" w:hAnsi="Times New Roman" w:cs="Times New Roman"/>
        </w:rPr>
        <w:t>,</w:t>
      </w:r>
      <w:r w:rsidRPr="00BC0E00">
        <w:rPr>
          <w:rFonts w:ascii="Times New Roman" w:hAnsi="Times New Roman" w:cs="Times New Roman"/>
        </w:rPr>
        <w:t xml:space="preserve"> today you believe less. You need more understanding, because it’s difficult. And then you go to Twitter and to informal sites.” </w:t>
      </w:r>
      <w:r w:rsidRPr="007B1D39">
        <w:rPr>
          <w:rFonts w:ascii="Times New Roman" w:hAnsi="Times New Roman" w:cs="Times New Roman"/>
        </w:rPr>
        <w:t xml:space="preserve">This </w:t>
      </w:r>
      <w:r>
        <w:rPr>
          <w:rFonts w:ascii="Times New Roman" w:hAnsi="Times New Roman" w:cs="Times New Roman"/>
        </w:rPr>
        <w:t xml:space="preserve">last female Israeli student highlights how living in a country with a high level of conflict might be a reason for expanding your understanding of the situation by visiting alternative news sources online. </w:t>
      </w:r>
    </w:p>
    <w:p w14:paraId="4E442DB1" w14:textId="5CB3BD7E" w:rsidR="007422E6" w:rsidRPr="00BC0E00" w:rsidRDefault="007422E6" w:rsidP="00D52798">
      <w:pPr>
        <w:spacing w:after="0" w:line="240" w:lineRule="auto"/>
        <w:rPr>
          <w:rFonts w:ascii="Times New Roman" w:hAnsi="Times New Roman" w:cs="Times New Roman"/>
        </w:rPr>
      </w:pPr>
    </w:p>
    <w:p w14:paraId="0A46101D" w14:textId="77777777" w:rsidR="00693B07" w:rsidRPr="00D355E6" w:rsidRDefault="00693B07" w:rsidP="00533E44">
      <w:pPr>
        <w:spacing w:after="0" w:line="240" w:lineRule="auto"/>
        <w:rPr>
          <w:rFonts w:ascii="Times New Roman" w:hAnsi="Times New Roman" w:cs="Times New Roman"/>
        </w:rPr>
      </w:pPr>
    </w:p>
    <w:p w14:paraId="2899C056" w14:textId="7873E259" w:rsidR="007422E6" w:rsidRPr="00533E44" w:rsidRDefault="007422E6" w:rsidP="00533E44">
      <w:pPr>
        <w:spacing w:after="0" w:line="240" w:lineRule="auto"/>
        <w:rPr>
          <w:rFonts w:ascii="Times New Roman" w:hAnsi="Times New Roman" w:cs="Times New Roman"/>
          <w:i/>
        </w:rPr>
      </w:pPr>
      <w:r w:rsidRPr="00533E44">
        <w:rPr>
          <w:rFonts w:ascii="Times New Roman" w:hAnsi="Times New Roman" w:cs="Times New Roman"/>
          <w:i/>
        </w:rPr>
        <w:t xml:space="preserve">Trust and exposure to </w:t>
      </w:r>
      <w:r>
        <w:rPr>
          <w:rFonts w:ascii="Times New Roman" w:hAnsi="Times New Roman" w:cs="Times New Roman"/>
          <w:i/>
        </w:rPr>
        <w:t>news from another national context</w:t>
      </w:r>
    </w:p>
    <w:p w14:paraId="52BE6568" w14:textId="583A833D" w:rsidR="002269FF" w:rsidRDefault="008E05E8" w:rsidP="00533E44">
      <w:pPr>
        <w:spacing w:after="0" w:line="240" w:lineRule="auto"/>
        <w:rPr>
          <w:rFonts w:ascii="Times New Roman" w:hAnsi="Times New Roman" w:cs="Times New Roman"/>
        </w:rPr>
      </w:pPr>
      <w:r>
        <w:rPr>
          <w:rFonts w:ascii="Times New Roman" w:hAnsi="Times New Roman" w:cs="Times New Roman"/>
        </w:rPr>
        <w:t xml:space="preserve">Foreign newspapers </w:t>
      </w:r>
      <w:proofErr w:type="gramStart"/>
      <w:r>
        <w:rPr>
          <w:rFonts w:ascii="Times New Roman" w:hAnsi="Times New Roman" w:cs="Times New Roman"/>
        </w:rPr>
        <w:t>online,</w:t>
      </w:r>
      <w:proofErr w:type="gramEnd"/>
      <w:r>
        <w:rPr>
          <w:rFonts w:ascii="Times New Roman" w:hAnsi="Times New Roman" w:cs="Times New Roman"/>
        </w:rPr>
        <w:t xml:space="preserve"> may be both a source </w:t>
      </w:r>
      <w:r w:rsidR="009F5DC1">
        <w:rPr>
          <w:rFonts w:ascii="Times New Roman" w:hAnsi="Times New Roman" w:cs="Times New Roman"/>
        </w:rPr>
        <w:t xml:space="preserve">of </w:t>
      </w:r>
      <w:r>
        <w:rPr>
          <w:rFonts w:ascii="Times New Roman" w:hAnsi="Times New Roman" w:cs="Times New Roman"/>
        </w:rPr>
        <w:t xml:space="preserve">more information and a source </w:t>
      </w:r>
      <w:r w:rsidR="009F5DC1">
        <w:rPr>
          <w:rFonts w:ascii="Times New Roman" w:hAnsi="Times New Roman" w:cs="Times New Roman"/>
        </w:rPr>
        <w:t xml:space="preserve">of </w:t>
      </w:r>
      <w:r>
        <w:rPr>
          <w:rFonts w:ascii="Times New Roman" w:hAnsi="Times New Roman" w:cs="Times New Roman"/>
        </w:rPr>
        <w:t>other ways of framing the news.</w:t>
      </w:r>
      <w:r w:rsidR="00871298">
        <w:rPr>
          <w:rFonts w:ascii="Times New Roman" w:hAnsi="Times New Roman" w:cs="Times New Roman"/>
        </w:rPr>
        <w:t xml:space="preserve"> </w:t>
      </w:r>
      <w:r w:rsidR="006E30FB">
        <w:rPr>
          <w:rFonts w:ascii="Times New Roman" w:hAnsi="Times New Roman" w:cs="Times New Roman"/>
        </w:rPr>
        <w:t xml:space="preserve">RQ3 asked whether </w:t>
      </w:r>
      <w:r w:rsidR="006E30FB" w:rsidRPr="006E30FB">
        <w:rPr>
          <w:rFonts w:ascii="Times New Roman" w:hAnsi="Times New Roman" w:cs="Times New Roman"/>
        </w:rPr>
        <w:t xml:space="preserve">different levels of trust in traditional and social media among Israeli, Norwegian and British students </w:t>
      </w:r>
      <w:r w:rsidR="006E30FB">
        <w:rPr>
          <w:rFonts w:ascii="Times New Roman" w:hAnsi="Times New Roman" w:cs="Times New Roman"/>
        </w:rPr>
        <w:t xml:space="preserve">can </w:t>
      </w:r>
      <w:r w:rsidR="006E30FB" w:rsidRPr="006E30FB">
        <w:rPr>
          <w:rFonts w:ascii="Times New Roman" w:hAnsi="Times New Roman" w:cs="Times New Roman"/>
        </w:rPr>
        <w:t xml:space="preserve">explain their exposure news </w:t>
      </w:r>
      <w:proofErr w:type="gramStart"/>
      <w:r w:rsidR="009F5DC1">
        <w:rPr>
          <w:rFonts w:ascii="Times New Roman" w:hAnsi="Times New Roman" w:cs="Times New Roman"/>
        </w:rPr>
        <w:t>to</w:t>
      </w:r>
      <w:r w:rsidR="006E30FB" w:rsidRPr="006E30FB">
        <w:rPr>
          <w:rFonts w:ascii="Times New Roman" w:hAnsi="Times New Roman" w:cs="Times New Roman"/>
        </w:rPr>
        <w:t xml:space="preserve">  </w:t>
      </w:r>
      <w:r w:rsidR="006E30FB" w:rsidRPr="006E30FB">
        <w:rPr>
          <w:rFonts w:ascii="Times New Roman" w:hAnsi="Times New Roman" w:cs="Times New Roman"/>
        </w:rPr>
        <w:lastRenderedPageBreak/>
        <w:t>foreign</w:t>
      </w:r>
      <w:proofErr w:type="gramEnd"/>
      <w:r w:rsidR="006E30FB" w:rsidRPr="006E30FB">
        <w:rPr>
          <w:rFonts w:ascii="Times New Roman" w:hAnsi="Times New Roman" w:cs="Times New Roman"/>
        </w:rPr>
        <w:t xml:space="preserve"> traditional newspaper</w:t>
      </w:r>
      <w:r w:rsidR="009F5DC1">
        <w:rPr>
          <w:rFonts w:ascii="Times New Roman" w:hAnsi="Times New Roman" w:cs="Times New Roman"/>
        </w:rPr>
        <w:t>s</w:t>
      </w:r>
      <w:r w:rsidR="006E30FB" w:rsidRPr="006E30FB">
        <w:rPr>
          <w:rFonts w:ascii="Times New Roman" w:hAnsi="Times New Roman" w:cs="Times New Roman"/>
        </w:rPr>
        <w:t xml:space="preserve"> online</w:t>
      </w:r>
      <w:r w:rsidR="006E30FB">
        <w:rPr>
          <w:rFonts w:ascii="Times New Roman" w:hAnsi="Times New Roman" w:cs="Times New Roman"/>
        </w:rPr>
        <w:t xml:space="preserve">.  </w:t>
      </w:r>
      <w:r w:rsidR="006A1852">
        <w:rPr>
          <w:rFonts w:ascii="Times New Roman" w:hAnsi="Times New Roman" w:cs="Times New Roman"/>
        </w:rPr>
        <w:t xml:space="preserve">In table </w:t>
      </w:r>
      <w:r w:rsidR="00D5346B">
        <w:rPr>
          <w:rFonts w:ascii="Times New Roman" w:hAnsi="Times New Roman" w:cs="Times New Roman"/>
        </w:rPr>
        <w:t>2,</w:t>
      </w:r>
      <w:r w:rsidR="00744CAD">
        <w:rPr>
          <w:rFonts w:ascii="Times New Roman" w:hAnsi="Times New Roman" w:cs="Times New Roman"/>
        </w:rPr>
        <w:t xml:space="preserve"> </w:t>
      </w:r>
      <w:r w:rsidR="006A1852">
        <w:rPr>
          <w:rFonts w:ascii="Times New Roman" w:hAnsi="Times New Roman" w:cs="Times New Roman"/>
        </w:rPr>
        <w:t>we show how trust in media is related to how often the students visit foreign newspapers online.</w:t>
      </w:r>
    </w:p>
    <w:p w14:paraId="67D8DCFB" w14:textId="77777777" w:rsidR="00077EB9" w:rsidRDefault="00077EB9" w:rsidP="00EE6665">
      <w:pPr>
        <w:spacing w:after="0" w:line="240" w:lineRule="auto"/>
        <w:ind w:firstLine="708"/>
        <w:rPr>
          <w:rFonts w:ascii="Times New Roman" w:hAnsi="Times New Roman" w:cs="Times New Roman"/>
        </w:rPr>
      </w:pPr>
    </w:p>
    <w:p w14:paraId="745F5F5F" w14:textId="3EB355A8" w:rsidR="00FC30A8" w:rsidRDefault="00F04BD9" w:rsidP="00D5346B">
      <w:pPr>
        <w:spacing w:after="0" w:line="240" w:lineRule="auto"/>
        <w:jc w:val="center"/>
        <w:rPr>
          <w:rFonts w:ascii="Times New Roman" w:hAnsi="Times New Roman" w:cs="Times New Roman"/>
          <w:szCs w:val="24"/>
        </w:rPr>
      </w:pPr>
      <w:r>
        <w:rPr>
          <w:rFonts w:ascii="Times New Roman" w:hAnsi="Times New Roman" w:cs="Times New Roman"/>
          <w:szCs w:val="24"/>
        </w:rPr>
        <w:t>(TABLE 2)</w:t>
      </w:r>
    </w:p>
    <w:p w14:paraId="00E9DC1C" w14:textId="77777777" w:rsidR="00F04BD9" w:rsidRPr="00B06A08" w:rsidRDefault="00F04BD9" w:rsidP="00D5346B">
      <w:pPr>
        <w:spacing w:after="0" w:line="240" w:lineRule="auto"/>
        <w:rPr>
          <w:rFonts w:ascii="Times New Roman" w:hAnsi="Times New Roman" w:cs="Times New Roman"/>
          <w:szCs w:val="24"/>
        </w:rPr>
      </w:pPr>
    </w:p>
    <w:p w14:paraId="73CC85F5" w14:textId="582AF236" w:rsidR="00605446" w:rsidRDefault="0071122C" w:rsidP="00EE6665">
      <w:pPr>
        <w:spacing w:after="0" w:line="240" w:lineRule="auto"/>
        <w:rPr>
          <w:rFonts w:ascii="Times New Roman" w:hAnsi="Times New Roman" w:cs="Times New Roman"/>
          <w:szCs w:val="24"/>
        </w:rPr>
      </w:pPr>
      <w:r w:rsidRPr="00B06A08">
        <w:rPr>
          <w:rFonts w:ascii="Times New Roman" w:hAnsi="Times New Roman" w:cs="Times New Roman"/>
          <w:szCs w:val="24"/>
        </w:rPr>
        <w:t xml:space="preserve">Table </w:t>
      </w:r>
      <w:r w:rsidR="008E05E8">
        <w:rPr>
          <w:rFonts w:ascii="Times New Roman" w:hAnsi="Times New Roman" w:cs="Times New Roman"/>
          <w:szCs w:val="24"/>
        </w:rPr>
        <w:t>2</w:t>
      </w:r>
      <w:r w:rsidR="008E05E8" w:rsidRPr="00B06A08">
        <w:rPr>
          <w:rFonts w:ascii="Times New Roman" w:hAnsi="Times New Roman" w:cs="Times New Roman"/>
          <w:szCs w:val="24"/>
        </w:rPr>
        <w:t xml:space="preserve"> </w:t>
      </w:r>
      <w:r w:rsidRPr="00B06A08">
        <w:rPr>
          <w:rFonts w:ascii="Times New Roman" w:hAnsi="Times New Roman" w:cs="Times New Roman"/>
          <w:szCs w:val="24"/>
        </w:rPr>
        <w:t>shows that 2</w:t>
      </w:r>
      <w:r w:rsidR="000F4F88">
        <w:rPr>
          <w:rFonts w:ascii="Times New Roman" w:hAnsi="Times New Roman" w:cs="Times New Roman"/>
          <w:szCs w:val="24"/>
        </w:rPr>
        <w:t xml:space="preserve">2.5 </w:t>
      </w:r>
      <w:r w:rsidRPr="00B06A08">
        <w:rPr>
          <w:rFonts w:ascii="Times New Roman" w:hAnsi="Times New Roman" w:cs="Times New Roman"/>
          <w:szCs w:val="24"/>
        </w:rPr>
        <w:t>percent of the variation in “visiting foreign newspapers online” can be explained by country, trust in traditional and social media, political interest, gender</w:t>
      </w:r>
      <w:r w:rsidR="000F4F88">
        <w:rPr>
          <w:rFonts w:ascii="Times New Roman" w:hAnsi="Times New Roman" w:cs="Times New Roman"/>
          <w:szCs w:val="24"/>
        </w:rPr>
        <w:t xml:space="preserve"> and</w:t>
      </w:r>
      <w:r w:rsidRPr="00B06A08">
        <w:rPr>
          <w:rFonts w:ascii="Times New Roman" w:hAnsi="Times New Roman" w:cs="Times New Roman"/>
          <w:szCs w:val="24"/>
        </w:rPr>
        <w:t xml:space="preserve"> age.</w:t>
      </w:r>
      <w:r>
        <w:rPr>
          <w:rFonts w:ascii="Times New Roman" w:hAnsi="Times New Roman" w:cs="Times New Roman"/>
          <w:szCs w:val="24"/>
        </w:rPr>
        <w:t xml:space="preserve"> </w:t>
      </w:r>
      <w:r w:rsidR="000E01E2">
        <w:rPr>
          <w:rFonts w:ascii="Times New Roman" w:hAnsi="Times New Roman" w:cs="Times New Roman"/>
          <w:szCs w:val="24"/>
        </w:rPr>
        <w:t>Analysis of the total sample shows that male students, students with high interest in both national and international politics</w:t>
      </w:r>
      <w:r w:rsidR="009F5DC1">
        <w:rPr>
          <w:rFonts w:ascii="Times New Roman" w:hAnsi="Times New Roman" w:cs="Times New Roman"/>
          <w:szCs w:val="24"/>
        </w:rPr>
        <w:t>,</w:t>
      </w:r>
      <w:r w:rsidR="000E01E2">
        <w:rPr>
          <w:rFonts w:ascii="Times New Roman" w:hAnsi="Times New Roman" w:cs="Times New Roman"/>
          <w:szCs w:val="24"/>
        </w:rPr>
        <w:t xml:space="preserve"> more often visit foreign newspapers online. </w:t>
      </w:r>
      <w:r w:rsidR="00871298">
        <w:rPr>
          <w:rFonts w:ascii="Times New Roman" w:hAnsi="Times New Roman" w:cs="Times New Roman"/>
          <w:szCs w:val="24"/>
        </w:rPr>
        <w:t>We also</w:t>
      </w:r>
      <w:r w:rsidR="000E01E2">
        <w:rPr>
          <w:rFonts w:ascii="Times New Roman" w:hAnsi="Times New Roman" w:cs="Times New Roman"/>
          <w:szCs w:val="24"/>
        </w:rPr>
        <w:t xml:space="preserve"> find that those who have higher trust in social media visit foreign newspapers online more often than </w:t>
      </w:r>
      <w:r w:rsidR="006416AD">
        <w:rPr>
          <w:rFonts w:ascii="Times New Roman" w:hAnsi="Times New Roman" w:cs="Times New Roman"/>
          <w:szCs w:val="24"/>
        </w:rPr>
        <w:t>others do</w:t>
      </w:r>
      <w:r w:rsidR="000E01E2">
        <w:rPr>
          <w:rFonts w:ascii="Times New Roman" w:hAnsi="Times New Roman" w:cs="Times New Roman"/>
          <w:szCs w:val="24"/>
        </w:rPr>
        <w:t>, while those with less trust in traditional media</w:t>
      </w:r>
      <w:r w:rsidR="00683E42">
        <w:rPr>
          <w:rFonts w:ascii="Times New Roman" w:hAnsi="Times New Roman" w:cs="Times New Roman"/>
          <w:szCs w:val="24"/>
        </w:rPr>
        <w:t xml:space="preserve"> also</w:t>
      </w:r>
      <w:r w:rsidR="000E01E2">
        <w:rPr>
          <w:rFonts w:ascii="Times New Roman" w:hAnsi="Times New Roman" w:cs="Times New Roman"/>
          <w:szCs w:val="24"/>
        </w:rPr>
        <w:t xml:space="preserve"> visit foreign newspapers more often. T</w:t>
      </w:r>
      <w:r>
        <w:rPr>
          <w:rFonts w:ascii="Times New Roman" w:hAnsi="Times New Roman" w:cs="Times New Roman"/>
          <w:szCs w:val="24"/>
        </w:rPr>
        <w:t xml:space="preserve">his table shows </w:t>
      </w:r>
      <w:r w:rsidR="006A1852">
        <w:rPr>
          <w:rFonts w:ascii="Times New Roman" w:hAnsi="Times New Roman" w:cs="Times New Roman"/>
          <w:szCs w:val="24"/>
        </w:rPr>
        <w:t xml:space="preserve">some </w:t>
      </w:r>
      <w:r>
        <w:rPr>
          <w:rFonts w:ascii="Times New Roman" w:hAnsi="Times New Roman" w:cs="Times New Roman"/>
          <w:szCs w:val="24"/>
        </w:rPr>
        <w:t>cross-national differences.</w:t>
      </w:r>
      <w:r w:rsidR="000E01E2">
        <w:rPr>
          <w:rFonts w:ascii="Times New Roman" w:hAnsi="Times New Roman" w:cs="Times New Roman"/>
          <w:szCs w:val="24"/>
        </w:rPr>
        <w:t xml:space="preserve"> The Norwegian students visit</w:t>
      </w:r>
      <w:r w:rsidR="0002614B">
        <w:rPr>
          <w:rFonts w:ascii="Times New Roman" w:hAnsi="Times New Roman" w:cs="Times New Roman"/>
          <w:szCs w:val="24"/>
        </w:rPr>
        <w:t xml:space="preserve"> </w:t>
      </w:r>
      <w:r w:rsidR="000E01E2">
        <w:rPr>
          <w:rFonts w:ascii="Times New Roman" w:hAnsi="Times New Roman" w:cs="Times New Roman"/>
          <w:szCs w:val="24"/>
        </w:rPr>
        <w:t>foreign newspapers online more frequently than the Israeli and the UK students.</w:t>
      </w:r>
      <w:r>
        <w:rPr>
          <w:rFonts w:ascii="Times New Roman" w:hAnsi="Times New Roman" w:cs="Times New Roman"/>
          <w:szCs w:val="24"/>
        </w:rPr>
        <w:t xml:space="preserve"> </w:t>
      </w:r>
    </w:p>
    <w:p w14:paraId="02A92448" w14:textId="52D46CA8" w:rsidR="00605446" w:rsidRPr="004C6830" w:rsidRDefault="00605446" w:rsidP="00EE6665">
      <w:pPr>
        <w:spacing w:after="0" w:line="240" w:lineRule="auto"/>
        <w:ind w:firstLine="708"/>
        <w:rPr>
          <w:rFonts w:ascii="Times New Roman" w:hAnsi="Times New Roman" w:cs="Times New Roman"/>
          <w:szCs w:val="24"/>
        </w:rPr>
      </w:pPr>
      <w:r>
        <w:rPr>
          <w:rFonts w:ascii="Times New Roman" w:hAnsi="Times New Roman" w:cs="Times New Roman"/>
          <w:szCs w:val="24"/>
        </w:rPr>
        <w:t xml:space="preserve">The use of international newspapers </w:t>
      </w:r>
      <w:r w:rsidR="00B54395">
        <w:rPr>
          <w:rFonts w:ascii="Times New Roman" w:hAnsi="Times New Roman" w:cs="Times New Roman"/>
          <w:szCs w:val="24"/>
        </w:rPr>
        <w:t>online</w:t>
      </w:r>
      <w:r>
        <w:rPr>
          <w:rFonts w:ascii="Times New Roman" w:hAnsi="Times New Roman" w:cs="Times New Roman"/>
          <w:szCs w:val="24"/>
        </w:rPr>
        <w:t xml:space="preserve"> is </w:t>
      </w:r>
      <w:r w:rsidR="00B54395">
        <w:rPr>
          <w:rFonts w:ascii="Times New Roman" w:hAnsi="Times New Roman" w:cs="Times New Roman"/>
          <w:szCs w:val="24"/>
        </w:rPr>
        <w:t>for the Norwegian students not</w:t>
      </w:r>
      <w:r>
        <w:rPr>
          <w:rFonts w:ascii="Times New Roman" w:hAnsi="Times New Roman" w:cs="Times New Roman"/>
          <w:szCs w:val="24"/>
        </w:rPr>
        <w:t xml:space="preserve"> (significant</w:t>
      </w:r>
      <w:r w:rsidR="00B54395">
        <w:rPr>
          <w:rFonts w:ascii="Times New Roman" w:hAnsi="Times New Roman" w:cs="Times New Roman"/>
          <w:szCs w:val="24"/>
        </w:rPr>
        <w:t>ly</w:t>
      </w:r>
      <w:r>
        <w:rPr>
          <w:rFonts w:ascii="Times New Roman" w:hAnsi="Times New Roman" w:cs="Times New Roman"/>
          <w:szCs w:val="24"/>
        </w:rPr>
        <w:t xml:space="preserve">) </w:t>
      </w:r>
      <w:r w:rsidR="00B54395">
        <w:rPr>
          <w:rFonts w:ascii="Times New Roman" w:hAnsi="Times New Roman" w:cs="Times New Roman"/>
          <w:szCs w:val="24"/>
        </w:rPr>
        <w:t xml:space="preserve">correlated with distrust </w:t>
      </w:r>
      <w:r>
        <w:rPr>
          <w:rFonts w:ascii="Times New Roman" w:hAnsi="Times New Roman" w:cs="Times New Roman"/>
          <w:szCs w:val="24"/>
        </w:rPr>
        <w:t>in their traditional national news</w:t>
      </w:r>
      <w:r w:rsidR="00B54395">
        <w:rPr>
          <w:rFonts w:ascii="Times New Roman" w:hAnsi="Times New Roman" w:cs="Times New Roman"/>
          <w:szCs w:val="24"/>
        </w:rPr>
        <w:t xml:space="preserve"> media</w:t>
      </w:r>
      <w:r>
        <w:rPr>
          <w:rFonts w:ascii="Times New Roman" w:hAnsi="Times New Roman" w:cs="Times New Roman"/>
          <w:szCs w:val="24"/>
        </w:rPr>
        <w:t xml:space="preserve">. </w:t>
      </w:r>
      <w:r w:rsidR="00871298">
        <w:rPr>
          <w:rFonts w:ascii="Times New Roman" w:hAnsi="Times New Roman" w:cs="Times New Roman"/>
          <w:szCs w:val="24"/>
        </w:rPr>
        <w:t>When</w:t>
      </w:r>
      <w:r>
        <w:rPr>
          <w:rFonts w:ascii="Times New Roman" w:hAnsi="Times New Roman" w:cs="Times New Roman"/>
          <w:szCs w:val="24"/>
        </w:rPr>
        <w:t xml:space="preserve"> students said they search</w:t>
      </w:r>
      <w:r w:rsidR="00871298">
        <w:rPr>
          <w:rFonts w:ascii="Times New Roman" w:hAnsi="Times New Roman" w:cs="Times New Roman"/>
          <w:szCs w:val="24"/>
        </w:rPr>
        <w:t>ed</w:t>
      </w:r>
      <w:r>
        <w:rPr>
          <w:rFonts w:ascii="Times New Roman" w:hAnsi="Times New Roman" w:cs="Times New Roman"/>
          <w:szCs w:val="24"/>
        </w:rPr>
        <w:t xml:space="preserve"> for foreign news sources online, the reason they gave </w:t>
      </w:r>
      <w:r w:rsidR="00B54395">
        <w:rPr>
          <w:rFonts w:ascii="Times New Roman" w:hAnsi="Times New Roman" w:cs="Times New Roman"/>
          <w:szCs w:val="24"/>
        </w:rPr>
        <w:t xml:space="preserve">in the interviews </w:t>
      </w:r>
      <w:r>
        <w:rPr>
          <w:rFonts w:ascii="Times New Roman" w:hAnsi="Times New Roman" w:cs="Times New Roman"/>
          <w:szCs w:val="24"/>
        </w:rPr>
        <w:t>was</w:t>
      </w:r>
      <w:r w:rsidR="00B54395">
        <w:rPr>
          <w:rFonts w:ascii="Times New Roman" w:hAnsi="Times New Roman" w:cs="Times New Roman"/>
          <w:szCs w:val="24"/>
        </w:rPr>
        <w:t xml:space="preserve"> primarily</w:t>
      </w:r>
      <w:r>
        <w:rPr>
          <w:rFonts w:ascii="Times New Roman" w:hAnsi="Times New Roman" w:cs="Times New Roman"/>
          <w:szCs w:val="24"/>
        </w:rPr>
        <w:t xml:space="preserve"> to </w:t>
      </w:r>
      <w:r w:rsidR="00871298">
        <w:rPr>
          <w:rFonts w:ascii="Times New Roman" w:hAnsi="Times New Roman" w:cs="Times New Roman"/>
          <w:szCs w:val="24"/>
        </w:rPr>
        <w:t>get</w:t>
      </w:r>
      <w:r>
        <w:rPr>
          <w:rFonts w:ascii="Times New Roman" w:hAnsi="Times New Roman" w:cs="Times New Roman"/>
          <w:szCs w:val="24"/>
        </w:rPr>
        <w:t xml:space="preserve"> more information rather than information that is more trust</w:t>
      </w:r>
      <w:r w:rsidR="00871298">
        <w:rPr>
          <w:rFonts w:ascii="Times New Roman" w:hAnsi="Times New Roman" w:cs="Times New Roman"/>
          <w:szCs w:val="24"/>
        </w:rPr>
        <w:t>ed</w:t>
      </w:r>
      <w:r>
        <w:rPr>
          <w:rFonts w:ascii="Times New Roman" w:hAnsi="Times New Roman" w:cs="Times New Roman"/>
          <w:szCs w:val="24"/>
        </w:rPr>
        <w:t>. Anders a male Norwegian student (26 year) express</w:t>
      </w:r>
      <w:r w:rsidR="00871298">
        <w:rPr>
          <w:rFonts w:ascii="Times New Roman" w:hAnsi="Times New Roman" w:cs="Times New Roman"/>
          <w:szCs w:val="24"/>
        </w:rPr>
        <w:t>es</w:t>
      </w:r>
      <w:r>
        <w:rPr>
          <w:rFonts w:ascii="Times New Roman" w:hAnsi="Times New Roman" w:cs="Times New Roman"/>
          <w:szCs w:val="24"/>
        </w:rPr>
        <w:t xml:space="preserve"> it this way; </w:t>
      </w:r>
      <w:r w:rsidR="004C6830">
        <w:rPr>
          <w:rFonts w:ascii="Times New Roman" w:hAnsi="Times New Roman" w:cs="Times New Roman"/>
          <w:szCs w:val="24"/>
        </w:rPr>
        <w:t>“</w:t>
      </w:r>
      <w:r w:rsidRPr="00B54395">
        <w:rPr>
          <w:rFonts w:ascii="Times New Roman" w:hAnsi="Times New Roman" w:cs="Times New Roman"/>
          <w:i/>
          <w:szCs w:val="24"/>
        </w:rPr>
        <w:t>…I was visiting V</w:t>
      </w:r>
      <w:r w:rsidR="00D5346B">
        <w:rPr>
          <w:rFonts w:ascii="Times New Roman" w:hAnsi="Times New Roman" w:cs="Times New Roman"/>
          <w:i/>
          <w:szCs w:val="24"/>
        </w:rPr>
        <w:t>G (national newspaper) online</w:t>
      </w:r>
      <w:proofErr w:type="gramStart"/>
      <w:r w:rsidR="00D5346B">
        <w:rPr>
          <w:rFonts w:ascii="Times New Roman" w:hAnsi="Times New Roman" w:cs="Times New Roman"/>
          <w:i/>
          <w:szCs w:val="24"/>
        </w:rPr>
        <w:t>,.</w:t>
      </w:r>
      <w:r w:rsidRPr="00B54395">
        <w:rPr>
          <w:rFonts w:ascii="Times New Roman" w:hAnsi="Times New Roman" w:cs="Times New Roman"/>
          <w:i/>
          <w:szCs w:val="24"/>
        </w:rPr>
        <w:t>,</w:t>
      </w:r>
      <w:proofErr w:type="gramEnd"/>
      <w:r w:rsidRPr="00B54395">
        <w:rPr>
          <w:rFonts w:ascii="Times New Roman" w:hAnsi="Times New Roman" w:cs="Times New Roman"/>
          <w:i/>
          <w:szCs w:val="24"/>
        </w:rPr>
        <w:t xml:space="preserve"> but I</w:t>
      </w:r>
      <w:r w:rsidR="004C6830" w:rsidRPr="00B54395">
        <w:rPr>
          <w:rFonts w:ascii="Times New Roman" w:hAnsi="Times New Roman" w:cs="Times New Roman"/>
          <w:i/>
          <w:szCs w:val="24"/>
        </w:rPr>
        <w:t xml:space="preserve"> didn’t feel I got enough information there and therefore I went to Al Jazeera…”</w:t>
      </w:r>
      <w:r w:rsidR="004C6830">
        <w:rPr>
          <w:rFonts w:ascii="Times New Roman" w:hAnsi="Times New Roman" w:cs="Times New Roman"/>
          <w:i/>
          <w:szCs w:val="24"/>
        </w:rPr>
        <w:t>.</w:t>
      </w:r>
    </w:p>
    <w:p w14:paraId="7E1E0AAC" w14:textId="08C21EF6" w:rsidR="006416AD" w:rsidRDefault="008C6009" w:rsidP="00EE6665">
      <w:pPr>
        <w:spacing w:after="0" w:line="240" w:lineRule="auto"/>
        <w:ind w:firstLine="708"/>
        <w:rPr>
          <w:rFonts w:ascii="Times New Roman" w:hAnsi="Times New Roman" w:cs="Times New Roman"/>
          <w:szCs w:val="24"/>
        </w:rPr>
      </w:pPr>
      <w:r w:rsidRPr="008C6009">
        <w:rPr>
          <w:rFonts w:ascii="Times New Roman" w:hAnsi="Times New Roman" w:cs="Times New Roman"/>
          <w:szCs w:val="24"/>
        </w:rPr>
        <w:t>The</w:t>
      </w:r>
      <w:r w:rsidR="006E30FB">
        <w:rPr>
          <w:rFonts w:ascii="Times New Roman" w:hAnsi="Times New Roman" w:cs="Times New Roman"/>
          <w:szCs w:val="24"/>
        </w:rPr>
        <w:t xml:space="preserve"> high interest </w:t>
      </w:r>
      <w:r w:rsidR="009F5DC1">
        <w:rPr>
          <w:rFonts w:ascii="Times New Roman" w:hAnsi="Times New Roman" w:cs="Times New Roman"/>
          <w:szCs w:val="24"/>
        </w:rPr>
        <w:t>in</w:t>
      </w:r>
      <w:r w:rsidR="006E30FB">
        <w:rPr>
          <w:rFonts w:ascii="Times New Roman" w:hAnsi="Times New Roman" w:cs="Times New Roman"/>
          <w:szCs w:val="24"/>
        </w:rPr>
        <w:t xml:space="preserve"> foreign news among the Norwegians can be explained by the</w:t>
      </w:r>
      <w:r w:rsidR="009F5DC1">
        <w:rPr>
          <w:rFonts w:ascii="Times New Roman" w:hAnsi="Times New Roman" w:cs="Times New Roman"/>
          <w:szCs w:val="24"/>
        </w:rPr>
        <w:t xml:space="preserve"> </w:t>
      </w:r>
      <w:r w:rsidR="006E30FB">
        <w:rPr>
          <w:rFonts w:ascii="Times New Roman" w:hAnsi="Times New Roman" w:cs="Times New Roman"/>
          <w:szCs w:val="24"/>
        </w:rPr>
        <w:t>high focus on international news in their domestic media.</w:t>
      </w:r>
      <w:r w:rsidRPr="008C6009">
        <w:rPr>
          <w:rFonts w:ascii="Times New Roman" w:hAnsi="Times New Roman" w:cs="Times New Roman"/>
          <w:szCs w:val="24"/>
        </w:rPr>
        <w:t xml:space="preserve"> A recent study shows that “Norway has not only the most internationalist news website</w:t>
      </w:r>
      <w:r w:rsidR="009F5DC1">
        <w:rPr>
          <w:rFonts w:ascii="Times New Roman" w:hAnsi="Times New Roman" w:cs="Times New Roman"/>
          <w:szCs w:val="24"/>
        </w:rPr>
        <w:t>s</w:t>
      </w:r>
      <w:r w:rsidRPr="008C6009">
        <w:rPr>
          <w:rFonts w:ascii="Times New Roman" w:hAnsi="Times New Roman" w:cs="Times New Roman"/>
          <w:szCs w:val="24"/>
        </w:rPr>
        <w:t xml:space="preserve"> but also the most internationalist TV news of the nine nations, reflecting the country’s strongly internationalist political culture” (Curran et al. 2013, 889)</w:t>
      </w:r>
      <w:r>
        <w:rPr>
          <w:rFonts w:ascii="Times New Roman" w:hAnsi="Times New Roman" w:cs="Times New Roman"/>
          <w:szCs w:val="24"/>
        </w:rPr>
        <w:t xml:space="preserve">. </w:t>
      </w:r>
      <w:r w:rsidR="00C90BBC">
        <w:rPr>
          <w:rFonts w:ascii="Times New Roman" w:hAnsi="Times New Roman" w:cs="Times New Roman"/>
          <w:szCs w:val="24"/>
        </w:rPr>
        <w:t>While the search for foreign news among the Norwegian students is not correlated with distrust in their national news media,</w:t>
      </w:r>
      <w:r w:rsidR="009F5DC1">
        <w:rPr>
          <w:rFonts w:ascii="Times New Roman" w:hAnsi="Times New Roman" w:cs="Times New Roman"/>
          <w:szCs w:val="24"/>
        </w:rPr>
        <w:t xml:space="preserve"> </w:t>
      </w:r>
      <w:r w:rsidR="00C90BBC">
        <w:rPr>
          <w:rFonts w:ascii="Times New Roman" w:hAnsi="Times New Roman" w:cs="Times New Roman"/>
          <w:szCs w:val="24"/>
        </w:rPr>
        <w:t>o</w:t>
      </w:r>
      <w:r w:rsidR="00DF542C">
        <w:rPr>
          <w:rFonts w:ascii="Times New Roman" w:hAnsi="Times New Roman" w:cs="Times New Roman"/>
          <w:szCs w:val="24"/>
        </w:rPr>
        <w:t>ur findings shows that distrust in traditional media explain</w:t>
      </w:r>
      <w:r w:rsidR="00871298">
        <w:rPr>
          <w:rFonts w:ascii="Times New Roman" w:hAnsi="Times New Roman" w:cs="Times New Roman"/>
          <w:szCs w:val="24"/>
        </w:rPr>
        <w:t>s</w:t>
      </w:r>
      <w:r w:rsidR="00DF542C">
        <w:rPr>
          <w:rFonts w:ascii="Times New Roman" w:hAnsi="Times New Roman" w:cs="Times New Roman"/>
          <w:szCs w:val="24"/>
        </w:rPr>
        <w:t xml:space="preserve"> how often the Israeli students visit foreign newspapers,. </w:t>
      </w:r>
      <w:r w:rsidR="00BF1A8F">
        <w:rPr>
          <w:rFonts w:ascii="Times New Roman" w:hAnsi="Times New Roman" w:cs="Times New Roman"/>
          <w:szCs w:val="24"/>
        </w:rPr>
        <w:t>In our interviews with the Israeli students, only three of the students said the</w:t>
      </w:r>
      <w:r w:rsidR="00946B7F">
        <w:rPr>
          <w:rFonts w:ascii="Times New Roman" w:hAnsi="Times New Roman" w:cs="Times New Roman"/>
          <w:szCs w:val="24"/>
        </w:rPr>
        <w:t xml:space="preserve">y used international news media. </w:t>
      </w:r>
      <w:r w:rsidR="009F5DC1">
        <w:rPr>
          <w:rFonts w:ascii="Times New Roman" w:hAnsi="Times New Roman" w:cs="Times New Roman"/>
          <w:szCs w:val="24"/>
        </w:rPr>
        <w:t>They</w:t>
      </w:r>
      <w:r w:rsidR="00BF1A8F">
        <w:rPr>
          <w:rFonts w:ascii="Times New Roman" w:hAnsi="Times New Roman" w:cs="Times New Roman"/>
          <w:szCs w:val="24"/>
        </w:rPr>
        <w:t xml:space="preserve"> </w:t>
      </w:r>
      <w:r w:rsidR="00946B7F">
        <w:rPr>
          <w:rFonts w:ascii="Times New Roman" w:hAnsi="Times New Roman" w:cs="Times New Roman"/>
          <w:szCs w:val="24"/>
        </w:rPr>
        <w:t xml:space="preserve">were concerned about how the international world </w:t>
      </w:r>
      <w:r w:rsidR="0088478F">
        <w:rPr>
          <w:rFonts w:ascii="Times New Roman" w:hAnsi="Times New Roman" w:cs="Times New Roman"/>
          <w:szCs w:val="24"/>
        </w:rPr>
        <w:t>(BBC and CNN</w:t>
      </w:r>
      <w:r w:rsidR="00946B7F">
        <w:rPr>
          <w:rFonts w:ascii="Times New Roman" w:hAnsi="Times New Roman" w:cs="Times New Roman"/>
          <w:szCs w:val="24"/>
        </w:rPr>
        <w:t xml:space="preserve">) </w:t>
      </w:r>
      <w:r w:rsidR="009F5DC1">
        <w:rPr>
          <w:rFonts w:ascii="Times New Roman" w:hAnsi="Times New Roman" w:cs="Times New Roman"/>
          <w:szCs w:val="24"/>
        </w:rPr>
        <w:t>views</w:t>
      </w:r>
      <w:r w:rsidR="00946B7F">
        <w:rPr>
          <w:rFonts w:ascii="Times New Roman" w:hAnsi="Times New Roman" w:cs="Times New Roman"/>
          <w:szCs w:val="24"/>
        </w:rPr>
        <w:t xml:space="preserve"> the Jewish people or were interested in how the Arabic news channels framed the conflicts in Israel. A female Arab-Israeli student (22 years) said “I don’t believe anyone so I compare”, and she used Arabic channels to know what </w:t>
      </w:r>
      <w:r w:rsidR="004D0052">
        <w:rPr>
          <w:rFonts w:ascii="Times New Roman" w:hAnsi="Times New Roman" w:cs="Times New Roman"/>
          <w:szCs w:val="24"/>
        </w:rPr>
        <w:t>was</w:t>
      </w:r>
      <w:r w:rsidR="00946B7F">
        <w:rPr>
          <w:rFonts w:ascii="Times New Roman" w:hAnsi="Times New Roman" w:cs="Times New Roman"/>
          <w:szCs w:val="24"/>
        </w:rPr>
        <w:t xml:space="preserve"> going on in Palestine and Israeli media to know what </w:t>
      </w:r>
      <w:r w:rsidR="004D0052">
        <w:rPr>
          <w:rFonts w:ascii="Times New Roman" w:hAnsi="Times New Roman" w:cs="Times New Roman"/>
          <w:szCs w:val="24"/>
        </w:rPr>
        <w:t>was</w:t>
      </w:r>
      <w:r w:rsidR="00946B7F">
        <w:rPr>
          <w:rFonts w:ascii="Times New Roman" w:hAnsi="Times New Roman" w:cs="Times New Roman"/>
          <w:szCs w:val="24"/>
        </w:rPr>
        <w:t xml:space="preserve"> happening </w:t>
      </w:r>
      <w:r w:rsidR="004D0052">
        <w:rPr>
          <w:rFonts w:ascii="Times New Roman" w:hAnsi="Times New Roman" w:cs="Times New Roman"/>
          <w:szCs w:val="24"/>
        </w:rPr>
        <w:t>in Israel</w:t>
      </w:r>
      <w:r w:rsidR="00946B7F">
        <w:rPr>
          <w:rFonts w:ascii="Times New Roman" w:hAnsi="Times New Roman" w:cs="Times New Roman"/>
          <w:szCs w:val="24"/>
        </w:rPr>
        <w:t>.</w:t>
      </w:r>
    </w:p>
    <w:p w14:paraId="7365A7BB" w14:textId="77777777" w:rsidR="00BF1A8F" w:rsidRDefault="00BF1A8F" w:rsidP="00EE6665">
      <w:pPr>
        <w:spacing w:after="0" w:line="240" w:lineRule="auto"/>
        <w:ind w:firstLine="708"/>
        <w:rPr>
          <w:rFonts w:ascii="Times New Roman" w:hAnsi="Times New Roman" w:cs="Times New Roman"/>
          <w:szCs w:val="24"/>
        </w:rPr>
      </w:pPr>
    </w:p>
    <w:p w14:paraId="1DCA330B" w14:textId="4BBB53A1" w:rsidR="003C75A9" w:rsidRPr="006506A9" w:rsidRDefault="00445DF1" w:rsidP="00D5346B">
      <w:pPr>
        <w:spacing w:after="0" w:line="240" w:lineRule="auto"/>
        <w:rPr>
          <w:rFonts w:ascii="Times New Roman" w:hAnsi="Times New Roman" w:cs="Times New Roman"/>
        </w:rPr>
      </w:pPr>
      <w:r w:rsidRPr="00445DF1">
        <w:rPr>
          <w:rFonts w:ascii="Times New Roman" w:hAnsi="Times New Roman" w:cs="Times New Roman"/>
        </w:rPr>
        <w:tab/>
      </w:r>
    </w:p>
    <w:p w14:paraId="7DA0E2FA" w14:textId="77777777" w:rsidR="00754BEC" w:rsidRPr="00B54395" w:rsidRDefault="00754BEC" w:rsidP="00D5346B">
      <w:pPr>
        <w:spacing w:line="240" w:lineRule="auto"/>
        <w:rPr>
          <w:rFonts w:ascii="Times New Roman" w:hAnsi="Times New Roman" w:cs="Times New Roman"/>
          <w:b/>
        </w:rPr>
      </w:pPr>
      <w:r w:rsidRPr="00B54395">
        <w:rPr>
          <w:rFonts w:ascii="Times New Roman" w:hAnsi="Times New Roman" w:cs="Times New Roman"/>
          <w:b/>
        </w:rPr>
        <w:t>Discussion</w:t>
      </w:r>
    </w:p>
    <w:p w14:paraId="2030845D" w14:textId="5857F9D5" w:rsidR="004E75AB" w:rsidRPr="00846EBA" w:rsidRDefault="004E75AB" w:rsidP="00D5346B">
      <w:pPr>
        <w:autoSpaceDE w:val="0"/>
        <w:autoSpaceDN w:val="0"/>
        <w:adjustRightInd w:val="0"/>
        <w:spacing w:after="0" w:line="240" w:lineRule="auto"/>
        <w:rPr>
          <w:rFonts w:ascii="Times New Roman" w:hAnsi="Times New Roman" w:cs="Times New Roman"/>
          <w:szCs w:val="24"/>
        </w:rPr>
      </w:pPr>
      <w:r w:rsidRPr="00846EBA">
        <w:rPr>
          <w:rFonts w:ascii="Times New Roman" w:hAnsi="Times New Roman" w:cs="Times New Roman"/>
          <w:szCs w:val="24"/>
        </w:rPr>
        <w:t xml:space="preserve">In this </w:t>
      </w:r>
      <w:r w:rsidR="00D52798" w:rsidRPr="00846EBA">
        <w:rPr>
          <w:rFonts w:ascii="Times New Roman" w:hAnsi="Times New Roman" w:cs="Times New Roman"/>
          <w:szCs w:val="24"/>
        </w:rPr>
        <w:t>study</w:t>
      </w:r>
      <w:r w:rsidR="006A3191">
        <w:rPr>
          <w:rFonts w:ascii="Times New Roman" w:hAnsi="Times New Roman" w:cs="Times New Roman"/>
          <w:szCs w:val="24"/>
        </w:rPr>
        <w:t>,</w:t>
      </w:r>
      <w:r w:rsidR="00D52798" w:rsidRPr="00846EBA">
        <w:rPr>
          <w:rFonts w:ascii="Times New Roman" w:hAnsi="Times New Roman" w:cs="Times New Roman"/>
          <w:szCs w:val="24"/>
        </w:rPr>
        <w:t xml:space="preserve"> </w:t>
      </w:r>
      <w:r w:rsidR="00D52798">
        <w:rPr>
          <w:rFonts w:ascii="Times New Roman" w:hAnsi="Times New Roman" w:cs="Times New Roman"/>
          <w:szCs w:val="24"/>
        </w:rPr>
        <w:t>we</w:t>
      </w:r>
      <w:r w:rsidR="00327356">
        <w:rPr>
          <w:rFonts w:ascii="Times New Roman" w:hAnsi="Times New Roman" w:cs="Times New Roman"/>
          <w:szCs w:val="24"/>
        </w:rPr>
        <w:t xml:space="preserve"> find </w:t>
      </w:r>
      <w:r w:rsidR="00846EBA">
        <w:rPr>
          <w:rFonts w:ascii="Times New Roman" w:hAnsi="Times New Roman" w:cs="Times New Roman"/>
          <w:szCs w:val="24"/>
        </w:rPr>
        <w:t>that the students</w:t>
      </w:r>
      <w:r w:rsidR="00871298">
        <w:rPr>
          <w:rFonts w:ascii="Times New Roman" w:hAnsi="Times New Roman" w:cs="Times New Roman"/>
          <w:szCs w:val="24"/>
        </w:rPr>
        <w:t xml:space="preserve"> </w:t>
      </w:r>
      <w:r w:rsidR="00E821B2">
        <w:rPr>
          <w:rFonts w:ascii="Times New Roman" w:hAnsi="Times New Roman" w:cs="Times New Roman"/>
          <w:szCs w:val="24"/>
        </w:rPr>
        <w:t xml:space="preserve">in both Israel, Norway and the UK </w:t>
      </w:r>
      <w:r w:rsidR="00D5346B">
        <w:rPr>
          <w:rFonts w:ascii="Times New Roman" w:hAnsi="Times New Roman" w:cs="Times New Roman"/>
          <w:szCs w:val="24"/>
        </w:rPr>
        <w:t>have</w:t>
      </w:r>
      <w:r w:rsidR="00846EBA" w:rsidRPr="00846EBA">
        <w:rPr>
          <w:rFonts w:ascii="Times New Roman" w:hAnsi="Times New Roman" w:cs="Times New Roman"/>
          <w:szCs w:val="24"/>
        </w:rPr>
        <w:t xml:space="preserve"> high</w:t>
      </w:r>
      <w:r w:rsidR="00BE72F6">
        <w:rPr>
          <w:rFonts w:ascii="Times New Roman" w:hAnsi="Times New Roman" w:cs="Times New Roman"/>
          <w:szCs w:val="24"/>
        </w:rPr>
        <w:t>er</w:t>
      </w:r>
      <w:r w:rsidR="00846EBA" w:rsidRPr="00846EBA">
        <w:rPr>
          <w:rFonts w:ascii="Times New Roman" w:hAnsi="Times New Roman" w:cs="Times New Roman"/>
          <w:szCs w:val="24"/>
        </w:rPr>
        <w:t xml:space="preserve"> trust in traditional </w:t>
      </w:r>
      <w:r w:rsidR="00846EBA">
        <w:rPr>
          <w:rFonts w:ascii="Times New Roman" w:hAnsi="Times New Roman" w:cs="Times New Roman"/>
          <w:szCs w:val="24"/>
        </w:rPr>
        <w:t>news media</w:t>
      </w:r>
      <w:r w:rsidR="009F5DC1">
        <w:rPr>
          <w:rFonts w:ascii="Times New Roman" w:hAnsi="Times New Roman" w:cs="Times New Roman"/>
          <w:szCs w:val="24"/>
        </w:rPr>
        <w:t xml:space="preserve"> </w:t>
      </w:r>
      <w:r w:rsidR="00BE72F6">
        <w:rPr>
          <w:rFonts w:ascii="Times New Roman" w:hAnsi="Times New Roman" w:cs="Times New Roman"/>
          <w:szCs w:val="24"/>
        </w:rPr>
        <w:t>than in social media</w:t>
      </w:r>
      <w:r w:rsidR="00846EBA">
        <w:rPr>
          <w:rFonts w:ascii="Times New Roman" w:hAnsi="Times New Roman" w:cs="Times New Roman"/>
          <w:szCs w:val="24"/>
        </w:rPr>
        <w:t>, which</w:t>
      </w:r>
      <w:r w:rsidR="00846EBA" w:rsidRPr="00846EBA">
        <w:rPr>
          <w:rFonts w:ascii="Times New Roman" w:hAnsi="Times New Roman" w:cs="Times New Roman"/>
          <w:szCs w:val="24"/>
        </w:rPr>
        <w:t xml:space="preserve"> confirm</w:t>
      </w:r>
      <w:r w:rsidR="0004506F">
        <w:rPr>
          <w:rFonts w:ascii="Times New Roman" w:hAnsi="Times New Roman" w:cs="Times New Roman"/>
          <w:szCs w:val="24"/>
        </w:rPr>
        <w:t>s</w:t>
      </w:r>
      <w:r w:rsidR="00846EBA" w:rsidRPr="00846EBA">
        <w:rPr>
          <w:rFonts w:ascii="Times New Roman" w:hAnsi="Times New Roman" w:cs="Times New Roman"/>
          <w:szCs w:val="24"/>
        </w:rPr>
        <w:t xml:space="preserve"> how leading media conglomerates have extended their hegemony across </w:t>
      </w:r>
      <w:r w:rsidR="00846EBA">
        <w:rPr>
          <w:rFonts w:ascii="Times New Roman" w:hAnsi="Times New Roman" w:cs="Times New Roman"/>
          <w:szCs w:val="24"/>
        </w:rPr>
        <w:t xml:space="preserve">technologies </w:t>
      </w:r>
      <w:r w:rsidR="00846EBA" w:rsidRPr="00846EBA">
        <w:rPr>
          <w:rFonts w:ascii="Times New Roman" w:hAnsi="Times New Roman" w:cs="Times New Roman"/>
          <w:szCs w:val="24"/>
        </w:rPr>
        <w:t xml:space="preserve">(Curran </w:t>
      </w:r>
      <w:r w:rsidR="007B1844">
        <w:rPr>
          <w:rFonts w:ascii="Times New Roman" w:hAnsi="Times New Roman" w:cs="Times New Roman"/>
          <w:szCs w:val="24"/>
        </w:rPr>
        <w:t xml:space="preserve">et al. </w:t>
      </w:r>
      <w:r w:rsidR="00846EBA" w:rsidRPr="00846EBA">
        <w:rPr>
          <w:rFonts w:ascii="Times New Roman" w:hAnsi="Times New Roman" w:cs="Times New Roman"/>
          <w:szCs w:val="24"/>
        </w:rPr>
        <w:t xml:space="preserve">2013). </w:t>
      </w:r>
      <w:r w:rsidR="00061CC3">
        <w:rPr>
          <w:rFonts w:ascii="Times New Roman" w:hAnsi="Times New Roman" w:cs="Times New Roman"/>
          <w:szCs w:val="24"/>
        </w:rPr>
        <w:t>Several studies (s</w:t>
      </w:r>
      <w:r w:rsidR="009F5DC1">
        <w:rPr>
          <w:rFonts w:ascii="Times New Roman" w:hAnsi="Times New Roman" w:cs="Times New Roman"/>
          <w:szCs w:val="24"/>
        </w:rPr>
        <w:t>e</w:t>
      </w:r>
      <w:r w:rsidR="00061CC3">
        <w:rPr>
          <w:rFonts w:ascii="Times New Roman" w:hAnsi="Times New Roman" w:cs="Times New Roman"/>
          <w:szCs w:val="24"/>
        </w:rPr>
        <w:t>e for instance Müller, 2013; Fletcher and Park, 2017)</w:t>
      </w:r>
      <w:r w:rsidR="00061CC3" w:rsidRPr="00061CC3">
        <w:rPr>
          <w:rFonts w:ascii="Times New Roman" w:hAnsi="Times New Roman" w:cs="Times New Roman"/>
          <w:szCs w:val="24"/>
        </w:rPr>
        <w:t xml:space="preserve"> </w:t>
      </w:r>
      <w:r w:rsidR="00061CC3">
        <w:rPr>
          <w:rFonts w:ascii="Times New Roman" w:hAnsi="Times New Roman" w:cs="Times New Roman"/>
          <w:szCs w:val="24"/>
        </w:rPr>
        <w:t>use trust in media in general to measure how trust change</w:t>
      </w:r>
      <w:r w:rsidR="009F5DC1">
        <w:rPr>
          <w:rFonts w:ascii="Times New Roman" w:hAnsi="Times New Roman" w:cs="Times New Roman"/>
          <w:szCs w:val="24"/>
        </w:rPr>
        <w:t>s</w:t>
      </w:r>
      <w:r w:rsidR="00061CC3">
        <w:rPr>
          <w:rFonts w:ascii="Times New Roman" w:hAnsi="Times New Roman" w:cs="Times New Roman"/>
          <w:szCs w:val="24"/>
        </w:rPr>
        <w:t xml:space="preserve"> or affect news exposure. However, to study how individuals trust or relate to news in the new media environment </w:t>
      </w:r>
      <w:r w:rsidR="009F5DC1">
        <w:rPr>
          <w:rFonts w:ascii="Times New Roman" w:hAnsi="Times New Roman" w:cs="Times New Roman"/>
          <w:szCs w:val="24"/>
        </w:rPr>
        <w:t>is</w:t>
      </w:r>
      <w:r w:rsidR="00061CC3">
        <w:rPr>
          <w:rFonts w:ascii="Times New Roman" w:hAnsi="Times New Roman" w:cs="Times New Roman"/>
          <w:szCs w:val="24"/>
        </w:rPr>
        <w:t xml:space="preserve"> more complex. </w:t>
      </w:r>
      <w:r w:rsidR="008C5460">
        <w:rPr>
          <w:rFonts w:ascii="Times New Roman" w:hAnsi="Times New Roman" w:cs="Times New Roman"/>
          <w:szCs w:val="24"/>
        </w:rPr>
        <w:t xml:space="preserve">Our findings </w:t>
      </w:r>
      <w:r w:rsidR="00061CC3">
        <w:rPr>
          <w:rFonts w:ascii="Times New Roman" w:hAnsi="Times New Roman" w:cs="Times New Roman"/>
          <w:szCs w:val="24"/>
        </w:rPr>
        <w:t>highlight</w:t>
      </w:r>
      <w:r w:rsidR="008C5460">
        <w:rPr>
          <w:rFonts w:ascii="Times New Roman" w:hAnsi="Times New Roman" w:cs="Times New Roman"/>
          <w:szCs w:val="24"/>
        </w:rPr>
        <w:t xml:space="preserve"> the importance of measuring trust in a more specified way than just general trust in media. The students in our sample clearly distinguish betwe</w:t>
      </w:r>
      <w:r w:rsidR="00061CC3">
        <w:rPr>
          <w:rFonts w:ascii="Times New Roman" w:hAnsi="Times New Roman" w:cs="Times New Roman"/>
          <w:szCs w:val="24"/>
        </w:rPr>
        <w:t xml:space="preserve">en different news sources and brands when they evaluate news. Further, the way they trust </w:t>
      </w:r>
      <w:r w:rsidR="002E1EC6">
        <w:rPr>
          <w:rFonts w:ascii="Times New Roman" w:hAnsi="Times New Roman" w:cs="Times New Roman"/>
          <w:szCs w:val="24"/>
        </w:rPr>
        <w:t xml:space="preserve">and relate to news are highly dependent on the national environments they live in. </w:t>
      </w:r>
    </w:p>
    <w:p w14:paraId="4970A443" w14:textId="38F64B7C" w:rsidR="009F5DC1" w:rsidRDefault="0022004E" w:rsidP="00D5346B">
      <w:pPr>
        <w:spacing w:after="0" w:line="240" w:lineRule="auto"/>
        <w:ind w:firstLine="720"/>
        <w:rPr>
          <w:rFonts w:ascii="Times New Roman" w:hAnsi="Times New Roman" w:cs="Times New Roman"/>
        </w:rPr>
      </w:pPr>
      <w:r>
        <w:rPr>
          <w:rFonts w:ascii="Times New Roman" w:hAnsi="Times New Roman" w:cs="Times New Roman"/>
        </w:rPr>
        <w:t>In the total sample, t</w:t>
      </w:r>
      <w:r w:rsidR="004E75AB" w:rsidRPr="00B06A08">
        <w:rPr>
          <w:rFonts w:ascii="Times New Roman" w:hAnsi="Times New Roman" w:cs="Times New Roman"/>
        </w:rPr>
        <w:t xml:space="preserve">hose with low levels of trust </w:t>
      </w:r>
      <w:r w:rsidR="00A100A9" w:rsidRPr="00B06A08">
        <w:rPr>
          <w:rFonts w:ascii="Times New Roman" w:hAnsi="Times New Roman" w:cs="Times New Roman"/>
        </w:rPr>
        <w:t xml:space="preserve">in traditional news </w:t>
      </w:r>
      <w:r w:rsidR="009F43A6">
        <w:rPr>
          <w:rFonts w:ascii="Times New Roman" w:hAnsi="Times New Roman" w:cs="Times New Roman"/>
        </w:rPr>
        <w:t>media</w:t>
      </w:r>
      <w:r w:rsidR="009F43A6" w:rsidRPr="00B06A08">
        <w:rPr>
          <w:rFonts w:ascii="Times New Roman" w:hAnsi="Times New Roman" w:cs="Times New Roman"/>
        </w:rPr>
        <w:t xml:space="preserve"> </w:t>
      </w:r>
      <w:r w:rsidR="004E75AB" w:rsidRPr="00B06A08">
        <w:rPr>
          <w:rFonts w:ascii="Times New Roman" w:hAnsi="Times New Roman" w:cs="Times New Roman"/>
        </w:rPr>
        <w:t xml:space="preserve">do not tend to use </w:t>
      </w:r>
      <w:r w:rsidR="00A100A9" w:rsidRPr="00B06A08">
        <w:rPr>
          <w:rFonts w:ascii="Times New Roman" w:hAnsi="Times New Roman" w:cs="Times New Roman"/>
        </w:rPr>
        <w:t>alternative news</w:t>
      </w:r>
      <w:r w:rsidR="004E75AB" w:rsidRPr="00B06A08">
        <w:rPr>
          <w:rFonts w:ascii="Times New Roman" w:hAnsi="Times New Roman" w:cs="Times New Roman"/>
        </w:rPr>
        <w:t xml:space="preserve"> sources </w:t>
      </w:r>
      <w:r w:rsidR="000C3B43">
        <w:rPr>
          <w:rFonts w:ascii="Times New Roman" w:hAnsi="Times New Roman" w:cs="Times New Roman"/>
        </w:rPr>
        <w:t xml:space="preserve">such as social media </w:t>
      </w:r>
      <w:r w:rsidR="00A100A9" w:rsidRPr="00B06A08">
        <w:rPr>
          <w:rFonts w:ascii="Times New Roman" w:hAnsi="Times New Roman" w:cs="Times New Roman"/>
        </w:rPr>
        <w:t xml:space="preserve">more often, </w:t>
      </w:r>
      <w:r w:rsidR="002E1EC6">
        <w:rPr>
          <w:rFonts w:ascii="Times New Roman" w:hAnsi="Times New Roman" w:cs="Times New Roman"/>
        </w:rPr>
        <w:t>neither</w:t>
      </w:r>
      <w:r w:rsidR="00F664A9">
        <w:rPr>
          <w:rFonts w:ascii="Times New Roman" w:hAnsi="Times New Roman" w:cs="Times New Roman"/>
        </w:rPr>
        <w:t xml:space="preserve"> do </w:t>
      </w:r>
      <w:r w:rsidR="002E1EC6">
        <w:rPr>
          <w:rFonts w:ascii="Times New Roman" w:hAnsi="Times New Roman" w:cs="Times New Roman"/>
        </w:rPr>
        <w:t>they</w:t>
      </w:r>
      <w:r w:rsidR="00F664A9">
        <w:rPr>
          <w:rFonts w:ascii="Times New Roman" w:hAnsi="Times New Roman" w:cs="Times New Roman"/>
        </w:rPr>
        <w:t xml:space="preserve"> find social media and blogs more useful for what is going on in society.</w:t>
      </w:r>
      <w:r w:rsidR="009F5DC1">
        <w:rPr>
          <w:rFonts w:ascii="Times New Roman" w:hAnsi="Times New Roman" w:cs="Times New Roman"/>
        </w:rPr>
        <w:t xml:space="preserve"> </w:t>
      </w:r>
      <w:r w:rsidR="00F664A9">
        <w:rPr>
          <w:rFonts w:ascii="Times New Roman" w:hAnsi="Times New Roman" w:cs="Times New Roman"/>
        </w:rPr>
        <w:t>However</w:t>
      </w:r>
      <w:r w:rsidR="006A3191">
        <w:rPr>
          <w:rFonts w:ascii="Times New Roman" w:hAnsi="Times New Roman" w:cs="Times New Roman"/>
        </w:rPr>
        <w:t>,</w:t>
      </w:r>
      <w:r w:rsidR="00F664A9">
        <w:rPr>
          <w:rFonts w:ascii="Times New Roman" w:hAnsi="Times New Roman" w:cs="Times New Roman"/>
        </w:rPr>
        <w:t xml:space="preserve"> they</w:t>
      </w:r>
      <w:r w:rsidR="00F664A9" w:rsidRPr="00B06A08">
        <w:rPr>
          <w:rFonts w:ascii="Times New Roman" w:hAnsi="Times New Roman" w:cs="Times New Roman"/>
        </w:rPr>
        <w:t xml:space="preserve"> </w:t>
      </w:r>
      <w:r w:rsidR="00A100A9" w:rsidRPr="00B06A08">
        <w:rPr>
          <w:rFonts w:ascii="Times New Roman" w:hAnsi="Times New Roman" w:cs="Times New Roman"/>
        </w:rPr>
        <w:t xml:space="preserve">are </w:t>
      </w:r>
      <w:r w:rsidR="004E75AB" w:rsidRPr="00B06A08">
        <w:rPr>
          <w:rFonts w:ascii="Times New Roman" w:hAnsi="Times New Roman" w:cs="Times New Roman"/>
        </w:rPr>
        <w:t>somewhat more likely to access foreign news sites</w:t>
      </w:r>
      <w:r w:rsidR="00FF4FA0">
        <w:rPr>
          <w:rFonts w:ascii="Times New Roman" w:hAnsi="Times New Roman" w:cs="Times New Roman"/>
        </w:rPr>
        <w:t xml:space="preserve"> online</w:t>
      </w:r>
      <w:r w:rsidR="004E75AB" w:rsidRPr="00B06A08">
        <w:rPr>
          <w:rFonts w:ascii="Times New Roman" w:hAnsi="Times New Roman" w:cs="Times New Roman"/>
        </w:rPr>
        <w:t xml:space="preserve">. There are also some </w:t>
      </w:r>
      <w:r w:rsidR="00FF4FA0">
        <w:rPr>
          <w:rFonts w:ascii="Times New Roman" w:hAnsi="Times New Roman" w:cs="Times New Roman"/>
        </w:rPr>
        <w:t>cross-</w:t>
      </w:r>
      <w:r w:rsidR="004E75AB" w:rsidRPr="00B06A08">
        <w:rPr>
          <w:rFonts w:ascii="Times New Roman" w:hAnsi="Times New Roman" w:cs="Times New Roman"/>
        </w:rPr>
        <w:t xml:space="preserve">national </w:t>
      </w:r>
      <w:r w:rsidR="004E75AB" w:rsidRPr="00B06A08">
        <w:rPr>
          <w:rFonts w:ascii="Times New Roman" w:hAnsi="Times New Roman" w:cs="Times New Roman"/>
        </w:rPr>
        <w:lastRenderedPageBreak/>
        <w:t xml:space="preserve">differences. The Norwegian students most clearly show high trust </w:t>
      </w:r>
      <w:r w:rsidR="00A100A9" w:rsidRPr="00B06A08">
        <w:rPr>
          <w:rFonts w:ascii="Times New Roman" w:hAnsi="Times New Roman" w:cs="Times New Roman"/>
        </w:rPr>
        <w:t xml:space="preserve">in traditional news media brands (especially the public service broadcaster) </w:t>
      </w:r>
      <w:r w:rsidR="00DC79B2" w:rsidRPr="00B06A08">
        <w:rPr>
          <w:rFonts w:ascii="Times New Roman" w:hAnsi="Times New Roman" w:cs="Times New Roman"/>
        </w:rPr>
        <w:t xml:space="preserve">alongside </w:t>
      </w:r>
      <w:r w:rsidR="004E75AB" w:rsidRPr="00B06A08">
        <w:rPr>
          <w:rFonts w:ascii="Times New Roman" w:hAnsi="Times New Roman" w:cs="Times New Roman"/>
        </w:rPr>
        <w:t xml:space="preserve">high exposure to a variety of news sources via a variety of platforms.  They have the highest levels of trust </w:t>
      </w:r>
      <w:r w:rsidR="00A100A9" w:rsidRPr="00B06A08">
        <w:rPr>
          <w:rFonts w:ascii="Times New Roman" w:hAnsi="Times New Roman" w:cs="Times New Roman"/>
        </w:rPr>
        <w:t xml:space="preserve">in traditional news brands </w:t>
      </w:r>
      <w:r w:rsidR="004E75AB" w:rsidRPr="00B06A08">
        <w:rPr>
          <w:rFonts w:ascii="Times New Roman" w:hAnsi="Times New Roman" w:cs="Times New Roman"/>
        </w:rPr>
        <w:t xml:space="preserve">of the three countries and visit traditional and </w:t>
      </w:r>
      <w:r w:rsidR="00A100A9" w:rsidRPr="00B06A08">
        <w:rPr>
          <w:rFonts w:ascii="Times New Roman" w:hAnsi="Times New Roman" w:cs="Times New Roman"/>
        </w:rPr>
        <w:t>alternative news sources</w:t>
      </w:r>
      <w:r w:rsidR="004E75AB" w:rsidRPr="00B06A08">
        <w:rPr>
          <w:rFonts w:ascii="Times New Roman" w:hAnsi="Times New Roman" w:cs="Times New Roman"/>
        </w:rPr>
        <w:t xml:space="preserve"> online </w:t>
      </w:r>
      <w:r w:rsidR="00FF4FA0">
        <w:rPr>
          <w:rFonts w:ascii="Times New Roman" w:hAnsi="Times New Roman" w:cs="Times New Roman"/>
        </w:rPr>
        <w:t xml:space="preserve">(except </w:t>
      </w:r>
      <w:r w:rsidR="0004506F">
        <w:rPr>
          <w:rFonts w:ascii="Times New Roman" w:hAnsi="Times New Roman" w:cs="Times New Roman"/>
        </w:rPr>
        <w:t xml:space="preserve">for </w:t>
      </w:r>
      <w:r w:rsidR="00FF4FA0">
        <w:rPr>
          <w:rFonts w:ascii="Times New Roman" w:hAnsi="Times New Roman" w:cs="Times New Roman"/>
        </w:rPr>
        <w:t xml:space="preserve">YouTube) </w:t>
      </w:r>
      <w:r w:rsidR="004E75AB" w:rsidRPr="00B06A08">
        <w:rPr>
          <w:rFonts w:ascii="Times New Roman" w:hAnsi="Times New Roman" w:cs="Times New Roman"/>
        </w:rPr>
        <w:t>more often than the st</w:t>
      </w:r>
      <w:r w:rsidR="00D5346B">
        <w:rPr>
          <w:rFonts w:ascii="Times New Roman" w:hAnsi="Times New Roman" w:cs="Times New Roman"/>
        </w:rPr>
        <w:t xml:space="preserve">udents in the other </w:t>
      </w:r>
      <w:r w:rsidR="006A3191">
        <w:rPr>
          <w:rFonts w:ascii="Times New Roman" w:hAnsi="Times New Roman" w:cs="Times New Roman"/>
        </w:rPr>
        <w:t>countries do</w:t>
      </w:r>
      <w:r w:rsidR="00D5346B">
        <w:rPr>
          <w:rFonts w:ascii="Times New Roman" w:hAnsi="Times New Roman" w:cs="Times New Roman"/>
        </w:rPr>
        <w:t>.</w:t>
      </w:r>
      <w:r w:rsidR="002E1EC6">
        <w:rPr>
          <w:rFonts w:ascii="Times New Roman" w:hAnsi="Times New Roman" w:cs="Times New Roman"/>
        </w:rPr>
        <w:t xml:space="preserve"> The Norwegian students did also find traditional news media (television/radio news and online/print newspapers) more useful for knowing “what’s going on in society” than the students from Israel and the UK. While the UK and </w:t>
      </w:r>
      <w:r>
        <w:rPr>
          <w:rFonts w:ascii="Times New Roman" w:hAnsi="Times New Roman" w:cs="Times New Roman"/>
        </w:rPr>
        <w:t>the Israeli students found the social media and blogs to be more useful than the Norwegian students did.</w:t>
      </w:r>
      <w:r w:rsidR="009F5DC1">
        <w:rPr>
          <w:rFonts w:ascii="Times New Roman" w:hAnsi="Times New Roman" w:cs="Times New Roman"/>
        </w:rPr>
        <w:t xml:space="preserve"> </w:t>
      </w:r>
    </w:p>
    <w:p w14:paraId="7C0BB0CD" w14:textId="570F73DD" w:rsidR="004E75AB" w:rsidRPr="00B06A08" w:rsidRDefault="004E75AB" w:rsidP="00D5346B">
      <w:pPr>
        <w:spacing w:after="0" w:line="240" w:lineRule="auto"/>
        <w:ind w:firstLine="720"/>
        <w:rPr>
          <w:rFonts w:ascii="Times New Roman" w:hAnsi="Times New Roman" w:cs="Times New Roman"/>
        </w:rPr>
      </w:pPr>
      <w:r w:rsidRPr="00B06A08">
        <w:rPr>
          <w:rFonts w:ascii="Times New Roman" w:hAnsi="Times New Roman" w:cs="Times New Roman"/>
        </w:rPr>
        <w:t xml:space="preserve">The skepticism of the UK students is transformed into exposure online.   They are the most suspicious of the three groups, with low levels of trust in all </w:t>
      </w:r>
      <w:r w:rsidR="003C5D0F" w:rsidRPr="00B06A08">
        <w:rPr>
          <w:rFonts w:ascii="Times New Roman" w:hAnsi="Times New Roman" w:cs="Times New Roman"/>
        </w:rPr>
        <w:t xml:space="preserve">traditional </w:t>
      </w:r>
      <w:r w:rsidRPr="00B06A08">
        <w:rPr>
          <w:rFonts w:ascii="Times New Roman" w:hAnsi="Times New Roman" w:cs="Times New Roman"/>
        </w:rPr>
        <w:t>news media</w:t>
      </w:r>
      <w:r w:rsidR="003C5D0F" w:rsidRPr="00B06A08">
        <w:rPr>
          <w:rFonts w:ascii="Times New Roman" w:hAnsi="Times New Roman" w:cs="Times New Roman"/>
        </w:rPr>
        <w:t xml:space="preserve"> brands</w:t>
      </w:r>
      <w:r w:rsidRPr="00B06A08">
        <w:rPr>
          <w:rFonts w:ascii="Times New Roman" w:hAnsi="Times New Roman" w:cs="Times New Roman"/>
        </w:rPr>
        <w:t xml:space="preserve">. They have the lowest levels of exposure to news on all </w:t>
      </w:r>
      <w:r w:rsidR="00FF4FA0" w:rsidRPr="00B06A08">
        <w:rPr>
          <w:rFonts w:ascii="Times New Roman" w:hAnsi="Times New Roman" w:cs="Times New Roman"/>
        </w:rPr>
        <w:t>platforms, which</w:t>
      </w:r>
      <w:r w:rsidRPr="00B06A08">
        <w:rPr>
          <w:rFonts w:ascii="Times New Roman" w:hAnsi="Times New Roman" w:cs="Times New Roman"/>
        </w:rPr>
        <w:t xml:space="preserve"> is consistent with findings in the Reuters Digital News Report </w:t>
      </w:r>
      <w:r w:rsidR="00FF4FA0" w:rsidRPr="00B06A08">
        <w:rPr>
          <w:rFonts w:ascii="Times New Roman" w:hAnsi="Times New Roman" w:cs="Times New Roman"/>
        </w:rPr>
        <w:t>2014, which</w:t>
      </w:r>
      <w:r w:rsidRPr="00B06A08">
        <w:rPr>
          <w:rFonts w:ascii="Times New Roman" w:hAnsi="Times New Roman" w:cs="Times New Roman"/>
        </w:rPr>
        <w:t xml:space="preserve"> also found relatively </w:t>
      </w:r>
      <w:r w:rsidR="00FF4FA0">
        <w:rPr>
          <w:rFonts w:ascii="Times New Roman" w:hAnsi="Times New Roman" w:cs="Times New Roman"/>
        </w:rPr>
        <w:t>low levels of interest in news (</w:t>
      </w:r>
      <w:r w:rsidRPr="00B06A08">
        <w:rPr>
          <w:rFonts w:ascii="Times New Roman" w:hAnsi="Times New Roman" w:cs="Times New Roman"/>
        </w:rPr>
        <w:t>Newman</w:t>
      </w:r>
      <w:r w:rsidR="000C3B43">
        <w:rPr>
          <w:rFonts w:ascii="Times New Roman" w:hAnsi="Times New Roman" w:cs="Times New Roman"/>
        </w:rPr>
        <w:t xml:space="preserve"> and Levy</w:t>
      </w:r>
      <w:r w:rsidRPr="00B06A08">
        <w:rPr>
          <w:rFonts w:ascii="Times New Roman" w:hAnsi="Times New Roman" w:cs="Times New Roman"/>
        </w:rPr>
        <w:t xml:space="preserve"> 2014).   Israeli students are also lacking in trust but their lack of trust has not been translated into withdrawal from news consumption.  They are more likely than the UK s</w:t>
      </w:r>
      <w:r w:rsidR="00531F26" w:rsidRPr="00B06A08">
        <w:rPr>
          <w:rFonts w:ascii="Times New Roman" w:hAnsi="Times New Roman" w:cs="Times New Roman"/>
        </w:rPr>
        <w:t>tudents to visit other sites on</w:t>
      </w:r>
      <w:r w:rsidRPr="00B06A08">
        <w:rPr>
          <w:rFonts w:ascii="Times New Roman" w:hAnsi="Times New Roman" w:cs="Times New Roman"/>
        </w:rPr>
        <w:t xml:space="preserve">line and are more likely to consume both traditional and </w:t>
      </w:r>
      <w:r w:rsidR="003C5D0F" w:rsidRPr="00B06A08">
        <w:rPr>
          <w:rFonts w:ascii="Times New Roman" w:hAnsi="Times New Roman" w:cs="Times New Roman"/>
        </w:rPr>
        <w:t>alternative news sources online</w:t>
      </w:r>
      <w:r w:rsidRPr="00B06A08">
        <w:rPr>
          <w:rFonts w:ascii="Times New Roman" w:hAnsi="Times New Roman" w:cs="Times New Roman"/>
        </w:rPr>
        <w:t xml:space="preserve">. </w:t>
      </w:r>
      <w:r w:rsidR="003C5D0F" w:rsidRPr="00B06A08">
        <w:rPr>
          <w:rFonts w:ascii="Times New Roman" w:hAnsi="Times New Roman" w:cs="Times New Roman"/>
        </w:rPr>
        <w:t xml:space="preserve">While the Norwegian students have highest trust in the traditional news media brands, they are more skeptical </w:t>
      </w:r>
      <w:r w:rsidR="00DC79B2" w:rsidRPr="00B06A08">
        <w:rPr>
          <w:rFonts w:ascii="Times New Roman" w:hAnsi="Times New Roman" w:cs="Times New Roman"/>
        </w:rPr>
        <w:t xml:space="preserve">of </w:t>
      </w:r>
      <w:r w:rsidR="00DD0AED" w:rsidRPr="00B06A08">
        <w:rPr>
          <w:rFonts w:ascii="Times New Roman" w:hAnsi="Times New Roman" w:cs="Times New Roman"/>
        </w:rPr>
        <w:t xml:space="preserve">social media. They are even more skeptical than the UK and the Israeli students. This shows that for the Norwegian students there is a greater gap between trustworthy news (in particular from the public broadcaster) and the news from the social media, than is the case in the two other countries. </w:t>
      </w:r>
    </w:p>
    <w:p w14:paraId="3A6CC7EA" w14:textId="77777777" w:rsidR="0004506F" w:rsidRDefault="004E75AB" w:rsidP="00D5346B">
      <w:pPr>
        <w:spacing w:after="0" w:line="240" w:lineRule="auto"/>
        <w:ind w:firstLine="720"/>
        <w:rPr>
          <w:rFonts w:ascii="Times New Roman" w:hAnsi="Times New Roman" w:cs="Times New Roman"/>
        </w:rPr>
      </w:pPr>
      <w:r w:rsidRPr="00B06A08">
        <w:rPr>
          <w:rFonts w:ascii="Times New Roman" w:hAnsi="Times New Roman" w:cs="Times New Roman"/>
        </w:rPr>
        <w:t>The quantitative results are amplified by the qualitative research, which helps to explain these differences.  In Norway</w:t>
      </w:r>
      <w:r w:rsidR="00FF4FA0">
        <w:rPr>
          <w:rFonts w:ascii="Times New Roman" w:hAnsi="Times New Roman" w:cs="Times New Roman"/>
        </w:rPr>
        <w:t>,</w:t>
      </w:r>
      <w:r w:rsidRPr="00B06A08">
        <w:rPr>
          <w:rFonts w:ascii="Times New Roman" w:hAnsi="Times New Roman" w:cs="Times New Roman"/>
        </w:rPr>
        <w:t xml:space="preserve"> the students were concerned with getting the right information, or enough information, through the news media.</w:t>
      </w:r>
      <w:r w:rsidR="00531F26" w:rsidRPr="00B06A08">
        <w:rPr>
          <w:rFonts w:ascii="Times New Roman" w:hAnsi="Times New Roman" w:cs="Times New Roman"/>
        </w:rPr>
        <w:t xml:space="preserve"> For instance, several of the Norwegian students mentioned that they go to foreign newspapers online to get more detailed and updated information about international conflicts. </w:t>
      </w:r>
      <w:r w:rsidRPr="00B06A08">
        <w:rPr>
          <w:rFonts w:ascii="Times New Roman" w:hAnsi="Times New Roman" w:cs="Times New Roman"/>
        </w:rPr>
        <w:t>They are mildly critical and aware of news framing and bias but they have sufficient trust in their own national media to use it as a starting point for their explorations elsewhere.</w:t>
      </w:r>
      <w:r w:rsidR="001F4E6D" w:rsidRPr="00B06A08">
        <w:rPr>
          <w:rFonts w:ascii="Times New Roman" w:hAnsi="Times New Roman" w:cs="Times New Roman"/>
        </w:rPr>
        <w:t xml:space="preserve"> </w:t>
      </w:r>
      <w:r w:rsidR="00531F26" w:rsidRPr="00B06A08">
        <w:rPr>
          <w:rFonts w:ascii="Times New Roman" w:hAnsi="Times New Roman" w:cs="Times New Roman"/>
        </w:rPr>
        <w:t>This study indicate</w:t>
      </w:r>
      <w:r w:rsidR="00DC79B2" w:rsidRPr="00B06A08">
        <w:rPr>
          <w:rFonts w:ascii="Times New Roman" w:hAnsi="Times New Roman" w:cs="Times New Roman"/>
        </w:rPr>
        <w:t>s</w:t>
      </w:r>
      <w:r w:rsidR="00531F26" w:rsidRPr="00B06A08">
        <w:rPr>
          <w:rFonts w:ascii="Times New Roman" w:hAnsi="Times New Roman" w:cs="Times New Roman"/>
        </w:rPr>
        <w:t xml:space="preserve"> that the Norwegian students who visit alternative news sources online are more like the “news junkies” Prior (2007) </w:t>
      </w:r>
      <w:r w:rsidR="00DC79B2" w:rsidRPr="00B06A08">
        <w:rPr>
          <w:rFonts w:ascii="Times New Roman" w:hAnsi="Times New Roman" w:cs="Times New Roman"/>
        </w:rPr>
        <w:t>describes</w:t>
      </w:r>
      <w:r w:rsidR="00531F26" w:rsidRPr="00B06A08">
        <w:rPr>
          <w:rFonts w:ascii="Times New Roman" w:hAnsi="Times New Roman" w:cs="Times New Roman"/>
        </w:rPr>
        <w:t xml:space="preserve"> than skeptical news searchers. </w:t>
      </w:r>
    </w:p>
    <w:p w14:paraId="38F19F0B" w14:textId="6FE60AD8" w:rsidR="0004506F" w:rsidRDefault="004E75AB" w:rsidP="00D5346B">
      <w:pPr>
        <w:spacing w:after="0" w:line="240" w:lineRule="auto"/>
        <w:ind w:firstLine="720"/>
        <w:rPr>
          <w:rFonts w:ascii="Times New Roman" w:hAnsi="Times New Roman" w:cs="Times New Roman"/>
        </w:rPr>
      </w:pPr>
      <w:r w:rsidRPr="00B06A08">
        <w:rPr>
          <w:rFonts w:ascii="Times New Roman" w:hAnsi="Times New Roman" w:cs="Times New Roman"/>
        </w:rPr>
        <w:t xml:space="preserve">The qualitative research in the UK indicated that the UK students are afraid that they are not getting trustworthy news. Many use social media as the starting point for news consumption, rather than traditional news, although they </w:t>
      </w:r>
      <w:r w:rsidR="00DC79B2" w:rsidRPr="00B06A08">
        <w:rPr>
          <w:rFonts w:ascii="Times New Roman" w:hAnsi="Times New Roman" w:cs="Times New Roman"/>
        </w:rPr>
        <w:t xml:space="preserve">are </w:t>
      </w:r>
      <w:r w:rsidRPr="00B06A08">
        <w:rPr>
          <w:rFonts w:ascii="Times New Roman" w:hAnsi="Times New Roman" w:cs="Times New Roman"/>
        </w:rPr>
        <w:t xml:space="preserve">still inclined to use traditional news sources as a means of verifying what they read, but there appears to be clear evidence that a significant proportion are withdrawing from involvement with news altogether.  Levels of mistrust of both social media and traditional media means that some of these students are not engaging with news in any significant way at all. They might be watching sports reports on apps but have no significant knowledge of national or world events.  </w:t>
      </w:r>
    </w:p>
    <w:p w14:paraId="678AA23B" w14:textId="6A409335" w:rsidR="004E75AB" w:rsidRPr="00B06A08" w:rsidRDefault="004E75AB" w:rsidP="00D5346B">
      <w:pPr>
        <w:spacing w:after="0" w:line="240" w:lineRule="auto"/>
        <w:ind w:firstLine="720"/>
        <w:rPr>
          <w:rFonts w:ascii="Times New Roman" w:hAnsi="Times New Roman" w:cs="Times New Roman"/>
        </w:rPr>
      </w:pPr>
      <w:r w:rsidRPr="00B06A08">
        <w:rPr>
          <w:rFonts w:ascii="Times New Roman" w:hAnsi="Times New Roman" w:cs="Times New Roman"/>
        </w:rPr>
        <w:t>In Israel</w:t>
      </w:r>
      <w:r w:rsidR="00FF4FA0">
        <w:rPr>
          <w:rFonts w:ascii="Times New Roman" w:hAnsi="Times New Roman" w:cs="Times New Roman"/>
        </w:rPr>
        <w:t>,</w:t>
      </w:r>
      <w:r w:rsidRPr="00B06A08">
        <w:rPr>
          <w:rFonts w:ascii="Times New Roman" w:hAnsi="Times New Roman" w:cs="Times New Roman"/>
        </w:rPr>
        <w:t xml:space="preserve"> lack of trust makes for anxious news consumers.  Living in a particularly uncertain part of the world, withdrawal from the news media is not really </w:t>
      </w:r>
      <w:r w:rsidR="00AE2B40" w:rsidRPr="00B06A08">
        <w:rPr>
          <w:rFonts w:ascii="Times New Roman" w:hAnsi="Times New Roman" w:cs="Times New Roman"/>
        </w:rPr>
        <w:t>an option, but they have lower trust in their traditional news than the Norwegians do. This may also explain how trust is a more important explanatory variable for use of alternative news sources online</w:t>
      </w:r>
      <w:r w:rsidR="00BC707B">
        <w:rPr>
          <w:rFonts w:ascii="Times New Roman" w:hAnsi="Times New Roman" w:cs="Times New Roman"/>
        </w:rPr>
        <w:t xml:space="preserve">, which was also found in </w:t>
      </w:r>
      <w:proofErr w:type="spellStart"/>
      <w:r w:rsidR="00BC707B">
        <w:rPr>
          <w:rFonts w:ascii="Times New Roman" w:hAnsi="Times New Roman" w:cs="Times New Roman"/>
        </w:rPr>
        <w:t>Tsfati’s</w:t>
      </w:r>
      <w:proofErr w:type="spellEnd"/>
      <w:r w:rsidR="00BC707B">
        <w:rPr>
          <w:rFonts w:ascii="Times New Roman" w:hAnsi="Times New Roman" w:cs="Times New Roman"/>
        </w:rPr>
        <w:t xml:space="preserve"> (2010) study among Israelis</w:t>
      </w:r>
      <w:r w:rsidR="00AE2B40" w:rsidRPr="00B06A08">
        <w:rPr>
          <w:rFonts w:ascii="Times New Roman" w:hAnsi="Times New Roman" w:cs="Times New Roman"/>
        </w:rPr>
        <w:t xml:space="preserve">. </w:t>
      </w:r>
      <w:r w:rsidR="003E21E2" w:rsidRPr="00B06A08">
        <w:rPr>
          <w:rFonts w:ascii="Times New Roman" w:hAnsi="Times New Roman" w:cs="Times New Roman"/>
        </w:rPr>
        <w:t>The Israel</w:t>
      </w:r>
      <w:r w:rsidR="00710CD8" w:rsidRPr="00B06A08">
        <w:rPr>
          <w:rFonts w:ascii="Times New Roman" w:hAnsi="Times New Roman" w:cs="Times New Roman"/>
        </w:rPr>
        <w:t xml:space="preserve">i students’ use of foreign newspapers </w:t>
      </w:r>
      <w:r w:rsidR="003E21E2" w:rsidRPr="00B06A08">
        <w:rPr>
          <w:rFonts w:ascii="Times New Roman" w:hAnsi="Times New Roman" w:cs="Times New Roman"/>
        </w:rPr>
        <w:t>online</w:t>
      </w:r>
      <w:r w:rsidR="00DD771F" w:rsidRPr="00B06A08">
        <w:rPr>
          <w:rFonts w:ascii="Times New Roman" w:hAnsi="Times New Roman" w:cs="Times New Roman"/>
        </w:rPr>
        <w:t>,</w:t>
      </w:r>
      <w:r w:rsidR="003E21E2" w:rsidRPr="00B06A08">
        <w:rPr>
          <w:rFonts w:ascii="Times New Roman" w:hAnsi="Times New Roman" w:cs="Times New Roman"/>
        </w:rPr>
        <w:t xml:space="preserve"> is more likely </w:t>
      </w:r>
      <w:r w:rsidR="009F5DC1">
        <w:rPr>
          <w:rFonts w:ascii="Times New Roman" w:hAnsi="Times New Roman" w:cs="Times New Roman"/>
        </w:rPr>
        <w:t xml:space="preserve">to be </w:t>
      </w:r>
      <w:r w:rsidR="003E21E2" w:rsidRPr="00B06A08">
        <w:rPr>
          <w:rFonts w:ascii="Times New Roman" w:hAnsi="Times New Roman" w:cs="Times New Roman"/>
        </w:rPr>
        <w:t xml:space="preserve">a consequence of a lack in trust </w:t>
      </w:r>
      <w:r w:rsidR="00DD771F" w:rsidRPr="00B06A08">
        <w:rPr>
          <w:rFonts w:ascii="Times New Roman" w:hAnsi="Times New Roman" w:cs="Times New Roman"/>
        </w:rPr>
        <w:t>in</w:t>
      </w:r>
      <w:r w:rsidR="003E21E2" w:rsidRPr="00B06A08">
        <w:rPr>
          <w:rFonts w:ascii="Times New Roman" w:hAnsi="Times New Roman" w:cs="Times New Roman"/>
        </w:rPr>
        <w:t xml:space="preserve"> the way national </w:t>
      </w:r>
      <w:r w:rsidR="00DD771F" w:rsidRPr="00B06A08">
        <w:rPr>
          <w:rFonts w:ascii="Times New Roman" w:hAnsi="Times New Roman" w:cs="Times New Roman"/>
        </w:rPr>
        <w:t xml:space="preserve">Israeli </w:t>
      </w:r>
      <w:r w:rsidR="003E21E2" w:rsidRPr="00B06A08">
        <w:rPr>
          <w:rFonts w:ascii="Times New Roman" w:hAnsi="Times New Roman" w:cs="Times New Roman"/>
        </w:rPr>
        <w:t xml:space="preserve">news media cover ongoing conflicts in their own and other countries. </w:t>
      </w:r>
      <w:r w:rsidR="006A3191">
        <w:rPr>
          <w:rFonts w:ascii="Times New Roman" w:hAnsi="Times New Roman" w:cs="Times New Roman"/>
        </w:rPr>
        <w:t>On the one hand</w:t>
      </w:r>
      <w:r w:rsidR="00231543">
        <w:rPr>
          <w:rFonts w:ascii="Times New Roman" w:hAnsi="Times New Roman" w:cs="Times New Roman"/>
        </w:rPr>
        <w:t>,</w:t>
      </w:r>
      <w:r w:rsidR="00DD771F" w:rsidRPr="00B06A08">
        <w:rPr>
          <w:rFonts w:ascii="Times New Roman" w:hAnsi="Times New Roman" w:cs="Times New Roman"/>
        </w:rPr>
        <w:t xml:space="preserve"> </w:t>
      </w:r>
      <w:r w:rsidR="003E21E2" w:rsidRPr="00B06A08">
        <w:rPr>
          <w:rFonts w:ascii="Times New Roman" w:hAnsi="Times New Roman" w:cs="Times New Roman"/>
        </w:rPr>
        <w:t>Norwegian</w:t>
      </w:r>
      <w:r w:rsidR="00DD771F" w:rsidRPr="00B06A08">
        <w:rPr>
          <w:rFonts w:ascii="Times New Roman" w:hAnsi="Times New Roman" w:cs="Times New Roman"/>
        </w:rPr>
        <w:t xml:space="preserve"> students,</w:t>
      </w:r>
      <w:r w:rsidR="003E21E2" w:rsidRPr="00B06A08">
        <w:rPr>
          <w:rFonts w:ascii="Times New Roman" w:hAnsi="Times New Roman" w:cs="Times New Roman"/>
        </w:rPr>
        <w:t xml:space="preserve"> </w:t>
      </w:r>
      <w:r w:rsidR="00DD771F" w:rsidRPr="00B06A08">
        <w:rPr>
          <w:rFonts w:ascii="Times New Roman" w:hAnsi="Times New Roman" w:cs="Times New Roman"/>
        </w:rPr>
        <w:t>who live</w:t>
      </w:r>
      <w:r w:rsidR="002227B6" w:rsidRPr="00B06A08">
        <w:rPr>
          <w:rFonts w:ascii="Times New Roman" w:hAnsi="Times New Roman" w:cs="Times New Roman"/>
        </w:rPr>
        <w:t xml:space="preserve"> in a country with a </w:t>
      </w:r>
      <w:r w:rsidR="00DD771F" w:rsidRPr="00B06A08">
        <w:rPr>
          <w:rFonts w:ascii="Times New Roman" w:hAnsi="Times New Roman" w:cs="Times New Roman"/>
        </w:rPr>
        <w:t>more</w:t>
      </w:r>
      <w:r w:rsidR="002227B6" w:rsidRPr="00B06A08">
        <w:rPr>
          <w:rFonts w:ascii="Times New Roman" w:hAnsi="Times New Roman" w:cs="Times New Roman"/>
        </w:rPr>
        <w:t xml:space="preserve"> homogenous population and</w:t>
      </w:r>
      <w:r w:rsidR="00DD771F" w:rsidRPr="00B06A08">
        <w:rPr>
          <w:rFonts w:ascii="Times New Roman" w:hAnsi="Times New Roman" w:cs="Times New Roman"/>
        </w:rPr>
        <w:t xml:space="preserve"> a</w:t>
      </w:r>
      <w:r w:rsidR="002227B6" w:rsidRPr="00B06A08">
        <w:rPr>
          <w:rFonts w:ascii="Times New Roman" w:hAnsi="Times New Roman" w:cs="Times New Roman"/>
        </w:rPr>
        <w:t xml:space="preserve"> low political conflict level</w:t>
      </w:r>
      <w:r w:rsidR="00DD771F" w:rsidRPr="00B06A08">
        <w:rPr>
          <w:rFonts w:ascii="Times New Roman" w:hAnsi="Times New Roman" w:cs="Times New Roman"/>
        </w:rPr>
        <w:t>,</w:t>
      </w:r>
      <w:r w:rsidR="002227B6" w:rsidRPr="00B06A08">
        <w:rPr>
          <w:rFonts w:ascii="Times New Roman" w:hAnsi="Times New Roman" w:cs="Times New Roman"/>
        </w:rPr>
        <w:t xml:space="preserve"> </w:t>
      </w:r>
      <w:r w:rsidR="00DD771F" w:rsidRPr="00B06A08">
        <w:rPr>
          <w:rFonts w:ascii="Times New Roman" w:hAnsi="Times New Roman" w:cs="Times New Roman"/>
        </w:rPr>
        <w:t>seek</w:t>
      </w:r>
      <w:r w:rsidR="003E21E2" w:rsidRPr="00B06A08">
        <w:rPr>
          <w:rFonts w:ascii="Times New Roman" w:hAnsi="Times New Roman" w:cs="Times New Roman"/>
        </w:rPr>
        <w:t xml:space="preserve"> foreign newspapers for more information (news junkies)</w:t>
      </w:r>
      <w:r w:rsidR="006A3191">
        <w:rPr>
          <w:rFonts w:ascii="Times New Roman" w:hAnsi="Times New Roman" w:cs="Times New Roman"/>
        </w:rPr>
        <w:t xml:space="preserve">. On the other hand, </w:t>
      </w:r>
      <w:r w:rsidR="003E21E2" w:rsidRPr="00B06A08">
        <w:rPr>
          <w:rFonts w:ascii="Times New Roman" w:hAnsi="Times New Roman" w:cs="Times New Roman"/>
        </w:rPr>
        <w:t>Israeli students</w:t>
      </w:r>
      <w:r w:rsidR="00DD771F" w:rsidRPr="00B06A08">
        <w:rPr>
          <w:rFonts w:ascii="Times New Roman" w:hAnsi="Times New Roman" w:cs="Times New Roman"/>
        </w:rPr>
        <w:t>, who live</w:t>
      </w:r>
      <w:r w:rsidR="002227B6" w:rsidRPr="00B06A08">
        <w:rPr>
          <w:rFonts w:ascii="Times New Roman" w:hAnsi="Times New Roman" w:cs="Times New Roman"/>
        </w:rPr>
        <w:t xml:space="preserve"> in a country with a </w:t>
      </w:r>
      <w:r w:rsidR="00DD771F" w:rsidRPr="00B06A08">
        <w:rPr>
          <w:rFonts w:ascii="Times New Roman" w:hAnsi="Times New Roman" w:cs="Times New Roman"/>
        </w:rPr>
        <w:t xml:space="preserve">more </w:t>
      </w:r>
      <w:r w:rsidR="002227B6" w:rsidRPr="00B06A08">
        <w:rPr>
          <w:rFonts w:ascii="Times New Roman" w:hAnsi="Times New Roman" w:cs="Times New Roman"/>
        </w:rPr>
        <w:t>diverse population (ethni</w:t>
      </w:r>
      <w:r w:rsidR="00DD771F" w:rsidRPr="00B06A08">
        <w:rPr>
          <w:rFonts w:ascii="Times New Roman" w:hAnsi="Times New Roman" w:cs="Times New Roman"/>
        </w:rPr>
        <w:t>cally</w:t>
      </w:r>
      <w:r w:rsidR="002227B6" w:rsidRPr="00B06A08">
        <w:rPr>
          <w:rFonts w:ascii="Times New Roman" w:hAnsi="Times New Roman" w:cs="Times New Roman"/>
        </w:rPr>
        <w:t xml:space="preserve"> and reli</w:t>
      </w:r>
      <w:r w:rsidR="00DD771F" w:rsidRPr="00B06A08">
        <w:rPr>
          <w:rFonts w:ascii="Times New Roman" w:hAnsi="Times New Roman" w:cs="Times New Roman"/>
        </w:rPr>
        <w:t>giously</w:t>
      </w:r>
      <w:r w:rsidR="002227B6" w:rsidRPr="00B06A08">
        <w:rPr>
          <w:rFonts w:ascii="Times New Roman" w:hAnsi="Times New Roman" w:cs="Times New Roman"/>
        </w:rPr>
        <w:t>)</w:t>
      </w:r>
      <w:r w:rsidR="00DE6BE1" w:rsidRPr="00B06A08">
        <w:rPr>
          <w:rFonts w:ascii="Times New Roman" w:hAnsi="Times New Roman" w:cs="Times New Roman"/>
        </w:rPr>
        <w:t xml:space="preserve"> and high level of political conflict, </w:t>
      </w:r>
      <w:r w:rsidR="003E21E2" w:rsidRPr="00B06A08">
        <w:rPr>
          <w:rFonts w:ascii="Times New Roman" w:hAnsi="Times New Roman" w:cs="Times New Roman"/>
        </w:rPr>
        <w:t>are searching</w:t>
      </w:r>
      <w:r w:rsidR="00DD771F" w:rsidRPr="00B06A08">
        <w:rPr>
          <w:rFonts w:ascii="Times New Roman" w:hAnsi="Times New Roman" w:cs="Times New Roman"/>
        </w:rPr>
        <w:t xml:space="preserve"> foreign news </w:t>
      </w:r>
      <w:r w:rsidR="00DD771F" w:rsidRPr="00B06A08">
        <w:rPr>
          <w:rFonts w:ascii="Times New Roman" w:hAnsi="Times New Roman" w:cs="Times New Roman"/>
        </w:rPr>
        <w:lastRenderedPageBreak/>
        <w:t xml:space="preserve">media </w:t>
      </w:r>
      <w:r w:rsidR="003E21E2" w:rsidRPr="00B06A08">
        <w:rPr>
          <w:rFonts w:ascii="Times New Roman" w:hAnsi="Times New Roman" w:cs="Times New Roman"/>
        </w:rPr>
        <w:t>for alternative perspectives, voices, framings etc. (critical news consumers).</w:t>
      </w:r>
      <w:r w:rsidR="00E80FCB">
        <w:rPr>
          <w:rFonts w:ascii="Times New Roman" w:hAnsi="Times New Roman" w:cs="Times New Roman"/>
        </w:rPr>
        <w:t xml:space="preserve"> </w:t>
      </w:r>
      <w:r w:rsidR="001F4E6D" w:rsidRPr="00B06A08">
        <w:rPr>
          <w:rFonts w:ascii="Times New Roman" w:hAnsi="Times New Roman" w:cs="Times New Roman"/>
        </w:rPr>
        <w:t>They are acutely aware</w:t>
      </w:r>
      <w:r w:rsidR="00463991" w:rsidRPr="00B06A08">
        <w:rPr>
          <w:rFonts w:ascii="Times New Roman" w:hAnsi="Times New Roman" w:cs="Times New Roman"/>
        </w:rPr>
        <w:t xml:space="preserve">, </w:t>
      </w:r>
      <w:r w:rsidRPr="00B06A08">
        <w:rPr>
          <w:rFonts w:ascii="Times New Roman" w:hAnsi="Times New Roman" w:cs="Times New Roman"/>
        </w:rPr>
        <w:t>not only of the need to know what is going on, but also of the need to check whether what they are consuming is trustworthy.</w:t>
      </w:r>
    </w:p>
    <w:p w14:paraId="6E167974" w14:textId="77777777" w:rsidR="002269FF" w:rsidRPr="00B06A08" w:rsidRDefault="002269FF" w:rsidP="00D5346B">
      <w:pPr>
        <w:spacing w:after="0" w:line="240" w:lineRule="auto"/>
        <w:rPr>
          <w:rFonts w:ascii="Times New Roman" w:hAnsi="Times New Roman" w:cs="Times New Roman"/>
        </w:rPr>
      </w:pPr>
    </w:p>
    <w:p w14:paraId="59B39270" w14:textId="77777777" w:rsidR="004E75AB" w:rsidRPr="00B06A08" w:rsidRDefault="004E75AB" w:rsidP="00D5346B">
      <w:pPr>
        <w:spacing w:after="0" w:line="240" w:lineRule="auto"/>
        <w:ind w:firstLine="720"/>
        <w:rPr>
          <w:rFonts w:ascii="Times New Roman" w:hAnsi="Times New Roman" w:cs="Times New Roman"/>
        </w:rPr>
      </w:pPr>
    </w:p>
    <w:p w14:paraId="5905BC56" w14:textId="77777777" w:rsidR="004E75AB" w:rsidRPr="00B54395" w:rsidRDefault="004E75AB" w:rsidP="00D5346B">
      <w:pPr>
        <w:spacing w:line="240" w:lineRule="auto"/>
        <w:rPr>
          <w:rFonts w:ascii="Times New Roman" w:hAnsi="Times New Roman" w:cs="Times New Roman"/>
          <w:b/>
          <w:szCs w:val="24"/>
        </w:rPr>
      </w:pPr>
      <w:r w:rsidRPr="00B54395">
        <w:rPr>
          <w:rFonts w:ascii="Times New Roman" w:hAnsi="Times New Roman" w:cs="Times New Roman"/>
          <w:b/>
          <w:szCs w:val="24"/>
        </w:rPr>
        <w:t>Limitations and further research</w:t>
      </w:r>
    </w:p>
    <w:p w14:paraId="7DE0E277" w14:textId="03786F73" w:rsidR="002269FF" w:rsidRDefault="004E75AB" w:rsidP="00B933CE">
      <w:pPr>
        <w:spacing w:line="240" w:lineRule="auto"/>
        <w:rPr>
          <w:rFonts w:ascii="Times New Roman" w:eastAsiaTheme="majorEastAsia" w:hAnsi="Times New Roman" w:cs="Times New Roman"/>
          <w:color w:val="2E74B5" w:themeColor="accent1" w:themeShade="BF"/>
          <w:sz w:val="26"/>
          <w:szCs w:val="26"/>
        </w:rPr>
      </w:pPr>
      <w:r w:rsidRPr="00B06A08">
        <w:rPr>
          <w:rFonts w:ascii="Times New Roman" w:hAnsi="Times New Roman" w:cs="Times New Roman"/>
        </w:rPr>
        <w:t>This is a student sample, which is of course not representative of all social groups</w:t>
      </w:r>
      <w:r w:rsidR="006A3191">
        <w:rPr>
          <w:rFonts w:ascii="Times New Roman" w:hAnsi="Times New Roman" w:cs="Times New Roman"/>
        </w:rPr>
        <w:t>. However, it does</w:t>
      </w:r>
      <w:r w:rsidR="00FB433C">
        <w:rPr>
          <w:rFonts w:ascii="Times New Roman" w:hAnsi="Times New Roman" w:cs="Times New Roman"/>
        </w:rPr>
        <w:t xml:space="preserve"> </w:t>
      </w:r>
      <w:r w:rsidRPr="00B06A08">
        <w:rPr>
          <w:rFonts w:ascii="Times New Roman" w:hAnsi="Times New Roman" w:cs="Times New Roman"/>
        </w:rPr>
        <w:t>provide an insight into how young adults in higher education, think about, trust and use news media in a new media environment</w:t>
      </w:r>
      <w:r w:rsidR="00CD20BA">
        <w:rPr>
          <w:rFonts w:ascii="Times New Roman" w:hAnsi="Times New Roman" w:cs="Times New Roman"/>
        </w:rPr>
        <w:t xml:space="preserve"> in three national contexts</w:t>
      </w:r>
      <w:r w:rsidRPr="00B06A08">
        <w:rPr>
          <w:rFonts w:ascii="Times New Roman" w:hAnsi="Times New Roman" w:cs="Times New Roman"/>
        </w:rPr>
        <w:t xml:space="preserve">. </w:t>
      </w:r>
      <w:r w:rsidR="003A5A3F">
        <w:rPr>
          <w:rFonts w:ascii="Times New Roman" w:hAnsi="Times New Roman" w:cs="Times New Roman"/>
        </w:rPr>
        <w:t xml:space="preserve">In contemporary democracies, traditional news media constitute the most important source of information about politics and current affairs </w:t>
      </w:r>
      <w:r w:rsidR="00BA7EAC">
        <w:rPr>
          <w:rFonts w:ascii="Times New Roman" w:hAnsi="Times New Roman" w:cs="Times New Roman"/>
        </w:rPr>
        <w:t>(</w:t>
      </w:r>
      <w:r w:rsidR="003A5A3F">
        <w:rPr>
          <w:rFonts w:ascii="Times New Roman" w:hAnsi="Times New Roman" w:cs="Times New Roman"/>
        </w:rPr>
        <w:t xml:space="preserve">Gunther and </w:t>
      </w:r>
      <w:proofErr w:type="spellStart"/>
      <w:r w:rsidR="003A5A3F">
        <w:rPr>
          <w:rFonts w:ascii="Times New Roman" w:hAnsi="Times New Roman" w:cs="Times New Roman"/>
        </w:rPr>
        <w:t>Mughan</w:t>
      </w:r>
      <w:proofErr w:type="spellEnd"/>
      <w:r w:rsidR="003A5A3F">
        <w:rPr>
          <w:rFonts w:ascii="Times New Roman" w:hAnsi="Times New Roman" w:cs="Times New Roman"/>
        </w:rPr>
        <w:t xml:space="preserve"> 2000). </w:t>
      </w:r>
      <w:r w:rsidR="00116447">
        <w:rPr>
          <w:rFonts w:ascii="Times New Roman" w:hAnsi="Times New Roman" w:cs="Times New Roman"/>
        </w:rPr>
        <w:t xml:space="preserve">We collected the data in 2014 and, in a fast changing media and political </w:t>
      </w:r>
      <w:proofErr w:type="gramStart"/>
      <w:r w:rsidR="00116447">
        <w:rPr>
          <w:rFonts w:ascii="Times New Roman" w:hAnsi="Times New Roman" w:cs="Times New Roman"/>
        </w:rPr>
        <w:t>environment</w:t>
      </w:r>
      <w:r w:rsidR="00BA7EAC">
        <w:rPr>
          <w:rFonts w:ascii="Times New Roman" w:hAnsi="Times New Roman" w:cs="Times New Roman"/>
        </w:rPr>
        <w:t>,</w:t>
      </w:r>
      <w:proofErr w:type="gramEnd"/>
      <w:r w:rsidR="00116447">
        <w:rPr>
          <w:rFonts w:ascii="Times New Roman" w:hAnsi="Times New Roman" w:cs="Times New Roman"/>
        </w:rPr>
        <w:t xml:space="preserve"> we cannot assume that attitudes or behavior will </w:t>
      </w:r>
      <w:r w:rsidR="00BA7EAC">
        <w:rPr>
          <w:rFonts w:ascii="Times New Roman" w:hAnsi="Times New Roman" w:cs="Times New Roman"/>
        </w:rPr>
        <w:t>remain</w:t>
      </w:r>
      <w:r w:rsidR="00116447">
        <w:rPr>
          <w:rFonts w:ascii="Times New Roman" w:hAnsi="Times New Roman" w:cs="Times New Roman"/>
        </w:rPr>
        <w:t xml:space="preserve"> the same.  D</w:t>
      </w:r>
      <w:r w:rsidRPr="00B06A08">
        <w:rPr>
          <w:rFonts w:ascii="Times New Roman" w:hAnsi="Times New Roman" w:cs="Times New Roman"/>
        </w:rPr>
        <w:t xml:space="preserve">istrust of the news media could be a growing problem for the future. We need more research into those who avoid news. Are they avoiding the news because they lack trust in the news or because they do not care about what is going on? Or is it that there is too much information and they lack the tools to find their way through it? Or, following </w:t>
      </w:r>
      <w:r w:rsidRPr="00B06A08">
        <w:rPr>
          <w:rFonts w:ascii="Times New Roman" w:hAnsi="Times New Roman" w:cs="Times New Roman"/>
          <w:szCs w:val="24"/>
        </w:rPr>
        <w:t xml:space="preserve">Capella </w:t>
      </w:r>
      <w:r w:rsidR="007B1844">
        <w:rPr>
          <w:rFonts w:ascii="Times New Roman" w:hAnsi="Times New Roman" w:cs="Times New Roman"/>
          <w:szCs w:val="24"/>
        </w:rPr>
        <w:t>and</w:t>
      </w:r>
      <w:r w:rsidRPr="00B06A08">
        <w:rPr>
          <w:rFonts w:ascii="Times New Roman" w:hAnsi="Times New Roman" w:cs="Times New Roman"/>
          <w:szCs w:val="24"/>
        </w:rPr>
        <w:t xml:space="preserve"> Jamieson, (1997) are they put off news because </w:t>
      </w:r>
      <w:r w:rsidR="00D15DD1" w:rsidRPr="00B06A08">
        <w:rPr>
          <w:rFonts w:ascii="Times New Roman" w:hAnsi="Times New Roman" w:cs="Times New Roman"/>
          <w:szCs w:val="24"/>
        </w:rPr>
        <w:t>o</w:t>
      </w:r>
      <w:r w:rsidRPr="00B06A08">
        <w:rPr>
          <w:rFonts w:ascii="Times New Roman" w:hAnsi="Times New Roman" w:cs="Times New Roman"/>
          <w:szCs w:val="24"/>
        </w:rPr>
        <w:t xml:space="preserve">f its negativity? </w:t>
      </w:r>
      <w:r w:rsidRPr="00B06A08">
        <w:rPr>
          <w:rFonts w:ascii="Times New Roman" w:hAnsi="Times New Roman" w:cs="Times New Roman"/>
        </w:rPr>
        <w:t xml:space="preserve">This study has </w:t>
      </w:r>
      <w:r w:rsidR="0002258A">
        <w:rPr>
          <w:rFonts w:ascii="Times New Roman" w:hAnsi="Times New Roman" w:cs="Times New Roman"/>
        </w:rPr>
        <w:t xml:space="preserve">also highlighted the need for more studies that investigate trust in media in a more sophisticated way than just </w:t>
      </w:r>
      <w:r w:rsidR="00BA7EAC">
        <w:rPr>
          <w:rFonts w:ascii="Times New Roman" w:hAnsi="Times New Roman" w:cs="Times New Roman"/>
        </w:rPr>
        <w:t xml:space="preserve">measuring </w:t>
      </w:r>
      <w:r w:rsidR="0002258A">
        <w:rPr>
          <w:rFonts w:ascii="Times New Roman" w:hAnsi="Times New Roman" w:cs="Times New Roman"/>
        </w:rPr>
        <w:t>trust in media in general</w:t>
      </w:r>
      <w:r w:rsidR="00BA7EAC">
        <w:rPr>
          <w:rFonts w:ascii="Times New Roman" w:hAnsi="Times New Roman" w:cs="Times New Roman"/>
        </w:rPr>
        <w:t xml:space="preserve">. Lastly, our study points to the lack of research </w:t>
      </w:r>
      <w:r w:rsidR="00231543">
        <w:rPr>
          <w:rFonts w:ascii="Times New Roman" w:hAnsi="Times New Roman" w:cs="Times New Roman"/>
        </w:rPr>
        <w:t xml:space="preserve">concerning the connection between </w:t>
      </w:r>
      <w:r w:rsidR="0002258A">
        <w:rPr>
          <w:rFonts w:ascii="Times New Roman" w:hAnsi="Times New Roman" w:cs="Times New Roman"/>
        </w:rPr>
        <w:t xml:space="preserve">national contexts </w:t>
      </w:r>
      <w:r w:rsidR="00231543">
        <w:rPr>
          <w:rFonts w:ascii="Times New Roman" w:hAnsi="Times New Roman" w:cs="Times New Roman"/>
        </w:rPr>
        <w:t xml:space="preserve">and </w:t>
      </w:r>
      <w:r w:rsidR="0002258A">
        <w:rPr>
          <w:rFonts w:ascii="Times New Roman" w:hAnsi="Times New Roman" w:cs="Times New Roman"/>
        </w:rPr>
        <w:t>increasing distrust in traditional mainstream media</w:t>
      </w:r>
      <w:r w:rsidR="00231543">
        <w:rPr>
          <w:rFonts w:ascii="Times New Roman" w:hAnsi="Times New Roman" w:cs="Times New Roman"/>
        </w:rPr>
        <w:t xml:space="preserve">. </w:t>
      </w:r>
      <w:r w:rsidR="00533E44">
        <w:rPr>
          <w:rFonts w:ascii="Times New Roman" w:hAnsi="Times New Roman" w:cs="Times New Roman"/>
        </w:rPr>
        <w:t xml:space="preserve"> </w:t>
      </w:r>
      <w:r w:rsidR="002269FF">
        <w:rPr>
          <w:rFonts w:ascii="Times New Roman" w:hAnsi="Times New Roman" w:cs="Times New Roman"/>
        </w:rPr>
        <w:br w:type="page"/>
      </w:r>
    </w:p>
    <w:p w14:paraId="1F567BE5" w14:textId="1CC2F294" w:rsidR="004E75AB" w:rsidRDefault="004E75AB" w:rsidP="00830894">
      <w:pPr>
        <w:rPr>
          <w:rFonts w:ascii="Times New Roman" w:hAnsi="Times New Roman" w:cs="Times New Roman"/>
          <w:b/>
        </w:rPr>
      </w:pPr>
      <w:r w:rsidRPr="00830894">
        <w:rPr>
          <w:rFonts w:ascii="Times New Roman" w:hAnsi="Times New Roman" w:cs="Times New Roman"/>
          <w:b/>
        </w:rPr>
        <w:lastRenderedPageBreak/>
        <w:t>References</w:t>
      </w:r>
    </w:p>
    <w:p w14:paraId="74F1DBE3" w14:textId="77777777" w:rsidR="00494D9F" w:rsidRDefault="008877AC" w:rsidP="00494D9F">
      <w:pPr>
        <w:spacing w:after="0"/>
        <w:rPr>
          <w:rFonts w:ascii="Times New Roman" w:hAnsi="Times New Roman" w:cs="Times New Roman"/>
          <w:i/>
          <w:iCs/>
          <w:szCs w:val="24"/>
        </w:rPr>
      </w:pPr>
      <w:r w:rsidRPr="008877AC">
        <w:rPr>
          <w:rFonts w:ascii="Times New Roman" w:hAnsi="Times New Roman" w:cs="Times New Roman"/>
          <w:color w:val="000000"/>
          <w:szCs w:val="24"/>
        </w:rPr>
        <w:t>Aalberg</w:t>
      </w:r>
      <w:r w:rsidR="00494D9F">
        <w:rPr>
          <w:rFonts w:ascii="Times New Roman" w:hAnsi="Times New Roman" w:cs="Times New Roman"/>
          <w:szCs w:val="24"/>
        </w:rPr>
        <w:t>, Toril</w:t>
      </w:r>
      <w:r w:rsidR="000860AF">
        <w:rPr>
          <w:rFonts w:ascii="Times New Roman" w:hAnsi="Times New Roman" w:cs="Times New Roman"/>
          <w:szCs w:val="24"/>
        </w:rPr>
        <w:t xml:space="preserve">, </w:t>
      </w:r>
      <w:r w:rsidR="00494D9F">
        <w:rPr>
          <w:rFonts w:ascii="Times New Roman" w:hAnsi="Times New Roman" w:cs="Times New Roman"/>
          <w:szCs w:val="24"/>
        </w:rPr>
        <w:t>and James Curran.</w:t>
      </w:r>
      <w:r w:rsidR="000860AF">
        <w:rPr>
          <w:rFonts w:ascii="Times New Roman" w:hAnsi="Times New Roman" w:cs="Times New Roman"/>
          <w:szCs w:val="24"/>
        </w:rPr>
        <w:t xml:space="preserve"> 2012</w:t>
      </w:r>
      <w:r w:rsidRPr="008877AC">
        <w:rPr>
          <w:rFonts w:ascii="Times New Roman" w:hAnsi="Times New Roman" w:cs="Times New Roman"/>
          <w:szCs w:val="24"/>
        </w:rPr>
        <w:t xml:space="preserve">. </w:t>
      </w:r>
      <w:r w:rsidRPr="008877AC">
        <w:rPr>
          <w:rFonts w:ascii="Times New Roman" w:hAnsi="Times New Roman" w:cs="Times New Roman"/>
          <w:i/>
          <w:iCs/>
          <w:szCs w:val="24"/>
        </w:rPr>
        <w:t xml:space="preserve">How media </w:t>
      </w:r>
      <w:r w:rsidR="00494D9F">
        <w:rPr>
          <w:rFonts w:ascii="Times New Roman" w:hAnsi="Times New Roman" w:cs="Times New Roman"/>
          <w:i/>
          <w:iCs/>
          <w:szCs w:val="24"/>
        </w:rPr>
        <w:t>inform democracy: a comparative</w:t>
      </w:r>
    </w:p>
    <w:p w14:paraId="1FA774E0" w14:textId="7D8D802F" w:rsidR="008877AC" w:rsidRPr="00494D9F" w:rsidRDefault="008877AC" w:rsidP="00494D9F">
      <w:pPr>
        <w:spacing w:after="0"/>
        <w:ind w:firstLine="708"/>
        <w:rPr>
          <w:rFonts w:ascii="Times New Roman" w:hAnsi="Times New Roman" w:cs="Times New Roman"/>
          <w:szCs w:val="24"/>
        </w:rPr>
      </w:pPr>
      <w:proofErr w:type="gramStart"/>
      <w:r w:rsidRPr="008877AC">
        <w:rPr>
          <w:rFonts w:ascii="Times New Roman" w:hAnsi="Times New Roman" w:cs="Times New Roman"/>
          <w:i/>
          <w:iCs/>
          <w:szCs w:val="24"/>
        </w:rPr>
        <w:t>approach</w:t>
      </w:r>
      <w:proofErr w:type="gramEnd"/>
      <w:r w:rsidR="00494D9F">
        <w:rPr>
          <w:rFonts w:ascii="Times New Roman" w:hAnsi="Times New Roman" w:cs="Times New Roman"/>
          <w:szCs w:val="24"/>
        </w:rPr>
        <w:t xml:space="preserve">. </w:t>
      </w:r>
      <w:r w:rsidRPr="008877AC">
        <w:rPr>
          <w:rFonts w:ascii="Times New Roman" w:hAnsi="Times New Roman" w:cs="Times New Roman"/>
          <w:szCs w:val="24"/>
        </w:rPr>
        <w:t>London: Routledge.</w:t>
      </w:r>
    </w:p>
    <w:p w14:paraId="3D6E2ED4" w14:textId="7A174496" w:rsidR="00631C53" w:rsidRDefault="004E75AB" w:rsidP="00631C53">
      <w:pPr>
        <w:spacing w:after="0"/>
        <w:rPr>
          <w:rFonts w:ascii="Times New Roman" w:hAnsi="Times New Roman" w:cs="Times New Roman"/>
          <w:szCs w:val="24"/>
        </w:rPr>
      </w:pPr>
      <w:proofErr w:type="spellStart"/>
      <w:r w:rsidRPr="00B06A08">
        <w:rPr>
          <w:rFonts w:ascii="Times New Roman" w:hAnsi="Times New Roman" w:cs="Times New Roman"/>
          <w:color w:val="000000"/>
          <w:szCs w:val="24"/>
        </w:rPr>
        <w:t>Aarts</w:t>
      </w:r>
      <w:proofErr w:type="spellEnd"/>
      <w:r w:rsidRPr="00B06A08">
        <w:rPr>
          <w:rFonts w:ascii="Times New Roman" w:hAnsi="Times New Roman" w:cs="Times New Roman"/>
          <w:szCs w:val="24"/>
        </w:rPr>
        <w:t xml:space="preserve">, </w:t>
      </w:r>
      <w:proofErr w:type="spellStart"/>
      <w:r w:rsidRPr="00B06A08">
        <w:rPr>
          <w:rFonts w:ascii="Times New Roman" w:hAnsi="Times New Roman" w:cs="Times New Roman"/>
          <w:szCs w:val="24"/>
        </w:rPr>
        <w:t>K</w:t>
      </w:r>
      <w:r w:rsidR="00631C53">
        <w:rPr>
          <w:rFonts w:ascii="Times New Roman" w:hAnsi="Times New Roman" w:cs="Times New Roman"/>
          <w:szCs w:val="24"/>
        </w:rPr>
        <w:t>ees</w:t>
      </w:r>
      <w:proofErr w:type="spellEnd"/>
      <w:r w:rsidR="00631C53">
        <w:rPr>
          <w:rFonts w:ascii="Times New Roman" w:hAnsi="Times New Roman" w:cs="Times New Roman"/>
          <w:szCs w:val="24"/>
        </w:rPr>
        <w:t xml:space="preserve">, </w:t>
      </w:r>
      <w:proofErr w:type="spellStart"/>
      <w:r w:rsidR="00631C53">
        <w:rPr>
          <w:rFonts w:ascii="Times New Roman" w:hAnsi="Times New Roman" w:cs="Times New Roman"/>
          <w:szCs w:val="24"/>
        </w:rPr>
        <w:t>Fladmoe</w:t>
      </w:r>
      <w:proofErr w:type="spellEnd"/>
      <w:r w:rsidR="00631C53">
        <w:rPr>
          <w:rFonts w:ascii="Times New Roman" w:hAnsi="Times New Roman" w:cs="Times New Roman"/>
          <w:szCs w:val="24"/>
        </w:rPr>
        <w:t xml:space="preserve">, </w:t>
      </w:r>
      <w:proofErr w:type="spellStart"/>
      <w:r w:rsidR="00631C53">
        <w:rPr>
          <w:rFonts w:ascii="Times New Roman" w:hAnsi="Times New Roman" w:cs="Times New Roman"/>
          <w:szCs w:val="24"/>
        </w:rPr>
        <w:t>Audun</w:t>
      </w:r>
      <w:proofErr w:type="spellEnd"/>
      <w:r w:rsidR="000860AF">
        <w:rPr>
          <w:rFonts w:ascii="Times New Roman" w:hAnsi="Times New Roman" w:cs="Times New Roman"/>
          <w:szCs w:val="24"/>
        </w:rPr>
        <w:t xml:space="preserve">, </w:t>
      </w:r>
      <w:r w:rsidR="00631C53">
        <w:rPr>
          <w:rFonts w:ascii="Times New Roman" w:hAnsi="Times New Roman" w:cs="Times New Roman"/>
          <w:szCs w:val="24"/>
        </w:rPr>
        <w:t xml:space="preserve">and </w:t>
      </w:r>
      <w:proofErr w:type="spellStart"/>
      <w:r w:rsidR="00631C53">
        <w:rPr>
          <w:rFonts w:ascii="Times New Roman" w:hAnsi="Times New Roman" w:cs="Times New Roman"/>
          <w:szCs w:val="24"/>
        </w:rPr>
        <w:t>Jesper</w:t>
      </w:r>
      <w:proofErr w:type="spellEnd"/>
      <w:r w:rsidR="00631C53">
        <w:rPr>
          <w:rFonts w:ascii="Times New Roman" w:hAnsi="Times New Roman" w:cs="Times New Roman"/>
          <w:szCs w:val="24"/>
        </w:rPr>
        <w:t xml:space="preserve"> </w:t>
      </w:r>
      <w:proofErr w:type="spellStart"/>
      <w:r w:rsidR="00631C53">
        <w:rPr>
          <w:rFonts w:ascii="Times New Roman" w:hAnsi="Times New Roman" w:cs="Times New Roman"/>
          <w:szCs w:val="24"/>
        </w:rPr>
        <w:t>Strömbäck</w:t>
      </w:r>
      <w:proofErr w:type="spellEnd"/>
      <w:r w:rsidR="00631C53">
        <w:rPr>
          <w:rFonts w:ascii="Times New Roman" w:hAnsi="Times New Roman" w:cs="Times New Roman"/>
          <w:szCs w:val="24"/>
        </w:rPr>
        <w:t>.</w:t>
      </w:r>
      <w:r w:rsidR="000860AF">
        <w:rPr>
          <w:rFonts w:ascii="Times New Roman" w:hAnsi="Times New Roman" w:cs="Times New Roman"/>
          <w:szCs w:val="24"/>
        </w:rPr>
        <w:t xml:space="preserve"> </w:t>
      </w:r>
      <w:r w:rsidRPr="00B06A08">
        <w:rPr>
          <w:rFonts w:ascii="Times New Roman" w:hAnsi="Times New Roman" w:cs="Times New Roman"/>
          <w:szCs w:val="24"/>
        </w:rPr>
        <w:t xml:space="preserve">2012. </w:t>
      </w:r>
      <w:r w:rsidR="002E4FC4">
        <w:rPr>
          <w:rFonts w:ascii="Times New Roman" w:hAnsi="Times New Roman" w:cs="Times New Roman"/>
          <w:szCs w:val="24"/>
        </w:rPr>
        <w:t>“</w:t>
      </w:r>
      <w:r w:rsidRPr="00B06A08">
        <w:rPr>
          <w:rFonts w:ascii="Times New Roman" w:hAnsi="Times New Roman" w:cs="Times New Roman"/>
          <w:szCs w:val="24"/>
        </w:rPr>
        <w:t>Media, Political T</w:t>
      </w:r>
      <w:r w:rsidR="00631C53">
        <w:rPr>
          <w:rFonts w:ascii="Times New Roman" w:hAnsi="Times New Roman" w:cs="Times New Roman"/>
          <w:szCs w:val="24"/>
        </w:rPr>
        <w:t>rust, and</w:t>
      </w:r>
    </w:p>
    <w:p w14:paraId="6F53E522" w14:textId="4F2B51F1" w:rsidR="00631C53" w:rsidRDefault="00631C53" w:rsidP="00631C53">
      <w:pPr>
        <w:spacing w:after="0"/>
        <w:ind w:firstLine="708"/>
        <w:rPr>
          <w:rFonts w:ascii="Times New Roman" w:hAnsi="Times New Roman" w:cs="Times New Roman"/>
          <w:i/>
          <w:iCs/>
          <w:szCs w:val="24"/>
        </w:rPr>
      </w:pPr>
      <w:r>
        <w:rPr>
          <w:rFonts w:ascii="Times New Roman" w:hAnsi="Times New Roman" w:cs="Times New Roman"/>
          <w:szCs w:val="24"/>
        </w:rPr>
        <w:t xml:space="preserve">Political </w:t>
      </w:r>
      <w:r w:rsidR="008877AC">
        <w:rPr>
          <w:rFonts w:ascii="Times New Roman" w:hAnsi="Times New Roman" w:cs="Times New Roman"/>
          <w:szCs w:val="24"/>
        </w:rPr>
        <w:t xml:space="preserve">Knowledge: </w:t>
      </w:r>
      <w:r w:rsidR="004E75AB" w:rsidRPr="00B06A08">
        <w:rPr>
          <w:rFonts w:ascii="Times New Roman" w:hAnsi="Times New Roman" w:cs="Times New Roman"/>
          <w:szCs w:val="24"/>
        </w:rPr>
        <w:t>A Comparative Perspective.</w:t>
      </w:r>
      <w:r w:rsidR="002E4FC4">
        <w:rPr>
          <w:rFonts w:ascii="Times New Roman" w:hAnsi="Times New Roman" w:cs="Times New Roman"/>
          <w:szCs w:val="24"/>
        </w:rPr>
        <w:t>”</w:t>
      </w:r>
      <w:r w:rsidR="004E75AB" w:rsidRPr="00B06A08">
        <w:rPr>
          <w:rFonts w:ascii="Times New Roman" w:hAnsi="Times New Roman" w:cs="Times New Roman"/>
          <w:szCs w:val="24"/>
        </w:rPr>
        <w:t xml:space="preserve"> In </w:t>
      </w:r>
      <w:r w:rsidR="004E75AB" w:rsidRPr="00B06A08">
        <w:rPr>
          <w:rFonts w:ascii="Times New Roman" w:hAnsi="Times New Roman" w:cs="Times New Roman"/>
          <w:i/>
          <w:iCs/>
          <w:szCs w:val="24"/>
        </w:rPr>
        <w:t>How Media Inform</w:t>
      </w:r>
      <w:r w:rsidR="008877AC">
        <w:rPr>
          <w:rFonts w:ascii="Times New Roman" w:hAnsi="Times New Roman" w:cs="Times New Roman"/>
          <w:szCs w:val="24"/>
        </w:rPr>
        <w:t xml:space="preserve"> </w:t>
      </w:r>
      <w:r>
        <w:rPr>
          <w:rFonts w:ascii="Times New Roman" w:hAnsi="Times New Roman" w:cs="Times New Roman"/>
          <w:i/>
          <w:iCs/>
          <w:szCs w:val="24"/>
        </w:rPr>
        <w:t>Democracy.</w:t>
      </w:r>
    </w:p>
    <w:p w14:paraId="39769E9F" w14:textId="77777777" w:rsidR="001D5972" w:rsidRDefault="004E75AB" w:rsidP="001D5972">
      <w:pPr>
        <w:spacing w:after="0"/>
        <w:ind w:firstLine="708"/>
        <w:rPr>
          <w:rFonts w:ascii="Times New Roman" w:hAnsi="Times New Roman" w:cs="Times New Roman"/>
          <w:szCs w:val="24"/>
        </w:rPr>
      </w:pPr>
      <w:r w:rsidRPr="00B06A08">
        <w:rPr>
          <w:rFonts w:ascii="Times New Roman" w:hAnsi="Times New Roman" w:cs="Times New Roman"/>
          <w:i/>
          <w:iCs/>
          <w:szCs w:val="24"/>
        </w:rPr>
        <w:t>A Comparative Approach</w:t>
      </w:r>
      <w:r w:rsidR="00494D9F">
        <w:rPr>
          <w:rFonts w:ascii="Times New Roman" w:hAnsi="Times New Roman" w:cs="Times New Roman"/>
          <w:szCs w:val="24"/>
        </w:rPr>
        <w:t>, edited by Toril</w:t>
      </w:r>
      <w:r w:rsidR="004F339A">
        <w:rPr>
          <w:rFonts w:ascii="Times New Roman" w:hAnsi="Times New Roman" w:cs="Times New Roman"/>
          <w:szCs w:val="24"/>
        </w:rPr>
        <w:t xml:space="preserve"> Aalbe</w:t>
      </w:r>
      <w:r w:rsidR="00494D9F">
        <w:rPr>
          <w:rFonts w:ascii="Times New Roman" w:hAnsi="Times New Roman" w:cs="Times New Roman"/>
          <w:szCs w:val="24"/>
        </w:rPr>
        <w:t xml:space="preserve">rg </w:t>
      </w:r>
      <w:r w:rsidR="00631C53">
        <w:rPr>
          <w:rFonts w:ascii="Times New Roman" w:hAnsi="Times New Roman" w:cs="Times New Roman"/>
          <w:szCs w:val="24"/>
        </w:rPr>
        <w:t>and</w:t>
      </w:r>
      <w:r w:rsidR="00494D9F">
        <w:rPr>
          <w:rFonts w:ascii="Times New Roman" w:hAnsi="Times New Roman" w:cs="Times New Roman"/>
          <w:szCs w:val="24"/>
        </w:rPr>
        <w:t xml:space="preserve"> James</w:t>
      </w:r>
      <w:r w:rsidR="004F339A">
        <w:rPr>
          <w:rFonts w:ascii="Times New Roman" w:hAnsi="Times New Roman" w:cs="Times New Roman"/>
          <w:szCs w:val="24"/>
        </w:rPr>
        <w:t xml:space="preserve"> Curran,</w:t>
      </w:r>
      <w:r w:rsidRPr="00B06A08">
        <w:rPr>
          <w:rFonts w:ascii="Times New Roman" w:hAnsi="Times New Roman" w:cs="Times New Roman"/>
          <w:szCs w:val="24"/>
        </w:rPr>
        <w:t xml:space="preserve"> 9</w:t>
      </w:r>
      <w:r w:rsidR="004F339A">
        <w:rPr>
          <w:rFonts w:ascii="Times New Roman" w:hAnsi="Times New Roman" w:cs="Times New Roman"/>
          <w:szCs w:val="24"/>
        </w:rPr>
        <w:t>8-118</w:t>
      </w:r>
      <w:r w:rsidR="00631C53">
        <w:rPr>
          <w:rFonts w:ascii="Times New Roman" w:hAnsi="Times New Roman" w:cs="Times New Roman"/>
          <w:szCs w:val="24"/>
        </w:rPr>
        <w:t xml:space="preserve">. </w:t>
      </w:r>
      <w:r w:rsidR="001D5972">
        <w:rPr>
          <w:rFonts w:ascii="Times New Roman" w:hAnsi="Times New Roman" w:cs="Times New Roman"/>
          <w:szCs w:val="24"/>
        </w:rPr>
        <w:t>London</w:t>
      </w:r>
      <w:r w:rsidRPr="00B06A08">
        <w:rPr>
          <w:rFonts w:ascii="Times New Roman" w:hAnsi="Times New Roman" w:cs="Times New Roman"/>
          <w:szCs w:val="24"/>
        </w:rPr>
        <w:t>:</w:t>
      </w:r>
    </w:p>
    <w:p w14:paraId="6DF4EFC2" w14:textId="7B3A94A2" w:rsidR="004E75AB" w:rsidRPr="00B06A08" w:rsidRDefault="004E75AB" w:rsidP="001D5972">
      <w:pPr>
        <w:spacing w:after="0"/>
        <w:ind w:firstLine="708"/>
        <w:rPr>
          <w:rFonts w:ascii="Times New Roman" w:hAnsi="Times New Roman" w:cs="Times New Roman"/>
          <w:szCs w:val="24"/>
        </w:rPr>
      </w:pPr>
      <w:r w:rsidRPr="00B06A08">
        <w:rPr>
          <w:rFonts w:ascii="Times New Roman" w:hAnsi="Times New Roman" w:cs="Times New Roman"/>
          <w:szCs w:val="24"/>
        </w:rPr>
        <w:t>Routledge.</w:t>
      </w:r>
    </w:p>
    <w:p w14:paraId="6F186D40" w14:textId="78BF8A95" w:rsidR="00BE2CE8" w:rsidRDefault="00BE2CE8" w:rsidP="004E75AB">
      <w:pPr>
        <w:spacing w:after="0"/>
        <w:ind w:left="720" w:hanging="720"/>
        <w:rPr>
          <w:rFonts w:ascii="Times New Roman" w:hAnsi="Times New Roman" w:cs="Times New Roman"/>
          <w:color w:val="000000"/>
          <w:szCs w:val="24"/>
        </w:rPr>
      </w:pPr>
      <w:proofErr w:type="spellStart"/>
      <w:r w:rsidRPr="00BE2CE8">
        <w:rPr>
          <w:rFonts w:ascii="Times New Roman" w:hAnsi="Times New Roman" w:cs="Times New Roman"/>
          <w:color w:val="000000"/>
          <w:szCs w:val="24"/>
        </w:rPr>
        <w:t>Aarts</w:t>
      </w:r>
      <w:proofErr w:type="spellEnd"/>
      <w:r w:rsidRPr="00BE2CE8">
        <w:rPr>
          <w:rFonts w:ascii="Times New Roman" w:hAnsi="Times New Roman" w:cs="Times New Roman"/>
          <w:color w:val="000000"/>
          <w:szCs w:val="24"/>
        </w:rPr>
        <w:t xml:space="preserve">, </w:t>
      </w:r>
      <w:proofErr w:type="spellStart"/>
      <w:r w:rsidRPr="00BE2CE8">
        <w:rPr>
          <w:rFonts w:ascii="Times New Roman" w:hAnsi="Times New Roman" w:cs="Times New Roman"/>
          <w:color w:val="000000"/>
          <w:szCs w:val="24"/>
        </w:rPr>
        <w:t>Kees</w:t>
      </w:r>
      <w:proofErr w:type="spellEnd"/>
      <w:r w:rsidRPr="00BE2CE8">
        <w:rPr>
          <w:rFonts w:ascii="Times New Roman" w:hAnsi="Times New Roman" w:cs="Times New Roman"/>
          <w:color w:val="000000"/>
          <w:szCs w:val="24"/>
        </w:rPr>
        <w:t xml:space="preserve">, and Holli A. </w:t>
      </w:r>
      <w:proofErr w:type="spellStart"/>
      <w:r w:rsidRPr="00BE2CE8">
        <w:rPr>
          <w:rFonts w:ascii="Times New Roman" w:hAnsi="Times New Roman" w:cs="Times New Roman"/>
          <w:color w:val="000000"/>
          <w:szCs w:val="24"/>
        </w:rPr>
        <w:t>Semetko</w:t>
      </w:r>
      <w:proofErr w:type="spellEnd"/>
      <w:r w:rsidRPr="00BE2CE8">
        <w:rPr>
          <w:rFonts w:ascii="Times New Roman" w:hAnsi="Times New Roman" w:cs="Times New Roman"/>
          <w:color w:val="000000"/>
          <w:szCs w:val="24"/>
        </w:rPr>
        <w:t>. 2003. "The Divided Electorate: Media Use and Political Involvement</w:t>
      </w:r>
      <w:r>
        <w:rPr>
          <w:rFonts w:ascii="Times New Roman" w:hAnsi="Times New Roman" w:cs="Times New Roman"/>
          <w:color w:val="000000"/>
          <w:szCs w:val="24"/>
        </w:rPr>
        <w:t xml:space="preserve">." </w:t>
      </w:r>
      <w:r w:rsidRPr="00BE2CE8">
        <w:rPr>
          <w:rFonts w:ascii="Times New Roman" w:hAnsi="Times New Roman" w:cs="Times New Roman"/>
          <w:i/>
          <w:color w:val="000000"/>
          <w:szCs w:val="24"/>
        </w:rPr>
        <w:t>The Journal of Politics</w:t>
      </w:r>
      <w:r w:rsidRPr="00BE2CE8">
        <w:rPr>
          <w:rFonts w:ascii="Times New Roman" w:hAnsi="Times New Roman" w:cs="Times New Roman"/>
          <w:color w:val="000000"/>
          <w:szCs w:val="24"/>
        </w:rPr>
        <w:t xml:space="preserve"> 65 (3):759-784. </w:t>
      </w:r>
      <w:proofErr w:type="spellStart"/>
      <w:proofErr w:type="gramStart"/>
      <w:r w:rsidRPr="00BE2CE8">
        <w:rPr>
          <w:rFonts w:ascii="Times New Roman" w:hAnsi="Times New Roman" w:cs="Times New Roman"/>
          <w:color w:val="000000"/>
          <w:szCs w:val="24"/>
        </w:rPr>
        <w:t>doi</w:t>
      </w:r>
      <w:proofErr w:type="spellEnd"/>
      <w:proofErr w:type="gramEnd"/>
      <w:r w:rsidRPr="00BE2CE8">
        <w:rPr>
          <w:rFonts w:ascii="Times New Roman" w:hAnsi="Times New Roman" w:cs="Times New Roman"/>
          <w:color w:val="000000"/>
          <w:szCs w:val="24"/>
        </w:rPr>
        <w:t>: 10.1111/1468-2508.00211.</w:t>
      </w:r>
    </w:p>
    <w:p w14:paraId="2FC79973" w14:textId="17242990" w:rsidR="004E75AB" w:rsidRPr="00BE13A6" w:rsidRDefault="001D5972" w:rsidP="004E75AB">
      <w:pPr>
        <w:spacing w:after="0"/>
        <w:ind w:left="720" w:hanging="720"/>
        <w:rPr>
          <w:rFonts w:ascii="Times New Roman" w:hAnsi="Times New Roman" w:cs="Times New Roman"/>
          <w:b/>
          <w:bCs/>
          <w:color w:val="000000"/>
          <w:szCs w:val="24"/>
          <w:lang w:val="en-GB"/>
        </w:rPr>
      </w:pPr>
      <w:proofErr w:type="spellStart"/>
      <w:r w:rsidRPr="001D5972">
        <w:rPr>
          <w:rFonts w:ascii="Times New Roman" w:hAnsi="Times New Roman" w:cs="Times New Roman"/>
          <w:szCs w:val="24"/>
        </w:rPr>
        <w:t>Bakshy</w:t>
      </w:r>
      <w:proofErr w:type="spellEnd"/>
      <w:r w:rsidRPr="001D5972">
        <w:rPr>
          <w:rFonts w:ascii="Times New Roman" w:hAnsi="Times New Roman" w:cs="Times New Roman"/>
          <w:szCs w:val="24"/>
        </w:rPr>
        <w:t xml:space="preserve">, </w:t>
      </w:r>
      <w:proofErr w:type="spellStart"/>
      <w:r w:rsidRPr="001D5972">
        <w:rPr>
          <w:rFonts w:ascii="Times New Roman" w:hAnsi="Times New Roman" w:cs="Times New Roman"/>
          <w:szCs w:val="24"/>
        </w:rPr>
        <w:t>Eytan</w:t>
      </w:r>
      <w:proofErr w:type="spellEnd"/>
      <w:r w:rsidRPr="001D5972">
        <w:rPr>
          <w:rFonts w:ascii="Times New Roman" w:hAnsi="Times New Roman" w:cs="Times New Roman"/>
          <w:szCs w:val="24"/>
        </w:rPr>
        <w:t xml:space="preserve">, Solomon Messing, and Lada A. </w:t>
      </w:r>
      <w:proofErr w:type="spellStart"/>
      <w:r w:rsidRPr="001D5972">
        <w:rPr>
          <w:rFonts w:ascii="Times New Roman" w:hAnsi="Times New Roman" w:cs="Times New Roman"/>
          <w:szCs w:val="24"/>
        </w:rPr>
        <w:t>Adamic</w:t>
      </w:r>
      <w:proofErr w:type="spellEnd"/>
      <w:r w:rsidRPr="001D5972">
        <w:rPr>
          <w:rFonts w:ascii="Times New Roman" w:hAnsi="Times New Roman" w:cs="Times New Roman"/>
          <w:szCs w:val="24"/>
        </w:rPr>
        <w:t xml:space="preserve">. 2015. "Exposure to ideologically diverse news and opinion on Facebook."  </w:t>
      </w:r>
      <w:r w:rsidRPr="00BE2CE8">
        <w:rPr>
          <w:rFonts w:ascii="Times New Roman" w:hAnsi="Times New Roman" w:cs="Times New Roman"/>
          <w:i/>
          <w:szCs w:val="24"/>
        </w:rPr>
        <w:t>Science</w:t>
      </w:r>
      <w:r w:rsidRPr="001D5972">
        <w:rPr>
          <w:rFonts w:ascii="Times New Roman" w:hAnsi="Times New Roman" w:cs="Times New Roman"/>
          <w:szCs w:val="24"/>
        </w:rPr>
        <w:t xml:space="preserve"> 348 (6239):1130-1132. </w:t>
      </w:r>
      <w:proofErr w:type="spellStart"/>
      <w:proofErr w:type="gramStart"/>
      <w:r w:rsidRPr="001D5972">
        <w:rPr>
          <w:rFonts w:ascii="Times New Roman" w:hAnsi="Times New Roman" w:cs="Times New Roman"/>
          <w:szCs w:val="24"/>
        </w:rPr>
        <w:t>doi</w:t>
      </w:r>
      <w:proofErr w:type="spellEnd"/>
      <w:proofErr w:type="gramEnd"/>
      <w:r w:rsidRPr="001D5972">
        <w:rPr>
          <w:rFonts w:ascii="Times New Roman" w:hAnsi="Times New Roman" w:cs="Times New Roman"/>
          <w:szCs w:val="24"/>
        </w:rPr>
        <w:t>: 10.1126/science.aaa1160.</w:t>
      </w:r>
    </w:p>
    <w:p w14:paraId="0B02F4FB" w14:textId="2F7C0E14" w:rsidR="004E75AB" w:rsidRPr="00B06A08" w:rsidRDefault="00DB4E4D" w:rsidP="004E75AB">
      <w:pPr>
        <w:spacing w:after="0"/>
        <w:ind w:left="709" w:hanging="709"/>
        <w:rPr>
          <w:rFonts w:ascii="Times New Roman" w:hAnsi="Times New Roman" w:cs="Times New Roman"/>
          <w:szCs w:val="24"/>
        </w:rPr>
      </w:pPr>
      <w:proofErr w:type="spellStart"/>
      <w:r w:rsidRPr="002E4FC4">
        <w:rPr>
          <w:rFonts w:ascii="Times New Roman" w:hAnsi="Times New Roman" w:cs="Times New Roman"/>
          <w:color w:val="000000"/>
          <w:szCs w:val="24"/>
        </w:rPr>
        <w:t>Brügg</w:t>
      </w:r>
      <w:r w:rsidR="00631C53" w:rsidRPr="002E4FC4">
        <w:rPr>
          <w:rFonts w:ascii="Times New Roman" w:hAnsi="Times New Roman" w:cs="Times New Roman"/>
          <w:szCs w:val="24"/>
        </w:rPr>
        <w:t>ermann</w:t>
      </w:r>
      <w:proofErr w:type="spellEnd"/>
      <w:r w:rsidR="00631C53" w:rsidRPr="002E4FC4">
        <w:rPr>
          <w:rFonts w:ascii="Times New Roman" w:hAnsi="Times New Roman" w:cs="Times New Roman"/>
          <w:szCs w:val="24"/>
        </w:rPr>
        <w:t>, Michael</w:t>
      </w:r>
      <w:r w:rsidRPr="002E4FC4">
        <w:rPr>
          <w:rFonts w:ascii="Times New Roman" w:hAnsi="Times New Roman" w:cs="Times New Roman"/>
          <w:szCs w:val="24"/>
        </w:rPr>
        <w:t xml:space="preserve">, </w:t>
      </w:r>
      <w:r w:rsidR="00631C53" w:rsidRPr="002E4FC4">
        <w:rPr>
          <w:rFonts w:ascii="Times New Roman" w:hAnsi="Times New Roman" w:cs="Times New Roman"/>
          <w:szCs w:val="24"/>
        </w:rPr>
        <w:t xml:space="preserve">Sven </w:t>
      </w:r>
      <w:proofErr w:type="spellStart"/>
      <w:r w:rsidR="00631C53" w:rsidRPr="002E4FC4">
        <w:rPr>
          <w:rFonts w:ascii="Times New Roman" w:hAnsi="Times New Roman" w:cs="Times New Roman"/>
          <w:szCs w:val="24"/>
        </w:rPr>
        <w:t>Engesser</w:t>
      </w:r>
      <w:proofErr w:type="spellEnd"/>
      <w:r w:rsidR="000860AF" w:rsidRPr="002E4FC4">
        <w:rPr>
          <w:rFonts w:ascii="Times New Roman" w:hAnsi="Times New Roman" w:cs="Times New Roman"/>
          <w:szCs w:val="24"/>
        </w:rPr>
        <w:t xml:space="preserve">, </w:t>
      </w:r>
      <w:r w:rsidR="00631C53" w:rsidRPr="002E4FC4">
        <w:rPr>
          <w:rFonts w:ascii="Times New Roman" w:hAnsi="Times New Roman" w:cs="Times New Roman"/>
          <w:szCs w:val="24"/>
        </w:rPr>
        <w:t xml:space="preserve">Florin </w:t>
      </w:r>
      <w:proofErr w:type="spellStart"/>
      <w:r w:rsidR="00631C53" w:rsidRPr="002E4FC4">
        <w:rPr>
          <w:rFonts w:ascii="Times New Roman" w:hAnsi="Times New Roman" w:cs="Times New Roman"/>
          <w:szCs w:val="24"/>
        </w:rPr>
        <w:t>Büchel</w:t>
      </w:r>
      <w:proofErr w:type="spellEnd"/>
      <w:r w:rsidR="00631C53" w:rsidRPr="002E4FC4">
        <w:rPr>
          <w:rFonts w:ascii="Times New Roman" w:hAnsi="Times New Roman" w:cs="Times New Roman"/>
          <w:szCs w:val="24"/>
        </w:rPr>
        <w:t xml:space="preserve"> and Edda </w:t>
      </w:r>
      <w:proofErr w:type="spellStart"/>
      <w:r w:rsidR="00631C53" w:rsidRPr="002E4FC4">
        <w:rPr>
          <w:rFonts w:ascii="Times New Roman" w:hAnsi="Times New Roman" w:cs="Times New Roman"/>
          <w:szCs w:val="24"/>
        </w:rPr>
        <w:t>Humprecht</w:t>
      </w:r>
      <w:proofErr w:type="spellEnd"/>
      <w:r w:rsidR="000860AF" w:rsidRPr="002E4FC4">
        <w:rPr>
          <w:rFonts w:ascii="Times New Roman" w:hAnsi="Times New Roman" w:cs="Times New Roman"/>
          <w:szCs w:val="24"/>
        </w:rPr>
        <w:t>. 2014</w:t>
      </w:r>
      <w:r w:rsidRPr="002E4FC4">
        <w:rPr>
          <w:rFonts w:ascii="Times New Roman" w:hAnsi="Times New Roman" w:cs="Times New Roman"/>
          <w:szCs w:val="24"/>
        </w:rPr>
        <w:t xml:space="preserve">. </w:t>
      </w:r>
      <w:r w:rsidR="002E4FC4">
        <w:rPr>
          <w:rFonts w:ascii="Times New Roman" w:hAnsi="Times New Roman" w:cs="Times New Roman"/>
          <w:szCs w:val="24"/>
        </w:rPr>
        <w:t>“</w:t>
      </w:r>
      <w:proofErr w:type="spellStart"/>
      <w:r w:rsidR="004E75AB" w:rsidRPr="00B06A08">
        <w:rPr>
          <w:rFonts w:ascii="Times New Roman" w:hAnsi="Times New Roman" w:cs="Times New Roman"/>
          <w:szCs w:val="24"/>
        </w:rPr>
        <w:t>Hallin</w:t>
      </w:r>
      <w:proofErr w:type="spellEnd"/>
      <w:r w:rsidR="004E75AB" w:rsidRPr="00B06A08">
        <w:rPr>
          <w:rFonts w:ascii="Times New Roman" w:hAnsi="Times New Roman" w:cs="Times New Roman"/>
          <w:szCs w:val="24"/>
        </w:rPr>
        <w:t xml:space="preserve"> and Mancini </w:t>
      </w:r>
      <w:proofErr w:type="spellStart"/>
      <w:r w:rsidR="004E75AB" w:rsidRPr="00B06A08">
        <w:rPr>
          <w:rFonts w:ascii="Times New Roman" w:hAnsi="Times New Roman" w:cs="Times New Roman"/>
          <w:szCs w:val="24"/>
        </w:rPr>
        <w:t>Revisted</w:t>
      </w:r>
      <w:proofErr w:type="spellEnd"/>
      <w:r w:rsidR="004E75AB" w:rsidRPr="00B06A08">
        <w:rPr>
          <w:rFonts w:ascii="Times New Roman" w:hAnsi="Times New Roman" w:cs="Times New Roman"/>
          <w:szCs w:val="24"/>
        </w:rPr>
        <w:t>:</w:t>
      </w:r>
      <w:r w:rsidR="00D1319D">
        <w:rPr>
          <w:rFonts w:ascii="Times New Roman" w:hAnsi="Times New Roman" w:cs="Times New Roman"/>
          <w:szCs w:val="24"/>
        </w:rPr>
        <w:t xml:space="preserve"> </w:t>
      </w:r>
      <w:r w:rsidR="004E75AB" w:rsidRPr="00B06A08">
        <w:rPr>
          <w:rFonts w:ascii="Times New Roman" w:hAnsi="Times New Roman" w:cs="Times New Roman"/>
          <w:szCs w:val="24"/>
        </w:rPr>
        <w:t>Four Empirical Types of Western Media Systems.</w:t>
      </w:r>
      <w:r w:rsidR="002E4FC4">
        <w:rPr>
          <w:rFonts w:ascii="Times New Roman" w:hAnsi="Times New Roman" w:cs="Times New Roman"/>
          <w:szCs w:val="24"/>
        </w:rPr>
        <w:t>”</w:t>
      </w:r>
      <w:r w:rsidR="004E75AB" w:rsidRPr="00B06A08">
        <w:rPr>
          <w:rFonts w:ascii="Times New Roman" w:hAnsi="Times New Roman" w:cs="Times New Roman"/>
          <w:szCs w:val="24"/>
        </w:rPr>
        <w:t xml:space="preserve"> </w:t>
      </w:r>
      <w:r w:rsidR="00D1319D">
        <w:rPr>
          <w:rFonts w:ascii="Times New Roman" w:hAnsi="Times New Roman" w:cs="Times New Roman"/>
          <w:i/>
          <w:iCs/>
          <w:szCs w:val="24"/>
        </w:rPr>
        <w:t xml:space="preserve">Journal of </w:t>
      </w:r>
      <w:r w:rsidR="004F339A">
        <w:rPr>
          <w:rFonts w:ascii="Times New Roman" w:hAnsi="Times New Roman" w:cs="Times New Roman"/>
          <w:i/>
          <w:iCs/>
          <w:szCs w:val="24"/>
        </w:rPr>
        <w:t>Communication</w:t>
      </w:r>
      <w:r w:rsidR="004E75AB" w:rsidRPr="00B06A08">
        <w:rPr>
          <w:rFonts w:ascii="Times New Roman" w:hAnsi="Times New Roman" w:cs="Times New Roman"/>
          <w:i/>
          <w:iCs/>
          <w:szCs w:val="24"/>
        </w:rPr>
        <w:t xml:space="preserve"> 64</w:t>
      </w:r>
      <w:r w:rsidR="000860AF">
        <w:rPr>
          <w:rFonts w:ascii="Times New Roman" w:hAnsi="Times New Roman" w:cs="Times New Roman"/>
          <w:szCs w:val="24"/>
        </w:rPr>
        <w:t>(6):</w:t>
      </w:r>
      <w:r w:rsidR="004E75AB" w:rsidRPr="00B06A08">
        <w:rPr>
          <w:rFonts w:ascii="Times New Roman" w:hAnsi="Times New Roman" w:cs="Times New Roman"/>
          <w:szCs w:val="24"/>
        </w:rPr>
        <w:t>1037-1065.</w:t>
      </w:r>
      <w:r w:rsidR="00BE2CE8">
        <w:rPr>
          <w:rFonts w:ascii="Times New Roman" w:hAnsi="Times New Roman" w:cs="Times New Roman"/>
          <w:szCs w:val="24"/>
        </w:rPr>
        <w:t xml:space="preserve"> </w:t>
      </w:r>
      <w:proofErr w:type="spellStart"/>
      <w:proofErr w:type="gramStart"/>
      <w:r w:rsidR="00BE2CE8">
        <w:rPr>
          <w:rFonts w:ascii="Times New Roman" w:hAnsi="Times New Roman" w:cs="Times New Roman"/>
          <w:szCs w:val="24"/>
        </w:rPr>
        <w:t>doi</w:t>
      </w:r>
      <w:proofErr w:type="spellEnd"/>
      <w:proofErr w:type="gramEnd"/>
      <w:r w:rsidR="00BE2CE8">
        <w:rPr>
          <w:rFonts w:ascii="Times New Roman" w:hAnsi="Times New Roman" w:cs="Times New Roman"/>
          <w:szCs w:val="24"/>
        </w:rPr>
        <w:t>:</w:t>
      </w:r>
      <w:r w:rsidR="00BE2CE8" w:rsidRPr="00BE2CE8">
        <w:t xml:space="preserve"> </w:t>
      </w:r>
      <w:r w:rsidR="00BE2CE8" w:rsidRPr="00BE2CE8">
        <w:rPr>
          <w:rFonts w:ascii="Times New Roman" w:hAnsi="Times New Roman" w:cs="Times New Roman"/>
          <w:szCs w:val="24"/>
        </w:rPr>
        <w:t>10.1111/jcom.12127</w:t>
      </w:r>
      <w:r w:rsidR="00BE2CE8">
        <w:rPr>
          <w:rFonts w:ascii="Times New Roman" w:hAnsi="Times New Roman" w:cs="Times New Roman"/>
          <w:szCs w:val="24"/>
        </w:rPr>
        <w:t>.</w:t>
      </w:r>
    </w:p>
    <w:p w14:paraId="56075CA0" w14:textId="77777777" w:rsidR="002E4FC4" w:rsidRDefault="00DB4E4D" w:rsidP="002E4FC4">
      <w:pPr>
        <w:spacing w:after="0"/>
        <w:rPr>
          <w:rFonts w:ascii="Times New Roman" w:hAnsi="Times New Roman" w:cs="Times New Roman"/>
          <w:szCs w:val="24"/>
        </w:rPr>
      </w:pPr>
      <w:r w:rsidRPr="00631C53">
        <w:rPr>
          <w:rFonts w:ascii="Times New Roman" w:hAnsi="Times New Roman" w:cs="Times New Roman"/>
          <w:color w:val="000000"/>
          <w:szCs w:val="24"/>
        </w:rPr>
        <w:t>Blekesaune</w:t>
      </w:r>
      <w:r w:rsidRPr="00631C53">
        <w:rPr>
          <w:rFonts w:ascii="Times New Roman" w:hAnsi="Times New Roman" w:cs="Times New Roman"/>
          <w:szCs w:val="24"/>
        </w:rPr>
        <w:t>, A</w:t>
      </w:r>
      <w:r w:rsidR="00631C53" w:rsidRPr="00631C53">
        <w:rPr>
          <w:rFonts w:ascii="Times New Roman" w:hAnsi="Times New Roman" w:cs="Times New Roman"/>
          <w:szCs w:val="24"/>
        </w:rPr>
        <w:t>rild, Elvestad, Eiri</w:t>
      </w:r>
      <w:r w:rsidR="000860AF" w:rsidRPr="00631C53">
        <w:rPr>
          <w:rFonts w:ascii="Times New Roman" w:hAnsi="Times New Roman" w:cs="Times New Roman"/>
          <w:szCs w:val="24"/>
        </w:rPr>
        <w:t xml:space="preserve">, </w:t>
      </w:r>
      <w:r w:rsidR="00631C53" w:rsidRPr="00631C53">
        <w:rPr>
          <w:rFonts w:ascii="Times New Roman" w:hAnsi="Times New Roman" w:cs="Times New Roman"/>
          <w:szCs w:val="24"/>
        </w:rPr>
        <w:t>and Toril Aalberg</w:t>
      </w:r>
      <w:r w:rsidR="000860AF" w:rsidRPr="00631C53">
        <w:rPr>
          <w:rFonts w:ascii="Times New Roman" w:hAnsi="Times New Roman" w:cs="Times New Roman"/>
          <w:szCs w:val="24"/>
        </w:rPr>
        <w:t>. 2012</w:t>
      </w:r>
      <w:r w:rsidRPr="00631C53">
        <w:rPr>
          <w:rFonts w:ascii="Times New Roman" w:hAnsi="Times New Roman" w:cs="Times New Roman"/>
          <w:szCs w:val="24"/>
        </w:rPr>
        <w:t xml:space="preserve">. </w:t>
      </w:r>
      <w:r w:rsidR="002E4FC4">
        <w:rPr>
          <w:rFonts w:ascii="Times New Roman" w:hAnsi="Times New Roman" w:cs="Times New Roman"/>
          <w:szCs w:val="24"/>
        </w:rPr>
        <w:t>“</w:t>
      </w:r>
      <w:r w:rsidR="004E75AB" w:rsidRPr="00B06A08">
        <w:rPr>
          <w:rFonts w:ascii="Times New Roman" w:hAnsi="Times New Roman" w:cs="Times New Roman"/>
          <w:szCs w:val="24"/>
        </w:rPr>
        <w:t>T</w:t>
      </w:r>
      <w:r w:rsidR="002E4FC4">
        <w:rPr>
          <w:rFonts w:ascii="Times New Roman" w:hAnsi="Times New Roman" w:cs="Times New Roman"/>
          <w:szCs w:val="24"/>
        </w:rPr>
        <w:t>uning out the world of news</w:t>
      </w:r>
    </w:p>
    <w:p w14:paraId="7534DCF3" w14:textId="73795744" w:rsidR="00631C53" w:rsidRPr="002E4FC4" w:rsidRDefault="00631C53" w:rsidP="002E4FC4">
      <w:pPr>
        <w:spacing w:after="0"/>
        <w:ind w:firstLine="708"/>
        <w:rPr>
          <w:rFonts w:ascii="Times New Roman" w:hAnsi="Times New Roman" w:cs="Times New Roman"/>
          <w:szCs w:val="24"/>
        </w:rPr>
      </w:pPr>
      <w:proofErr w:type="gramStart"/>
      <w:r>
        <w:rPr>
          <w:rFonts w:ascii="Times New Roman" w:hAnsi="Times New Roman" w:cs="Times New Roman"/>
          <w:szCs w:val="24"/>
        </w:rPr>
        <w:t>and</w:t>
      </w:r>
      <w:proofErr w:type="gramEnd"/>
      <w:r w:rsidR="002E4FC4">
        <w:rPr>
          <w:rFonts w:ascii="Times New Roman" w:hAnsi="Times New Roman" w:cs="Times New Roman"/>
          <w:szCs w:val="24"/>
        </w:rPr>
        <w:t xml:space="preserve"> </w:t>
      </w:r>
      <w:r w:rsidRPr="00B06A08">
        <w:rPr>
          <w:rFonts w:ascii="Times New Roman" w:hAnsi="Times New Roman" w:cs="Times New Roman"/>
          <w:szCs w:val="24"/>
        </w:rPr>
        <w:t>C</w:t>
      </w:r>
      <w:r w:rsidR="004E75AB" w:rsidRPr="00B06A08">
        <w:rPr>
          <w:rFonts w:ascii="Times New Roman" w:hAnsi="Times New Roman" w:cs="Times New Roman"/>
          <w:szCs w:val="24"/>
        </w:rPr>
        <w:t>urrent</w:t>
      </w:r>
      <w:r>
        <w:rPr>
          <w:rFonts w:ascii="Times New Roman" w:hAnsi="Times New Roman" w:cs="Times New Roman"/>
          <w:szCs w:val="24"/>
        </w:rPr>
        <w:t xml:space="preserve"> </w:t>
      </w:r>
      <w:r w:rsidR="004E75AB" w:rsidRPr="00B06A08">
        <w:rPr>
          <w:rFonts w:ascii="Times New Roman" w:hAnsi="Times New Roman" w:cs="Times New Roman"/>
          <w:szCs w:val="24"/>
        </w:rPr>
        <w:t>affairs. An empirical study of Europe</w:t>
      </w:r>
      <w:r w:rsidR="00930798">
        <w:rPr>
          <w:rFonts w:ascii="Times New Roman" w:hAnsi="Times New Roman" w:cs="Times New Roman"/>
          <w:szCs w:val="24"/>
        </w:rPr>
        <w:t>’</w:t>
      </w:r>
      <w:r w:rsidR="004E75AB" w:rsidRPr="00B06A08">
        <w:rPr>
          <w:rFonts w:ascii="Times New Roman" w:hAnsi="Times New Roman" w:cs="Times New Roman"/>
          <w:szCs w:val="24"/>
        </w:rPr>
        <w:t>s disconnected citizens.</w:t>
      </w:r>
      <w:r w:rsidR="002E4FC4">
        <w:rPr>
          <w:rFonts w:ascii="Times New Roman" w:hAnsi="Times New Roman" w:cs="Times New Roman"/>
          <w:szCs w:val="24"/>
        </w:rPr>
        <w:t>”</w:t>
      </w:r>
      <w:r w:rsidR="004E75AB" w:rsidRPr="00B06A08">
        <w:rPr>
          <w:rFonts w:ascii="Times New Roman" w:hAnsi="Times New Roman" w:cs="Times New Roman"/>
          <w:szCs w:val="24"/>
        </w:rPr>
        <w:t xml:space="preserve"> </w:t>
      </w:r>
      <w:r>
        <w:rPr>
          <w:rFonts w:ascii="Times New Roman" w:hAnsi="Times New Roman" w:cs="Times New Roman"/>
          <w:i/>
          <w:iCs/>
          <w:szCs w:val="24"/>
        </w:rPr>
        <w:t>European</w:t>
      </w:r>
    </w:p>
    <w:p w14:paraId="4593ACEC" w14:textId="1907FF3E" w:rsidR="004E75AB" w:rsidRPr="00631C53" w:rsidRDefault="00631C53" w:rsidP="00631C53">
      <w:pPr>
        <w:spacing w:after="0"/>
        <w:ind w:firstLine="708"/>
        <w:rPr>
          <w:rFonts w:ascii="Times New Roman" w:hAnsi="Times New Roman" w:cs="Times New Roman"/>
          <w:i/>
          <w:iCs/>
          <w:szCs w:val="24"/>
        </w:rPr>
      </w:pPr>
      <w:r>
        <w:rPr>
          <w:rFonts w:ascii="Times New Roman" w:hAnsi="Times New Roman" w:cs="Times New Roman"/>
          <w:i/>
          <w:iCs/>
          <w:szCs w:val="24"/>
        </w:rPr>
        <w:t xml:space="preserve">Sociological </w:t>
      </w:r>
      <w:r w:rsidR="004E75AB" w:rsidRPr="00B06A08">
        <w:rPr>
          <w:rFonts w:ascii="Times New Roman" w:hAnsi="Times New Roman" w:cs="Times New Roman"/>
          <w:i/>
          <w:iCs/>
          <w:szCs w:val="24"/>
        </w:rPr>
        <w:t>Review 28</w:t>
      </w:r>
      <w:r w:rsidR="000860AF">
        <w:rPr>
          <w:rFonts w:ascii="Times New Roman" w:hAnsi="Times New Roman" w:cs="Times New Roman"/>
          <w:szCs w:val="24"/>
        </w:rPr>
        <w:t>(1):</w:t>
      </w:r>
      <w:r w:rsidR="004E75AB" w:rsidRPr="00B06A08">
        <w:rPr>
          <w:rFonts w:ascii="Times New Roman" w:hAnsi="Times New Roman" w:cs="Times New Roman"/>
          <w:szCs w:val="24"/>
        </w:rPr>
        <w:t>110-126.</w:t>
      </w:r>
      <w:r w:rsidR="00BE2CE8" w:rsidRPr="00BE2CE8">
        <w:rPr>
          <w:rFonts w:ascii="Times New Roman" w:hAnsi="Times New Roman" w:cs="Times New Roman"/>
          <w:szCs w:val="24"/>
        </w:rPr>
        <w:t xml:space="preserve"> </w:t>
      </w:r>
      <w:proofErr w:type="spellStart"/>
      <w:proofErr w:type="gramStart"/>
      <w:r w:rsidR="00BE2CE8" w:rsidRPr="00BE2CE8">
        <w:rPr>
          <w:rFonts w:ascii="Times New Roman" w:hAnsi="Times New Roman" w:cs="Times New Roman"/>
          <w:szCs w:val="24"/>
        </w:rPr>
        <w:t>doi</w:t>
      </w:r>
      <w:proofErr w:type="spellEnd"/>
      <w:proofErr w:type="gramEnd"/>
      <w:r w:rsidR="00BE2CE8" w:rsidRPr="00BE2CE8">
        <w:rPr>
          <w:rFonts w:ascii="Times New Roman" w:hAnsi="Times New Roman" w:cs="Times New Roman"/>
          <w:szCs w:val="24"/>
        </w:rPr>
        <w:t>: 10.1093/</w:t>
      </w:r>
      <w:proofErr w:type="spellStart"/>
      <w:r w:rsidR="00BE2CE8" w:rsidRPr="00BE2CE8">
        <w:rPr>
          <w:rFonts w:ascii="Times New Roman" w:hAnsi="Times New Roman" w:cs="Times New Roman"/>
          <w:szCs w:val="24"/>
        </w:rPr>
        <w:t>esr</w:t>
      </w:r>
      <w:proofErr w:type="spellEnd"/>
      <w:r w:rsidR="00BE2CE8" w:rsidRPr="00BE2CE8">
        <w:rPr>
          <w:rFonts w:ascii="Times New Roman" w:hAnsi="Times New Roman" w:cs="Times New Roman"/>
          <w:szCs w:val="24"/>
        </w:rPr>
        <w:t>/jcq051.</w:t>
      </w:r>
    </w:p>
    <w:p w14:paraId="4D5DA3FD" w14:textId="1219FF32" w:rsidR="004E75AB" w:rsidRPr="00B06A08" w:rsidRDefault="00947893" w:rsidP="004E75AB">
      <w:pPr>
        <w:spacing w:after="0" w:line="240" w:lineRule="auto"/>
        <w:ind w:left="709" w:hanging="709"/>
        <w:rPr>
          <w:rFonts w:ascii="Times New Roman" w:hAnsi="Times New Roman" w:cs="Times New Roman"/>
          <w:color w:val="211D1E"/>
          <w:szCs w:val="24"/>
        </w:rPr>
      </w:pPr>
      <w:r>
        <w:rPr>
          <w:rFonts w:ascii="Times New Roman" w:hAnsi="Times New Roman" w:cs="Times New Roman"/>
          <w:color w:val="211D1E"/>
          <w:szCs w:val="24"/>
        </w:rPr>
        <w:t>Cappella Joseph N.,</w:t>
      </w:r>
      <w:r w:rsidR="004F339A">
        <w:rPr>
          <w:rFonts w:ascii="Times New Roman" w:hAnsi="Times New Roman" w:cs="Times New Roman"/>
          <w:color w:val="211D1E"/>
          <w:szCs w:val="24"/>
        </w:rPr>
        <w:t xml:space="preserve"> </w:t>
      </w:r>
      <w:r w:rsidR="00796BF2">
        <w:rPr>
          <w:rFonts w:ascii="Times New Roman" w:hAnsi="Times New Roman" w:cs="Times New Roman"/>
          <w:color w:val="211D1E"/>
          <w:szCs w:val="24"/>
        </w:rPr>
        <w:t>and</w:t>
      </w:r>
      <w:r w:rsidR="004F339A">
        <w:rPr>
          <w:rFonts w:ascii="Times New Roman" w:hAnsi="Times New Roman" w:cs="Times New Roman"/>
          <w:color w:val="211D1E"/>
          <w:szCs w:val="24"/>
        </w:rPr>
        <w:t xml:space="preserve"> </w:t>
      </w:r>
      <w:r>
        <w:rPr>
          <w:rFonts w:ascii="Times New Roman" w:hAnsi="Times New Roman" w:cs="Times New Roman"/>
          <w:color w:val="211D1E"/>
          <w:szCs w:val="24"/>
        </w:rPr>
        <w:t xml:space="preserve">Kathleen H. </w:t>
      </w:r>
      <w:r w:rsidR="004F339A">
        <w:rPr>
          <w:rFonts w:ascii="Times New Roman" w:hAnsi="Times New Roman" w:cs="Times New Roman"/>
          <w:color w:val="211D1E"/>
          <w:szCs w:val="24"/>
        </w:rPr>
        <w:t>Jamieson. 1997</w:t>
      </w:r>
      <w:r w:rsidR="004E75AB" w:rsidRPr="00B06A08">
        <w:rPr>
          <w:rFonts w:ascii="Times New Roman" w:hAnsi="Times New Roman" w:cs="Times New Roman"/>
          <w:color w:val="211D1E"/>
          <w:szCs w:val="24"/>
        </w:rPr>
        <w:t xml:space="preserve">. </w:t>
      </w:r>
      <w:r w:rsidR="004E75AB" w:rsidRPr="00B06A08">
        <w:rPr>
          <w:rFonts w:ascii="Times New Roman" w:hAnsi="Times New Roman" w:cs="Times New Roman"/>
          <w:i/>
          <w:iCs/>
          <w:color w:val="211D1E"/>
          <w:szCs w:val="24"/>
        </w:rPr>
        <w:t>Spiral of Cynicism: The Press and the Public Good</w:t>
      </w:r>
      <w:r w:rsidR="004E75AB" w:rsidRPr="00B06A08">
        <w:rPr>
          <w:rFonts w:ascii="Times New Roman" w:hAnsi="Times New Roman" w:cs="Times New Roman"/>
          <w:color w:val="211D1E"/>
          <w:szCs w:val="24"/>
        </w:rPr>
        <w:t xml:space="preserve">. New York: Oxford University Press. </w:t>
      </w:r>
    </w:p>
    <w:p w14:paraId="21DF065B" w14:textId="77777777" w:rsidR="00BE2CE8" w:rsidRDefault="00BE2CE8" w:rsidP="00FE119C">
      <w:pPr>
        <w:autoSpaceDE w:val="0"/>
        <w:autoSpaceDN w:val="0"/>
        <w:adjustRightInd w:val="0"/>
        <w:spacing w:after="0" w:line="240" w:lineRule="auto"/>
        <w:rPr>
          <w:rFonts w:ascii="Times New Roman" w:hAnsi="Times New Roman" w:cs="Times New Roman"/>
          <w:color w:val="000000"/>
          <w:szCs w:val="24"/>
        </w:rPr>
      </w:pPr>
      <w:proofErr w:type="spellStart"/>
      <w:r w:rsidRPr="00BE2CE8">
        <w:rPr>
          <w:rFonts w:ascii="Times New Roman" w:hAnsi="Times New Roman" w:cs="Times New Roman"/>
          <w:color w:val="000000"/>
          <w:szCs w:val="24"/>
        </w:rPr>
        <w:t>Ceron</w:t>
      </w:r>
      <w:proofErr w:type="spellEnd"/>
      <w:r w:rsidRPr="00BE2CE8">
        <w:rPr>
          <w:rFonts w:ascii="Times New Roman" w:hAnsi="Times New Roman" w:cs="Times New Roman"/>
          <w:color w:val="000000"/>
          <w:szCs w:val="24"/>
        </w:rPr>
        <w:t xml:space="preserve">, Andrea, and Vincenzo </w:t>
      </w:r>
      <w:proofErr w:type="spellStart"/>
      <w:r w:rsidRPr="00BE2CE8">
        <w:rPr>
          <w:rFonts w:ascii="Times New Roman" w:hAnsi="Times New Roman" w:cs="Times New Roman"/>
          <w:color w:val="000000"/>
          <w:szCs w:val="24"/>
        </w:rPr>
        <w:t>Memoli</w:t>
      </w:r>
      <w:proofErr w:type="spellEnd"/>
      <w:r w:rsidRPr="00BE2CE8">
        <w:rPr>
          <w:rFonts w:ascii="Times New Roman" w:hAnsi="Times New Roman" w:cs="Times New Roman"/>
          <w:color w:val="000000"/>
          <w:szCs w:val="24"/>
        </w:rPr>
        <w:t xml:space="preserve">. 2016. "Flames and </w:t>
      </w:r>
      <w:r>
        <w:rPr>
          <w:rFonts w:ascii="Times New Roman" w:hAnsi="Times New Roman" w:cs="Times New Roman"/>
          <w:color w:val="000000"/>
          <w:szCs w:val="24"/>
        </w:rPr>
        <w:t>Debates: Do Social Media Affect</w:t>
      </w:r>
    </w:p>
    <w:p w14:paraId="44DB5A0D" w14:textId="040383DD" w:rsidR="00BE2CE8" w:rsidRDefault="00BE2CE8" w:rsidP="00BE2CE8">
      <w:pPr>
        <w:autoSpaceDE w:val="0"/>
        <w:autoSpaceDN w:val="0"/>
        <w:adjustRightInd w:val="0"/>
        <w:spacing w:after="0" w:line="240" w:lineRule="auto"/>
        <w:ind w:left="708"/>
        <w:rPr>
          <w:rFonts w:ascii="Times New Roman" w:hAnsi="Times New Roman" w:cs="Times New Roman"/>
          <w:color w:val="000000"/>
          <w:szCs w:val="24"/>
        </w:rPr>
      </w:pPr>
      <w:r w:rsidRPr="00BE2CE8">
        <w:rPr>
          <w:rFonts w:ascii="Times New Roman" w:hAnsi="Times New Roman" w:cs="Times New Roman"/>
          <w:color w:val="000000"/>
          <w:szCs w:val="24"/>
        </w:rPr>
        <w:t xml:space="preserve">Satisfaction with Democracy?"  Social Indicators Research 126 (1):225. </w:t>
      </w:r>
      <w:proofErr w:type="spellStart"/>
      <w:proofErr w:type="gramStart"/>
      <w:r w:rsidRPr="00BE2CE8">
        <w:rPr>
          <w:rFonts w:ascii="Times New Roman" w:hAnsi="Times New Roman" w:cs="Times New Roman"/>
          <w:color w:val="000000"/>
          <w:szCs w:val="24"/>
        </w:rPr>
        <w:t>doi</w:t>
      </w:r>
      <w:proofErr w:type="spellEnd"/>
      <w:proofErr w:type="gramEnd"/>
      <w:r w:rsidRPr="00BE2CE8">
        <w:rPr>
          <w:rFonts w:ascii="Times New Roman" w:hAnsi="Times New Roman" w:cs="Times New Roman"/>
          <w:color w:val="000000"/>
          <w:szCs w:val="24"/>
        </w:rPr>
        <w:t>: 10.1007/s11205-015-0893-x.</w:t>
      </w:r>
    </w:p>
    <w:p w14:paraId="2B48FD40" w14:textId="2DE6CC36" w:rsidR="00E0024B" w:rsidRDefault="00E0024B" w:rsidP="004E75AB">
      <w:pPr>
        <w:pStyle w:val="Pa0"/>
        <w:ind w:left="709" w:hanging="709"/>
        <w:rPr>
          <w:rFonts w:ascii="Times New Roman" w:eastAsiaTheme="minorHAnsi" w:hAnsi="Times New Roman" w:cs="Times New Roman"/>
          <w:color w:val="000000"/>
          <w:lang w:val="en-US" w:eastAsia="en-US"/>
        </w:rPr>
      </w:pPr>
      <w:r w:rsidRPr="00E0024B">
        <w:rPr>
          <w:rFonts w:ascii="Times New Roman" w:eastAsiaTheme="minorHAnsi" w:hAnsi="Times New Roman" w:cs="Times New Roman"/>
          <w:color w:val="000000"/>
          <w:lang w:val="en-US" w:eastAsia="en-US"/>
        </w:rPr>
        <w:t xml:space="preserve">Curran, James, Sharon Coen, Toril Aalberg, Kaori Hayashi, Paul K. Jones, Sergio </w:t>
      </w:r>
      <w:proofErr w:type="spellStart"/>
      <w:r w:rsidRPr="00E0024B">
        <w:rPr>
          <w:rFonts w:ascii="Times New Roman" w:eastAsiaTheme="minorHAnsi" w:hAnsi="Times New Roman" w:cs="Times New Roman"/>
          <w:color w:val="000000"/>
          <w:lang w:val="en-US" w:eastAsia="en-US"/>
        </w:rPr>
        <w:t>Splendore</w:t>
      </w:r>
      <w:proofErr w:type="spellEnd"/>
      <w:r w:rsidRPr="00E0024B">
        <w:rPr>
          <w:rFonts w:ascii="Times New Roman" w:eastAsiaTheme="minorHAnsi" w:hAnsi="Times New Roman" w:cs="Times New Roman"/>
          <w:color w:val="000000"/>
          <w:lang w:val="en-US" w:eastAsia="en-US"/>
        </w:rPr>
        <w:t xml:space="preserve">, Stylianos </w:t>
      </w:r>
      <w:proofErr w:type="spellStart"/>
      <w:r w:rsidRPr="00E0024B">
        <w:rPr>
          <w:rFonts w:ascii="Times New Roman" w:eastAsiaTheme="minorHAnsi" w:hAnsi="Times New Roman" w:cs="Times New Roman"/>
          <w:color w:val="000000"/>
          <w:lang w:val="en-US" w:eastAsia="en-US"/>
        </w:rPr>
        <w:t>Papathanassopoulos</w:t>
      </w:r>
      <w:proofErr w:type="spellEnd"/>
      <w:r w:rsidRPr="00E0024B">
        <w:rPr>
          <w:rFonts w:ascii="Times New Roman" w:eastAsiaTheme="minorHAnsi" w:hAnsi="Times New Roman" w:cs="Times New Roman"/>
          <w:color w:val="000000"/>
          <w:lang w:val="en-US" w:eastAsia="en-US"/>
        </w:rPr>
        <w:t xml:space="preserve">, David Rowe, and Rod </w:t>
      </w:r>
      <w:proofErr w:type="spellStart"/>
      <w:r w:rsidRPr="00E0024B">
        <w:rPr>
          <w:rFonts w:ascii="Times New Roman" w:eastAsiaTheme="minorHAnsi" w:hAnsi="Times New Roman" w:cs="Times New Roman"/>
          <w:color w:val="000000"/>
          <w:lang w:val="en-US" w:eastAsia="en-US"/>
        </w:rPr>
        <w:t>Tiffen</w:t>
      </w:r>
      <w:proofErr w:type="spellEnd"/>
      <w:r w:rsidRPr="00E0024B">
        <w:rPr>
          <w:rFonts w:ascii="Times New Roman" w:eastAsiaTheme="minorHAnsi" w:hAnsi="Times New Roman" w:cs="Times New Roman"/>
          <w:color w:val="000000"/>
          <w:lang w:val="en-US" w:eastAsia="en-US"/>
        </w:rPr>
        <w:t xml:space="preserve">. 2013. "Internet revolution revisited: a comparative study of online news."  </w:t>
      </w:r>
      <w:r w:rsidRPr="00E821B2">
        <w:rPr>
          <w:rFonts w:ascii="Times New Roman" w:eastAsiaTheme="minorHAnsi" w:hAnsi="Times New Roman" w:cs="Times New Roman"/>
          <w:i/>
          <w:color w:val="000000"/>
          <w:lang w:val="en-US" w:eastAsia="en-US"/>
        </w:rPr>
        <w:t>Media, Culture &amp; Society</w:t>
      </w:r>
      <w:r w:rsidRPr="00E0024B">
        <w:rPr>
          <w:rFonts w:ascii="Times New Roman" w:eastAsiaTheme="minorHAnsi" w:hAnsi="Times New Roman" w:cs="Times New Roman"/>
          <w:color w:val="000000"/>
          <w:lang w:val="en-US" w:eastAsia="en-US"/>
        </w:rPr>
        <w:t xml:space="preserve"> 35 (7):880-897. </w:t>
      </w:r>
      <w:proofErr w:type="spellStart"/>
      <w:proofErr w:type="gramStart"/>
      <w:r w:rsidRPr="00E0024B">
        <w:rPr>
          <w:rFonts w:ascii="Times New Roman" w:eastAsiaTheme="minorHAnsi" w:hAnsi="Times New Roman" w:cs="Times New Roman"/>
          <w:color w:val="000000"/>
          <w:lang w:val="en-US" w:eastAsia="en-US"/>
        </w:rPr>
        <w:t>doi</w:t>
      </w:r>
      <w:proofErr w:type="spellEnd"/>
      <w:proofErr w:type="gramEnd"/>
      <w:r w:rsidRPr="00E0024B">
        <w:rPr>
          <w:rFonts w:ascii="Times New Roman" w:eastAsiaTheme="minorHAnsi" w:hAnsi="Times New Roman" w:cs="Times New Roman"/>
          <w:color w:val="000000"/>
          <w:lang w:val="en-US" w:eastAsia="en-US"/>
        </w:rPr>
        <w:t>: 10.1177/0163443713499393.</w:t>
      </w:r>
    </w:p>
    <w:p w14:paraId="290AD582" w14:textId="77777777" w:rsidR="003C5B4E" w:rsidRDefault="003C5B4E" w:rsidP="004E75AB">
      <w:pPr>
        <w:pStyle w:val="Pa0"/>
        <w:spacing w:line="240" w:lineRule="auto"/>
        <w:ind w:left="709" w:hanging="709"/>
        <w:rPr>
          <w:rFonts w:ascii="Times New Roman" w:hAnsi="Times New Roman" w:cs="Times New Roman"/>
          <w:color w:val="000000"/>
          <w:lang w:val="it-IT"/>
        </w:rPr>
      </w:pPr>
      <w:r w:rsidRPr="003C5B4E">
        <w:rPr>
          <w:rFonts w:ascii="Times New Roman" w:hAnsi="Times New Roman" w:cs="Times New Roman"/>
          <w:color w:val="000000"/>
          <w:lang w:val="it-IT"/>
        </w:rPr>
        <w:t>Delli Carpini, Michael X. 2000. "Gen.com: Youth, Civic Engagement, and the New Information Environment."  Political Communication 17 (4):341-349. doi: 10.1080/10584600050178942.</w:t>
      </w:r>
    </w:p>
    <w:p w14:paraId="5A32BE1C" w14:textId="1FAD9852" w:rsidR="009F43A6" w:rsidRDefault="002E4FC4" w:rsidP="004E75AB">
      <w:pPr>
        <w:pStyle w:val="Pa0"/>
        <w:spacing w:line="240" w:lineRule="auto"/>
        <w:ind w:left="709" w:hanging="709"/>
        <w:rPr>
          <w:rFonts w:ascii="Times New Roman" w:hAnsi="Times New Roman" w:cs="Times New Roman"/>
          <w:color w:val="000000"/>
          <w:lang w:val="en-US"/>
        </w:rPr>
      </w:pPr>
      <w:r>
        <w:rPr>
          <w:rFonts w:ascii="Times New Roman" w:hAnsi="Times New Roman" w:cs="Times New Roman"/>
          <w:color w:val="000000"/>
          <w:lang w:val="en-US"/>
        </w:rPr>
        <w:t xml:space="preserve">EBU. </w:t>
      </w:r>
      <w:r w:rsidR="009F43A6" w:rsidRPr="00E056A6">
        <w:rPr>
          <w:rFonts w:ascii="Times New Roman" w:hAnsi="Times New Roman" w:cs="Times New Roman"/>
          <w:color w:val="000000"/>
          <w:lang w:val="en-US"/>
        </w:rPr>
        <w:t>2016</w:t>
      </w:r>
      <w:r w:rsidR="0090562F">
        <w:rPr>
          <w:rFonts w:ascii="Times New Roman" w:hAnsi="Times New Roman" w:cs="Times New Roman"/>
          <w:color w:val="000000"/>
          <w:lang w:val="en-US"/>
        </w:rPr>
        <w:t>.</w:t>
      </w:r>
      <w:r w:rsidR="00E056A6">
        <w:rPr>
          <w:rFonts w:ascii="Times New Roman" w:hAnsi="Times New Roman" w:cs="Times New Roman"/>
          <w:color w:val="000000"/>
          <w:lang w:val="en-US"/>
        </w:rPr>
        <w:t xml:space="preserve"> </w:t>
      </w:r>
      <w:r w:rsidR="00A714A7">
        <w:rPr>
          <w:rFonts w:ascii="Times New Roman" w:hAnsi="Times New Roman" w:cs="Times New Roman"/>
          <w:color w:val="000000"/>
          <w:lang w:val="en-US"/>
        </w:rPr>
        <w:t>“</w:t>
      </w:r>
      <w:r w:rsidR="0090562F" w:rsidRPr="00A714A7">
        <w:rPr>
          <w:rFonts w:ascii="Times New Roman" w:hAnsi="Times New Roman" w:cs="Times New Roman"/>
          <w:color w:val="000000"/>
          <w:lang w:val="en-US"/>
        </w:rPr>
        <w:t>Trust in Media.</w:t>
      </w:r>
      <w:r w:rsidR="0090562F">
        <w:rPr>
          <w:rFonts w:ascii="Times New Roman" w:hAnsi="Times New Roman" w:cs="Times New Roman"/>
          <w:color w:val="000000"/>
          <w:lang w:val="en-US"/>
        </w:rPr>
        <w:t xml:space="preserve"> </w:t>
      </w:r>
      <w:r w:rsidR="00E056A6">
        <w:rPr>
          <w:rFonts w:ascii="Times New Roman" w:hAnsi="Times New Roman" w:cs="Times New Roman"/>
          <w:color w:val="000000"/>
          <w:lang w:val="en-US"/>
        </w:rPr>
        <w:t>Media Intelligence Service (MIS), European Br</w:t>
      </w:r>
      <w:r w:rsidR="0090562F">
        <w:rPr>
          <w:rFonts w:ascii="Times New Roman" w:hAnsi="Times New Roman" w:cs="Times New Roman"/>
          <w:color w:val="000000"/>
          <w:lang w:val="en-US"/>
        </w:rPr>
        <w:t>oadcast Un</w:t>
      </w:r>
      <w:r w:rsidR="00E056A6">
        <w:rPr>
          <w:rFonts w:ascii="Times New Roman" w:hAnsi="Times New Roman" w:cs="Times New Roman"/>
          <w:color w:val="000000"/>
          <w:lang w:val="en-US"/>
        </w:rPr>
        <w:t>ion.</w:t>
      </w:r>
      <w:r w:rsidR="00A714A7">
        <w:rPr>
          <w:rFonts w:ascii="Times New Roman" w:hAnsi="Times New Roman" w:cs="Times New Roman"/>
          <w:color w:val="000000"/>
          <w:lang w:val="en-US"/>
        </w:rPr>
        <w:t>”</w:t>
      </w:r>
      <w:r w:rsidR="0090562F">
        <w:rPr>
          <w:rFonts w:ascii="Times New Roman" w:hAnsi="Times New Roman" w:cs="Times New Roman"/>
          <w:color w:val="000000"/>
          <w:lang w:val="en-US"/>
        </w:rPr>
        <w:t xml:space="preserve"> </w:t>
      </w:r>
      <w:r w:rsidR="0090562F" w:rsidRPr="0090562F">
        <w:rPr>
          <w:rFonts w:ascii="Times New Roman" w:hAnsi="Times New Roman" w:cs="Times New Roman"/>
          <w:color w:val="000000"/>
          <w:lang w:val="en-US"/>
        </w:rPr>
        <w:t>www3.ebu.ch/publications</w:t>
      </w:r>
    </w:p>
    <w:p w14:paraId="4DD659C5" w14:textId="59F58A71" w:rsidR="004E75AB" w:rsidRPr="00B06A08" w:rsidRDefault="00FE119C" w:rsidP="004E75AB">
      <w:pPr>
        <w:pStyle w:val="Pa0"/>
        <w:spacing w:line="240" w:lineRule="auto"/>
        <w:ind w:left="709" w:hanging="709"/>
        <w:rPr>
          <w:rFonts w:ascii="Times New Roman" w:hAnsi="Times New Roman" w:cs="Times New Roman"/>
          <w:color w:val="211D1E"/>
          <w:lang w:val="en-US"/>
        </w:rPr>
      </w:pPr>
      <w:proofErr w:type="spellStart"/>
      <w:r>
        <w:rPr>
          <w:rFonts w:ascii="Times New Roman" w:hAnsi="Times New Roman" w:cs="Times New Roman"/>
          <w:color w:val="000000"/>
          <w:lang w:val="en-US"/>
        </w:rPr>
        <w:t>Esser</w:t>
      </w:r>
      <w:proofErr w:type="spellEnd"/>
      <w:r>
        <w:rPr>
          <w:rFonts w:ascii="Times New Roman" w:hAnsi="Times New Roman" w:cs="Times New Roman"/>
          <w:color w:val="000000"/>
          <w:lang w:val="en-US"/>
        </w:rPr>
        <w:t>, Frank</w:t>
      </w:r>
      <w:r w:rsidR="004E75AB" w:rsidRPr="00B06A08">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Claes</w:t>
      </w:r>
      <w:proofErr w:type="spellEnd"/>
      <w:r>
        <w:rPr>
          <w:rFonts w:ascii="Times New Roman" w:hAnsi="Times New Roman" w:cs="Times New Roman"/>
          <w:color w:val="000000"/>
          <w:lang w:val="en-US"/>
        </w:rPr>
        <w:t xml:space="preserve"> H. de </w:t>
      </w:r>
      <w:proofErr w:type="spellStart"/>
      <w:r w:rsidR="004E75AB" w:rsidRPr="00B06A08">
        <w:rPr>
          <w:rFonts w:ascii="Times New Roman" w:hAnsi="Times New Roman" w:cs="Times New Roman"/>
          <w:color w:val="000000"/>
          <w:lang w:val="en-US"/>
        </w:rPr>
        <w:t>Vreese</w:t>
      </w:r>
      <w:proofErr w:type="spellEnd"/>
      <w:r w:rsidR="004E75AB" w:rsidRPr="00B06A08">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Jesper</w:t>
      </w:r>
      <w:proofErr w:type="spellEnd"/>
      <w:r>
        <w:rPr>
          <w:rFonts w:ascii="Times New Roman" w:hAnsi="Times New Roman" w:cs="Times New Roman"/>
          <w:color w:val="000000"/>
          <w:lang w:val="en-US"/>
        </w:rPr>
        <w:t xml:space="preserve"> </w:t>
      </w:r>
      <w:proofErr w:type="spellStart"/>
      <w:r w:rsidR="004E75AB" w:rsidRPr="00B06A08">
        <w:rPr>
          <w:rFonts w:ascii="Times New Roman" w:hAnsi="Times New Roman" w:cs="Times New Roman"/>
          <w:color w:val="000000"/>
          <w:lang w:val="en-US"/>
        </w:rPr>
        <w:t>Strömbäck</w:t>
      </w:r>
      <w:proofErr w:type="spellEnd"/>
      <w:r w:rsidR="004E75AB" w:rsidRPr="00B06A08">
        <w:rPr>
          <w:rFonts w:ascii="Times New Roman" w:hAnsi="Times New Roman" w:cs="Times New Roman"/>
          <w:color w:val="000000"/>
          <w:lang w:val="en-US"/>
        </w:rPr>
        <w:t xml:space="preserve">, </w:t>
      </w:r>
      <w:r>
        <w:rPr>
          <w:rFonts w:ascii="Times New Roman" w:hAnsi="Times New Roman" w:cs="Times New Roman"/>
          <w:color w:val="000000"/>
          <w:lang w:val="en-US"/>
        </w:rPr>
        <w:t>Peter van</w:t>
      </w:r>
      <w:r w:rsidR="004E75AB" w:rsidRPr="00B06A08">
        <w:rPr>
          <w:rFonts w:ascii="Times New Roman" w:hAnsi="Times New Roman" w:cs="Times New Roman"/>
          <w:color w:val="000000"/>
          <w:lang w:val="en-US"/>
        </w:rPr>
        <w:t xml:space="preserve"> </w:t>
      </w:r>
      <w:proofErr w:type="spellStart"/>
      <w:r w:rsidR="004E75AB" w:rsidRPr="00B06A08">
        <w:rPr>
          <w:rFonts w:ascii="Times New Roman" w:hAnsi="Times New Roman" w:cs="Times New Roman"/>
          <w:color w:val="000000"/>
          <w:lang w:val="en-US"/>
        </w:rPr>
        <w:t>Aelst</w:t>
      </w:r>
      <w:proofErr w:type="spellEnd"/>
      <w:r w:rsidR="004E75AB" w:rsidRPr="00B06A08">
        <w:rPr>
          <w:rFonts w:ascii="Times New Roman" w:hAnsi="Times New Roman" w:cs="Times New Roman"/>
          <w:color w:val="000000"/>
          <w:lang w:val="en-US"/>
        </w:rPr>
        <w:t xml:space="preserve">, </w:t>
      </w:r>
      <w:r>
        <w:rPr>
          <w:rFonts w:ascii="Times New Roman" w:hAnsi="Times New Roman" w:cs="Times New Roman"/>
          <w:color w:val="000000"/>
          <w:lang w:val="en-US"/>
        </w:rPr>
        <w:t xml:space="preserve">Toril Aalberg, James </w:t>
      </w:r>
      <w:proofErr w:type="spellStart"/>
      <w:r w:rsidR="004E75AB" w:rsidRPr="00B06A08">
        <w:rPr>
          <w:rFonts w:ascii="Times New Roman" w:hAnsi="Times New Roman" w:cs="Times New Roman"/>
          <w:color w:val="000000"/>
          <w:lang w:val="en-US"/>
        </w:rPr>
        <w:t>Stanyer</w:t>
      </w:r>
      <w:proofErr w:type="spellEnd"/>
      <w:r w:rsidR="004E75AB" w:rsidRPr="00B06A08">
        <w:rPr>
          <w:rFonts w:ascii="Times New Roman" w:hAnsi="Times New Roman" w:cs="Times New Roman"/>
          <w:color w:val="000000"/>
          <w:lang w:val="en-US"/>
        </w:rPr>
        <w:t xml:space="preserve">, </w:t>
      </w:r>
      <w:proofErr w:type="spellStart"/>
      <w:r w:rsidR="007957E1">
        <w:rPr>
          <w:rFonts w:ascii="Times New Roman" w:hAnsi="Times New Roman" w:cs="Times New Roman"/>
          <w:color w:val="000000"/>
          <w:lang w:val="en-US"/>
        </w:rPr>
        <w:t>Günther</w:t>
      </w:r>
      <w:proofErr w:type="spellEnd"/>
      <w:r w:rsidR="004E75AB" w:rsidRPr="00B06A08">
        <w:rPr>
          <w:rFonts w:ascii="Times New Roman" w:hAnsi="Times New Roman" w:cs="Times New Roman"/>
          <w:color w:val="000000"/>
          <w:lang w:val="en-US"/>
        </w:rPr>
        <w:t xml:space="preserve"> </w:t>
      </w:r>
      <w:proofErr w:type="spellStart"/>
      <w:r w:rsidR="004E75AB" w:rsidRPr="00B06A08">
        <w:rPr>
          <w:rFonts w:ascii="Times New Roman" w:hAnsi="Times New Roman" w:cs="Times New Roman"/>
          <w:color w:val="000000"/>
          <w:lang w:val="en-US"/>
        </w:rPr>
        <w:t>Lengauer</w:t>
      </w:r>
      <w:proofErr w:type="spellEnd"/>
      <w:r w:rsidR="004E75AB" w:rsidRPr="00B06A08">
        <w:rPr>
          <w:rFonts w:ascii="Times New Roman" w:hAnsi="Times New Roman" w:cs="Times New Roman"/>
          <w:color w:val="000000"/>
          <w:lang w:val="en-US"/>
        </w:rPr>
        <w:t xml:space="preserve">, </w:t>
      </w:r>
      <w:r w:rsidR="007957E1">
        <w:rPr>
          <w:rFonts w:ascii="Times New Roman" w:hAnsi="Times New Roman" w:cs="Times New Roman"/>
          <w:color w:val="000000"/>
          <w:lang w:val="en-US"/>
        </w:rPr>
        <w:t xml:space="preserve">Rosa </w:t>
      </w:r>
      <w:proofErr w:type="spellStart"/>
      <w:r w:rsidR="007957E1">
        <w:rPr>
          <w:rFonts w:ascii="Times New Roman" w:hAnsi="Times New Roman" w:cs="Times New Roman"/>
          <w:color w:val="000000"/>
          <w:lang w:val="en-US"/>
        </w:rPr>
        <w:t>Berganza</w:t>
      </w:r>
      <w:proofErr w:type="spellEnd"/>
      <w:r w:rsidR="004E75AB" w:rsidRPr="00B06A08">
        <w:rPr>
          <w:rFonts w:ascii="Times New Roman" w:hAnsi="Times New Roman" w:cs="Times New Roman"/>
          <w:color w:val="000000"/>
          <w:lang w:val="en-US"/>
        </w:rPr>
        <w:t xml:space="preserve">, </w:t>
      </w:r>
      <w:r w:rsidR="007957E1">
        <w:rPr>
          <w:rFonts w:ascii="Times New Roman" w:hAnsi="Times New Roman" w:cs="Times New Roman"/>
          <w:color w:val="000000"/>
          <w:lang w:val="en-US"/>
        </w:rPr>
        <w:t xml:space="preserve">Guido </w:t>
      </w:r>
      <w:proofErr w:type="spellStart"/>
      <w:r w:rsidR="007957E1">
        <w:rPr>
          <w:rFonts w:ascii="Times New Roman" w:hAnsi="Times New Roman" w:cs="Times New Roman"/>
          <w:color w:val="000000"/>
          <w:lang w:val="en-US"/>
        </w:rPr>
        <w:t>Legnante</w:t>
      </w:r>
      <w:proofErr w:type="spellEnd"/>
      <w:r w:rsidR="007957E1">
        <w:rPr>
          <w:rFonts w:ascii="Times New Roman" w:hAnsi="Times New Roman" w:cs="Times New Roman"/>
          <w:color w:val="000000"/>
          <w:lang w:val="en-US"/>
        </w:rPr>
        <w:t xml:space="preserve">, Stylianos </w:t>
      </w:r>
      <w:proofErr w:type="spellStart"/>
      <w:r w:rsidR="007957E1">
        <w:rPr>
          <w:rFonts w:ascii="Times New Roman" w:hAnsi="Times New Roman" w:cs="Times New Roman"/>
          <w:color w:val="000000"/>
          <w:lang w:val="en-US"/>
        </w:rPr>
        <w:t>Papathanassopoulos</w:t>
      </w:r>
      <w:proofErr w:type="spellEnd"/>
      <w:r w:rsidR="007957E1">
        <w:rPr>
          <w:rFonts w:ascii="Times New Roman" w:hAnsi="Times New Roman" w:cs="Times New Roman"/>
          <w:color w:val="000000"/>
          <w:lang w:val="en-US"/>
        </w:rPr>
        <w:t xml:space="preserve">, Susana Salgado, </w:t>
      </w:r>
      <w:proofErr w:type="spellStart"/>
      <w:r w:rsidR="007957E1">
        <w:rPr>
          <w:rFonts w:ascii="Times New Roman" w:hAnsi="Times New Roman" w:cs="Times New Roman"/>
          <w:color w:val="000000"/>
          <w:lang w:val="en-US"/>
        </w:rPr>
        <w:t>Tamir</w:t>
      </w:r>
      <w:proofErr w:type="spellEnd"/>
      <w:r w:rsidR="007957E1">
        <w:rPr>
          <w:rFonts w:ascii="Times New Roman" w:hAnsi="Times New Roman" w:cs="Times New Roman"/>
          <w:color w:val="000000"/>
          <w:lang w:val="en-US"/>
        </w:rPr>
        <w:t xml:space="preserve"> </w:t>
      </w:r>
      <w:proofErr w:type="spellStart"/>
      <w:r w:rsidR="007957E1">
        <w:rPr>
          <w:rFonts w:ascii="Times New Roman" w:hAnsi="Times New Roman" w:cs="Times New Roman"/>
          <w:color w:val="000000"/>
          <w:lang w:val="en-US"/>
        </w:rPr>
        <w:t>Sheafer</w:t>
      </w:r>
      <w:proofErr w:type="spellEnd"/>
      <w:r w:rsidR="007957E1">
        <w:rPr>
          <w:rFonts w:ascii="Times New Roman" w:hAnsi="Times New Roman" w:cs="Times New Roman"/>
          <w:color w:val="000000"/>
          <w:lang w:val="en-US"/>
        </w:rPr>
        <w:t xml:space="preserve"> and Carsten </w:t>
      </w:r>
      <w:proofErr w:type="spellStart"/>
      <w:r w:rsidR="007957E1">
        <w:rPr>
          <w:rFonts w:ascii="Times New Roman" w:hAnsi="Times New Roman" w:cs="Times New Roman"/>
          <w:color w:val="000000"/>
          <w:lang w:val="en-US"/>
        </w:rPr>
        <w:t>Reinemann</w:t>
      </w:r>
      <w:proofErr w:type="spellEnd"/>
      <w:r w:rsidR="004F339A">
        <w:rPr>
          <w:rFonts w:ascii="Times New Roman" w:hAnsi="Times New Roman" w:cs="Times New Roman"/>
          <w:color w:val="000000"/>
          <w:lang w:val="en-US"/>
        </w:rPr>
        <w:t>. 2012</w:t>
      </w:r>
      <w:r w:rsidR="004E75AB" w:rsidRPr="00B06A08">
        <w:rPr>
          <w:rFonts w:ascii="Times New Roman" w:hAnsi="Times New Roman" w:cs="Times New Roman"/>
          <w:color w:val="000000"/>
          <w:lang w:val="en-US"/>
        </w:rPr>
        <w:t xml:space="preserve">. </w:t>
      </w:r>
      <w:r w:rsidR="00E838AA">
        <w:rPr>
          <w:rFonts w:ascii="Times New Roman" w:hAnsi="Times New Roman" w:cs="Times New Roman"/>
          <w:color w:val="000000"/>
          <w:lang w:val="en-US"/>
        </w:rPr>
        <w:t>“</w:t>
      </w:r>
      <w:r w:rsidR="004E75AB" w:rsidRPr="00B06A08">
        <w:rPr>
          <w:rFonts w:ascii="Times New Roman" w:hAnsi="Times New Roman" w:cs="Times New Roman"/>
          <w:color w:val="000000"/>
          <w:lang w:val="en-US"/>
        </w:rPr>
        <w:t>Political Information Opportunities in Europe: A Longitudinal and Comparative Study of 13 Television Systems.</w:t>
      </w:r>
      <w:r w:rsidR="00E838AA">
        <w:rPr>
          <w:rFonts w:ascii="Times New Roman" w:hAnsi="Times New Roman" w:cs="Times New Roman"/>
          <w:color w:val="000000"/>
          <w:lang w:val="en-US"/>
        </w:rPr>
        <w:t>”</w:t>
      </w:r>
      <w:r w:rsidR="004E75AB" w:rsidRPr="00B06A08">
        <w:rPr>
          <w:rFonts w:ascii="Times New Roman" w:hAnsi="Times New Roman" w:cs="Times New Roman"/>
          <w:color w:val="000000"/>
          <w:lang w:val="en-US"/>
        </w:rPr>
        <w:t xml:space="preserve"> </w:t>
      </w:r>
      <w:r w:rsidR="004E75AB" w:rsidRPr="00B06A08">
        <w:rPr>
          <w:rFonts w:ascii="Times New Roman" w:hAnsi="Times New Roman" w:cs="Times New Roman"/>
          <w:i/>
          <w:iCs/>
          <w:color w:val="000000"/>
          <w:lang w:val="en-US"/>
        </w:rPr>
        <w:t xml:space="preserve">International Journal of Press/Politics </w:t>
      </w:r>
      <w:r w:rsidR="004F339A" w:rsidRPr="004F339A">
        <w:rPr>
          <w:rFonts w:ascii="Times New Roman" w:hAnsi="Times New Roman" w:cs="Times New Roman"/>
          <w:color w:val="000000"/>
          <w:lang w:val="en-US"/>
        </w:rPr>
        <w:t>17(3):</w:t>
      </w:r>
      <w:r w:rsidR="004E75AB" w:rsidRPr="004F339A">
        <w:rPr>
          <w:rFonts w:ascii="Times New Roman" w:hAnsi="Times New Roman" w:cs="Times New Roman"/>
          <w:color w:val="000000"/>
          <w:lang w:val="en-US"/>
        </w:rPr>
        <w:t>247</w:t>
      </w:r>
      <w:r w:rsidR="004E75AB" w:rsidRPr="00B06A08">
        <w:rPr>
          <w:rFonts w:ascii="Times New Roman" w:hAnsi="Times New Roman" w:cs="Times New Roman"/>
          <w:color w:val="000000"/>
          <w:lang w:val="en-US"/>
        </w:rPr>
        <w:t>–74.</w:t>
      </w:r>
      <w:r w:rsidR="003C5B4E" w:rsidRPr="00993F1F">
        <w:rPr>
          <w:lang w:val="en-US"/>
        </w:rPr>
        <w:t xml:space="preserve"> </w:t>
      </w:r>
      <w:proofErr w:type="spellStart"/>
      <w:proofErr w:type="gramStart"/>
      <w:r w:rsidR="003C5B4E" w:rsidRPr="003C5B4E">
        <w:rPr>
          <w:rFonts w:ascii="Times New Roman" w:hAnsi="Times New Roman" w:cs="Times New Roman"/>
          <w:color w:val="000000"/>
          <w:lang w:val="en-US"/>
        </w:rPr>
        <w:t>doi</w:t>
      </w:r>
      <w:proofErr w:type="spellEnd"/>
      <w:proofErr w:type="gramEnd"/>
      <w:r w:rsidR="003C5B4E" w:rsidRPr="003C5B4E">
        <w:rPr>
          <w:rFonts w:ascii="Times New Roman" w:hAnsi="Times New Roman" w:cs="Times New Roman"/>
          <w:color w:val="000000"/>
          <w:lang w:val="en-US"/>
        </w:rPr>
        <w:t>: 0.1177/1940161212442956.</w:t>
      </w:r>
    </w:p>
    <w:p w14:paraId="283292B9" w14:textId="073E8BAC" w:rsidR="008061D1" w:rsidRDefault="008061D1" w:rsidP="004E75AB">
      <w:pPr>
        <w:spacing w:after="0" w:line="240" w:lineRule="auto"/>
        <w:ind w:left="709" w:hanging="709"/>
        <w:rPr>
          <w:rFonts w:ascii="Times New Roman" w:hAnsi="Times New Roman" w:cs="Times New Roman"/>
          <w:color w:val="000000"/>
          <w:szCs w:val="24"/>
        </w:rPr>
      </w:pPr>
      <w:r w:rsidRPr="008061D1">
        <w:rPr>
          <w:rFonts w:ascii="Times New Roman" w:hAnsi="Times New Roman" w:cs="Times New Roman"/>
          <w:color w:val="000000"/>
          <w:szCs w:val="24"/>
        </w:rPr>
        <w:t xml:space="preserve">Fletcher, Richard, </w:t>
      </w:r>
      <w:r w:rsidR="00993F1F">
        <w:rPr>
          <w:rFonts w:ascii="Times New Roman" w:hAnsi="Times New Roman" w:cs="Times New Roman"/>
          <w:color w:val="000000"/>
          <w:szCs w:val="24"/>
        </w:rPr>
        <w:t xml:space="preserve">and </w:t>
      </w:r>
      <w:proofErr w:type="spellStart"/>
      <w:r w:rsidR="00993F1F">
        <w:rPr>
          <w:rFonts w:ascii="Times New Roman" w:hAnsi="Times New Roman" w:cs="Times New Roman"/>
          <w:color w:val="000000"/>
          <w:szCs w:val="24"/>
        </w:rPr>
        <w:t>Sora</w:t>
      </w:r>
      <w:proofErr w:type="spellEnd"/>
      <w:r w:rsidRPr="008061D1">
        <w:rPr>
          <w:rFonts w:ascii="Times New Roman" w:hAnsi="Times New Roman" w:cs="Times New Roman"/>
          <w:color w:val="000000"/>
          <w:szCs w:val="24"/>
        </w:rPr>
        <w:t xml:space="preserve"> Park, 2017. </w:t>
      </w:r>
      <w:r w:rsidR="00993F1F">
        <w:rPr>
          <w:rFonts w:ascii="Times New Roman" w:hAnsi="Times New Roman" w:cs="Times New Roman"/>
          <w:color w:val="000000"/>
          <w:szCs w:val="24"/>
        </w:rPr>
        <w:t>“</w:t>
      </w:r>
      <w:r w:rsidRPr="008061D1">
        <w:rPr>
          <w:rFonts w:ascii="Times New Roman" w:hAnsi="Times New Roman" w:cs="Times New Roman"/>
          <w:color w:val="000000"/>
          <w:szCs w:val="24"/>
        </w:rPr>
        <w:t>The Impact of Trust in the News Media on Online News Consumption and participation.</w:t>
      </w:r>
      <w:r w:rsidR="00993F1F">
        <w:rPr>
          <w:rFonts w:ascii="Times New Roman" w:hAnsi="Times New Roman" w:cs="Times New Roman"/>
          <w:color w:val="000000"/>
          <w:szCs w:val="24"/>
        </w:rPr>
        <w:t>”</w:t>
      </w:r>
      <w:r w:rsidRPr="008061D1">
        <w:rPr>
          <w:rFonts w:ascii="Times New Roman" w:hAnsi="Times New Roman" w:cs="Times New Roman"/>
          <w:color w:val="000000"/>
          <w:szCs w:val="24"/>
        </w:rPr>
        <w:t xml:space="preserve"> </w:t>
      </w:r>
      <w:r w:rsidRPr="00993F1F">
        <w:rPr>
          <w:rFonts w:ascii="Times New Roman" w:hAnsi="Times New Roman" w:cs="Times New Roman"/>
          <w:i/>
          <w:color w:val="000000"/>
          <w:szCs w:val="24"/>
        </w:rPr>
        <w:t>Digital Journalism</w:t>
      </w:r>
      <w:r w:rsidRPr="008061D1">
        <w:rPr>
          <w:rFonts w:ascii="Times New Roman" w:hAnsi="Times New Roman" w:cs="Times New Roman"/>
          <w:color w:val="000000"/>
          <w:szCs w:val="24"/>
        </w:rPr>
        <w:t>, published online February 2.</w:t>
      </w:r>
    </w:p>
    <w:p w14:paraId="36B86621" w14:textId="285B8028" w:rsidR="004E75AB" w:rsidRPr="00B06A08" w:rsidRDefault="004E75AB" w:rsidP="004E75AB">
      <w:pPr>
        <w:spacing w:after="0" w:line="240" w:lineRule="auto"/>
        <w:ind w:left="709" w:hanging="709"/>
        <w:rPr>
          <w:rFonts w:ascii="Times New Roman" w:hAnsi="Times New Roman" w:cs="Times New Roman"/>
          <w:szCs w:val="24"/>
        </w:rPr>
      </w:pPr>
      <w:proofErr w:type="spellStart"/>
      <w:r w:rsidRPr="00B06A08">
        <w:rPr>
          <w:rFonts w:ascii="Times New Roman" w:hAnsi="Times New Roman" w:cs="Times New Roman"/>
          <w:color w:val="000000"/>
          <w:szCs w:val="24"/>
        </w:rPr>
        <w:t>Hallin</w:t>
      </w:r>
      <w:proofErr w:type="spellEnd"/>
      <w:r w:rsidR="00171CB0">
        <w:rPr>
          <w:rFonts w:ascii="Times New Roman" w:hAnsi="Times New Roman" w:cs="Times New Roman"/>
          <w:szCs w:val="24"/>
        </w:rPr>
        <w:t>, Daniel C,</w:t>
      </w:r>
      <w:r w:rsidRPr="00B06A08">
        <w:rPr>
          <w:rFonts w:ascii="Times New Roman" w:hAnsi="Times New Roman" w:cs="Times New Roman"/>
          <w:szCs w:val="24"/>
        </w:rPr>
        <w:t xml:space="preserve"> </w:t>
      </w:r>
      <w:r w:rsidR="00171CB0">
        <w:rPr>
          <w:rFonts w:ascii="Times New Roman" w:hAnsi="Times New Roman" w:cs="Times New Roman"/>
          <w:szCs w:val="24"/>
        </w:rPr>
        <w:t>and Paolo Mancini</w:t>
      </w:r>
      <w:r w:rsidR="002E4FC4">
        <w:rPr>
          <w:rFonts w:ascii="Times New Roman" w:hAnsi="Times New Roman" w:cs="Times New Roman"/>
          <w:szCs w:val="24"/>
        </w:rPr>
        <w:t>. 2004</w:t>
      </w:r>
      <w:r w:rsidRPr="00B06A08">
        <w:rPr>
          <w:rFonts w:ascii="Times New Roman" w:hAnsi="Times New Roman" w:cs="Times New Roman"/>
          <w:szCs w:val="24"/>
        </w:rPr>
        <w:t xml:space="preserve">. </w:t>
      </w:r>
      <w:r w:rsidRPr="00B06A08">
        <w:rPr>
          <w:rFonts w:ascii="Times New Roman" w:hAnsi="Times New Roman" w:cs="Times New Roman"/>
          <w:i/>
          <w:iCs/>
          <w:szCs w:val="24"/>
        </w:rPr>
        <w:t>Comparing media systems: three models of media and politics</w:t>
      </w:r>
      <w:r w:rsidRPr="00B06A08">
        <w:rPr>
          <w:rFonts w:ascii="Times New Roman" w:hAnsi="Times New Roman" w:cs="Times New Roman"/>
          <w:szCs w:val="24"/>
        </w:rPr>
        <w:t>. Cambridge: Cambridge University Press.</w:t>
      </w:r>
    </w:p>
    <w:p w14:paraId="497C6472" w14:textId="5AB132A4" w:rsidR="004E75AB" w:rsidRPr="00B06A08" w:rsidRDefault="00452518" w:rsidP="004E75AB">
      <w:pPr>
        <w:spacing w:after="0" w:line="240" w:lineRule="auto"/>
        <w:ind w:left="709" w:hanging="709"/>
        <w:rPr>
          <w:rFonts w:ascii="Times New Roman" w:hAnsi="Times New Roman" w:cs="Times New Roman"/>
          <w:szCs w:val="24"/>
        </w:rPr>
      </w:pPr>
      <w:r>
        <w:rPr>
          <w:rFonts w:ascii="Times New Roman" w:hAnsi="Times New Roman" w:cs="Times New Roman"/>
        </w:rPr>
        <w:t>Herman</w:t>
      </w:r>
      <w:r w:rsidR="005D79F9">
        <w:rPr>
          <w:rFonts w:ascii="Times New Roman" w:hAnsi="Times New Roman" w:cs="Times New Roman"/>
        </w:rPr>
        <w:t xml:space="preserve">, Tamar, Heller, </w:t>
      </w:r>
      <w:proofErr w:type="spellStart"/>
      <w:r w:rsidR="005D79F9">
        <w:rPr>
          <w:rFonts w:ascii="Times New Roman" w:hAnsi="Times New Roman" w:cs="Times New Roman"/>
        </w:rPr>
        <w:t>Chanan</w:t>
      </w:r>
      <w:proofErr w:type="spellEnd"/>
      <w:r w:rsidR="004E75AB" w:rsidRPr="00B06A08">
        <w:rPr>
          <w:rFonts w:ascii="Times New Roman" w:hAnsi="Times New Roman" w:cs="Times New Roman"/>
        </w:rPr>
        <w:t xml:space="preserve"> Cohen</w:t>
      </w:r>
      <w:r w:rsidR="005D79F9">
        <w:rPr>
          <w:rFonts w:ascii="Times New Roman" w:hAnsi="Times New Roman" w:cs="Times New Roman"/>
        </w:rPr>
        <w:t>, Gilad</w:t>
      </w:r>
      <w:r w:rsidR="004E75AB" w:rsidRPr="00B06A08">
        <w:rPr>
          <w:rFonts w:ascii="Times New Roman" w:hAnsi="Times New Roman" w:cs="Times New Roman"/>
        </w:rPr>
        <w:t xml:space="preserve"> </w:t>
      </w:r>
      <w:proofErr w:type="spellStart"/>
      <w:r w:rsidR="004E75AB" w:rsidRPr="00B06A08">
        <w:rPr>
          <w:rFonts w:ascii="Times New Roman" w:hAnsi="Times New Roman" w:cs="Times New Roman"/>
        </w:rPr>
        <w:t>Be</w:t>
      </w:r>
      <w:r w:rsidR="00930798">
        <w:rPr>
          <w:rFonts w:ascii="Times New Roman" w:hAnsi="Times New Roman" w:cs="Times New Roman"/>
        </w:rPr>
        <w:t>’</w:t>
      </w:r>
      <w:r w:rsidR="005D79F9">
        <w:rPr>
          <w:rFonts w:ascii="Times New Roman" w:hAnsi="Times New Roman" w:cs="Times New Roman"/>
        </w:rPr>
        <w:t>ery</w:t>
      </w:r>
      <w:proofErr w:type="spellEnd"/>
      <w:r w:rsidR="004E75AB" w:rsidRPr="00B06A08">
        <w:rPr>
          <w:rFonts w:ascii="Times New Roman" w:hAnsi="Times New Roman" w:cs="Times New Roman"/>
        </w:rPr>
        <w:t xml:space="preserve"> and</w:t>
      </w:r>
      <w:r w:rsidR="005D79F9">
        <w:rPr>
          <w:rFonts w:ascii="Times New Roman" w:hAnsi="Times New Roman" w:cs="Times New Roman"/>
        </w:rPr>
        <w:t xml:space="preserve"> Yuval </w:t>
      </w:r>
      <w:proofErr w:type="spellStart"/>
      <w:r w:rsidR="005D79F9">
        <w:rPr>
          <w:rFonts w:ascii="Times New Roman" w:hAnsi="Times New Roman" w:cs="Times New Roman"/>
        </w:rPr>
        <w:t>Lebel</w:t>
      </w:r>
      <w:proofErr w:type="spellEnd"/>
      <w:r w:rsidR="005D79F9">
        <w:rPr>
          <w:rFonts w:ascii="Times New Roman" w:hAnsi="Times New Roman" w:cs="Times New Roman"/>
        </w:rPr>
        <w:t>.</w:t>
      </w:r>
      <w:r w:rsidR="004E75AB" w:rsidRPr="00B06A08">
        <w:rPr>
          <w:rFonts w:ascii="Times New Roman" w:hAnsi="Times New Roman" w:cs="Times New Roman"/>
        </w:rPr>
        <w:t xml:space="preserve"> </w:t>
      </w:r>
      <w:r w:rsidR="002E4FC4">
        <w:rPr>
          <w:rFonts w:ascii="Times New Roman" w:hAnsi="Times New Roman" w:cs="Times New Roman"/>
        </w:rPr>
        <w:t>2014</w:t>
      </w:r>
      <w:r w:rsidR="004E75AB" w:rsidRPr="00B06A08">
        <w:rPr>
          <w:rFonts w:ascii="Times New Roman" w:hAnsi="Times New Roman" w:cs="Times New Roman"/>
          <w:b/>
          <w:bCs/>
        </w:rPr>
        <w:t>.</w:t>
      </w:r>
      <w:r w:rsidR="002E4FC4">
        <w:rPr>
          <w:rFonts w:ascii="Times New Roman" w:hAnsi="Times New Roman" w:cs="Times New Roman"/>
          <w:b/>
          <w:bCs/>
        </w:rPr>
        <w:t xml:space="preserve"> </w:t>
      </w:r>
      <w:r w:rsidR="004E75AB" w:rsidRPr="00B260F8">
        <w:rPr>
          <w:rFonts w:ascii="Times New Roman" w:hAnsi="Times New Roman" w:cs="Times New Roman"/>
          <w:i/>
        </w:rPr>
        <w:t xml:space="preserve">The Israeli Democracy Index </w:t>
      </w:r>
      <w:r w:rsidR="004E75AB" w:rsidRPr="00B260F8">
        <w:rPr>
          <w:rFonts w:ascii="Times New Roman" w:hAnsi="Times New Roman" w:cs="Times New Roman"/>
          <w:i/>
          <w:szCs w:val="24"/>
        </w:rPr>
        <w:t>2014</w:t>
      </w:r>
      <w:r w:rsidR="004E75AB" w:rsidRPr="00B06A08">
        <w:rPr>
          <w:rFonts w:ascii="Times New Roman" w:hAnsi="Times New Roman" w:cs="Times New Roman"/>
          <w:szCs w:val="24"/>
        </w:rPr>
        <w:t xml:space="preserve">, Jerusalem: The Israel Democracy Institute (R.A.) </w:t>
      </w:r>
      <w:r w:rsidR="00171CB0">
        <w:rPr>
          <w:rFonts w:ascii="Times New Roman" w:hAnsi="Times New Roman" w:cs="Times New Roman"/>
          <w:szCs w:val="24"/>
        </w:rPr>
        <w:t>(In Hebrew)</w:t>
      </w:r>
    </w:p>
    <w:p w14:paraId="44264234" w14:textId="355EDDD1" w:rsidR="004E75AB" w:rsidRPr="00E93A10" w:rsidRDefault="00A714A7" w:rsidP="004E75AB">
      <w:pPr>
        <w:spacing w:after="0" w:line="240" w:lineRule="auto"/>
        <w:ind w:left="709" w:hanging="709"/>
        <w:rPr>
          <w:rFonts w:ascii="Times New Roman" w:eastAsia="Times New Roman" w:hAnsi="Times New Roman" w:cs="Times New Roman"/>
          <w:szCs w:val="24"/>
        </w:rPr>
      </w:pPr>
      <w:r w:rsidRPr="008319B4">
        <w:rPr>
          <w:rFonts w:ascii="Times New Roman" w:eastAsia="Times New Roman" w:hAnsi="Times New Roman" w:cs="Times New Roman"/>
          <w:szCs w:val="24"/>
          <w:lang w:val="nb-NO"/>
        </w:rPr>
        <w:t>Holt, Kristoffer</w:t>
      </w:r>
      <w:r w:rsidR="004E75AB" w:rsidRPr="008319B4">
        <w:rPr>
          <w:rFonts w:ascii="Times New Roman" w:eastAsia="Times New Roman" w:hAnsi="Times New Roman" w:cs="Times New Roman"/>
          <w:szCs w:val="24"/>
          <w:lang w:val="nb-NO"/>
        </w:rPr>
        <w:t xml:space="preserve">, </w:t>
      </w:r>
      <w:r w:rsidRPr="008319B4">
        <w:rPr>
          <w:rFonts w:ascii="Times New Roman" w:eastAsia="Times New Roman" w:hAnsi="Times New Roman" w:cs="Times New Roman"/>
          <w:szCs w:val="24"/>
          <w:lang w:val="nb-NO"/>
        </w:rPr>
        <w:t xml:space="preserve">Adam </w:t>
      </w:r>
      <w:proofErr w:type="spellStart"/>
      <w:r w:rsidR="004E75AB" w:rsidRPr="0096216A">
        <w:rPr>
          <w:rFonts w:ascii="Times New Roman" w:eastAsia="Times New Roman" w:hAnsi="Times New Roman" w:cs="Times New Roman"/>
          <w:szCs w:val="24"/>
          <w:lang w:val="nb-NO"/>
        </w:rPr>
        <w:t>Shehata</w:t>
      </w:r>
      <w:proofErr w:type="spellEnd"/>
      <w:r w:rsidR="004E75AB" w:rsidRPr="0096216A">
        <w:rPr>
          <w:rFonts w:ascii="Times New Roman" w:eastAsia="Times New Roman" w:hAnsi="Times New Roman" w:cs="Times New Roman"/>
          <w:szCs w:val="24"/>
          <w:lang w:val="nb-NO"/>
        </w:rPr>
        <w:t xml:space="preserve">, </w:t>
      </w:r>
      <w:r w:rsidRPr="00F26CD8">
        <w:rPr>
          <w:rFonts w:ascii="Times New Roman" w:eastAsia="Times New Roman" w:hAnsi="Times New Roman" w:cs="Times New Roman"/>
          <w:szCs w:val="24"/>
          <w:lang w:val="nb-NO"/>
        </w:rPr>
        <w:t>Jesper</w:t>
      </w:r>
      <w:r w:rsidR="004E75AB" w:rsidRPr="00FB433C">
        <w:rPr>
          <w:rFonts w:ascii="Times New Roman" w:eastAsia="Times New Roman" w:hAnsi="Times New Roman" w:cs="Times New Roman"/>
          <w:szCs w:val="24"/>
          <w:lang w:val="nb-NO"/>
        </w:rPr>
        <w:t xml:space="preserve"> </w:t>
      </w:r>
      <w:proofErr w:type="spellStart"/>
      <w:r w:rsidR="004E75AB" w:rsidRPr="00FB433C">
        <w:rPr>
          <w:rFonts w:ascii="Times New Roman" w:eastAsia="Times New Roman" w:hAnsi="Times New Roman" w:cs="Times New Roman"/>
          <w:szCs w:val="24"/>
          <w:lang w:val="nb-NO"/>
        </w:rPr>
        <w:t>Strömbäck</w:t>
      </w:r>
      <w:proofErr w:type="spellEnd"/>
      <w:r w:rsidRPr="00FB433C">
        <w:rPr>
          <w:rFonts w:ascii="Times New Roman" w:eastAsia="Times New Roman" w:hAnsi="Times New Roman" w:cs="Times New Roman"/>
          <w:szCs w:val="24"/>
          <w:lang w:val="nb-NO"/>
        </w:rPr>
        <w:t xml:space="preserve"> and Elisabet Ljungberg</w:t>
      </w:r>
      <w:r w:rsidR="002E4FC4" w:rsidRPr="00FB433C">
        <w:rPr>
          <w:rFonts w:ascii="Times New Roman" w:eastAsia="Times New Roman" w:hAnsi="Times New Roman" w:cs="Times New Roman"/>
          <w:szCs w:val="24"/>
          <w:lang w:val="nb-NO"/>
        </w:rPr>
        <w:t xml:space="preserve">. </w:t>
      </w:r>
      <w:r w:rsidR="002E4FC4" w:rsidRPr="00E838AA">
        <w:rPr>
          <w:rFonts w:ascii="Times New Roman" w:eastAsia="Times New Roman" w:hAnsi="Times New Roman" w:cs="Times New Roman"/>
          <w:szCs w:val="24"/>
        </w:rPr>
        <w:t>2013</w:t>
      </w:r>
      <w:r w:rsidR="004E75AB" w:rsidRPr="00E838AA">
        <w:rPr>
          <w:rFonts w:ascii="Times New Roman" w:eastAsia="Times New Roman" w:hAnsi="Times New Roman" w:cs="Times New Roman"/>
          <w:szCs w:val="24"/>
        </w:rPr>
        <w:t xml:space="preserve">. </w:t>
      </w:r>
      <w:r w:rsidR="00E838AA">
        <w:rPr>
          <w:rFonts w:ascii="Times New Roman" w:hAnsi="Times New Roman" w:cs="Times New Roman"/>
          <w:color w:val="000000"/>
        </w:rPr>
        <w:t>“</w:t>
      </w:r>
      <w:r w:rsidR="004E75AB" w:rsidRPr="00B06A08">
        <w:rPr>
          <w:rFonts w:ascii="Times New Roman" w:eastAsia="Times New Roman" w:hAnsi="Times New Roman" w:cs="Times New Roman"/>
          <w:szCs w:val="24"/>
          <w:lang w:val="en-GB"/>
        </w:rPr>
        <w:t xml:space="preserve">Age and the effects of news media attention and social media use on political interest and </w:t>
      </w:r>
      <w:r w:rsidR="004E75AB" w:rsidRPr="00B06A08">
        <w:rPr>
          <w:rFonts w:ascii="Times New Roman" w:eastAsia="Times New Roman" w:hAnsi="Times New Roman" w:cs="Times New Roman"/>
          <w:szCs w:val="24"/>
          <w:lang w:val="en-GB"/>
        </w:rPr>
        <w:lastRenderedPageBreak/>
        <w:t>participation: Do social media function as leveller?</w:t>
      </w:r>
      <w:r w:rsidR="00E838AA">
        <w:rPr>
          <w:rFonts w:ascii="Times New Roman" w:eastAsia="Times New Roman" w:hAnsi="Times New Roman" w:cs="Times New Roman"/>
          <w:szCs w:val="24"/>
          <w:lang w:val="en-GB"/>
        </w:rPr>
        <w:t>”</w:t>
      </w:r>
      <w:r w:rsidR="004E75AB" w:rsidRPr="00B06A08">
        <w:rPr>
          <w:rFonts w:ascii="Times New Roman" w:eastAsia="Times New Roman" w:hAnsi="Times New Roman" w:cs="Times New Roman"/>
          <w:szCs w:val="24"/>
          <w:lang w:val="en-GB"/>
        </w:rPr>
        <w:t xml:space="preserve"> </w:t>
      </w:r>
      <w:r w:rsidR="004E75AB" w:rsidRPr="00E93A10">
        <w:rPr>
          <w:rFonts w:ascii="Times New Roman" w:eastAsia="Times New Roman" w:hAnsi="Times New Roman" w:cs="Times New Roman"/>
          <w:i/>
          <w:iCs/>
          <w:szCs w:val="24"/>
        </w:rPr>
        <w:t>European Journal of Communication</w:t>
      </w:r>
      <w:r w:rsidR="004E75AB" w:rsidRPr="00E93A10">
        <w:rPr>
          <w:rFonts w:ascii="Times New Roman" w:eastAsia="Times New Roman" w:hAnsi="Times New Roman" w:cs="Times New Roman"/>
          <w:szCs w:val="24"/>
        </w:rPr>
        <w:t xml:space="preserve">, </w:t>
      </w:r>
      <w:r w:rsidR="004E75AB" w:rsidRPr="00E93A10">
        <w:rPr>
          <w:rFonts w:ascii="Times New Roman" w:eastAsia="Times New Roman" w:hAnsi="Times New Roman" w:cs="Times New Roman"/>
          <w:i/>
          <w:iCs/>
          <w:szCs w:val="24"/>
        </w:rPr>
        <w:t>28</w:t>
      </w:r>
      <w:r>
        <w:rPr>
          <w:rFonts w:ascii="Times New Roman" w:eastAsia="Times New Roman" w:hAnsi="Times New Roman" w:cs="Times New Roman"/>
          <w:szCs w:val="24"/>
        </w:rPr>
        <w:t>(1):</w:t>
      </w:r>
      <w:r w:rsidR="004E75AB" w:rsidRPr="00E93A10">
        <w:rPr>
          <w:rFonts w:ascii="Times New Roman" w:eastAsia="Times New Roman" w:hAnsi="Times New Roman" w:cs="Times New Roman"/>
          <w:szCs w:val="24"/>
        </w:rPr>
        <w:t>19-34.</w:t>
      </w:r>
      <w:r w:rsidR="003C5B4E" w:rsidRPr="003C5B4E">
        <w:t xml:space="preserve"> </w:t>
      </w:r>
      <w:proofErr w:type="spellStart"/>
      <w:proofErr w:type="gramStart"/>
      <w:r w:rsidR="003C5B4E" w:rsidRPr="003C5B4E">
        <w:rPr>
          <w:rFonts w:ascii="Times New Roman" w:eastAsia="Times New Roman" w:hAnsi="Times New Roman" w:cs="Times New Roman"/>
          <w:szCs w:val="24"/>
        </w:rPr>
        <w:t>doi</w:t>
      </w:r>
      <w:proofErr w:type="spellEnd"/>
      <w:proofErr w:type="gramEnd"/>
      <w:r w:rsidR="003C5B4E" w:rsidRPr="003C5B4E">
        <w:rPr>
          <w:rFonts w:ascii="Times New Roman" w:eastAsia="Times New Roman" w:hAnsi="Times New Roman" w:cs="Times New Roman"/>
          <w:szCs w:val="24"/>
        </w:rPr>
        <w:t>: 10.1177/0267323112465369.</w:t>
      </w:r>
    </w:p>
    <w:p w14:paraId="6A65DEC4" w14:textId="77777777" w:rsidR="00993F1F" w:rsidRDefault="00993F1F" w:rsidP="004E75AB">
      <w:pPr>
        <w:spacing w:after="0"/>
        <w:rPr>
          <w:rFonts w:ascii="Times New Roman" w:hAnsi="Times New Roman" w:cs="Times New Roman"/>
          <w:color w:val="000000"/>
          <w:szCs w:val="24"/>
        </w:rPr>
      </w:pPr>
      <w:proofErr w:type="spellStart"/>
      <w:r w:rsidRPr="00993F1F">
        <w:rPr>
          <w:rFonts w:ascii="Times New Roman" w:hAnsi="Times New Roman" w:cs="Times New Roman"/>
          <w:color w:val="000000"/>
          <w:szCs w:val="24"/>
        </w:rPr>
        <w:t>Hopmann</w:t>
      </w:r>
      <w:proofErr w:type="spellEnd"/>
      <w:r w:rsidRPr="00993F1F">
        <w:rPr>
          <w:rFonts w:ascii="Times New Roman" w:hAnsi="Times New Roman" w:cs="Times New Roman"/>
          <w:color w:val="000000"/>
          <w:szCs w:val="24"/>
        </w:rPr>
        <w:t xml:space="preserve">, David Nicolas, Adam </w:t>
      </w:r>
      <w:proofErr w:type="spellStart"/>
      <w:r w:rsidRPr="00993F1F">
        <w:rPr>
          <w:rFonts w:ascii="Times New Roman" w:hAnsi="Times New Roman" w:cs="Times New Roman"/>
          <w:color w:val="000000"/>
          <w:szCs w:val="24"/>
        </w:rPr>
        <w:t>Shehata</w:t>
      </w:r>
      <w:proofErr w:type="spellEnd"/>
      <w:r w:rsidRPr="00993F1F">
        <w:rPr>
          <w:rFonts w:ascii="Times New Roman" w:hAnsi="Times New Roman" w:cs="Times New Roman"/>
          <w:color w:val="000000"/>
          <w:szCs w:val="24"/>
        </w:rPr>
        <w:t xml:space="preserve">, and </w:t>
      </w:r>
      <w:proofErr w:type="spellStart"/>
      <w:r w:rsidRPr="00993F1F">
        <w:rPr>
          <w:rFonts w:ascii="Times New Roman" w:hAnsi="Times New Roman" w:cs="Times New Roman"/>
          <w:color w:val="000000"/>
          <w:szCs w:val="24"/>
        </w:rPr>
        <w:t>Jesper</w:t>
      </w:r>
      <w:proofErr w:type="spellEnd"/>
      <w:r w:rsidRPr="00993F1F">
        <w:rPr>
          <w:rFonts w:ascii="Times New Roman" w:hAnsi="Times New Roman" w:cs="Times New Roman"/>
          <w:color w:val="000000"/>
          <w:szCs w:val="24"/>
        </w:rPr>
        <w:t xml:space="preserve"> </w:t>
      </w:r>
      <w:proofErr w:type="spellStart"/>
      <w:r w:rsidRPr="00993F1F">
        <w:rPr>
          <w:rFonts w:ascii="Times New Roman" w:hAnsi="Times New Roman" w:cs="Times New Roman"/>
          <w:color w:val="000000"/>
          <w:szCs w:val="24"/>
        </w:rPr>
        <w:t>Str</w:t>
      </w:r>
      <w:r>
        <w:rPr>
          <w:rFonts w:ascii="Times New Roman" w:hAnsi="Times New Roman" w:cs="Times New Roman"/>
          <w:color w:val="000000"/>
          <w:szCs w:val="24"/>
        </w:rPr>
        <w:t>ömbäck</w:t>
      </w:r>
      <w:proofErr w:type="spellEnd"/>
      <w:r>
        <w:rPr>
          <w:rFonts w:ascii="Times New Roman" w:hAnsi="Times New Roman" w:cs="Times New Roman"/>
          <w:color w:val="000000"/>
          <w:szCs w:val="24"/>
        </w:rPr>
        <w:t>. 2015. "Contagious Media</w:t>
      </w:r>
    </w:p>
    <w:p w14:paraId="493D3FD4" w14:textId="77777777" w:rsidR="00993F1F" w:rsidRDefault="00993F1F" w:rsidP="00993F1F">
      <w:pPr>
        <w:spacing w:after="0"/>
        <w:ind w:firstLine="708"/>
        <w:rPr>
          <w:rFonts w:ascii="Times New Roman" w:hAnsi="Times New Roman" w:cs="Times New Roman"/>
          <w:color w:val="000000"/>
          <w:szCs w:val="24"/>
        </w:rPr>
      </w:pPr>
      <w:r w:rsidRPr="00993F1F">
        <w:rPr>
          <w:rFonts w:ascii="Times New Roman" w:hAnsi="Times New Roman" w:cs="Times New Roman"/>
          <w:color w:val="000000"/>
          <w:szCs w:val="24"/>
        </w:rPr>
        <w:t>Effects: How Media Use and Exposure to G</w:t>
      </w:r>
      <w:r>
        <w:rPr>
          <w:rFonts w:ascii="Times New Roman" w:hAnsi="Times New Roman" w:cs="Times New Roman"/>
          <w:color w:val="000000"/>
          <w:szCs w:val="24"/>
        </w:rPr>
        <w:t>ame-Framed News Influence Media</w:t>
      </w:r>
    </w:p>
    <w:p w14:paraId="3C76DC1F" w14:textId="77777777" w:rsidR="00993F1F" w:rsidRDefault="00993F1F" w:rsidP="00993F1F">
      <w:pPr>
        <w:spacing w:after="0"/>
        <w:ind w:firstLine="708"/>
        <w:rPr>
          <w:rFonts w:ascii="Times New Roman" w:hAnsi="Times New Roman" w:cs="Times New Roman"/>
          <w:color w:val="000000"/>
          <w:szCs w:val="24"/>
        </w:rPr>
      </w:pPr>
      <w:r w:rsidRPr="00993F1F">
        <w:rPr>
          <w:rFonts w:ascii="Times New Roman" w:hAnsi="Times New Roman" w:cs="Times New Roman"/>
          <w:color w:val="000000"/>
          <w:szCs w:val="24"/>
        </w:rPr>
        <w:t xml:space="preserve">Trust."  </w:t>
      </w:r>
      <w:r w:rsidRPr="00993F1F">
        <w:rPr>
          <w:rFonts w:ascii="Times New Roman" w:hAnsi="Times New Roman" w:cs="Times New Roman"/>
          <w:i/>
          <w:color w:val="000000"/>
          <w:szCs w:val="24"/>
        </w:rPr>
        <w:t>Mass Communication and Society</w:t>
      </w:r>
      <w:r>
        <w:rPr>
          <w:rFonts w:ascii="Times New Roman" w:hAnsi="Times New Roman" w:cs="Times New Roman"/>
          <w:color w:val="000000"/>
          <w:szCs w:val="24"/>
        </w:rPr>
        <w:t>. doi:</w:t>
      </w:r>
      <w:r w:rsidRPr="00993F1F">
        <w:rPr>
          <w:rFonts w:ascii="Times New Roman" w:hAnsi="Times New Roman" w:cs="Times New Roman"/>
          <w:color w:val="000000"/>
          <w:szCs w:val="24"/>
        </w:rPr>
        <w:t>10.1080/15205436.2015.1022190.</w:t>
      </w:r>
    </w:p>
    <w:p w14:paraId="598EAB93" w14:textId="36E7748B" w:rsidR="008877AC" w:rsidRDefault="004E75AB" w:rsidP="00993F1F">
      <w:pPr>
        <w:spacing w:after="0"/>
        <w:rPr>
          <w:rFonts w:ascii="Times New Roman" w:hAnsi="Times New Roman" w:cs="Times New Roman"/>
          <w:szCs w:val="24"/>
          <w:lang w:val="nb-NO"/>
        </w:rPr>
      </w:pPr>
      <w:r w:rsidRPr="00FB433C">
        <w:rPr>
          <w:rFonts w:ascii="Times New Roman" w:hAnsi="Times New Roman" w:cs="Times New Roman"/>
          <w:color w:val="000000"/>
          <w:szCs w:val="24"/>
          <w:lang w:val="nb-NO"/>
        </w:rPr>
        <w:t>Høst</w:t>
      </w:r>
      <w:r w:rsidR="00A714A7" w:rsidRPr="00FB433C">
        <w:rPr>
          <w:rFonts w:ascii="Times New Roman" w:hAnsi="Times New Roman" w:cs="Times New Roman"/>
          <w:szCs w:val="24"/>
          <w:lang w:val="nb-NO"/>
        </w:rPr>
        <w:t xml:space="preserve">, Sigurd. </w:t>
      </w:r>
      <w:r w:rsidR="00A714A7">
        <w:rPr>
          <w:rFonts w:ascii="Times New Roman" w:hAnsi="Times New Roman" w:cs="Times New Roman"/>
          <w:szCs w:val="24"/>
          <w:lang w:val="nb-NO"/>
        </w:rPr>
        <w:t>2014</w:t>
      </w:r>
      <w:r w:rsidRPr="00E93A10">
        <w:rPr>
          <w:rFonts w:ascii="Times New Roman" w:hAnsi="Times New Roman" w:cs="Times New Roman"/>
          <w:szCs w:val="24"/>
          <w:lang w:val="nb-NO"/>
        </w:rPr>
        <w:t xml:space="preserve">. </w:t>
      </w:r>
      <w:r w:rsidRPr="00B06A08">
        <w:rPr>
          <w:rFonts w:ascii="Times New Roman" w:hAnsi="Times New Roman" w:cs="Times New Roman"/>
          <w:i/>
          <w:iCs/>
          <w:szCs w:val="24"/>
          <w:lang w:val="nb-NO"/>
        </w:rPr>
        <w:t>Avisåret 201</w:t>
      </w:r>
      <w:r w:rsidR="00883EA7">
        <w:rPr>
          <w:rFonts w:ascii="Times New Roman" w:hAnsi="Times New Roman" w:cs="Times New Roman"/>
          <w:i/>
          <w:iCs/>
          <w:szCs w:val="24"/>
          <w:lang w:val="nb-NO"/>
        </w:rPr>
        <w:t xml:space="preserve">3. </w:t>
      </w:r>
      <w:r w:rsidRPr="00B06A08">
        <w:rPr>
          <w:rFonts w:ascii="Times New Roman" w:hAnsi="Times New Roman" w:cs="Times New Roman"/>
          <w:szCs w:val="24"/>
          <w:lang w:val="nb-NO"/>
        </w:rPr>
        <w:t>Volda: Høgsk</w:t>
      </w:r>
      <w:r w:rsidR="008877AC">
        <w:rPr>
          <w:rFonts w:ascii="Times New Roman" w:hAnsi="Times New Roman" w:cs="Times New Roman"/>
          <w:szCs w:val="24"/>
          <w:lang w:val="nb-NO"/>
        </w:rPr>
        <w:t>olen i Volda og Møreforskning i</w:t>
      </w:r>
    </w:p>
    <w:p w14:paraId="0AC6A819" w14:textId="62DF8639" w:rsidR="004E75AB" w:rsidRPr="005D79F9" w:rsidRDefault="004E75AB" w:rsidP="008877AC">
      <w:pPr>
        <w:spacing w:after="0"/>
        <w:ind w:firstLine="708"/>
        <w:rPr>
          <w:rFonts w:ascii="Times New Roman" w:hAnsi="Times New Roman" w:cs="Times New Roman"/>
          <w:szCs w:val="24"/>
        </w:rPr>
      </w:pPr>
      <w:proofErr w:type="spellStart"/>
      <w:r w:rsidRPr="005D79F9">
        <w:rPr>
          <w:rFonts w:ascii="Times New Roman" w:hAnsi="Times New Roman" w:cs="Times New Roman"/>
          <w:szCs w:val="24"/>
        </w:rPr>
        <w:t>Volda</w:t>
      </w:r>
      <w:proofErr w:type="spellEnd"/>
      <w:r w:rsidRPr="005D79F9">
        <w:rPr>
          <w:rFonts w:ascii="Times New Roman" w:hAnsi="Times New Roman" w:cs="Times New Roman"/>
          <w:szCs w:val="24"/>
        </w:rPr>
        <w:t>.</w:t>
      </w:r>
      <w:r w:rsidR="00452518">
        <w:rPr>
          <w:rFonts w:ascii="Times New Roman" w:hAnsi="Times New Roman" w:cs="Times New Roman"/>
          <w:szCs w:val="24"/>
        </w:rPr>
        <w:t xml:space="preserve"> (English title of the report: Newspapers in Norway 2013).</w:t>
      </w:r>
    </w:p>
    <w:p w14:paraId="3A3CCFA6" w14:textId="77777777" w:rsidR="00EA522B" w:rsidRDefault="00EA522B" w:rsidP="004E75AB">
      <w:pPr>
        <w:spacing w:after="0"/>
        <w:ind w:left="720" w:hanging="720"/>
        <w:rPr>
          <w:rFonts w:ascii="Times New Roman" w:hAnsi="Times New Roman" w:cs="Times New Roman"/>
          <w:szCs w:val="24"/>
        </w:rPr>
      </w:pPr>
      <w:r w:rsidRPr="00EA522B">
        <w:rPr>
          <w:rFonts w:ascii="Times New Roman" w:hAnsi="Times New Roman" w:cs="Times New Roman"/>
          <w:szCs w:val="24"/>
        </w:rPr>
        <w:t xml:space="preserve">Johnson, Thomas J., and Barbara K. Kaye. 2015. "Site Effects. How Reliance on Social Media Influences Confidence in the Government and News Media."  </w:t>
      </w:r>
      <w:r w:rsidRPr="00EA522B">
        <w:rPr>
          <w:rFonts w:ascii="Times New Roman" w:hAnsi="Times New Roman" w:cs="Times New Roman"/>
          <w:i/>
          <w:szCs w:val="24"/>
        </w:rPr>
        <w:t>Social Science Computer Review</w:t>
      </w:r>
      <w:r w:rsidRPr="00EA522B">
        <w:rPr>
          <w:rFonts w:ascii="Times New Roman" w:hAnsi="Times New Roman" w:cs="Times New Roman"/>
          <w:szCs w:val="24"/>
        </w:rPr>
        <w:t xml:space="preserve"> 33 (2):127-144. </w:t>
      </w:r>
      <w:proofErr w:type="spellStart"/>
      <w:proofErr w:type="gramStart"/>
      <w:r w:rsidRPr="00EA522B">
        <w:rPr>
          <w:rFonts w:ascii="Times New Roman" w:hAnsi="Times New Roman" w:cs="Times New Roman"/>
          <w:szCs w:val="24"/>
        </w:rPr>
        <w:t>doi</w:t>
      </w:r>
      <w:proofErr w:type="spellEnd"/>
      <w:proofErr w:type="gramEnd"/>
      <w:r w:rsidRPr="00EA522B">
        <w:rPr>
          <w:rFonts w:ascii="Times New Roman" w:hAnsi="Times New Roman" w:cs="Times New Roman"/>
          <w:szCs w:val="24"/>
        </w:rPr>
        <w:t>: 10.1177/0894439314537029.</w:t>
      </w:r>
    </w:p>
    <w:p w14:paraId="6F495FCD" w14:textId="49F6E760" w:rsidR="004E75AB" w:rsidRPr="00B06A08" w:rsidRDefault="004E75AB" w:rsidP="004E75AB">
      <w:pPr>
        <w:spacing w:after="0"/>
        <w:ind w:left="720" w:hanging="720"/>
        <w:rPr>
          <w:rFonts w:ascii="Times New Roman" w:hAnsi="Times New Roman" w:cs="Times New Roman"/>
          <w:color w:val="333300"/>
          <w:szCs w:val="24"/>
        </w:rPr>
      </w:pPr>
      <w:r w:rsidRPr="00B06A08">
        <w:rPr>
          <w:rFonts w:ascii="Times New Roman" w:hAnsi="Times New Roman" w:cs="Times New Roman"/>
          <w:color w:val="333300"/>
          <w:szCs w:val="24"/>
        </w:rPr>
        <w:t>Kellner, P</w:t>
      </w:r>
      <w:r w:rsidR="00883EA7">
        <w:rPr>
          <w:rFonts w:ascii="Times New Roman" w:hAnsi="Times New Roman" w:cs="Times New Roman"/>
          <w:color w:val="333300"/>
          <w:szCs w:val="24"/>
        </w:rPr>
        <w:t>eter</w:t>
      </w:r>
      <w:r w:rsidR="00F21424">
        <w:rPr>
          <w:rFonts w:ascii="Times New Roman" w:hAnsi="Times New Roman" w:cs="Times New Roman"/>
          <w:color w:val="333300"/>
          <w:szCs w:val="24"/>
        </w:rPr>
        <w:t>.</w:t>
      </w:r>
      <w:r w:rsidR="00B652A0">
        <w:rPr>
          <w:rFonts w:ascii="Times New Roman" w:hAnsi="Times New Roman" w:cs="Times New Roman"/>
          <w:color w:val="333300"/>
          <w:szCs w:val="24"/>
        </w:rPr>
        <w:t xml:space="preserve"> 2012</w:t>
      </w:r>
      <w:r w:rsidR="00F21424">
        <w:rPr>
          <w:rFonts w:ascii="Times New Roman" w:hAnsi="Times New Roman" w:cs="Times New Roman"/>
          <w:color w:val="333300"/>
          <w:szCs w:val="24"/>
        </w:rPr>
        <w:t>.</w:t>
      </w:r>
      <w:r w:rsidRPr="00B06A08">
        <w:rPr>
          <w:rFonts w:ascii="Times New Roman" w:hAnsi="Times New Roman" w:cs="Times New Roman"/>
          <w:color w:val="333300"/>
          <w:szCs w:val="24"/>
        </w:rPr>
        <w:t xml:space="preserve"> </w:t>
      </w:r>
      <w:r w:rsidRPr="00F21424">
        <w:rPr>
          <w:rFonts w:ascii="Times New Roman" w:hAnsi="Times New Roman" w:cs="Times New Roman"/>
          <w:i/>
          <w:color w:val="333300"/>
          <w:szCs w:val="24"/>
        </w:rPr>
        <w:t>The Problem of Trust</w:t>
      </w:r>
      <w:r w:rsidRPr="00B06A08">
        <w:rPr>
          <w:rFonts w:ascii="Times New Roman" w:hAnsi="Times New Roman" w:cs="Times New Roman"/>
          <w:color w:val="333300"/>
          <w:szCs w:val="24"/>
        </w:rPr>
        <w:t xml:space="preserve">, </w:t>
      </w:r>
      <w:proofErr w:type="gramStart"/>
      <w:r w:rsidRPr="00B06A08">
        <w:rPr>
          <w:rFonts w:ascii="Times New Roman" w:hAnsi="Times New Roman" w:cs="Times New Roman"/>
          <w:color w:val="333300"/>
          <w:szCs w:val="24"/>
        </w:rPr>
        <w:t xml:space="preserve">YouGov.uk  </w:t>
      </w:r>
      <w:r w:rsidR="00883EA7" w:rsidRPr="009C2029">
        <w:rPr>
          <w:rFonts w:ascii="Times New Roman" w:hAnsi="Times New Roman" w:cs="Times New Roman"/>
          <w:szCs w:val="24"/>
        </w:rPr>
        <w:t>https</w:t>
      </w:r>
      <w:proofErr w:type="gramEnd"/>
      <w:r w:rsidR="00883EA7" w:rsidRPr="009C2029">
        <w:rPr>
          <w:rFonts w:ascii="Times New Roman" w:hAnsi="Times New Roman" w:cs="Times New Roman"/>
          <w:szCs w:val="24"/>
        </w:rPr>
        <w:t>://yougov.co.uk/news/2012/11/13/problem-trust/</w:t>
      </w:r>
      <w:r w:rsidR="00883EA7" w:rsidRPr="00B06A08">
        <w:rPr>
          <w:rFonts w:ascii="Times New Roman" w:hAnsi="Times New Roman" w:cs="Times New Roman"/>
          <w:color w:val="333300"/>
          <w:szCs w:val="24"/>
        </w:rPr>
        <w:t xml:space="preserve"> </w:t>
      </w:r>
      <w:r w:rsidRPr="00B06A08">
        <w:rPr>
          <w:rFonts w:ascii="Times New Roman" w:hAnsi="Times New Roman" w:cs="Times New Roman"/>
          <w:color w:val="333300"/>
          <w:szCs w:val="24"/>
        </w:rPr>
        <w:t>(accessed 9</w:t>
      </w:r>
      <w:r w:rsidRPr="00B06A08">
        <w:rPr>
          <w:rFonts w:ascii="Times New Roman" w:hAnsi="Times New Roman" w:cs="Times New Roman"/>
          <w:color w:val="333300"/>
          <w:szCs w:val="24"/>
          <w:vertAlign w:val="superscript"/>
        </w:rPr>
        <w:t>th</w:t>
      </w:r>
      <w:r w:rsidRPr="00B06A08">
        <w:rPr>
          <w:rFonts w:ascii="Times New Roman" w:hAnsi="Times New Roman" w:cs="Times New Roman"/>
          <w:color w:val="333300"/>
          <w:szCs w:val="24"/>
        </w:rPr>
        <w:t xml:space="preserve"> June 2015)</w:t>
      </w:r>
    </w:p>
    <w:p w14:paraId="055B7C57" w14:textId="2524C4DF" w:rsidR="008020EA" w:rsidRDefault="008020EA" w:rsidP="004E75AB">
      <w:pPr>
        <w:spacing w:after="0"/>
        <w:ind w:left="720" w:hanging="720"/>
        <w:rPr>
          <w:rFonts w:ascii="Times New Roman" w:eastAsia="Times New Roman" w:hAnsi="Times New Roman" w:cs="Times New Roman"/>
          <w:color w:val="333333"/>
        </w:rPr>
      </w:pPr>
      <w:r w:rsidRPr="008020EA">
        <w:rPr>
          <w:rFonts w:ascii="Times New Roman" w:eastAsia="Times New Roman" w:hAnsi="Times New Roman" w:cs="Times New Roman"/>
          <w:color w:val="333333"/>
        </w:rPr>
        <w:t xml:space="preserve">Livingstone, Sonia. (2003). </w:t>
      </w:r>
      <w:r w:rsidR="003C5B4E">
        <w:rPr>
          <w:rFonts w:ascii="Times New Roman" w:eastAsia="Times New Roman" w:hAnsi="Times New Roman" w:cs="Times New Roman"/>
          <w:color w:val="333333"/>
        </w:rPr>
        <w:t>“</w:t>
      </w:r>
      <w:r w:rsidRPr="008020EA">
        <w:rPr>
          <w:rFonts w:ascii="Times New Roman" w:eastAsia="Times New Roman" w:hAnsi="Times New Roman" w:cs="Times New Roman"/>
          <w:color w:val="333333"/>
        </w:rPr>
        <w:t>On the Challenges of Cross-National Comparative Media Research.</w:t>
      </w:r>
      <w:r w:rsidR="003C5B4E">
        <w:rPr>
          <w:rFonts w:ascii="Times New Roman" w:eastAsia="Times New Roman" w:hAnsi="Times New Roman" w:cs="Times New Roman"/>
          <w:color w:val="333333"/>
        </w:rPr>
        <w:t>”</w:t>
      </w:r>
      <w:r w:rsidRPr="008020EA">
        <w:rPr>
          <w:rFonts w:ascii="Times New Roman" w:eastAsia="Times New Roman" w:hAnsi="Times New Roman" w:cs="Times New Roman"/>
          <w:color w:val="333333"/>
        </w:rPr>
        <w:t xml:space="preserve"> </w:t>
      </w:r>
      <w:r w:rsidRPr="003C5B4E">
        <w:rPr>
          <w:rFonts w:ascii="Times New Roman" w:eastAsia="Times New Roman" w:hAnsi="Times New Roman" w:cs="Times New Roman"/>
          <w:i/>
          <w:color w:val="333333"/>
        </w:rPr>
        <w:t>European Journal of Communication</w:t>
      </w:r>
      <w:r w:rsidRPr="008020EA">
        <w:rPr>
          <w:rFonts w:ascii="Times New Roman" w:eastAsia="Times New Roman" w:hAnsi="Times New Roman" w:cs="Times New Roman"/>
          <w:color w:val="333333"/>
        </w:rPr>
        <w:t xml:space="preserve">, 18(4), 477-500. </w:t>
      </w:r>
      <w:proofErr w:type="gramStart"/>
      <w:r w:rsidRPr="008020EA">
        <w:rPr>
          <w:rFonts w:ascii="Times New Roman" w:eastAsia="Times New Roman" w:hAnsi="Times New Roman" w:cs="Times New Roman"/>
          <w:color w:val="333333"/>
        </w:rPr>
        <w:t>doi:10.1177</w:t>
      </w:r>
      <w:proofErr w:type="gramEnd"/>
      <w:r w:rsidRPr="008020EA">
        <w:rPr>
          <w:rFonts w:ascii="Times New Roman" w:eastAsia="Times New Roman" w:hAnsi="Times New Roman" w:cs="Times New Roman"/>
          <w:color w:val="333333"/>
        </w:rPr>
        <w:t>/0267323103184003</w:t>
      </w:r>
    </w:p>
    <w:p w14:paraId="6128EF6C" w14:textId="0DECA420" w:rsidR="004E75AB" w:rsidRPr="00B06A08" w:rsidRDefault="004E75AB" w:rsidP="004E75AB">
      <w:pPr>
        <w:spacing w:after="0"/>
        <w:ind w:left="720" w:hanging="720"/>
        <w:rPr>
          <w:rFonts w:ascii="Times New Roman" w:eastAsia="Times New Roman" w:hAnsi="Times New Roman" w:cs="Times New Roman"/>
          <w:color w:val="333333"/>
        </w:rPr>
      </w:pPr>
      <w:proofErr w:type="spellStart"/>
      <w:r w:rsidRPr="00B06A08">
        <w:rPr>
          <w:rFonts w:ascii="Times New Roman" w:eastAsia="Times New Roman" w:hAnsi="Times New Roman" w:cs="Times New Roman"/>
          <w:color w:val="333333"/>
        </w:rPr>
        <w:t>Maagar-Mochot</w:t>
      </w:r>
      <w:proofErr w:type="spellEnd"/>
      <w:r w:rsidR="00452518">
        <w:rPr>
          <w:rFonts w:ascii="Times New Roman" w:eastAsia="Times New Roman" w:hAnsi="Times New Roman" w:cs="Times New Roman"/>
          <w:color w:val="333333"/>
        </w:rPr>
        <w:t xml:space="preserve"> </w:t>
      </w:r>
      <w:r w:rsidR="007C3604">
        <w:rPr>
          <w:rFonts w:ascii="Times New Roman" w:eastAsia="Times New Roman" w:hAnsi="Times New Roman" w:cs="Times New Roman"/>
          <w:color w:val="333333"/>
        </w:rPr>
        <w:t>Institute Research</w:t>
      </w:r>
      <w:r w:rsidR="00452518">
        <w:rPr>
          <w:rFonts w:ascii="Times New Roman" w:eastAsia="Times New Roman" w:hAnsi="Times New Roman" w:cs="Times New Roman"/>
          <w:color w:val="333333"/>
        </w:rPr>
        <w:t>. 2014</w:t>
      </w:r>
      <w:r w:rsidRPr="00B06A08">
        <w:rPr>
          <w:rFonts w:ascii="Times New Roman" w:eastAsia="Times New Roman" w:hAnsi="Times New Roman" w:cs="Times New Roman"/>
          <w:color w:val="333333"/>
        </w:rPr>
        <w:t>.</w:t>
      </w:r>
      <w:r w:rsidR="007C3604">
        <w:rPr>
          <w:rFonts w:ascii="Times New Roman" w:eastAsia="Times New Roman" w:hAnsi="Times New Roman" w:cs="Times New Roman"/>
          <w:color w:val="333333"/>
        </w:rPr>
        <w:t xml:space="preserve"> </w:t>
      </w:r>
      <w:r w:rsidRPr="007C3604">
        <w:rPr>
          <w:rFonts w:ascii="Times New Roman" w:eastAsia="Times New Roman" w:hAnsi="Times New Roman" w:cs="Times New Roman"/>
          <w:i/>
          <w:color w:val="333333"/>
        </w:rPr>
        <w:t>Public opinion survey of digital media</w:t>
      </w:r>
      <w:r w:rsidRPr="00B06A08">
        <w:rPr>
          <w:rFonts w:ascii="Times New Roman" w:eastAsia="Times New Roman" w:hAnsi="Times New Roman" w:cs="Times New Roman"/>
          <w:color w:val="333333"/>
        </w:rPr>
        <w:t>,</w:t>
      </w:r>
      <w:r w:rsidR="007C3604">
        <w:rPr>
          <w:rFonts w:ascii="Times New Roman" w:eastAsia="Times New Roman" w:hAnsi="Times New Roman" w:cs="Times New Roman"/>
          <w:color w:val="333333"/>
        </w:rPr>
        <w:t xml:space="preserve"> </w:t>
      </w:r>
      <w:r w:rsidRPr="007C3604">
        <w:rPr>
          <w:rFonts w:ascii="Times New Roman" w:eastAsia="Times New Roman" w:hAnsi="Times New Roman" w:cs="Times New Roman"/>
          <w:i/>
          <w:color w:val="333333"/>
        </w:rPr>
        <w:t>Digit2014</w:t>
      </w:r>
      <w:r w:rsidRPr="00B06A08">
        <w:rPr>
          <w:rFonts w:ascii="Times New Roman" w:eastAsia="Times New Roman" w:hAnsi="Times New Roman" w:cs="Times New Roman"/>
          <w:color w:val="333333"/>
        </w:rPr>
        <w:t>.  </w:t>
      </w:r>
      <w:proofErr w:type="spellStart"/>
      <w:r w:rsidRPr="00B06A08">
        <w:rPr>
          <w:rFonts w:ascii="Times New Roman" w:eastAsia="Times New Roman" w:hAnsi="Times New Roman" w:cs="Times New Roman"/>
          <w:color w:val="333333"/>
        </w:rPr>
        <w:t>Herzliya</w:t>
      </w:r>
      <w:proofErr w:type="spellEnd"/>
      <w:r w:rsidRPr="00B06A08">
        <w:rPr>
          <w:rFonts w:ascii="Times New Roman" w:eastAsia="Times New Roman" w:hAnsi="Times New Roman" w:cs="Times New Roman"/>
          <w:color w:val="333333"/>
        </w:rPr>
        <w:t xml:space="preserve">: the Sammy </w:t>
      </w:r>
      <w:proofErr w:type="spellStart"/>
      <w:r w:rsidRPr="00B06A08">
        <w:rPr>
          <w:rFonts w:ascii="Times New Roman" w:eastAsia="Times New Roman" w:hAnsi="Times New Roman" w:cs="Times New Roman"/>
          <w:color w:val="333333"/>
        </w:rPr>
        <w:t>Ofer</w:t>
      </w:r>
      <w:proofErr w:type="spellEnd"/>
      <w:r w:rsidRPr="00B06A08">
        <w:rPr>
          <w:rFonts w:ascii="Times New Roman" w:eastAsia="Times New Roman" w:hAnsi="Times New Roman" w:cs="Times New Roman"/>
          <w:color w:val="333333"/>
        </w:rPr>
        <w:t xml:space="preserve"> School of Communications at the Interdisciplinary School </w:t>
      </w:r>
      <w:proofErr w:type="spellStart"/>
      <w:r w:rsidRPr="00B06A08">
        <w:rPr>
          <w:rFonts w:ascii="Times New Roman" w:eastAsia="Times New Roman" w:hAnsi="Times New Roman" w:cs="Times New Roman"/>
          <w:color w:val="333333"/>
        </w:rPr>
        <w:t>Herzliya</w:t>
      </w:r>
      <w:proofErr w:type="spellEnd"/>
    </w:p>
    <w:p w14:paraId="40E9469A" w14:textId="15748C59" w:rsidR="0003716D" w:rsidRPr="00B3405F" w:rsidRDefault="00B652A0" w:rsidP="0049414B">
      <w:pPr>
        <w:autoSpaceDE w:val="0"/>
        <w:autoSpaceDN w:val="0"/>
        <w:adjustRightInd w:val="0"/>
        <w:spacing w:after="0" w:line="240" w:lineRule="auto"/>
        <w:rPr>
          <w:rFonts w:ascii="Times New Roman" w:hAnsi="Times New Roman" w:cs="Times New Roman"/>
          <w:i/>
          <w:szCs w:val="18"/>
        </w:rPr>
      </w:pPr>
      <w:r>
        <w:rPr>
          <w:rFonts w:ascii="Times New Roman" w:hAnsi="Times New Roman" w:cs="Times New Roman"/>
          <w:szCs w:val="18"/>
        </w:rPr>
        <w:t>Müller, J</w:t>
      </w:r>
      <w:r w:rsidR="00424015">
        <w:rPr>
          <w:rFonts w:ascii="Times New Roman" w:hAnsi="Times New Roman" w:cs="Times New Roman"/>
          <w:szCs w:val="18"/>
        </w:rPr>
        <w:t>an</w:t>
      </w:r>
      <w:r>
        <w:rPr>
          <w:rFonts w:ascii="Times New Roman" w:hAnsi="Times New Roman" w:cs="Times New Roman"/>
          <w:szCs w:val="18"/>
        </w:rPr>
        <w:t>. 2013</w:t>
      </w:r>
      <w:r w:rsidR="0003716D" w:rsidRPr="0003716D">
        <w:rPr>
          <w:rFonts w:ascii="Times New Roman" w:hAnsi="Times New Roman" w:cs="Times New Roman"/>
          <w:szCs w:val="18"/>
        </w:rPr>
        <w:t xml:space="preserve">. </w:t>
      </w:r>
      <w:r w:rsidR="0003716D" w:rsidRPr="00B3405F">
        <w:rPr>
          <w:rFonts w:ascii="Times New Roman" w:hAnsi="Times New Roman" w:cs="Times New Roman"/>
          <w:i/>
          <w:szCs w:val="18"/>
        </w:rPr>
        <w:t>Mechanisms of Trust. News Media in Democratic and Authoritarian</w:t>
      </w:r>
    </w:p>
    <w:p w14:paraId="625DDE03" w14:textId="5046592A" w:rsidR="0003716D" w:rsidRDefault="0003716D" w:rsidP="00B3405F">
      <w:pPr>
        <w:autoSpaceDE w:val="0"/>
        <w:autoSpaceDN w:val="0"/>
        <w:adjustRightInd w:val="0"/>
        <w:spacing w:after="0" w:line="240" w:lineRule="auto"/>
        <w:ind w:firstLine="708"/>
        <w:rPr>
          <w:rFonts w:ascii="Times New Roman" w:hAnsi="Times New Roman" w:cs="Times New Roman"/>
          <w:szCs w:val="18"/>
        </w:rPr>
      </w:pPr>
      <w:r w:rsidRPr="00B3405F">
        <w:rPr>
          <w:rFonts w:ascii="Times New Roman" w:hAnsi="Times New Roman" w:cs="Times New Roman"/>
          <w:i/>
          <w:szCs w:val="18"/>
        </w:rPr>
        <w:t>Regimes</w:t>
      </w:r>
      <w:r w:rsidRPr="0003716D">
        <w:rPr>
          <w:rFonts w:ascii="Times New Roman" w:hAnsi="Times New Roman" w:cs="Times New Roman"/>
          <w:szCs w:val="18"/>
        </w:rPr>
        <w:t xml:space="preserve">. Frankfurt/New York: Campus </w:t>
      </w:r>
      <w:proofErr w:type="spellStart"/>
      <w:r w:rsidRPr="0003716D">
        <w:rPr>
          <w:rFonts w:ascii="Times New Roman" w:hAnsi="Times New Roman" w:cs="Times New Roman"/>
          <w:szCs w:val="18"/>
        </w:rPr>
        <w:t>Verlag</w:t>
      </w:r>
      <w:proofErr w:type="spellEnd"/>
      <w:r w:rsidRPr="0003716D">
        <w:rPr>
          <w:rFonts w:ascii="Times New Roman" w:hAnsi="Times New Roman" w:cs="Times New Roman"/>
          <w:szCs w:val="18"/>
        </w:rPr>
        <w:t>.</w:t>
      </w:r>
    </w:p>
    <w:p w14:paraId="659BEE0A" w14:textId="77777777" w:rsidR="00B652A0" w:rsidRDefault="00B652A0" w:rsidP="00B652A0">
      <w:pPr>
        <w:autoSpaceDE w:val="0"/>
        <w:autoSpaceDN w:val="0"/>
        <w:adjustRightInd w:val="0"/>
        <w:spacing w:after="0" w:line="240" w:lineRule="auto"/>
        <w:rPr>
          <w:rFonts w:ascii="Times New Roman" w:hAnsi="Times New Roman" w:cs="Times New Roman"/>
          <w:i/>
          <w:szCs w:val="18"/>
        </w:rPr>
      </w:pPr>
      <w:r>
        <w:rPr>
          <w:rFonts w:ascii="Times New Roman" w:hAnsi="Times New Roman" w:cs="Times New Roman"/>
          <w:szCs w:val="18"/>
        </w:rPr>
        <w:t>Norris, Pippa. 2000</w:t>
      </w:r>
      <w:r w:rsidR="004E75AB" w:rsidRPr="00B06A08">
        <w:rPr>
          <w:rFonts w:ascii="Times New Roman" w:hAnsi="Times New Roman" w:cs="Times New Roman"/>
          <w:szCs w:val="18"/>
        </w:rPr>
        <w:t xml:space="preserve">. </w:t>
      </w:r>
      <w:r w:rsidR="004E75AB" w:rsidRPr="00B06A08">
        <w:rPr>
          <w:rFonts w:ascii="Times New Roman" w:hAnsi="Times New Roman" w:cs="Times New Roman"/>
          <w:i/>
          <w:szCs w:val="18"/>
        </w:rPr>
        <w:t>A Virtuous Circle: Political Co</w:t>
      </w:r>
      <w:r>
        <w:rPr>
          <w:rFonts w:ascii="Times New Roman" w:hAnsi="Times New Roman" w:cs="Times New Roman"/>
          <w:i/>
          <w:szCs w:val="18"/>
        </w:rPr>
        <w:t>mmunications in Post-Industrial</w:t>
      </w:r>
    </w:p>
    <w:p w14:paraId="38081913" w14:textId="2A07D804" w:rsidR="004E75AB" w:rsidRPr="00B06A08" w:rsidRDefault="004E75AB" w:rsidP="00B652A0">
      <w:pPr>
        <w:autoSpaceDE w:val="0"/>
        <w:autoSpaceDN w:val="0"/>
        <w:adjustRightInd w:val="0"/>
        <w:spacing w:after="0" w:line="240" w:lineRule="auto"/>
        <w:ind w:firstLine="708"/>
        <w:rPr>
          <w:rFonts w:ascii="Times New Roman" w:hAnsi="Times New Roman" w:cs="Times New Roman"/>
          <w:szCs w:val="18"/>
        </w:rPr>
      </w:pPr>
      <w:r w:rsidRPr="00B06A08">
        <w:rPr>
          <w:rFonts w:ascii="Times New Roman" w:hAnsi="Times New Roman" w:cs="Times New Roman"/>
          <w:i/>
          <w:szCs w:val="18"/>
        </w:rPr>
        <w:t>Societies</w:t>
      </w:r>
      <w:r w:rsidR="00B652A0">
        <w:rPr>
          <w:rFonts w:ascii="Times New Roman" w:hAnsi="Times New Roman" w:cs="Times New Roman"/>
          <w:szCs w:val="18"/>
        </w:rPr>
        <w:t xml:space="preserve">. </w:t>
      </w:r>
      <w:r w:rsidR="0049414B">
        <w:rPr>
          <w:rFonts w:ascii="Times New Roman" w:hAnsi="Times New Roman" w:cs="Times New Roman"/>
          <w:szCs w:val="18"/>
        </w:rPr>
        <w:t>N</w:t>
      </w:r>
      <w:r w:rsidR="00B652A0">
        <w:rPr>
          <w:rFonts w:ascii="Times New Roman" w:hAnsi="Times New Roman" w:cs="Times New Roman"/>
          <w:szCs w:val="18"/>
        </w:rPr>
        <w:t xml:space="preserve">ew </w:t>
      </w:r>
      <w:proofErr w:type="spellStart"/>
      <w:r w:rsidR="0049414B">
        <w:rPr>
          <w:rFonts w:ascii="Times New Roman" w:hAnsi="Times New Roman" w:cs="Times New Roman"/>
          <w:szCs w:val="18"/>
        </w:rPr>
        <w:t>Y</w:t>
      </w:r>
      <w:r w:rsidR="00B652A0">
        <w:rPr>
          <w:rFonts w:ascii="Times New Roman" w:hAnsi="Times New Roman" w:cs="Times New Roman"/>
          <w:szCs w:val="18"/>
        </w:rPr>
        <w:t>ork</w:t>
      </w:r>
      <w:proofErr w:type="gramStart"/>
      <w:r w:rsidR="0049414B">
        <w:rPr>
          <w:rFonts w:ascii="Times New Roman" w:hAnsi="Times New Roman" w:cs="Times New Roman"/>
          <w:szCs w:val="18"/>
        </w:rPr>
        <w:t>:</w:t>
      </w:r>
      <w:r w:rsidRPr="00B06A08">
        <w:rPr>
          <w:rFonts w:ascii="Times New Roman" w:hAnsi="Times New Roman" w:cs="Times New Roman"/>
          <w:szCs w:val="18"/>
        </w:rPr>
        <w:t>Cambridge</w:t>
      </w:r>
      <w:proofErr w:type="spellEnd"/>
      <w:proofErr w:type="gramEnd"/>
      <w:r w:rsidRPr="00B06A08">
        <w:rPr>
          <w:rFonts w:ascii="Times New Roman" w:hAnsi="Times New Roman" w:cs="Times New Roman"/>
          <w:szCs w:val="18"/>
        </w:rPr>
        <w:t xml:space="preserve"> University Press.</w:t>
      </w:r>
    </w:p>
    <w:p w14:paraId="1B94F078" w14:textId="6971BC48" w:rsidR="00CE3EC1" w:rsidRDefault="00CE3EC1" w:rsidP="004E75AB">
      <w:pPr>
        <w:autoSpaceDE w:val="0"/>
        <w:autoSpaceDN w:val="0"/>
        <w:adjustRightInd w:val="0"/>
        <w:spacing w:after="0" w:line="240" w:lineRule="auto"/>
        <w:ind w:left="709" w:hanging="709"/>
        <w:rPr>
          <w:rFonts w:ascii="Times New Roman" w:hAnsi="Times New Roman" w:cs="Times New Roman"/>
          <w:szCs w:val="18"/>
        </w:rPr>
      </w:pPr>
      <w:r w:rsidRPr="00FB433C">
        <w:rPr>
          <w:rFonts w:ascii="Times New Roman" w:hAnsi="Times New Roman" w:cs="Times New Roman"/>
          <w:szCs w:val="18"/>
          <w:lang w:val="de-DE"/>
        </w:rPr>
        <w:t xml:space="preserve">Newman, Nick, Fletcher, Richard, Levy, David A. L., </w:t>
      </w:r>
      <w:proofErr w:type="spellStart"/>
      <w:r w:rsidRPr="00FB433C">
        <w:rPr>
          <w:rFonts w:ascii="Times New Roman" w:hAnsi="Times New Roman" w:cs="Times New Roman"/>
          <w:szCs w:val="18"/>
          <w:lang w:val="de-DE"/>
        </w:rPr>
        <w:t>and</w:t>
      </w:r>
      <w:proofErr w:type="spellEnd"/>
      <w:r w:rsidRPr="00FB433C">
        <w:rPr>
          <w:rFonts w:ascii="Times New Roman" w:hAnsi="Times New Roman" w:cs="Times New Roman"/>
          <w:szCs w:val="18"/>
          <w:lang w:val="de-DE"/>
        </w:rPr>
        <w:t xml:space="preserve"> Nielsen, Rasmus Kleis. </w:t>
      </w:r>
      <w:r w:rsidRPr="00CE3EC1">
        <w:rPr>
          <w:rFonts w:ascii="Times New Roman" w:hAnsi="Times New Roman" w:cs="Times New Roman"/>
          <w:szCs w:val="18"/>
        </w:rPr>
        <w:t>(2016). Reuter Institute Digital News Report 2016. Retrieved from http://www.digitalnewsreport.org/</w:t>
      </w:r>
    </w:p>
    <w:p w14:paraId="29B6C844" w14:textId="434D45F8" w:rsidR="004E75AB" w:rsidRPr="00B06A08" w:rsidRDefault="004E75AB" w:rsidP="004E75AB">
      <w:pPr>
        <w:autoSpaceDE w:val="0"/>
        <w:autoSpaceDN w:val="0"/>
        <w:adjustRightInd w:val="0"/>
        <w:spacing w:after="0" w:line="240" w:lineRule="auto"/>
        <w:ind w:left="709" w:hanging="709"/>
        <w:rPr>
          <w:rFonts w:ascii="Times New Roman" w:hAnsi="Times New Roman" w:cs="Times New Roman"/>
          <w:szCs w:val="18"/>
        </w:rPr>
      </w:pPr>
      <w:r w:rsidRPr="00B06A08">
        <w:rPr>
          <w:rFonts w:ascii="Times New Roman" w:hAnsi="Times New Roman" w:cs="Times New Roman"/>
          <w:szCs w:val="18"/>
        </w:rPr>
        <w:t>Newman</w:t>
      </w:r>
      <w:r w:rsidR="00453BA8">
        <w:rPr>
          <w:rFonts w:ascii="Times New Roman" w:hAnsi="Times New Roman" w:cs="Times New Roman"/>
          <w:szCs w:val="18"/>
        </w:rPr>
        <w:t>,</w:t>
      </w:r>
      <w:r w:rsidRPr="00B06A08">
        <w:rPr>
          <w:rFonts w:ascii="Times New Roman" w:hAnsi="Times New Roman" w:cs="Times New Roman"/>
          <w:szCs w:val="18"/>
        </w:rPr>
        <w:t xml:space="preserve"> N</w:t>
      </w:r>
      <w:r w:rsidR="00424015">
        <w:rPr>
          <w:rFonts w:ascii="Times New Roman" w:hAnsi="Times New Roman" w:cs="Times New Roman"/>
          <w:szCs w:val="18"/>
        </w:rPr>
        <w:t>ick and David</w:t>
      </w:r>
      <w:r w:rsidRPr="00B06A08">
        <w:rPr>
          <w:rFonts w:ascii="Times New Roman" w:hAnsi="Times New Roman" w:cs="Times New Roman"/>
          <w:szCs w:val="18"/>
        </w:rPr>
        <w:t xml:space="preserve"> </w:t>
      </w:r>
      <w:r w:rsidR="0049414B">
        <w:rPr>
          <w:rFonts w:ascii="Times New Roman" w:hAnsi="Times New Roman" w:cs="Times New Roman"/>
          <w:szCs w:val="18"/>
        </w:rPr>
        <w:t>Levy</w:t>
      </w:r>
      <w:r w:rsidR="00453BA8">
        <w:rPr>
          <w:rFonts w:ascii="Times New Roman" w:hAnsi="Times New Roman" w:cs="Times New Roman"/>
          <w:szCs w:val="18"/>
        </w:rPr>
        <w:t xml:space="preserve">. </w:t>
      </w:r>
      <w:r w:rsidR="00E838AA">
        <w:rPr>
          <w:rFonts w:ascii="Times New Roman" w:hAnsi="Times New Roman" w:cs="Times New Roman"/>
          <w:szCs w:val="18"/>
        </w:rPr>
        <w:t>2014</w:t>
      </w:r>
      <w:r w:rsidR="0049414B">
        <w:rPr>
          <w:rFonts w:ascii="Times New Roman" w:hAnsi="Times New Roman" w:cs="Times New Roman"/>
          <w:szCs w:val="18"/>
        </w:rPr>
        <w:t>.</w:t>
      </w:r>
      <w:r w:rsidRPr="00B06A08">
        <w:rPr>
          <w:rFonts w:ascii="Times New Roman" w:hAnsi="Times New Roman" w:cs="Times New Roman"/>
          <w:szCs w:val="18"/>
        </w:rPr>
        <w:t xml:space="preserve"> </w:t>
      </w:r>
      <w:r w:rsidRPr="00453BA8">
        <w:rPr>
          <w:rFonts w:ascii="Times New Roman" w:hAnsi="Times New Roman" w:cs="Times New Roman"/>
          <w:i/>
          <w:szCs w:val="18"/>
        </w:rPr>
        <w:t>Reuters Institute Digital News Report 2014</w:t>
      </w:r>
      <w:r w:rsidR="00453BA8">
        <w:rPr>
          <w:rFonts w:ascii="Times New Roman" w:hAnsi="Times New Roman" w:cs="Times New Roman"/>
          <w:szCs w:val="18"/>
        </w:rPr>
        <w:t>.</w:t>
      </w:r>
      <w:r w:rsidR="0049414B" w:rsidRPr="00453BA8">
        <w:rPr>
          <w:rFonts w:ascii="Times New Roman" w:hAnsi="Times New Roman" w:cs="Times New Roman"/>
          <w:szCs w:val="18"/>
        </w:rPr>
        <w:t xml:space="preserve"> </w:t>
      </w:r>
      <w:proofErr w:type="spellStart"/>
      <w:r w:rsidR="0049414B" w:rsidRPr="00453BA8">
        <w:rPr>
          <w:rFonts w:ascii="Times New Roman" w:hAnsi="Times New Roman" w:cs="Times New Roman"/>
          <w:szCs w:val="18"/>
        </w:rPr>
        <w:t>Oxford</w:t>
      </w:r>
      <w:proofErr w:type="gramStart"/>
      <w:r w:rsidR="0049414B" w:rsidRPr="00453BA8">
        <w:rPr>
          <w:rFonts w:ascii="Times New Roman" w:hAnsi="Times New Roman" w:cs="Times New Roman"/>
          <w:szCs w:val="18"/>
        </w:rPr>
        <w:t>:</w:t>
      </w:r>
      <w:r w:rsidRPr="00453BA8">
        <w:rPr>
          <w:rFonts w:ascii="Times New Roman" w:hAnsi="Times New Roman" w:cs="Times New Roman"/>
          <w:szCs w:val="18"/>
        </w:rPr>
        <w:t>Reuters</w:t>
      </w:r>
      <w:proofErr w:type="spellEnd"/>
      <w:proofErr w:type="gramEnd"/>
      <w:r w:rsidRPr="00B06A08">
        <w:rPr>
          <w:rFonts w:ascii="Times New Roman" w:hAnsi="Times New Roman" w:cs="Times New Roman"/>
          <w:szCs w:val="18"/>
        </w:rPr>
        <w:t xml:space="preserve"> Institute for the Study of Journalism</w:t>
      </w:r>
      <w:r w:rsidR="00453BA8">
        <w:rPr>
          <w:rFonts w:ascii="Times New Roman" w:hAnsi="Times New Roman" w:cs="Times New Roman"/>
          <w:szCs w:val="18"/>
        </w:rPr>
        <w:t>.</w:t>
      </w:r>
    </w:p>
    <w:p w14:paraId="642DB4CA" w14:textId="1FAE04D3" w:rsidR="004E75AB" w:rsidRPr="00B06A08" w:rsidRDefault="004E75AB" w:rsidP="0049414B">
      <w:pPr>
        <w:autoSpaceDE w:val="0"/>
        <w:autoSpaceDN w:val="0"/>
        <w:adjustRightInd w:val="0"/>
        <w:spacing w:after="0" w:line="240" w:lineRule="auto"/>
        <w:ind w:left="709" w:hanging="709"/>
        <w:rPr>
          <w:rFonts w:ascii="Times New Roman" w:hAnsi="Times New Roman" w:cs="Times New Roman"/>
          <w:bCs/>
          <w:szCs w:val="18"/>
          <w:lang w:val="en-GB"/>
        </w:rPr>
      </w:pPr>
      <w:r w:rsidRPr="00B06A08">
        <w:rPr>
          <w:rFonts w:ascii="Times New Roman" w:hAnsi="Times New Roman" w:cs="Times New Roman"/>
          <w:szCs w:val="18"/>
        </w:rPr>
        <w:t xml:space="preserve">O’Neill, </w:t>
      </w:r>
      <w:proofErr w:type="spellStart"/>
      <w:r w:rsidRPr="00B06A08">
        <w:rPr>
          <w:rFonts w:ascii="Times New Roman" w:hAnsi="Times New Roman" w:cs="Times New Roman"/>
          <w:szCs w:val="18"/>
        </w:rPr>
        <w:t>O</w:t>
      </w:r>
      <w:r w:rsidR="00424015">
        <w:rPr>
          <w:rFonts w:ascii="Times New Roman" w:hAnsi="Times New Roman" w:cs="Times New Roman"/>
          <w:szCs w:val="18"/>
        </w:rPr>
        <w:t>nora</w:t>
      </w:r>
      <w:proofErr w:type="spellEnd"/>
      <w:r w:rsidR="0049414B">
        <w:rPr>
          <w:rFonts w:ascii="Times New Roman" w:hAnsi="Times New Roman" w:cs="Times New Roman"/>
          <w:szCs w:val="18"/>
        </w:rPr>
        <w:t>.</w:t>
      </w:r>
      <w:r w:rsidR="00E838AA">
        <w:rPr>
          <w:rFonts w:ascii="Times New Roman" w:hAnsi="Times New Roman" w:cs="Times New Roman"/>
          <w:szCs w:val="18"/>
        </w:rPr>
        <w:t xml:space="preserve"> 2002</w:t>
      </w:r>
      <w:r w:rsidR="0049414B">
        <w:rPr>
          <w:rFonts w:ascii="Times New Roman" w:hAnsi="Times New Roman" w:cs="Times New Roman"/>
          <w:szCs w:val="18"/>
        </w:rPr>
        <w:t>.</w:t>
      </w:r>
      <w:r w:rsidRPr="00B06A08">
        <w:rPr>
          <w:rFonts w:ascii="Times New Roman" w:hAnsi="Times New Roman" w:cs="Times New Roman"/>
          <w:szCs w:val="18"/>
        </w:rPr>
        <w:t xml:space="preserve"> </w:t>
      </w:r>
      <w:r w:rsidRPr="00B06A08">
        <w:rPr>
          <w:rFonts w:ascii="Times New Roman" w:hAnsi="Times New Roman" w:cs="Times New Roman"/>
          <w:bCs/>
          <w:i/>
          <w:szCs w:val="18"/>
          <w:lang w:val="en-GB"/>
        </w:rPr>
        <w:t>A Question of Trust: The BBC Reith Lectures 2002</w:t>
      </w:r>
      <w:r w:rsidR="00424015">
        <w:rPr>
          <w:rFonts w:ascii="Times New Roman" w:hAnsi="Times New Roman" w:cs="Times New Roman"/>
          <w:b/>
          <w:bCs/>
          <w:szCs w:val="18"/>
          <w:lang w:val="en-GB"/>
        </w:rPr>
        <w:t>.</w:t>
      </w:r>
      <w:r w:rsidRPr="00B06A08">
        <w:rPr>
          <w:rFonts w:ascii="Times New Roman" w:hAnsi="Times New Roman" w:cs="Times New Roman"/>
          <w:b/>
          <w:bCs/>
          <w:szCs w:val="18"/>
          <w:lang w:val="en-GB"/>
        </w:rPr>
        <w:t xml:space="preserve"> </w:t>
      </w:r>
      <w:r w:rsidR="0049414B">
        <w:rPr>
          <w:rFonts w:ascii="Times New Roman" w:hAnsi="Times New Roman" w:cs="Times New Roman"/>
          <w:bCs/>
          <w:szCs w:val="18"/>
          <w:lang w:val="en-GB"/>
        </w:rPr>
        <w:t>Cambridge:</w:t>
      </w:r>
      <w:r w:rsidRPr="00B06A08">
        <w:rPr>
          <w:rFonts w:ascii="Times New Roman" w:hAnsi="Times New Roman" w:cs="Times New Roman"/>
          <w:bCs/>
          <w:szCs w:val="18"/>
          <w:lang w:val="en-GB"/>
        </w:rPr>
        <w:t xml:space="preserve"> Cambridge University Press</w:t>
      </w:r>
      <w:r w:rsidR="0049414B">
        <w:rPr>
          <w:rFonts w:ascii="Times New Roman" w:hAnsi="Times New Roman" w:cs="Times New Roman"/>
          <w:bCs/>
          <w:szCs w:val="18"/>
          <w:lang w:val="en-GB"/>
        </w:rPr>
        <w:t>.</w:t>
      </w:r>
    </w:p>
    <w:p w14:paraId="137BC3BC" w14:textId="7BEA62A0" w:rsidR="004E75AB" w:rsidRPr="00B06A08" w:rsidRDefault="00F21424" w:rsidP="004E75AB">
      <w:pPr>
        <w:autoSpaceDE w:val="0"/>
        <w:autoSpaceDN w:val="0"/>
        <w:adjustRightInd w:val="0"/>
        <w:spacing w:after="0" w:line="240" w:lineRule="auto"/>
        <w:rPr>
          <w:rFonts w:ascii="Times New Roman" w:eastAsia="Times New Roman" w:hAnsi="Times New Roman" w:cs="Times New Roman"/>
          <w:szCs w:val="24"/>
          <w:lang w:val="en-GB"/>
        </w:rPr>
      </w:pPr>
      <w:proofErr w:type="spellStart"/>
      <w:r>
        <w:rPr>
          <w:rFonts w:ascii="Times New Roman" w:hAnsi="Times New Roman" w:cs="Times New Roman"/>
          <w:szCs w:val="24"/>
        </w:rPr>
        <w:t>Ofcom</w:t>
      </w:r>
      <w:proofErr w:type="spellEnd"/>
      <w:r>
        <w:rPr>
          <w:rFonts w:ascii="Times New Roman" w:hAnsi="Times New Roman" w:cs="Times New Roman"/>
          <w:szCs w:val="24"/>
        </w:rPr>
        <w:t xml:space="preserve"> </w:t>
      </w:r>
      <w:r w:rsidR="00424015">
        <w:rPr>
          <w:rFonts w:ascii="Times New Roman" w:hAnsi="Times New Roman" w:cs="Times New Roman"/>
          <w:szCs w:val="24"/>
        </w:rPr>
        <w:t>.</w:t>
      </w:r>
      <w:r w:rsidR="00E838AA">
        <w:rPr>
          <w:rFonts w:ascii="Times New Roman" w:hAnsi="Times New Roman" w:cs="Times New Roman"/>
          <w:szCs w:val="24"/>
        </w:rPr>
        <w:t>2014</w:t>
      </w:r>
      <w:r w:rsidR="00424015">
        <w:rPr>
          <w:rFonts w:ascii="Times New Roman" w:hAnsi="Times New Roman" w:cs="Times New Roman"/>
          <w:szCs w:val="24"/>
        </w:rPr>
        <w:t>.</w:t>
      </w:r>
      <w:r w:rsidR="004E75AB" w:rsidRPr="00B06A08">
        <w:rPr>
          <w:rFonts w:ascii="Times New Roman" w:hAnsi="Times New Roman" w:cs="Times New Roman"/>
          <w:szCs w:val="24"/>
        </w:rPr>
        <w:t xml:space="preserve"> </w:t>
      </w:r>
      <w:r w:rsidR="00424015">
        <w:rPr>
          <w:rFonts w:ascii="Times New Roman" w:hAnsi="Times New Roman" w:cs="Times New Roman"/>
          <w:szCs w:val="24"/>
        </w:rPr>
        <w:t>“</w:t>
      </w:r>
      <w:r w:rsidR="004E75AB" w:rsidRPr="00424015">
        <w:rPr>
          <w:rFonts w:ascii="Times New Roman" w:eastAsia="Times New Roman" w:hAnsi="Times New Roman" w:cs="Times New Roman"/>
          <w:szCs w:val="24"/>
          <w:lang w:val="en-GB"/>
        </w:rPr>
        <w:t>News Consumption in the UK: 2014 Report, Ofcom</w:t>
      </w:r>
      <w:r w:rsidR="00424015">
        <w:rPr>
          <w:rFonts w:ascii="Times New Roman" w:eastAsia="Times New Roman" w:hAnsi="Times New Roman" w:cs="Times New Roman"/>
          <w:szCs w:val="24"/>
          <w:lang w:val="en-GB"/>
        </w:rPr>
        <w:t>”</w:t>
      </w:r>
    </w:p>
    <w:p w14:paraId="0E10B667" w14:textId="47274379" w:rsidR="004E75AB" w:rsidRPr="00B06A08" w:rsidRDefault="00CF46E8" w:rsidP="004E75AB">
      <w:pPr>
        <w:autoSpaceDE w:val="0"/>
        <w:autoSpaceDN w:val="0"/>
        <w:adjustRightInd w:val="0"/>
        <w:spacing w:after="0" w:line="240" w:lineRule="auto"/>
        <w:ind w:left="720" w:firstLine="45"/>
        <w:rPr>
          <w:rFonts w:ascii="Times New Roman" w:eastAsia="Times New Roman" w:hAnsi="Times New Roman" w:cs="Times New Roman"/>
          <w:szCs w:val="24"/>
          <w:lang w:val="en-GB"/>
        </w:rPr>
      </w:pPr>
      <w:hyperlink r:id="rId8" w:history="1">
        <w:r w:rsidR="00E87DDE" w:rsidRPr="0058541A">
          <w:rPr>
            <w:rStyle w:val="Hyperlink"/>
            <w:rFonts w:ascii="Times New Roman" w:eastAsia="Times New Roman" w:hAnsi="Times New Roman" w:cs="Times New Roman"/>
            <w:szCs w:val="24"/>
            <w:lang w:val="en-GB"/>
          </w:rPr>
          <w:t>http://stakeholders.ofcom.org.uk/binaries/research/tv-research/news/2014/News_Report_2014.pdf</w:t>
        </w:r>
      </w:hyperlink>
    </w:p>
    <w:p w14:paraId="0FE52D11" w14:textId="777E3514" w:rsidR="000434DB" w:rsidRDefault="00424015" w:rsidP="004E75AB">
      <w:pPr>
        <w:autoSpaceDE w:val="0"/>
        <w:autoSpaceDN w:val="0"/>
        <w:adjustRightInd w:val="0"/>
        <w:spacing w:after="0" w:line="240" w:lineRule="auto"/>
        <w:ind w:left="720" w:hanging="720"/>
        <w:rPr>
          <w:rFonts w:ascii="Times New Roman" w:eastAsia="Times New Roman" w:hAnsi="Times New Roman" w:cs="Times New Roman"/>
          <w:szCs w:val="24"/>
          <w:lang w:val="en-GB"/>
        </w:rPr>
      </w:pPr>
      <w:proofErr w:type="spellStart"/>
      <w:r>
        <w:rPr>
          <w:rFonts w:ascii="Times New Roman" w:eastAsia="Times New Roman" w:hAnsi="Times New Roman" w:cs="Times New Roman"/>
          <w:szCs w:val="24"/>
          <w:lang w:val="en-GB"/>
        </w:rPr>
        <w:t>Papathanassopoulos</w:t>
      </w:r>
      <w:proofErr w:type="spellEnd"/>
      <w:r>
        <w:rPr>
          <w:rFonts w:ascii="Times New Roman" w:eastAsia="Times New Roman" w:hAnsi="Times New Roman" w:cs="Times New Roman"/>
          <w:szCs w:val="24"/>
          <w:lang w:val="en-GB"/>
        </w:rPr>
        <w:t>, Stylianos</w:t>
      </w:r>
      <w:r w:rsidR="000434DB" w:rsidRPr="000434DB">
        <w:rPr>
          <w:rFonts w:ascii="Times New Roman" w:eastAsia="Times New Roman" w:hAnsi="Times New Roman" w:cs="Times New Roman"/>
          <w:szCs w:val="24"/>
          <w:lang w:val="en-GB"/>
        </w:rPr>
        <w:t xml:space="preserve">, </w:t>
      </w:r>
      <w:r>
        <w:rPr>
          <w:rFonts w:ascii="Times New Roman" w:eastAsia="Times New Roman" w:hAnsi="Times New Roman" w:cs="Times New Roman"/>
          <w:szCs w:val="24"/>
          <w:lang w:val="en-GB"/>
        </w:rPr>
        <w:t>Sharon Coen</w:t>
      </w:r>
      <w:r w:rsidR="000434DB" w:rsidRPr="000434DB">
        <w:rPr>
          <w:rFonts w:ascii="Times New Roman" w:eastAsia="Times New Roman" w:hAnsi="Times New Roman" w:cs="Times New Roman"/>
          <w:szCs w:val="24"/>
          <w:lang w:val="en-GB"/>
        </w:rPr>
        <w:t xml:space="preserve">, </w:t>
      </w:r>
      <w:r>
        <w:rPr>
          <w:rFonts w:ascii="Times New Roman" w:eastAsia="Times New Roman" w:hAnsi="Times New Roman" w:cs="Times New Roman"/>
          <w:szCs w:val="24"/>
          <w:lang w:val="en-GB"/>
        </w:rPr>
        <w:t>James Curran</w:t>
      </w:r>
      <w:r w:rsidR="000434DB" w:rsidRPr="000434DB">
        <w:rPr>
          <w:rFonts w:ascii="Times New Roman" w:eastAsia="Times New Roman" w:hAnsi="Times New Roman" w:cs="Times New Roman"/>
          <w:szCs w:val="24"/>
          <w:lang w:val="en-GB"/>
        </w:rPr>
        <w:t xml:space="preserve">, </w:t>
      </w:r>
      <w:r>
        <w:rPr>
          <w:rFonts w:ascii="Times New Roman" w:eastAsia="Times New Roman" w:hAnsi="Times New Roman" w:cs="Times New Roman"/>
          <w:szCs w:val="24"/>
          <w:lang w:val="en-GB"/>
        </w:rPr>
        <w:t xml:space="preserve">Toril </w:t>
      </w:r>
      <w:r w:rsidR="000434DB" w:rsidRPr="000434DB">
        <w:rPr>
          <w:rFonts w:ascii="Times New Roman" w:eastAsia="Times New Roman" w:hAnsi="Times New Roman" w:cs="Times New Roman"/>
          <w:szCs w:val="24"/>
          <w:lang w:val="en-GB"/>
        </w:rPr>
        <w:t xml:space="preserve">Aalberg, </w:t>
      </w:r>
      <w:r>
        <w:rPr>
          <w:rFonts w:ascii="Times New Roman" w:eastAsia="Times New Roman" w:hAnsi="Times New Roman" w:cs="Times New Roman"/>
          <w:szCs w:val="24"/>
          <w:lang w:val="en-GB"/>
        </w:rPr>
        <w:t>David Rowe</w:t>
      </w:r>
      <w:r w:rsidR="000434DB" w:rsidRPr="000434DB">
        <w:rPr>
          <w:rFonts w:ascii="Times New Roman" w:eastAsia="Times New Roman" w:hAnsi="Times New Roman" w:cs="Times New Roman"/>
          <w:szCs w:val="24"/>
          <w:lang w:val="en-GB"/>
        </w:rPr>
        <w:t xml:space="preserve">, </w:t>
      </w:r>
      <w:r>
        <w:rPr>
          <w:rFonts w:ascii="Times New Roman" w:eastAsia="Times New Roman" w:hAnsi="Times New Roman" w:cs="Times New Roman"/>
          <w:szCs w:val="24"/>
          <w:lang w:val="en-GB"/>
        </w:rPr>
        <w:t xml:space="preserve">Paul K. </w:t>
      </w:r>
      <w:r w:rsidR="000434DB" w:rsidRPr="000434DB">
        <w:rPr>
          <w:rFonts w:ascii="Times New Roman" w:eastAsia="Times New Roman" w:hAnsi="Times New Roman" w:cs="Times New Roman"/>
          <w:szCs w:val="24"/>
          <w:lang w:val="en-GB"/>
        </w:rPr>
        <w:t xml:space="preserve">Jones, </w:t>
      </w:r>
      <w:r>
        <w:rPr>
          <w:rFonts w:ascii="Times New Roman" w:eastAsia="Times New Roman" w:hAnsi="Times New Roman" w:cs="Times New Roman"/>
          <w:szCs w:val="24"/>
          <w:lang w:val="en-GB"/>
        </w:rPr>
        <w:t xml:space="preserve">Hernando Rojas and Rod </w:t>
      </w:r>
      <w:proofErr w:type="spellStart"/>
      <w:r>
        <w:rPr>
          <w:rFonts w:ascii="Times New Roman" w:eastAsia="Times New Roman" w:hAnsi="Times New Roman" w:cs="Times New Roman"/>
          <w:szCs w:val="24"/>
          <w:lang w:val="en-GB"/>
        </w:rPr>
        <w:t>Tiffen</w:t>
      </w:r>
      <w:proofErr w:type="spellEnd"/>
      <w:r w:rsidR="00E838AA">
        <w:rPr>
          <w:rFonts w:ascii="Times New Roman" w:eastAsia="Times New Roman" w:hAnsi="Times New Roman" w:cs="Times New Roman"/>
          <w:szCs w:val="24"/>
          <w:lang w:val="en-GB"/>
        </w:rPr>
        <w:t>. 2013</w:t>
      </w:r>
      <w:r w:rsidR="000434DB" w:rsidRPr="000434DB">
        <w:rPr>
          <w:rFonts w:ascii="Times New Roman" w:eastAsia="Times New Roman" w:hAnsi="Times New Roman" w:cs="Times New Roman"/>
          <w:szCs w:val="24"/>
          <w:lang w:val="en-GB"/>
        </w:rPr>
        <w:t xml:space="preserve">. </w:t>
      </w:r>
      <w:r w:rsidR="00A53F0B">
        <w:rPr>
          <w:rFonts w:ascii="Times New Roman" w:eastAsia="Times New Roman" w:hAnsi="Times New Roman" w:cs="Times New Roman"/>
          <w:szCs w:val="24"/>
          <w:lang w:val="en-GB"/>
        </w:rPr>
        <w:t>“</w:t>
      </w:r>
      <w:r w:rsidR="000434DB" w:rsidRPr="000434DB">
        <w:rPr>
          <w:rFonts w:ascii="Times New Roman" w:eastAsia="Times New Roman" w:hAnsi="Times New Roman" w:cs="Times New Roman"/>
          <w:szCs w:val="24"/>
          <w:lang w:val="en-GB"/>
        </w:rPr>
        <w:t>Online Threat, But Television is Still Domi</w:t>
      </w:r>
      <w:r w:rsidR="00B652A0">
        <w:rPr>
          <w:rFonts w:ascii="Times New Roman" w:eastAsia="Times New Roman" w:hAnsi="Times New Roman" w:cs="Times New Roman"/>
          <w:szCs w:val="24"/>
          <w:lang w:val="en-GB"/>
        </w:rPr>
        <w:t>nant.</w:t>
      </w:r>
      <w:r w:rsidR="00A53F0B">
        <w:rPr>
          <w:rFonts w:ascii="Times New Roman" w:eastAsia="Times New Roman" w:hAnsi="Times New Roman" w:cs="Times New Roman"/>
          <w:szCs w:val="24"/>
          <w:lang w:val="en-GB"/>
        </w:rPr>
        <w:t>”</w:t>
      </w:r>
      <w:r w:rsidR="00B652A0">
        <w:rPr>
          <w:rFonts w:ascii="Times New Roman" w:eastAsia="Times New Roman" w:hAnsi="Times New Roman" w:cs="Times New Roman"/>
          <w:szCs w:val="24"/>
          <w:lang w:val="en-GB"/>
        </w:rPr>
        <w:t xml:space="preserve"> </w:t>
      </w:r>
      <w:r w:rsidR="00B652A0" w:rsidRPr="00B652A0">
        <w:rPr>
          <w:rFonts w:ascii="Times New Roman" w:eastAsia="Times New Roman" w:hAnsi="Times New Roman" w:cs="Times New Roman"/>
          <w:i/>
          <w:szCs w:val="24"/>
          <w:lang w:val="en-GB"/>
        </w:rPr>
        <w:t>Journalism Practice</w:t>
      </w:r>
      <w:r w:rsidR="00B652A0">
        <w:rPr>
          <w:rFonts w:ascii="Times New Roman" w:eastAsia="Times New Roman" w:hAnsi="Times New Roman" w:cs="Times New Roman"/>
          <w:szCs w:val="24"/>
          <w:lang w:val="en-GB"/>
        </w:rPr>
        <w:t>, 7(6):</w:t>
      </w:r>
      <w:r w:rsidR="000434DB" w:rsidRPr="000434DB">
        <w:rPr>
          <w:rFonts w:ascii="Times New Roman" w:eastAsia="Times New Roman" w:hAnsi="Times New Roman" w:cs="Times New Roman"/>
          <w:szCs w:val="24"/>
          <w:lang w:val="en-GB"/>
        </w:rPr>
        <w:t>690-704.</w:t>
      </w:r>
      <w:r w:rsidR="007F3099" w:rsidRPr="007F3099">
        <w:t xml:space="preserve"> </w:t>
      </w:r>
      <w:r w:rsidR="007F3099">
        <w:rPr>
          <w:rFonts w:ascii="Times New Roman" w:eastAsia="Times New Roman" w:hAnsi="Times New Roman" w:cs="Times New Roman"/>
          <w:szCs w:val="24"/>
          <w:lang w:val="en-GB"/>
        </w:rPr>
        <w:t>doi:</w:t>
      </w:r>
      <w:r w:rsidR="007F3099" w:rsidRPr="007F3099">
        <w:rPr>
          <w:rFonts w:ascii="Times New Roman" w:eastAsia="Times New Roman" w:hAnsi="Times New Roman" w:cs="Times New Roman"/>
          <w:szCs w:val="24"/>
          <w:lang w:val="en-GB"/>
        </w:rPr>
        <w:t>10.1080/17512786.2012.761324.</w:t>
      </w:r>
    </w:p>
    <w:p w14:paraId="14F1DF3A" w14:textId="052768B8" w:rsidR="00742816" w:rsidRDefault="00742816" w:rsidP="004E75AB">
      <w:pPr>
        <w:autoSpaceDE w:val="0"/>
        <w:autoSpaceDN w:val="0"/>
        <w:adjustRightInd w:val="0"/>
        <w:spacing w:after="0" w:line="240" w:lineRule="auto"/>
        <w:ind w:left="720" w:hanging="720"/>
        <w:rPr>
          <w:rFonts w:ascii="Times New Roman" w:hAnsi="Times New Roman" w:cs="Times New Roman"/>
          <w:color w:val="000000"/>
          <w:szCs w:val="24"/>
        </w:rPr>
      </w:pPr>
      <w:proofErr w:type="spellStart"/>
      <w:r w:rsidRPr="00742816">
        <w:rPr>
          <w:rFonts w:ascii="Times New Roman" w:hAnsi="Times New Roman" w:cs="Times New Roman"/>
          <w:color w:val="000000"/>
          <w:szCs w:val="24"/>
        </w:rPr>
        <w:t>Peri</w:t>
      </w:r>
      <w:proofErr w:type="spellEnd"/>
      <w:r w:rsidRPr="00742816">
        <w:rPr>
          <w:rFonts w:ascii="Times New Roman" w:hAnsi="Times New Roman" w:cs="Times New Roman"/>
          <w:color w:val="000000"/>
          <w:szCs w:val="24"/>
        </w:rPr>
        <w:t xml:space="preserve">, </w:t>
      </w:r>
      <w:proofErr w:type="spellStart"/>
      <w:r w:rsidRPr="00742816">
        <w:rPr>
          <w:rFonts w:ascii="Times New Roman" w:hAnsi="Times New Roman" w:cs="Times New Roman"/>
          <w:color w:val="000000"/>
          <w:szCs w:val="24"/>
        </w:rPr>
        <w:t>Y</w:t>
      </w:r>
      <w:r w:rsidR="00E51008">
        <w:rPr>
          <w:rFonts w:ascii="Times New Roman" w:hAnsi="Times New Roman" w:cs="Times New Roman"/>
          <w:color w:val="000000"/>
          <w:szCs w:val="24"/>
        </w:rPr>
        <w:t>oram</w:t>
      </w:r>
      <w:proofErr w:type="spellEnd"/>
      <w:r w:rsidR="00E51008">
        <w:rPr>
          <w:rFonts w:ascii="Times New Roman" w:hAnsi="Times New Roman" w:cs="Times New Roman"/>
          <w:color w:val="000000"/>
          <w:szCs w:val="24"/>
        </w:rPr>
        <w:t>. 2012</w:t>
      </w:r>
      <w:r w:rsidRPr="00742816">
        <w:rPr>
          <w:rFonts w:ascii="Times New Roman" w:hAnsi="Times New Roman" w:cs="Times New Roman"/>
          <w:color w:val="000000"/>
          <w:szCs w:val="24"/>
        </w:rPr>
        <w:t xml:space="preserve">. </w:t>
      </w:r>
      <w:r w:rsidR="00E838AA">
        <w:rPr>
          <w:rFonts w:ascii="Times New Roman" w:hAnsi="Times New Roman" w:cs="Times New Roman"/>
          <w:color w:val="000000"/>
          <w:szCs w:val="24"/>
        </w:rPr>
        <w:t>“</w:t>
      </w:r>
      <w:r w:rsidRPr="00742816">
        <w:rPr>
          <w:rFonts w:ascii="Times New Roman" w:hAnsi="Times New Roman" w:cs="Times New Roman"/>
          <w:color w:val="000000"/>
          <w:szCs w:val="24"/>
        </w:rPr>
        <w:t>The Impact of National Security and the Development of Media Systems: The Case of Israel.</w:t>
      </w:r>
      <w:r w:rsidR="00E838AA">
        <w:rPr>
          <w:rFonts w:ascii="Times New Roman" w:hAnsi="Times New Roman" w:cs="Times New Roman"/>
          <w:color w:val="000000"/>
          <w:szCs w:val="24"/>
        </w:rPr>
        <w:t>”</w:t>
      </w:r>
      <w:r w:rsidRPr="00742816">
        <w:rPr>
          <w:rFonts w:ascii="Times New Roman" w:hAnsi="Times New Roman" w:cs="Times New Roman"/>
          <w:color w:val="000000"/>
          <w:szCs w:val="24"/>
        </w:rPr>
        <w:t xml:space="preserve"> </w:t>
      </w:r>
      <w:proofErr w:type="gramStart"/>
      <w:r w:rsidRPr="00742816">
        <w:rPr>
          <w:rFonts w:ascii="Times New Roman" w:hAnsi="Times New Roman" w:cs="Times New Roman"/>
          <w:color w:val="000000"/>
          <w:szCs w:val="24"/>
        </w:rPr>
        <w:t xml:space="preserve">In </w:t>
      </w:r>
      <w:r w:rsidRPr="00E51008">
        <w:rPr>
          <w:rFonts w:ascii="Times New Roman" w:hAnsi="Times New Roman" w:cs="Times New Roman"/>
          <w:i/>
          <w:color w:val="000000"/>
          <w:szCs w:val="24"/>
        </w:rPr>
        <w:t>Comparing Media System</w:t>
      </w:r>
      <w:r w:rsidR="00E51008" w:rsidRPr="00E51008">
        <w:rPr>
          <w:rFonts w:ascii="Times New Roman" w:hAnsi="Times New Roman" w:cs="Times New Roman"/>
          <w:i/>
          <w:color w:val="000000"/>
          <w:szCs w:val="24"/>
        </w:rPr>
        <w:t>s Beyond the Western World</w:t>
      </w:r>
      <w:r w:rsidR="00E51008">
        <w:rPr>
          <w:rFonts w:ascii="Times New Roman" w:hAnsi="Times New Roman" w:cs="Times New Roman"/>
          <w:color w:val="000000"/>
          <w:szCs w:val="24"/>
        </w:rPr>
        <w:t xml:space="preserve"> edited by </w:t>
      </w:r>
      <w:r w:rsidR="00E51008" w:rsidRPr="00742816">
        <w:rPr>
          <w:rFonts w:ascii="Times New Roman" w:hAnsi="Times New Roman" w:cs="Times New Roman"/>
          <w:color w:val="000000"/>
          <w:szCs w:val="24"/>
        </w:rPr>
        <w:t>D</w:t>
      </w:r>
      <w:r w:rsidR="00A53F0B">
        <w:rPr>
          <w:rFonts w:ascii="Times New Roman" w:hAnsi="Times New Roman" w:cs="Times New Roman"/>
          <w:color w:val="000000"/>
          <w:szCs w:val="24"/>
        </w:rPr>
        <w:t xml:space="preserve">aniel C. </w:t>
      </w:r>
      <w:proofErr w:type="spellStart"/>
      <w:r w:rsidR="00A53F0B">
        <w:rPr>
          <w:rFonts w:ascii="Times New Roman" w:hAnsi="Times New Roman" w:cs="Times New Roman"/>
          <w:color w:val="000000"/>
          <w:szCs w:val="24"/>
        </w:rPr>
        <w:t>Hallin</w:t>
      </w:r>
      <w:proofErr w:type="spellEnd"/>
      <w:r w:rsidR="00A53F0B">
        <w:rPr>
          <w:rFonts w:ascii="Times New Roman" w:hAnsi="Times New Roman" w:cs="Times New Roman"/>
          <w:color w:val="000000"/>
          <w:szCs w:val="24"/>
        </w:rPr>
        <w:t xml:space="preserve"> and Paolo Mancini, </w:t>
      </w:r>
      <w:r w:rsidR="00E51008">
        <w:rPr>
          <w:rFonts w:ascii="Times New Roman" w:hAnsi="Times New Roman" w:cs="Times New Roman"/>
          <w:color w:val="000000"/>
          <w:szCs w:val="24"/>
        </w:rPr>
        <w:t>11-25</w:t>
      </w:r>
      <w:r w:rsidRPr="00742816">
        <w:rPr>
          <w:rFonts w:ascii="Times New Roman" w:hAnsi="Times New Roman" w:cs="Times New Roman"/>
          <w:color w:val="000000"/>
          <w:szCs w:val="24"/>
        </w:rPr>
        <w:t>.</w:t>
      </w:r>
      <w:proofErr w:type="gramEnd"/>
      <w:r w:rsidRPr="00742816">
        <w:rPr>
          <w:rFonts w:ascii="Times New Roman" w:hAnsi="Times New Roman" w:cs="Times New Roman"/>
          <w:color w:val="000000"/>
          <w:szCs w:val="24"/>
        </w:rPr>
        <w:t xml:space="preserve"> New York: Cambridge University Press.</w:t>
      </w:r>
    </w:p>
    <w:p w14:paraId="07FFEC75" w14:textId="0CDFEC62" w:rsidR="004E75AB" w:rsidRPr="00B06A08" w:rsidRDefault="004E75AB" w:rsidP="004E75AB">
      <w:pPr>
        <w:autoSpaceDE w:val="0"/>
        <w:autoSpaceDN w:val="0"/>
        <w:adjustRightInd w:val="0"/>
        <w:spacing w:after="0" w:line="240" w:lineRule="auto"/>
        <w:ind w:left="720" w:hanging="720"/>
        <w:rPr>
          <w:rFonts w:ascii="Times New Roman" w:hAnsi="Times New Roman" w:cs="Times New Roman"/>
          <w:szCs w:val="24"/>
        </w:rPr>
      </w:pPr>
      <w:r w:rsidRPr="00B06A08">
        <w:rPr>
          <w:rFonts w:ascii="Times New Roman" w:hAnsi="Times New Roman" w:cs="Times New Roman"/>
          <w:color w:val="000000"/>
          <w:szCs w:val="24"/>
        </w:rPr>
        <w:t>Prior</w:t>
      </w:r>
      <w:r w:rsidR="00A53F0B">
        <w:rPr>
          <w:rFonts w:ascii="Times New Roman" w:hAnsi="Times New Roman" w:cs="Times New Roman"/>
          <w:szCs w:val="24"/>
        </w:rPr>
        <w:t>, Markus. 2007</w:t>
      </w:r>
      <w:r w:rsidRPr="00B06A08">
        <w:rPr>
          <w:rFonts w:ascii="Times New Roman" w:hAnsi="Times New Roman" w:cs="Times New Roman"/>
          <w:szCs w:val="24"/>
        </w:rPr>
        <w:t xml:space="preserve">. </w:t>
      </w:r>
      <w:r w:rsidRPr="00B06A08">
        <w:rPr>
          <w:rFonts w:ascii="Times New Roman" w:hAnsi="Times New Roman" w:cs="Times New Roman"/>
          <w:i/>
          <w:iCs/>
          <w:szCs w:val="24"/>
        </w:rPr>
        <w:t>Post-broadcast democracy: how media choice increases inequality in political involvement and polarizes elections</w:t>
      </w:r>
      <w:r w:rsidRPr="00B06A08">
        <w:rPr>
          <w:rFonts w:ascii="Times New Roman" w:hAnsi="Times New Roman" w:cs="Times New Roman"/>
          <w:szCs w:val="24"/>
        </w:rPr>
        <w:t>. New York: Cambridge University Press.</w:t>
      </w:r>
    </w:p>
    <w:p w14:paraId="3FC7469D" w14:textId="5AECC2BC" w:rsidR="007F3099" w:rsidRPr="007F3099" w:rsidRDefault="007F3099" w:rsidP="004E75AB">
      <w:pPr>
        <w:autoSpaceDE w:val="0"/>
        <w:autoSpaceDN w:val="0"/>
        <w:adjustRightInd w:val="0"/>
        <w:spacing w:after="0" w:line="240" w:lineRule="auto"/>
        <w:ind w:left="709" w:hanging="709"/>
        <w:rPr>
          <w:rFonts w:ascii="Times New Roman" w:hAnsi="Times New Roman" w:cs="Times New Roman"/>
          <w:color w:val="000000"/>
          <w:szCs w:val="24"/>
        </w:rPr>
      </w:pPr>
      <w:r w:rsidRPr="00FB433C">
        <w:rPr>
          <w:rFonts w:ascii="Times New Roman" w:hAnsi="Times New Roman" w:cs="Times New Roman"/>
          <w:szCs w:val="24"/>
        </w:rPr>
        <w:t xml:space="preserve">Rauch, Jennifer. 2015. "Exploring the Alternative–Mainstream Dialectic: What “Alternative Media” Means to a Hybrid Audience."  </w:t>
      </w:r>
      <w:r w:rsidRPr="00FB433C">
        <w:rPr>
          <w:rFonts w:ascii="Times New Roman" w:hAnsi="Times New Roman" w:cs="Times New Roman"/>
          <w:i/>
          <w:iCs/>
          <w:szCs w:val="24"/>
        </w:rPr>
        <w:t>Communication, Culture &amp; Critique</w:t>
      </w:r>
      <w:r w:rsidRPr="00FB433C">
        <w:rPr>
          <w:rFonts w:ascii="Times New Roman" w:hAnsi="Times New Roman" w:cs="Times New Roman"/>
          <w:szCs w:val="24"/>
        </w:rPr>
        <w:t xml:space="preserve"> 8 (1):124-143. </w:t>
      </w:r>
      <w:proofErr w:type="spellStart"/>
      <w:proofErr w:type="gramStart"/>
      <w:r w:rsidRPr="00FB433C">
        <w:rPr>
          <w:rFonts w:ascii="Times New Roman" w:hAnsi="Times New Roman" w:cs="Times New Roman"/>
          <w:szCs w:val="24"/>
        </w:rPr>
        <w:t>doi</w:t>
      </w:r>
      <w:proofErr w:type="spellEnd"/>
      <w:proofErr w:type="gramEnd"/>
      <w:r w:rsidRPr="00FB433C">
        <w:rPr>
          <w:rFonts w:ascii="Times New Roman" w:hAnsi="Times New Roman" w:cs="Times New Roman"/>
          <w:szCs w:val="24"/>
        </w:rPr>
        <w:t>: 10.1111/cccr.12068.</w:t>
      </w:r>
    </w:p>
    <w:p w14:paraId="756C00CF" w14:textId="3A3E6500" w:rsidR="004E75AB" w:rsidRPr="005D79F9" w:rsidRDefault="004E75AB" w:rsidP="004E75AB">
      <w:pPr>
        <w:autoSpaceDE w:val="0"/>
        <w:autoSpaceDN w:val="0"/>
        <w:adjustRightInd w:val="0"/>
        <w:spacing w:after="0" w:line="240" w:lineRule="auto"/>
        <w:ind w:left="709" w:hanging="709"/>
        <w:rPr>
          <w:rFonts w:ascii="Times New Roman" w:hAnsi="Times New Roman" w:cs="Times New Roman"/>
          <w:szCs w:val="24"/>
        </w:rPr>
      </w:pPr>
      <w:r w:rsidRPr="00B06A08">
        <w:rPr>
          <w:rFonts w:ascii="Times New Roman" w:hAnsi="Times New Roman" w:cs="Times New Roman"/>
          <w:color w:val="000000"/>
          <w:szCs w:val="24"/>
        </w:rPr>
        <w:t>Robinson</w:t>
      </w:r>
      <w:r w:rsidR="00A53F0B">
        <w:rPr>
          <w:rFonts w:ascii="Times New Roman" w:hAnsi="Times New Roman" w:cs="Times New Roman"/>
          <w:szCs w:val="24"/>
        </w:rPr>
        <w:t>, Michael J. 1976</w:t>
      </w:r>
      <w:r w:rsidRPr="00B06A08">
        <w:rPr>
          <w:rFonts w:ascii="Times New Roman" w:hAnsi="Times New Roman" w:cs="Times New Roman"/>
          <w:szCs w:val="24"/>
        </w:rPr>
        <w:t xml:space="preserve">. </w:t>
      </w:r>
      <w:r w:rsidR="00A53F0B">
        <w:rPr>
          <w:rFonts w:ascii="Times New Roman" w:hAnsi="Times New Roman" w:cs="Times New Roman"/>
          <w:szCs w:val="24"/>
        </w:rPr>
        <w:t>“</w:t>
      </w:r>
      <w:r w:rsidRPr="00B06A08">
        <w:rPr>
          <w:rFonts w:ascii="Times New Roman" w:hAnsi="Times New Roman" w:cs="Times New Roman"/>
          <w:szCs w:val="24"/>
        </w:rPr>
        <w:t xml:space="preserve">Public Affairs </w:t>
      </w:r>
      <w:proofErr w:type="spellStart"/>
      <w:r w:rsidRPr="00B06A08">
        <w:rPr>
          <w:rFonts w:ascii="Times New Roman" w:hAnsi="Times New Roman" w:cs="Times New Roman"/>
          <w:szCs w:val="24"/>
        </w:rPr>
        <w:t>Televison</w:t>
      </w:r>
      <w:proofErr w:type="spellEnd"/>
      <w:r w:rsidRPr="00B06A08">
        <w:rPr>
          <w:rFonts w:ascii="Times New Roman" w:hAnsi="Times New Roman" w:cs="Times New Roman"/>
          <w:szCs w:val="24"/>
        </w:rPr>
        <w:t xml:space="preserve"> and the Growth of Political Malaise: The Case of </w:t>
      </w:r>
      <w:r w:rsidR="00930798">
        <w:rPr>
          <w:rFonts w:ascii="Times New Roman" w:hAnsi="Times New Roman" w:cs="Times New Roman"/>
          <w:szCs w:val="24"/>
        </w:rPr>
        <w:t>“</w:t>
      </w:r>
      <w:r w:rsidRPr="00B06A08">
        <w:rPr>
          <w:rFonts w:ascii="Times New Roman" w:hAnsi="Times New Roman" w:cs="Times New Roman"/>
          <w:szCs w:val="24"/>
        </w:rPr>
        <w:t>The Selling of the Pentagon</w:t>
      </w:r>
      <w:r w:rsidR="00930798">
        <w:rPr>
          <w:rFonts w:ascii="Times New Roman" w:hAnsi="Times New Roman" w:cs="Times New Roman"/>
          <w:szCs w:val="24"/>
        </w:rPr>
        <w:t>”</w:t>
      </w:r>
      <w:r w:rsidRPr="00B06A08">
        <w:rPr>
          <w:rFonts w:ascii="Times New Roman" w:hAnsi="Times New Roman" w:cs="Times New Roman"/>
          <w:szCs w:val="24"/>
        </w:rPr>
        <w:t>.</w:t>
      </w:r>
      <w:r w:rsidR="00A53F0B">
        <w:rPr>
          <w:rFonts w:ascii="Times New Roman" w:hAnsi="Times New Roman" w:cs="Times New Roman"/>
          <w:szCs w:val="24"/>
        </w:rPr>
        <w:t>”</w:t>
      </w:r>
      <w:r w:rsidRPr="00B06A08">
        <w:rPr>
          <w:rFonts w:ascii="Times New Roman" w:hAnsi="Times New Roman" w:cs="Times New Roman"/>
          <w:szCs w:val="24"/>
        </w:rPr>
        <w:t xml:space="preserve"> </w:t>
      </w:r>
      <w:r w:rsidRPr="005D79F9">
        <w:rPr>
          <w:rFonts w:ascii="Times New Roman" w:hAnsi="Times New Roman" w:cs="Times New Roman"/>
          <w:i/>
          <w:iCs/>
          <w:szCs w:val="24"/>
        </w:rPr>
        <w:t xml:space="preserve">American Political Science Review, </w:t>
      </w:r>
      <w:r w:rsidRPr="005D79F9">
        <w:rPr>
          <w:rFonts w:ascii="Times New Roman" w:hAnsi="Times New Roman" w:cs="Times New Roman"/>
          <w:iCs/>
          <w:szCs w:val="24"/>
        </w:rPr>
        <w:t>70</w:t>
      </w:r>
      <w:r w:rsidR="00A53F0B" w:rsidRPr="005D79F9">
        <w:rPr>
          <w:rFonts w:ascii="Times New Roman" w:hAnsi="Times New Roman" w:cs="Times New Roman"/>
          <w:iCs/>
          <w:szCs w:val="24"/>
        </w:rPr>
        <w:t>(2)</w:t>
      </w:r>
      <w:r w:rsidR="00A53F0B" w:rsidRPr="005D79F9">
        <w:rPr>
          <w:rFonts w:ascii="Times New Roman" w:hAnsi="Times New Roman" w:cs="Times New Roman"/>
          <w:szCs w:val="24"/>
        </w:rPr>
        <w:t>:</w:t>
      </w:r>
      <w:r w:rsidRPr="005D79F9">
        <w:rPr>
          <w:rFonts w:ascii="Times New Roman" w:hAnsi="Times New Roman" w:cs="Times New Roman"/>
          <w:szCs w:val="24"/>
        </w:rPr>
        <w:t>409-432.</w:t>
      </w:r>
    </w:p>
    <w:p w14:paraId="4B67F36B" w14:textId="51A39343" w:rsidR="004E75AB" w:rsidRPr="00B06A08" w:rsidRDefault="00E838AA" w:rsidP="004E75AB">
      <w:pPr>
        <w:autoSpaceDE w:val="0"/>
        <w:autoSpaceDN w:val="0"/>
        <w:adjustRightInd w:val="0"/>
        <w:spacing w:after="0" w:line="240" w:lineRule="auto"/>
        <w:ind w:left="709" w:hanging="709"/>
        <w:rPr>
          <w:rFonts w:ascii="Times New Roman" w:hAnsi="Times New Roman" w:cs="Times New Roman"/>
          <w:sz w:val="20"/>
          <w:szCs w:val="20"/>
        </w:rPr>
      </w:pPr>
      <w:r w:rsidRPr="005D79F9">
        <w:rPr>
          <w:rFonts w:ascii="Times New Roman" w:hAnsi="Times New Roman" w:cs="Times New Roman"/>
          <w:szCs w:val="24"/>
        </w:rPr>
        <w:lastRenderedPageBreak/>
        <w:t>Staksrud, Elisabeth</w:t>
      </w:r>
      <w:r w:rsidR="00DB4E4D" w:rsidRPr="005D79F9">
        <w:rPr>
          <w:rFonts w:ascii="Times New Roman" w:hAnsi="Times New Roman" w:cs="Times New Roman"/>
          <w:szCs w:val="24"/>
        </w:rPr>
        <w:t xml:space="preserve">, </w:t>
      </w:r>
      <w:r w:rsidRPr="005D79F9">
        <w:rPr>
          <w:rFonts w:ascii="Times New Roman" w:hAnsi="Times New Roman" w:cs="Times New Roman"/>
          <w:szCs w:val="24"/>
        </w:rPr>
        <w:t xml:space="preserve">Kari </w:t>
      </w:r>
      <w:r w:rsidR="00DB4E4D" w:rsidRPr="005D79F9">
        <w:rPr>
          <w:rFonts w:ascii="Times New Roman" w:hAnsi="Times New Roman" w:cs="Times New Roman"/>
          <w:szCs w:val="24"/>
        </w:rPr>
        <w:t>Steen-Johnsen</w:t>
      </w:r>
      <w:r w:rsidRPr="005D79F9">
        <w:rPr>
          <w:rFonts w:ascii="Times New Roman" w:hAnsi="Times New Roman" w:cs="Times New Roman"/>
          <w:szCs w:val="24"/>
        </w:rPr>
        <w:t xml:space="preserve">, </w:t>
      </w:r>
      <w:r w:rsidR="00DB4E4D" w:rsidRPr="005D79F9">
        <w:rPr>
          <w:rFonts w:ascii="Times New Roman" w:hAnsi="Times New Roman" w:cs="Times New Roman"/>
          <w:szCs w:val="24"/>
        </w:rPr>
        <w:t>Bernard</w:t>
      </w:r>
      <w:r w:rsidRPr="005D79F9">
        <w:rPr>
          <w:rFonts w:ascii="Times New Roman" w:hAnsi="Times New Roman" w:cs="Times New Roman"/>
          <w:szCs w:val="24"/>
        </w:rPr>
        <w:t xml:space="preserve"> </w:t>
      </w:r>
      <w:proofErr w:type="spellStart"/>
      <w:r w:rsidRPr="005D79F9">
        <w:rPr>
          <w:rFonts w:ascii="Times New Roman" w:hAnsi="Times New Roman" w:cs="Times New Roman"/>
          <w:szCs w:val="24"/>
        </w:rPr>
        <w:t>Enjolras</w:t>
      </w:r>
      <w:proofErr w:type="spellEnd"/>
      <w:r w:rsidR="00DB4E4D" w:rsidRPr="005D79F9">
        <w:rPr>
          <w:rFonts w:ascii="Times New Roman" w:hAnsi="Times New Roman" w:cs="Times New Roman"/>
          <w:szCs w:val="24"/>
        </w:rPr>
        <w:t xml:space="preserve">, </w:t>
      </w:r>
      <w:r w:rsidRPr="005D79F9">
        <w:rPr>
          <w:rFonts w:ascii="Times New Roman" w:hAnsi="Times New Roman" w:cs="Times New Roman"/>
          <w:szCs w:val="24"/>
        </w:rPr>
        <w:t>Maria H.</w:t>
      </w:r>
      <w:r w:rsidR="00DB4E4D" w:rsidRPr="005D79F9">
        <w:rPr>
          <w:rFonts w:ascii="Times New Roman" w:hAnsi="Times New Roman" w:cs="Times New Roman"/>
          <w:szCs w:val="24"/>
        </w:rPr>
        <w:t xml:space="preserve"> </w:t>
      </w:r>
      <w:proofErr w:type="spellStart"/>
      <w:r w:rsidR="00DB4E4D" w:rsidRPr="005D79F9">
        <w:rPr>
          <w:rFonts w:ascii="Times New Roman" w:hAnsi="Times New Roman" w:cs="Times New Roman"/>
          <w:szCs w:val="24"/>
        </w:rPr>
        <w:t>Gustafsson</w:t>
      </w:r>
      <w:proofErr w:type="spellEnd"/>
      <w:r w:rsidR="00DB4E4D" w:rsidRPr="005D79F9">
        <w:rPr>
          <w:rFonts w:ascii="Times New Roman" w:hAnsi="Times New Roman" w:cs="Times New Roman"/>
          <w:szCs w:val="24"/>
        </w:rPr>
        <w:t xml:space="preserve">, </w:t>
      </w:r>
      <w:r w:rsidRPr="005D79F9">
        <w:rPr>
          <w:rFonts w:ascii="Times New Roman" w:hAnsi="Times New Roman" w:cs="Times New Roman"/>
          <w:szCs w:val="24"/>
        </w:rPr>
        <w:t xml:space="preserve">Karoline A. </w:t>
      </w:r>
      <w:proofErr w:type="spellStart"/>
      <w:r w:rsidR="00DB4E4D" w:rsidRPr="005D79F9">
        <w:rPr>
          <w:rFonts w:ascii="Times New Roman" w:hAnsi="Times New Roman" w:cs="Times New Roman"/>
          <w:szCs w:val="24"/>
        </w:rPr>
        <w:t>Ihlebæk</w:t>
      </w:r>
      <w:proofErr w:type="spellEnd"/>
      <w:r w:rsidRPr="005D79F9">
        <w:rPr>
          <w:rFonts w:ascii="Times New Roman" w:hAnsi="Times New Roman" w:cs="Times New Roman"/>
          <w:szCs w:val="24"/>
        </w:rPr>
        <w:t xml:space="preserve">, </w:t>
      </w:r>
      <w:proofErr w:type="spellStart"/>
      <w:r w:rsidRPr="005D79F9">
        <w:rPr>
          <w:rFonts w:ascii="Times New Roman" w:hAnsi="Times New Roman" w:cs="Times New Roman"/>
          <w:szCs w:val="24"/>
        </w:rPr>
        <w:t>Arnfinn</w:t>
      </w:r>
      <w:proofErr w:type="spellEnd"/>
      <w:r w:rsidRPr="005D79F9">
        <w:rPr>
          <w:rFonts w:ascii="Times New Roman" w:hAnsi="Times New Roman" w:cs="Times New Roman"/>
          <w:szCs w:val="24"/>
        </w:rPr>
        <w:t xml:space="preserve"> H.</w:t>
      </w:r>
      <w:r w:rsidR="00DB4E4D" w:rsidRPr="005D79F9">
        <w:rPr>
          <w:rFonts w:ascii="Times New Roman" w:hAnsi="Times New Roman" w:cs="Times New Roman"/>
          <w:szCs w:val="24"/>
        </w:rPr>
        <w:t xml:space="preserve"> </w:t>
      </w:r>
      <w:proofErr w:type="spellStart"/>
      <w:r w:rsidR="00DB4E4D" w:rsidRPr="005D79F9">
        <w:rPr>
          <w:rFonts w:ascii="Times New Roman" w:hAnsi="Times New Roman" w:cs="Times New Roman"/>
          <w:szCs w:val="24"/>
        </w:rPr>
        <w:t>Midtbøen</w:t>
      </w:r>
      <w:proofErr w:type="spellEnd"/>
      <w:r w:rsidR="00DB4E4D" w:rsidRPr="005D79F9">
        <w:rPr>
          <w:rFonts w:ascii="Times New Roman" w:hAnsi="Times New Roman" w:cs="Times New Roman"/>
          <w:szCs w:val="24"/>
        </w:rPr>
        <w:t xml:space="preserve">, </w:t>
      </w:r>
      <w:proofErr w:type="spellStart"/>
      <w:r w:rsidRPr="005D79F9">
        <w:rPr>
          <w:rFonts w:ascii="Times New Roman" w:hAnsi="Times New Roman" w:cs="Times New Roman"/>
          <w:szCs w:val="24"/>
        </w:rPr>
        <w:t>Synne</w:t>
      </w:r>
      <w:proofErr w:type="spellEnd"/>
      <w:r w:rsidR="00DB4E4D" w:rsidRPr="005D79F9">
        <w:rPr>
          <w:rFonts w:ascii="Times New Roman" w:hAnsi="Times New Roman" w:cs="Times New Roman"/>
          <w:szCs w:val="24"/>
        </w:rPr>
        <w:t xml:space="preserve"> </w:t>
      </w:r>
      <w:proofErr w:type="spellStart"/>
      <w:r w:rsidR="00DB4E4D" w:rsidRPr="005D79F9">
        <w:rPr>
          <w:rFonts w:ascii="Times New Roman" w:hAnsi="Times New Roman" w:cs="Times New Roman"/>
          <w:szCs w:val="24"/>
        </w:rPr>
        <w:t>Sætrang</w:t>
      </w:r>
      <w:proofErr w:type="spellEnd"/>
      <w:r w:rsidR="00DB4E4D" w:rsidRPr="005D79F9">
        <w:rPr>
          <w:rFonts w:ascii="Times New Roman" w:hAnsi="Times New Roman" w:cs="Times New Roman"/>
          <w:szCs w:val="24"/>
        </w:rPr>
        <w:t xml:space="preserve">, </w:t>
      </w:r>
      <w:proofErr w:type="spellStart"/>
      <w:r w:rsidRPr="005D79F9">
        <w:rPr>
          <w:rFonts w:ascii="Times New Roman" w:hAnsi="Times New Roman" w:cs="Times New Roman"/>
          <w:szCs w:val="24"/>
        </w:rPr>
        <w:t>Sissel</w:t>
      </w:r>
      <w:proofErr w:type="spellEnd"/>
      <w:r w:rsidRPr="005D79F9">
        <w:rPr>
          <w:rFonts w:ascii="Times New Roman" w:hAnsi="Times New Roman" w:cs="Times New Roman"/>
          <w:szCs w:val="24"/>
        </w:rPr>
        <w:t xml:space="preserve"> </w:t>
      </w:r>
      <w:proofErr w:type="spellStart"/>
      <w:r w:rsidRPr="005D79F9">
        <w:rPr>
          <w:rFonts w:ascii="Times New Roman" w:hAnsi="Times New Roman" w:cs="Times New Roman"/>
          <w:szCs w:val="24"/>
        </w:rPr>
        <w:t>Trygstad</w:t>
      </w:r>
      <w:proofErr w:type="spellEnd"/>
      <w:r w:rsidRPr="005D79F9">
        <w:rPr>
          <w:rFonts w:ascii="Times New Roman" w:hAnsi="Times New Roman" w:cs="Times New Roman"/>
          <w:szCs w:val="24"/>
        </w:rPr>
        <w:t xml:space="preserve"> and Maria </w:t>
      </w:r>
      <w:proofErr w:type="spellStart"/>
      <w:r w:rsidR="00DB4E4D" w:rsidRPr="005D79F9">
        <w:rPr>
          <w:rFonts w:ascii="Times New Roman" w:hAnsi="Times New Roman" w:cs="Times New Roman"/>
          <w:szCs w:val="24"/>
        </w:rPr>
        <w:t>Utheim</w:t>
      </w:r>
      <w:proofErr w:type="spellEnd"/>
      <w:r w:rsidRPr="005D79F9">
        <w:rPr>
          <w:rFonts w:ascii="Times New Roman" w:hAnsi="Times New Roman" w:cs="Times New Roman"/>
          <w:szCs w:val="24"/>
        </w:rPr>
        <w:t xml:space="preserve">. </w:t>
      </w:r>
      <w:r>
        <w:rPr>
          <w:rFonts w:ascii="Times New Roman" w:hAnsi="Times New Roman" w:cs="Times New Roman"/>
          <w:szCs w:val="24"/>
          <w:lang w:val="nb-NO"/>
        </w:rPr>
        <w:t>2014</w:t>
      </w:r>
      <w:r w:rsidR="00DB4E4D" w:rsidRPr="00E838AA">
        <w:rPr>
          <w:rFonts w:ascii="Times New Roman" w:hAnsi="Times New Roman" w:cs="Times New Roman"/>
          <w:szCs w:val="24"/>
          <w:lang w:val="nb-NO"/>
        </w:rPr>
        <w:t xml:space="preserve">. </w:t>
      </w:r>
      <w:r w:rsidR="00DB4E4D" w:rsidRPr="00510641">
        <w:rPr>
          <w:rFonts w:ascii="Times New Roman" w:hAnsi="Times New Roman" w:cs="Times New Roman"/>
          <w:szCs w:val="24"/>
          <w:lang w:val="nb-NO"/>
        </w:rPr>
        <w:t xml:space="preserve">Status for ytringsfriheten i Norge. </w:t>
      </w:r>
      <w:proofErr w:type="spellStart"/>
      <w:r w:rsidR="00DB4E4D" w:rsidRPr="008319B4">
        <w:rPr>
          <w:rFonts w:ascii="Times New Roman" w:hAnsi="Times New Roman" w:cs="Times New Roman"/>
          <w:szCs w:val="24"/>
        </w:rPr>
        <w:t>Resultater</w:t>
      </w:r>
      <w:proofErr w:type="spellEnd"/>
      <w:r w:rsidR="00DB4E4D" w:rsidRPr="008319B4">
        <w:rPr>
          <w:rFonts w:ascii="Times New Roman" w:hAnsi="Times New Roman" w:cs="Times New Roman"/>
          <w:szCs w:val="24"/>
        </w:rPr>
        <w:t xml:space="preserve"> </w:t>
      </w:r>
      <w:proofErr w:type="spellStart"/>
      <w:proofErr w:type="gramStart"/>
      <w:r w:rsidR="00DB4E4D" w:rsidRPr="008319B4">
        <w:rPr>
          <w:rFonts w:ascii="Times New Roman" w:hAnsi="Times New Roman" w:cs="Times New Roman"/>
          <w:szCs w:val="24"/>
        </w:rPr>
        <w:t>fra</w:t>
      </w:r>
      <w:proofErr w:type="spellEnd"/>
      <w:proofErr w:type="gramEnd"/>
      <w:r w:rsidR="00DB4E4D" w:rsidRPr="008319B4">
        <w:rPr>
          <w:rFonts w:ascii="Times New Roman" w:hAnsi="Times New Roman" w:cs="Times New Roman"/>
          <w:szCs w:val="24"/>
        </w:rPr>
        <w:t xml:space="preserve"> </w:t>
      </w:r>
      <w:proofErr w:type="spellStart"/>
      <w:r w:rsidR="00DB4E4D" w:rsidRPr="008319B4">
        <w:rPr>
          <w:rFonts w:ascii="Times New Roman" w:hAnsi="Times New Roman" w:cs="Times New Roman"/>
          <w:szCs w:val="24"/>
        </w:rPr>
        <w:t>befolkningsundersøkelsen</w:t>
      </w:r>
      <w:proofErr w:type="spellEnd"/>
      <w:r w:rsidR="00DB4E4D" w:rsidRPr="008319B4">
        <w:rPr>
          <w:rFonts w:ascii="Times New Roman" w:hAnsi="Times New Roman" w:cs="Times New Roman"/>
          <w:szCs w:val="24"/>
        </w:rPr>
        <w:t xml:space="preserve"> 2014. Oslo </w:t>
      </w:r>
      <w:proofErr w:type="spellStart"/>
      <w:r w:rsidR="00DB4E4D" w:rsidRPr="008319B4">
        <w:rPr>
          <w:rFonts w:ascii="Times New Roman" w:hAnsi="Times New Roman" w:cs="Times New Roman"/>
          <w:szCs w:val="24"/>
        </w:rPr>
        <w:t>Fritt</w:t>
      </w:r>
      <w:proofErr w:type="spellEnd"/>
      <w:r w:rsidR="009B382B">
        <w:rPr>
          <w:rFonts w:ascii="Times New Roman" w:hAnsi="Times New Roman" w:cs="Times New Roman"/>
          <w:szCs w:val="24"/>
        </w:rPr>
        <w:t xml:space="preserve"> </w:t>
      </w:r>
      <w:r w:rsidR="00DB4E4D" w:rsidRPr="008319B4">
        <w:rPr>
          <w:rFonts w:ascii="Times New Roman" w:hAnsi="Times New Roman" w:cs="Times New Roman"/>
          <w:szCs w:val="24"/>
        </w:rPr>
        <w:t>Ord, ISF, IMK, FAFO.</w:t>
      </w:r>
      <w:r w:rsidR="009463E5" w:rsidRPr="008319B4">
        <w:rPr>
          <w:rFonts w:ascii="Times New Roman" w:hAnsi="Times New Roman" w:cs="Times New Roman"/>
          <w:szCs w:val="24"/>
        </w:rPr>
        <w:t xml:space="preserve"> </w:t>
      </w:r>
      <w:r w:rsidR="00DB4E4D" w:rsidRPr="005D79F9">
        <w:rPr>
          <w:rFonts w:ascii="Times New Roman" w:hAnsi="Times New Roman" w:cs="Times New Roman"/>
          <w:szCs w:val="24"/>
        </w:rPr>
        <w:t>(</w:t>
      </w:r>
      <w:r w:rsidR="004E75AB" w:rsidRPr="005D79F9">
        <w:rPr>
          <w:rStyle w:val="Heading3Char"/>
          <w:rFonts w:ascii="Times New Roman" w:hAnsi="Times New Roman" w:cs="Times New Roman"/>
          <w:color w:val="222222"/>
        </w:rPr>
        <w:t>En</w:t>
      </w:r>
      <w:r w:rsidR="004E75AB" w:rsidRPr="00B06A08">
        <w:rPr>
          <w:rStyle w:val="Heading3Char"/>
          <w:rFonts w:ascii="Times New Roman" w:hAnsi="Times New Roman" w:cs="Times New Roman"/>
          <w:color w:val="222222"/>
        </w:rPr>
        <w:t xml:space="preserve">glish title of the report: </w:t>
      </w:r>
      <w:r w:rsidR="004E75AB" w:rsidRPr="00B06A08">
        <w:rPr>
          <w:rStyle w:val="hps"/>
          <w:rFonts w:ascii="Times New Roman" w:hAnsi="Times New Roman" w:cs="Times New Roman"/>
          <w:color w:val="222222"/>
          <w:szCs w:val="24"/>
        </w:rPr>
        <w:t>Freedom of speech</w:t>
      </w:r>
      <w:r w:rsidR="009463E5">
        <w:rPr>
          <w:rStyle w:val="hps"/>
          <w:rFonts w:ascii="Times New Roman" w:hAnsi="Times New Roman" w:cs="Times New Roman"/>
          <w:color w:val="222222"/>
          <w:szCs w:val="24"/>
        </w:rPr>
        <w:t xml:space="preserve"> </w:t>
      </w:r>
      <w:r w:rsidR="004E75AB" w:rsidRPr="00B06A08">
        <w:rPr>
          <w:rStyle w:val="hps"/>
          <w:rFonts w:ascii="Times New Roman" w:hAnsi="Times New Roman" w:cs="Times New Roman"/>
          <w:color w:val="222222"/>
          <w:szCs w:val="24"/>
        </w:rPr>
        <w:t>in</w:t>
      </w:r>
      <w:r w:rsidR="009463E5">
        <w:rPr>
          <w:rStyle w:val="hps"/>
          <w:rFonts w:ascii="Times New Roman" w:hAnsi="Times New Roman" w:cs="Times New Roman"/>
          <w:color w:val="222222"/>
          <w:szCs w:val="24"/>
        </w:rPr>
        <w:t xml:space="preserve"> </w:t>
      </w:r>
      <w:r w:rsidR="004E75AB" w:rsidRPr="00B06A08">
        <w:rPr>
          <w:rStyle w:val="hps"/>
          <w:rFonts w:ascii="Times New Roman" w:hAnsi="Times New Roman" w:cs="Times New Roman"/>
          <w:color w:val="222222"/>
          <w:szCs w:val="24"/>
        </w:rPr>
        <w:t>Norway</w:t>
      </w:r>
      <w:r w:rsidR="004E75AB" w:rsidRPr="00B06A08">
        <w:rPr>
          <w:rFonts w:ascii="Times New Roman" w:hAnsi="Times New Roman" w:cs="Times New Roman"/>
          <w:color w:val="222222"/>
          <w:szCs w:val="24"/>
        </w:rPr>
        <w:t xml:space="preserve">: </w:t>
      </w:r>
      <w:r w:rsidR="009B382B">
        <w:rPr>
          <w:rStyle w:val="hps"/>
          <w:rFonts w:ascii="Times New Roman" w:hAnsi="Times New Roman" w:cs="Times New Roman"/>
          <w:color w:val="222222"/>
          <w:szCs w:val="24"/>
        </w:rPr>
        <w:t>Opinions</w:t>
      </w:r>
      <w:r w:rsidR="004E75AB" w:rsidRPr="00B06A08">
        <w:rPr>
          <w:rStyle w:val="hps"/>
          <w:rFonts w:ascii="Times New Roman" w:hAnsi="Times New Roman" w:cs="Times New Roman"/>
          <w:color w:val="222222"/>
          <w:szCs w:val="24"/>
        </w:rPr>
        <w:t xml:space="preserve"> and experiences</w:t>
      </w:r>
      <w:r w:rsidR="004E75AB" w:rsidRPr="00B06A08">
        <w:rPr>
          <w:rFonts w:ascii="Times New Roman" w:hAnsi="Times New Roman" w:cs="Times New Roman"/>
          <w:color w:val="222222"/>
          <w:szCs w:val="24"/>
        </w:rPr>
        <w:t xml:space="preserve"> in the </w:t>
      </w:r>
      <w:r w:rsidR="004E75AB" w:rsidRPr="00B06A08">
        <w:rPr>
          <w:rStyle w:val="hps"/>
          <w:rFonts w:ascii="Times New Roman" w:hAnsi="Times New Roman" w:cs="Times New Roman"/>
          <w:color w:val="222222"/>
          <w:szCs w:val="24"/>
        </w:rPr>
        <w:t>population</w:t>
      </w:r>
      <w:r w:rsidR="004E75AB" w:rsidRPr="00B06A08">
        <w:rPr>
          <w:rFonts w:ascii="Times New Roman" w:hAnsi="Times New Roman" w:cs="Times New Roman"/>
          <w:szCs w:val="24"/>
        </w:rPr>
        <w:t>)</w:t>
      </w:r>
    </w:p>
    <w:p w14:paraId="6DF23133" w14:textId="5BEED622" w:rsidR="004E75AB" w:rsidRPr="00B06A08" w:rsidRDefault="00A53F0B" w:rsidP="004E75AB">
      <w:pPr>
        <w:autoSpaceDE w:val="0"/>
        <w:autoSpaceDN w:val="0"/>
        <w:adjustRightInd w:val="0"/>
        <w:spacing w:after="0" w:line="240" w:lineRule="auto"/>
        <w:ind w:left="720" w:hanging="720"/>
        <w:rPr>
          <w:rFonts w:ascii="Times New Roman" w:hAnsi="Times New Roman" w:cs="Times New Roman"/>
          <w:szCs w:val="24"/>
        </w:rPr>
      </w:pPr>
      <w:proofErr w:type="spellStart"/>
      <w:r>
        <w:rPr>
          <w:rFonts w:ascii="Times New Roman" w:hAnsi="Times New Roman" w:cs="Times New Roman"/>
          <w:szCs w:val="24"/>
        </w:rPr>
        <w:t>Strabac</w:t>
      </w:r>
      <w:proofErr w:type="spellEnd"/>
      <w:r>
        <w:rPr>
          <w:rFonts w:ascii="Times New Roman" w:hAnsi="Times New Roman" w:cs="Times New Roman"/>
          <w:szCs w:val="24"/>
        </w:rPr>
        <w:t xml:space="preserve">, </w:t>
      </w:r>
      <w:proofErr w:type="spellStart"/>
      <w:r>
        <w:rPr>
          <w:rFonts w:ascii="Times New Roman" w:hAnsi="Times New Roman" w:cs="Times New Roman"/>
          <w:szCs w:val="24"/>
        </w:rPr>
        <w:t>Zan</w:t>
      </w:r>
      <w:proofErr w:type="spellEnd"/>
      <w:r w:rsidR="004E75AB" w:rsidRPr="00B06A08">
        <w:rPr>
          <w:rFonts w:ascii="Times New Roman" w:hAnsi="Times New Roman" w:cs="Times New Roman"/>
          <w:szCs w:val="24"/>
        </w:rPr>
        <w:t xml:space="preserve">, </w:t>
      </w:r>
      <w:r>
        <w:rPr>
          <w:rFonts w:ascii="Times New Roman" w:hAnsi="Times New Roman" w:cs="Times New Roman"/>
          <w:szCs w:val="24"/>
        </w:rPr>
        <w:t>and Toril Aalberg</w:t>
      </w:r>
      <w:r w:rsidR="00E838AA">
        <w:rPr>
          <w:rFonts w:ascii="Times New Roman" w:hAnsi="Times New Roman" w:cs="Times New Roman"/>
          <w:szCs w:val="24"/>
        </w:rPr>
        <w:t>. 2009.</w:t>
      </w:r>
      <w:r w:rsidR="004E75AB" w:rsidRPr="00B06A08">
        <w:rPr>
          <w:rFonts w:ascii="Times New Roman" w:hAnsi="Times New Roman" w:cs="Times New Roman"/>
          <w:szCs w:val="24"/>
        </w:rPr>
        <w:t xml:space="preserve"> Media Use, Political Knowledge and Perception of Reality. A cross-national survey.</w:t>
      </w:r>
      <w:r w:rsidR="004E75AB" w:rsidRPr="00B06A08">
        <w:rPr>
          <w:rFonts w:ascii="Times New Roman" w:hAnsi="Times New Roman" w:cs="Times New Roman"/>
          <w:i/>
          <w:iCs/>
          <w:szCs w:val="24"/>
        </w:rPr>
        <w:t xml:space="preserve"> ISS Report no 74</w:t>
      </w:r>
      <w:r w:rsidR="004E75AB" w:rsidRPr="00B06A08">
        <w:rPr>
          <w:rFonts w:ascii="Times New Roman" w:hAnsi="Times New Roman" w:cs="Times New Roman"/>
          <w:szCs w:val="24"/>
        </w:rPr>
        <w:t>. Trondheim: Department of Sociology and Political Science, Norwegian University of Science and Technology (NTNU).</w:t>
      </w:r>
    </w:p>
    <w:p w14:paraId="320E07FD" w14:textId="3CEF12EB" w:rsidR="004E75AB" w:rsidRPr="00B06A08" w:rsidRDefault="004E75AB" w:rsidP="004E75AB">
      <w:pPr>
        <w:spacing w:after="0"/>
        <w:ind w:left="720" w:hanging="720"/>
        <w:rPr>
          <w:rFonts w:ascii="Times New Roman" w:hAnsi="Times New Roman" w:cs="Times New Roman"/>
          <w:szCs w:val="24"/>
        </w:rPr>
      </w:pPr>
      <w:proofErr w:type="spellStart"/>
      <w:r w:rsidRPr="00FB433C">
        <w:rPr>
          <w:rFonts w:ascii="Times New Roman" w:hAnsi="Times New Roman" w:cs="Times New Roman"/>
          <w:szCs w:val="24"/>
        </w:rPr>
        <w:t>Sunstein</w:t>
      </w:r>
      <w:proofErr w:type="spellEnd"/>
      <w:r w:rsidRPr="00FB433C">
        <w:rPr>
          <w:rFonts w:ascii="Times New Roman" w:hAnsi="Times New Roman" w:cs="Times New Roman"/>
          <w:szCs w:val="24"/>
        </w:rPr>
        <w:t>, C</w:t>
      </w:r>
      <w:r w:rsidR="00B20176">
        <w:rPr>
          <w:rFonts w:ascii="Times New Roman" w:hAnsi="Times New Roman" w:cs="Times New Roman"/>
          <w:szCs w:val="24"/>
        </w:rPr>
        <w:t xml:space="preserve">ass R. </w:t>
      </w:r>
      <w:r w:rsidRPr="00B06A08">
        <w:rPr>
          <w:rFonts w:ascii="Times New Roman" w:hAnsi="Times New Roman" w:cs="Times New Roman"/>
          <w:szCs w:val="24"/>
        </w:rPr>
        <w:t xml:space="preserve">2007. </w:t>
      </w:r>
      <w:r w:rsidRPr="00B06A08">
        <w:rPr>
          <w:rFonts w:ascii="Times New Roman" w:hAnsi="Times New Roman" w:cs="Times New Roman"/>
          <w:i/>
          <w:iCs/>
          <w:szCs w:val="24"/>
          <w:lang w:val="pt-PT"/>
        </w:rPr>
        <w:t>Republic.com 2.0</w:t>
      </w:r>
      <w:r w:rsidRPr="00B06A08">
        <w:rPr>
          <w:rFonts w:ascii="Times New Roman" w:hAnsi="Times New Roman" w:cs="Times New Roman"/>
          <w:szCs w:val="24"/>
        </w:rPr>
        <w:t>. 2</w:t>
      </w:r>
      <w:r w:rsidRPr="00930798">
        <w:rPr>
          <w:rFonts w:ascii="Times New Roman" w:hAnsi="Times New Roman" w:cs="Times New Roman"/>
          <w:szCs w:val="24"/>
          <w:vertAlign w:val="superscript"/>
        </w:rPr>
        <w:t>nd</w:t>
      </w:r>
      <w:r w:rsidRPr="00B06A08">
        <w:rPr>
          <w:rFonts w:ascii="Times New Roman" w:hAnsi="Times New Roman" w:cs="Times New Roman"/>
          <w:szCs w:val="24"/>
        </w:rPr>
        <w:t xml:space="preserve"> </w:t>
      </w:r>
      <w:proofErr w:type="gramStart"/>
      <w:r w:rsidRPr="00B06A08">
        <w:rPr>
          <w:rFonts w:ascii="Times New Roman" w:hAnsi="Times New Roman" w:cs="Times New Roman"/>
          <w:szCs w:val="24"/>
        </w:rPr>
        <w:t>ed</w:t>
      </w:r>
      <w:proofErr w:type="gramEnd"/>
      <w:r w:rsidRPr="00B06A08">
        <w:rPr>
          <w:rFonts w:ascii="Times New Roman" w:hAnsi="Times New Roman" w:cs="Times New Roman"/>
          <w:szCs w:val="24"/>
        </w:rPr>
        <w:t>. New Jersey and Oxford: Princeton University Press.</w:t>
      </w:r>
    </w:p>
    <w:p w14:paraId="6BA8E87A" w14:textId="77777777" w:rsidR="00B20176" w:rsidRDefault="009C18BD" w:rsidP="00B20176">
      <w:pPr>
        <w:spacing w:after="0" w:line="240" w:lineRule="auto"/>
        <w:rPr>
          <w:rFonts w:ascii="Times New Roman" w:hAnsi="Times New Roman" w:cs="Times New Roman"/>
          <w:i/>
          <w:iCs/>
          <w:szCs w:val="24"/>
        </w:rPr>
      </w:pPr>
      <w:r w:rsidRPr="008319B4">
        <w:rPr>
          <w:rFonts w:ascii="Times New Roman" w:hAnsi="Times New Roman" w:cs="Times New Roman"/>
          <w:color w:val="000000"/>
          <w:szCs w:val="24"/>
          <w:lang w:val="nb-NO"/>
        </w:rPr>
        <w:t>Syvertsen</w:t>
      </w:r>
      <w:r w:rsidR="00B20176" w:rsidRPr="008319B4">
        <w:rPr>
          <w:rFonts w:ascii="Times New Roman" w:hAnsi="Times New Roman" w:cs="Times New Roman"/>
          <w:szCs w:val="24"/>
          <w:lang w:val="nb-NO"/>
        </w:rPr>
        <w:t>, Trine</w:t>
      </w:r>
      <w:r w:rsidRPr="008319B4">
        <w:rPr>
          <w:rFonts w:ascii="Times New Roman" w:hAnsi="Times New Roman" w:cs="Times New Roman"/>
          <w:szCs w:val="24"/>
          <w:lang w:val="nb-NO"/>
        </w:rPr>
        <w:t>,</w:t>
      </w:r>
      <w:r w:rsidR="00B20176" w:rsidRPr="008319B4">
        <w:rPr>
          <w:rFonts w:ascii="Times New Roman" w:hAnsi="Times New Roman" w:cs="Times New Roman"/>
          <w:szCs w:val="24"/>
          <w:lang w:val="nb-NO"/>
        </w:rPr>
        <w:t xml:space="preserve"> Gunn</w:t>
      </w:r>
      <w:r w:rsidRPr="0096216A">
        <w:rPr>
          <w:rFonts w:ascii="Times New Roman" w:hAnsi="Times New Roman" w:cs="Times New Roman"/>
          <w:szCs w:val="24"/>
          <w:lang w:val="nb-NO"/>
        </w:rPr>
        <w:t xml:space="preserve"> </w:t>
      </w:r>
      <w:proofErr w:type="spellStart"/>
      <w:r w:rsidRPr="0096216A">
        <w:rPr>
          <w:rFonts w:ascii="Times New Roman" w:hAnsi="Times New Roman" w:cs="Times New Roman"/>
          <w:szCs w:val="24"/>
          <w:lang w:val="nb-NO"/>
        </w:rPr>
        <w:t>Enli</w:t>
      </w:r>
      <w:proofErr w:type="spellEnd"/>
      <w:r w:rsidRPr="0096216A">
        <w:rPr>
          <w:rFonts w:ascii="Times New Roman" w:hAnsi="Times New Roman" w:cs="Times New Roman"/>
          <w:szCs w:val="24"/>
          <w:lang w:val="nb-NO"/>
        </w:rPr>
        <w:t xml:space="preserve">, </w:t>
      </w:r>
      <w:r w:rsidR="00B20176" w:rsidRPr="00F26CD8">
        <w:rPr>
          <w:rFonts w:ascii="Times New Roman" w:hAnsi="Times New Roman" w:cs="Times New Roman"/>
          <w:szCs w:val="24"/>
          <w:lang w:val="nb-NO"/>
        </w:rPr>
        <w:t xml:space="preserve">Hallvard </w:t>
      </w:r>
      <w:r w:rsidRPr="00FB433C">
        <w:rPr>
          <w:rFonts w:ascii="Times New Roman" w:hAnsi="Times New Roman" w:cs="Times New Roman"/>
          <w:szCs w:val="24"/>
          <w:lang w:val="nb-NO"/>
        </w:rPr>
        <w:t>Moe</w:t>
      </w:r>
      <w:r w:rsidR="00B20176" w:rsidRPr="00FB433C">
        <w:rPr>
          <w:rFonts w:ascii="Times New Roman" w:hAnsi="Times New Roman" w:cs="Times New Roman"/>
          <w:szCs w:val="24"/>
          <w:lang w:val="nb-NO"/>
        </w:rPr>
        <w:t xml:space="preserve"> and Ole J.</w:t>
      </w:r>
      <w:r w:rsidRPr="00FB433C">
        <w:rPr>
          <w:rFonts w:ascii="Times New Roman" w:hAnsi="Times New Roman" w:cs="Times New Roman"/>
          <w:szCs w:val="24"/>
          <w:lang w:val="nb-NO"/>
        </w:rPr>
        <w:t xml:space="preserve"> Mjøs</w:t>
      </w:r>
      <w:r w:rsidR="00B20176" w:rsidRPr="00FB433C">
        <w:rPr>
          <w:rFonts w:ascii="Times New Roman" w:hAnsi="Times New Roman" w:cs="Times New Roman"/>
          <w:szCs w:val="24"/>
          <w:lang w:val="nb-NO"/>
        </w:rPr>
        <w:t>. 2014</w:t>
      </w:r>
      <w:r w:rsidRPr="00FB433C">
        <w:rPr>
          <w:rFonts w:ascii="Times New Roman" w:hAnsi="Times New Roman" w:cs="Times New Roman"/>
          <w:szCs w:val="24"/>
          <w:lang w:val="nb-NO"/>
        </w:rPr>
        <w:t xml:space="preserve">. </w:t>
      </w:r>
      <w:r w:rsidRPr="009C18BD">
        <w:rPr>
          <w:rFonts w:ascii="Times New Roman" w:hAnsi="Times New Roman" w:cs="Times New Roman"/>
          <w:i/>
          <w:iCs/>
          <w:szCs w:val="24"/>
        </w:rPr>
        <w:t>The me</w:t>
      </w:r>
      <w:r w:rsidR="00B20176">
        <w:rPr>
          <w:rFonts w:ascii="Times New Roman" w:hAnsi="Times New Roman" w:cs="Times New Roman"/>
          <w:i/>
          <w:iCs/>
          <w:szCs w:val="24"/>
        </w:rPr>
        <w:t>dia welfare state:</w:t>
      </w:r>
    </w:p>
    <w:p w14:paraId="6727D4B1" w14:textId="3247DEDB" w:rsidR="001B1A48" w:rsidRPr="009B382B" w:rsidRDefault="00B20176" w:rsidP="009B382B">
      <w:pPr>
        <w:spacing w:after="0" w:line="240" w:lineRule="auto"/>
        <w:ind w:firstLine="708"/>
        <w:rPr>
          <w:rFonts w:ascii="Times New Roman" w:hAnsi="Times New Roman" w:cs="Times New Roman"/>
          <w:i/>
          <w:iCs/>
          <w:szCs w:val="24"/>
        </w:rPr>
      </w:pPr>
      <w:r>
        <w:rPr>
          <w:rFonts w:ascii="Times New Roman" w:hAnsi="Times New Roman" w:cs="Times New Roman"/>
          <w:i/>
          <w:iCs/>
          <w:szCs w:val="24"/>
        </w:rPr>
        <w:t xml:space="preserve">Nordic media </w:t>
      </w:r>
      <w:r w:rsidR="009C18BD" w:rsidRPr="009C18BD">
        <w:rPr>
          <w:rFonts w:ascii="Times New Roman" w:hAnsi="Times New Roman" w:cs="Times New Roman"/>
          <w:i/>
          <w:iCs/>
          <w:szCs w:val="24"/>
        </w:rPr>
        <w:t>in the digital age</w:t>
      </w:r>
      <w:r w:rsidR="00701D11">
        <w:rPr>
          <w:rFonts w:ascii="Times New Roman" w:hAnsi="Times New Roman" w:cs="Times New Roman"/>
          <w:szCs w:val="24"/>
        </w:rPr>
        <w:t>,</w:t>
      </w:r>
      <w:r w:rsidR="009C18BD" w:rsidRPr="009C18BD">
        <w:rPr>
          <w:rFonts w:ascii="Times New Roman" w:hAnsi="Times New Roman" w:cs="Times New Roman"/>
          <w:szCs w:val="24"/>
        </w:rPr>
        <w:t xml:space="preserve"> University of Michigan Press.</w:t>
      </w:r>
    </w:p>
    <w:p w14:paraId="7E5D1D70" w14:textId="77777777" w:rsidR="00A47645" w:rsidRDefault="00A47645" w:rsidP="00A47645">
      <w:pPr>
        <w:spacing w:after="0" w:line="240" w:lineRule="auto"/>
        <w:rPr>
          <w:rFonts w:ascii="Times New Roman" w:hAnsi="Times New Roman" w:cs="Times New Roman"/>
          <w:szCs w:val="24"/>
        </w:rPr>
      </w:pPr>
      <w:proofErr w:type="spellStart"/>
      <w:r>
        <w:rPr>
          <w:rFonts w:ascii="Times New Roman" w:hAnsi="Times New Roman" w:cs="Times New Roman"/>
          <w:szCs w:val="24"/>
        </w:rPr>
        <w:t>Tichenor</w:t>
      </w:r>
      <w:proofErr w:type="spellEnd"/>
      <w:r>
        <w:rPr>
          <w:rFonts w:ascii="Times New Roman" w:hAnsi="Times New Roman" w:cs="Times New Roman"/>
          <w:szCs w:val="24"/>
        </w:rPr>
        <w:t>, Phillip</w:t>
      </w:r>
      <w:r w:rsidR="004E75AB" w:rsidRPr="00B06A08">
        <w:rPr>
          <w:rFonts w:ascii="Times New Roman" w:hAnsi="Times New Roman" w:cs="Times New Roman"/>
          <w:szCs w:val="24"/>
        </w:rPr>
        <w:t xml:space="preserve"> J., </w:t>
      </w:r>
      <w:r>
        <w:rPr>
          <w:rFonts w:ascii="Times New Roman" w:hAnsi="Times New Roman" w:cs="Times New Roman"/>
          <w:szCs w:val="24"/>
        </w:rPr>
        <w:t xml:space="preserve">Donohue, George A. and Clarice N. </w:t>
      </w:r>
      <w:proofErr w:type="spellStart"/>
      <w:r>
        <w:rPr>
          <w:rFonts w:ascii="Times New Roman" w:hAnsi="Times New Roman" w:cs="Times New Roman"/>
          <w:szCs w:val="24"/>
        </w:rPr>
        <w:t>Olien</w:t>
      </w:r>
      <w:proofErr w:type="spellEnd"/>
      <w:r>
        <w:rPr>
          <w:rFonts w:ascii="Times New Roman" w:hAnsi="Times New Roman" w:cs="Times New Roman"/>
          <w:szCs w:val="24"/>
        </w:rPr>
        <w:t>. 1970</w:t>
      </w:r>
      <w:r w:rsidR="004E75AB" w:rsidRPr="00B06A08">
        <w:rPr>
          <w:rFonts w:ascii="Times New Roman" w:hAnsi="Times New Roman" w:cs="Times New Roman"/>
          <w:szCs w:val="24"/>
        </w:rPr>
        <w:t xml:space="preserve">. </w:t>
      </w:r>
      <w:r>
        <w:rPr>
          <w:rFonts w:ascii="Times New Roman" w:hAnsi="Times New Roman" w:cs="Times New Roman"/>
          <w:szCs w:val="24"/>
        </w:rPr>
        <w:t>“</w:t>
      </w:r>
      <w:r w:rsidR="004E75AB" w:rsidRPr="00B06A08">
        <w:rPr>
          <w:rFonts w:ascii="Times New Roman" w:hAnsi="Times New Roman" w:cs="Times New Roman"/>
          <w:szCs w:val="24"/>
        </w:rPr>
        <w:t>M</w:t>
      </w:r>
      <w:r>
        <w:rPr>
          <w:rFonts w:ascii="Times New Roman" w:hAnsi="Times New Roman" w:cs="Times New Roman"/>
          <w:szCs w:val="24"/>
        </w:rPr>
        <w:t>ass Media Flow and</w:t>
      </w:r>
    </w:p>
    <w:p w14:paraId="66F46AD5" w14:textId="553F4B25" w:rsidR="004E75AB" w:rsidRPr="00B06A08" w:rsidRDefault="00A47645" w:rsidP="00A47645">
      <w:pPr>
        <w:spacing w:after="0" w:line="240" w:lineRule="auto"/>
        <w:ind w:firstLine="708"/>
        <w:rPr>
          <w:rFonts w:ascii="Times New Roman" w:hAnsi="Times New Roman" w:cs="Times New Roman"/>
          <w:szCs w:val="24"/>
        </w:rPr>
      </w:pPr>
      <w:r>
        <w:rPr>
          <w:rFonts w:ascii="Times New Roman" w:hAnsi="Times New Roman" w:cs="Times New Roman"/>
          <w:szCs w:val="24"/>
        </w:rPr>
        <w:t xml:space="preserve">Differential </w:t>
      </w:r>
      <w:r w:rsidR="004E75AB" w:rsidRPr="00B06A08">
        <w:rPr>
          <w:rFonts w:ascii="Times New Roman" w:hAnsi="Times New Roman" w:cs="Times New Roman"/>
          <w:szCs w:val="24"/>
        </w:rPr>
        <w:t>Growth in Knowledge.</w:t>
      </w:r>
      <w:r>
        <w:rPr>
          <w:rFonts w:ascii="Times New Roman" w:hAnsi="Times New Roman" w:cs="Times New Roman"/>
          <w:szCs w:val="24"/>
        </w:rPr>
        <w:t>”</w:t>
      </w:r>
      <w:r w:rsidR="004E75AB" w:rsidRPr="00B06A08">
        <w:rPr>
          <w:rFonts w:ascii="Times New Roman" w:hAnsi="Times New Roman" w:cs="Times New Roman"/>
          <w:szCs w:val="24"/>
        </w:rPr>
        <w:t xml:space="preserve"> </w:t>
      </w:r>
      <w:r w:rsidR="004E75AB" w:rsidRPr="00B06A08">
        <w:rPr>
          <w:rFonts w:ascii="Times New Roman" w:hAnsi="Times New Roman" w:cs="Times New Roman"/>
          <w:i/>
          <w:iCs/>
          <w:szCs w:val="24"/>
        </w:rPr>
        <w:t>Public Opinion Quarterly, 34</w:t>
      </w:r>
      <w:r w:rsidR="004E75AB" w:rsidRPr="00B06A08">
        <w:rPr>
          <w:rFonts w:ascii="Times New Roman" w:hAnsi="Times New Roman" w:cs="Times New Roman"/>
          <w:szCs w:val="24"/>
        </w:rPr>
        <w:t>(2)</w:t>
      </w:r>
      <w:r>
        <w:rPr>
          <w:rFonts w:ascii="Times New Roman" w:hAnsi="Times New Roman" w:cs="Times New Roman"/>
          <w:szCs w:val="24"/>
        </w:rPr>
        <w:t>:</w:t>
      </w:r>
      <w:r w:rsidR="004E75AB" w:rsidRPr="00B06A08">
        <w:rPr>
          <w:rFonts w:ascii="Times New Roman" w:hAnsi="Times New Roman" w:cs="Times New Roman"/>
          <w:szCs w:val="24"/>
        </w:rPr>
        <w:t>159-170.</w:t>
      </w:r>
    </w:p>
    <w:p w14:paraId="7E9D45D5" w14:textId="70397ED4" w:rsidR="009463E5" w:rsidRPr="00A47645" w:rsidRDefault="00A47645" w:rsidP="009463E5">
      <w:pPr>
        <w:spacing w:after="0" w:line="240" w:lineRule="auto"/>
        <w:rPr>
          <w:rFonts w:ascii="Times New Roman" w:hAnsi="Times New Roman" w:cs="Times New Roman"/>
          <w:i/>
          <w:iCs/>
          <w:szCs w:val="24"/>
        </w:rPr>
      </w:pPr>
      <w:r>
        <w:rPr>
          <w:rFonts w:ascii="Times New Roman" w:hAnsi="Times New Roman" w:cs="Times New Roman"/>
          <w:szCs w:val="24"/>
        </w:rPr>
        <w:t>Thurman, Neil. 2014</w:t>
      </w:r>
      <w:r w:rsidR="004E75AB" w:rsidRPr="00B06A08">
        <w:rPr>
          <w:rFonts w:ascii="Times New Roman" w:hAnsi="Times New Roman" w:cs="Times New Roman"/>
          <w:szCs w:val="24"/>
        </w:rPr>
        <w:t xml:space="preserve">. </w:t>
      </w:r>
      <w:r>
        <w:rPr>
          <w:rFonts w:ascii="Times New Roman" w:hAnsi="Times New Roman" w:cs="Times New Roman"/>
          <w:szCs w:val="24"/>
        </w:rPr>
        <w:t>“</w:t>
      </w:r>
      <w:r w:rsidR="004E75AB" w:rsidRPr="00B06A08">
        <w:rPr>
          <w:rFonts w:ascii="Times New Roman" w:hAnsi="Times New Roman" w:cs="Times New Roman"/>
          <w:szCs w:val="24"/>
        </w:rPr>
        <w:t>Newspaper Consumption in the Digital Age.</w:t>
      </w:r>
      <w:r>
        <w:rPr>
          <w:rFonts w:ascii="Times New Roman" w:hAnsi="Times New Roman" w:cs="Times New Roman"/>
          <w:szCs w:val="24"/>
        </w:rPr>
        <w:t>”</w:t>
      </w:r>
      <w:r w:rsidR="004E75AB" w:rsidRPr="00B06A08">
        <w:rPr>
          <w:rFonts w:ascii="Times New Roman" w:hAnsi="Times New Roman" w:cs="Times New Roman"/>
          <w:szCs w:val="24"/>
        </w:rPr>
        <w:t xml:space="preserve"> </w:t>
      </w:r>
      <w:r w:rsidR="009463E5" w:rsidRPr="00A47645">
        <w:rPr>
          <w:rFonts w:ascii="Times New Roman" w:hAnsi="Times New Roman" w:cs="Times New Roman"/>
          <w:i/>
          <w:iCs/>
          <w:szCs w:val="24"/>
        </w:rPr>
        <w:t>Digital Journalism,</w:t>
      </w:r>
    </w:p>
    <w:p w14:paraId="02940969" w14:textId="54548A63" w:rsidR="004E75AB" w:rsidRPr="005D79F9" w:rsidRDefault="004E75AB" w:rsidP="009463E5">
      <w:pPr>
        <w:spacing w:after="0" w:line="240" w:lineRule="auto"/>
        <w:ind w:firstLine="708"/>
        <w:rPr>
          <w:rFonts w:ascii="Times New Roman" w:hAnsi="Times New Roman" w:cs="Times New Roman"/>
          <w:szCs w:val="24"/>
        </w:rPr>
      </w:pPr>
      <w:r w:rsidRPr="00A47645">
        <w:rPr>
          <w:rFonts w:ascii="Times New Roman" w:hAnsi="Times New Roman" w:cs="Times New Roman"/>
          <w:i/>
          <w:iCs/>
          <w:szCs w:val="24"/>
        </w:rPr>
        <w:t>2</w:t>
      </w:r>
      <w:r w:rsidR="009463E5" w:rsidRPr="00A47645">
        <w:rPr>
          <w:rFonts w:ascii="Times New Roman" w:hAnsi="Times New Roman" w:cs="Times New Roman"/>
          <w:szCs w:val="24"/>
        </w:rPr>
        <w:t>(2)</w:t>
      </w:r>
      <w:r w:rsidR="009463E5" w:rsidRPr="005D79F9">
        <w:rPr>
          <w:rFonts w:ascii="Times New Roman" w:hAnsi="Times New Roman" w:cs="Times New Roman"/>
          <w:szCs w:val="24"/>
        </w:rPr>
        <w:t>:156-</w:t>
      </w:r>
      <w:r w:rsidRPr="005D79F9">
        <w:rPr>
          <w:rFonts w:ascii="Times New Roman" w:hAnsi="Times New Roman" w:cs="Times New Roman"/>
          <w:szCs w:val="24"/>
        </w:rPr>
        <w:t>178.</w:t>
      </w:r>
      <w:r w:rsidR="002A6365" w:rsidRPr="002A6365">
        <w:t xml:space="preserve"> </w:t>
      </w:r>
      <w:proofErr w:type="spellStart"/>
      <w:proofErr w:type="gramStart"/>
      <w:r w:rsidR="002A6365" w:rsidRPr="002A6365">
        <w:rPr>
          <w:rFonts w:ascii="Times New Roman" w:hAnsi="Times New Roman" w:cs="Times New Roman"/>
          <w:szCs w:val="24"/>
        </w:rPr>
        <w:t>doi</w:t>
      </w:r>
      <w:proofErr w:type="spellEnd"/>
      <w:proofErr w:type="gramEnd"/>
      <w:r w:rsidR="002A6365" w:rsidRPr="002A6365">
        <w:rPr>
          <w:rFonts w:ascii="Times New Roman" w:hAnsi="Times New Roman" w:cs="Times New Roman"/>
          <w:szCs w:val="24"/>
        </w:rPr>
        <w:t>: 10.1080/21670811.2013.818365.</w:t>
      </w:r>
    </w:p>
    <w:p w14:paraId="0439ACD5" w14:textId="278EE050" w:rsidR="004E75AB" w:rsidRPr="00B06A08" w:rsidRDefault="004E75AB" w:rsidP="004E75AB">
      <w:pPr>
        <w:spacing w:after="0" w:line="240" w:lineRule="auto"/>
        <w:rPr>
          <w:rFonts w:ascii="Times New Roman" w:hAnsi="Times New Roman" w:cs="Times New Roman"/>
          <w:kern w:val="36"/>
          <w:szCs w:val="24"/>
        </w:rPr>
      </w:pPr>
      <w:proofErr w:type="spellStart"/>
      <w:r w:rsidRPr="00A47645">
        <w:rPr>
          <w:rFonts w:ascii="Times New Roman" w:hAnsi="Times New Roman" w:cs="Times New Roman"/>
          <w:szCs w:val="24"/>
        </w:rPr>
        <w:t>Tsfati</w:t>
      </w:r>
      <w:proofErr w:type="spellEnd"/>
      <w:r w:rsidRPr="00A47645">
        <w:rPr>
          <w:rFonts w:ascii="Times New Roman" w:hAnsi="Times New Roman" w:cs="Times New Roman"/>
          <w:szCs w:val="24"/>
        </w:rPr>
        <w:t>, Y</w:t>
      </w:r>
      <w:r w:rsidR="00A47645" w:rsidRPr="00A47645">
        <w:rPr>
          <w:rFonts w:ascii="Times New Roman" w:hAnsi="Times New Roman" w:cs="Times New Roman"/>
          <w:szCs w:val="24"/>
        </w:rPr>
        <w:t>ariv</w:t>
      </w:r>
      <w:r w:rsidRPr="00A47645">
        <w:rPr>
          <w:rFonts w:ascii="Times New Roman" w:hAnsi="Times New Roman" w:cs="Times New Roman"/>
          <w:szCs w:val="24"/>
        </w:rPr>
        <w:t xml:space="preserve"> </w:t>
      </w:r>
      <w:r w:rsidR="00A47645" w:rsidRPr="00A47645">
        <w:rPr>
          <w:rFonts w:ascii="Times New Roman" w:hAnsi="Times New Roman" w:cs="Times New Roman"/>
          <w:szCs w:val="24"/>
        </w:rPr>
        <w:t>and</w:t>
      </w:r>
      <w:r w:rsidRPr="00A47645">
        <w:rPr>
          <w:rFonts w:ascii="Times New Roman" w:hAnsi="Times New Roman" w:cs="Times New Roman"/>
          <w:szCs w:val="24"/>
        </w:rPr>
        <w:t xml:space="preserve"> G</w:t>
      </w:r>
      <w:r w:rsidR="00DB0715">
        <w:rPr>
          <w:rFonts w:ascii="Times New Roman" w:hAnsi="Times New Roman" w:cs="Times New Roman"/>
          <w:szCs w:val="24"/>
        </w:rPr>
        <w:t xml:space="preserve">al </w:t>
      </w:r>
      <w:proofErr w:type="spellStart"/>
      <w:r w:rsidR="00DB0715">
        <w:rPr>
          <w:rFonts w:ascii="Times New Roman" w:hAnsi="Times New Roman" w:cs="Times New Roman"/>
          <w:szCs w:val="24"/>
        </w:rPr>
        <w:t>Ariely</w:t>
      </w:r>
      <w:proofErr w:type="spellEnd"/>
      <w:r w:rsidR="00A47645" w:rsidRPr="00A47645">
        <w:rPr>
          <w:rFonts w:ascii="Times New Roman" w:hAnsi="Times New Roman" w:cs="Times New Roman"/>
          <w:szCs w:val="24"/>
        </w:rPr>
        <w:t>. 2014</w:t>
      </w:r>
      <w:r w:rsidRPr="00A47645">
        <w:rPr>
          <w:rFonts w:ascii="Times New Roman" w:hAnsi="Times New Roman" w:cs="Times New Roman"/>
          <w:szCs w:val="24"/>
        </w:rPr>
        <w:t xml:space="preserve">. </w:t>
      </w:r>
      <w:r w:rsidR="00A47645">
        <w:rPr>
          <w:rFonts w:ascii="Times New Roman" w:hAnsi="Times New Roman" w:cs="Times New Roman"/>
          <w:szCs w:val="24"/>
        </w:rPr>
        <w:t>“</w:t>
      </w:r>
      <w:r w:rsidRPr="00B06A08">
        <w:rPr>
          <w:rFonts w:ascii="Times New Roman" w:hAnsi="Times New Roman" w:cs="Times New Roman"/>
          <w:kern w:val="36"/>
          <w:szCs w:val="24"/>
        </w:rPr>
        <w:t>Individual and Contextual Correlates of Trust in Media</w:t>
      </w:r>
    </w:p>
    <w:p w14:paraId="33A816E3" w14:textId="64C8E3E4" w:rsidR="004E75AB" w:rsidRPr="00B06A08" w:rsidRDefault="004E75AB" w:rsidP="002A6365">
      <w:pPr>
        <w:spacing w:after="0" w:line="240" w:lineRule="auto"/>
        <w:ind w:left="708" w:firstLine="12"/>
        <w:rPr>
          <w:rStyle w:val="slug-pages3"/>
          <w:rFonts w:ascii="Times New Roman" w:hAnsi="Times New Roman" w:cs="Times New Roman"/>
          <w:b w:val="0"/>
          <w:color w:val="333300"/>
          <w:szCs w:val="24"/>
        </w:rPr>
      </w:pPr>
      <w:r w:rsidRPr="00B06A08">
        <w:rPr>
          <w:rFonts w:ascii="Times New Roman" w:hAnsi="Times New Roman" w:cs="Times New Roman"/>
          <w:kern w:val="36"/>
          <w:szCs w:val="24"/>
        </w:rPr>
        <w:t>Across 44 Countries</w:t>
      </w:r>
      <w:r w:rsidR="00A47645">
        <w:rPr>
          <w:rFonts w:ascii="Times New Roman" w:hAnsi="Times New Roman" w:cs="Times New Roman"/>
          <w:kern w:val="36"/>
          <w:szCs w:val="24"/>
        </w:rPr>
        <w:t>.”</w:t>
      </w:r>
      <w:r w:rsidRPr="00B06A08">
        <w:rPr>
          <w:rFonts w:ascii="Times New Roman" w:hAnsi="Times New Roman" w:cs="Times New Roman"/>
          <w:kern w:val="36"/>
          <w:szCs w:val="24"/>
        </w:rPr>
        <w:t xml:space="preserve"> </w:t>
      </w:r>
      <w:r w:rsidRPr="00B06A08">
        <w:rPr>
          <w:rFonts w:ascii="Times New Roman" w:hAnsi="Times New Roman" w:cs="Times New Roman"/>
          <w:i/>
          <w:color w:val="333300"/>
          <w:szCs w:val="24"/>
        </w:rPr>
        <w:t>Communication Research</w:t>
      </w:r>
      <w:r w:rsidRPr="00B06A08">
        <w:rPr>
          <w:rFonts w:ascii="Times New Roman" w:hAnsi="Times New Roman" w:cs="Times New Roman"/>
          <w:color w:val="333300"/>
          <w:szCs w:val="24"/>
        </w:rPr>
        <w:t>,</w:t>
      </w:r>
      <w:r w:rsidR="00A47645">
        <w:rPr>
          <w:rFonts w:ascii="Times New Roman" w:hAnsi="Times New Roman" w:cs="Times New Roman"/>
          <w:color w:val="333300"/>
          <w:szCs w:val="24"/>
        </w:rPr>
        <w:t xml:space="preserve"> </w:t>
      </w:r>
      <w:r w:rsidRPr="00B06A08">
        <w:rPr>
          <w:rStyle w:val="slug-vol"/>
          <w:rFonts w:ascii="Times New Roman" w:hAnsi="Times New Roman" w:cs="Times New Roman"/>
          <w:color w:val="333300"/>
          <w:szCs w:val="24"/>
        </w:rPr>
        <w:t>41(</w:t>
      </w:r>
      <w:r w:rsidRPr="00B06A08">
        <w:rPr>
          <w:rStyle w:val="slug-issue"/>
          <w:rFonts w:ascii="Times New Roman" w:hAnsi="Times New Roman" w:cs="Times New Roman"/>
          <w:color w:val="333300"/>
          <w:szCs w:val="24"/>
        </w:rPr>
        <w:t>6):</w:t>
      </w:r>
      <w:r w:rsidRPr="00B06A08">
        <w:rPr>
          <w:rStyle w:val="slug-pages3"/>
          <w:rFonts w:ascii="Times New Roman" w:hAnsi="Times New Roman" w:cs="Times New Roman"/>
          <w:b w:val="0"/>
          <w:color w:val="333300"/>
          <w:szCs w:val="24"/>
        </w:rPr>
        <w:t>760-782.</w:t>
      </w:r>
      <w:r w:rsidR="002A6365" w:rsidRPr="002A6365">
        <w:t xml:space="preserve"> </w:t>
      </w:r>
      <w:proofErr w:type="gramStart"/>
      <w:r w:rsidR="002A6365">
        <w:rPr>
          <w:rStyle w:val="slug-pages3"/>
          <w:rFonts w:ascii="Times New Roman" w:hAnsi="Times New Roman" w:cs="Times New Roman"/>
          <w:b w:val="0"/>
          <w:color w:val="333300"/>
          <w:szCs w:val="24"/>
        </w:rPr>
        <w:t>doi:</w:t>
      </w:r>
      <w:r w:rsidR="002A6365" w:rsidRPr="002A6365">
        <w:rPr>
          <w:rStyle w:val="slug-pages3"/>
          <w:rFonts w:ascii="Times New Roman" w:hAnsi="Times New Roman" w:cs="Times New Roman"/>
          <w:b w:val="0"/>
          <w:color w:val="333300"/>
          <w:szCs w:val="24"/>
        </w:rPr>
        <w:t>10.1177</w:t>
      </w:r>
      <w:proofErr w:type="gramEnd"/>
      <w:r w:rsidR="002A6365" w:rsidRPr="002A6365">
        <w:rPr>
          <w:rStyle w:val="slug-pages3"/>
          <w:rFonts w:ascii="Times New Roman" w:hAnsi="Times New Roman" w:cs="Times New Roman"/>
          <w:b w:val="0"/>
          <w:color w:val="333300"/>
          <w:szCs w:val="24"/>
        </w:rPr>
        <w:t>/0093650213485972.</w:t>
      </w:r>
    </w:p>
    <w:p w14:paraId="2F9DAA01" w14:textId="1B30493F" w:rsidR="009463E5" w:rsidRDefault="004E75AB" w:rsidP="009463E5">
      <w:pPr>
        <w:spacing w:after="0" w:line="240" w:lineRule="auto"/>
        <w:rPr>
          <w:rFonts w:ascii="Times New Roman" w:hAnsi="Times New Roman" w:cs="Times New Roman"/>
          <w:szCs w:val="24"/>
        </w:rPr>
      </w:pPr>
      <w:proofErr w:type="spellStart"/>
      <w:r w:rsidRPr="00B06A08">
        <w:rPr>
          <w:rFonts w:ascii="Times New Roman" w:hAnsi="Times New Roman" w:cs="Times New Roman"/>
          <w:szCs w:val="24"/>
        </w:rPr>
        <w:t>Tsf</w:t>
      </w:r>
      <w:r w:rsidR="00A714A7">
        <w:rPr>
          <w:rFonts w:ascii="Times New Roman" w:hAnsi="Times New Roman" w:cs="Times New Roman"/>
          <w:szCs w:val="24"/>
        </w:rPr>
        <w:t>ati</w:t>
      </w:r>
      <w:proofErr w:type="spellEnd"/>
      <w:r w:rsidR="00A714A7">
        <w:rPr>
          <w:rFonts w:ascii="Times New Roman" w:hAnsi="Times New Roman" w:cs="Times New Roman"/>
          <w:szCs w:val="24"/>
        </w:rPr>
        <w:t>, Yariv</w:t>
      </w:r>
      <w:r w:rsidR="00DB0715">
        <w:rPr>
          <w:rFonts w:ascii="Times New Roman" w:hAnsi="Times New Roman" w:cs="Times New Roman"/>
          <w:szCs w:val="24"/>
        </w:rPr>
        <w:t>. 2010</w:t>
      </w:r>
      <w:r w:rsidRPr="00B06A08">
        <w:rPr>
          <w:rFonts w:ascii="Times New Roman" w:hAnsi="Times New Roman" w:cs="Times New Roman"/>
          <w:szCs w:val="24"/>
        </w:rPr>
        <w:t xml:space="preserve">. </w:t>
      </w:r>
      <w:r w:rsidR="00A47645">
        <w:rPr>
          <w:rFonts w:ascii="Times New Roman" w:hAnsi="Times New Roman" w:cs="Times New Roman"/>
          <w:szCs w:val="24"/>
        </w:rPr>
        <w:t>“</w:t>
      </w:r>
      <w:r w:rsidRPr="00B06A08">
        <w:rPr>
          <w:rFonts w:ascii="Times New Roman" w:hAnsi="Times New Roman" w:cs="Times New Roman"/>
          <w:szCs w:val="24"/>
        </w:rPr>
        <w:t>Online News Exposure and Trust in the Mains</w:t>
      </w:r>
      <w:r w:rsidR="009463E5">
        <w:rPr>
          <w:rFonts w:ascii="Times New Roman" w:hAnsi="Times New Roman" w:cs="Times New Roman"/>
          <w:szCs w:val="24"/>
        </w:rPr>
        <w:t>tream Media: Exploring</w:t>
      </w:r>
    </w:p>
    <w:p w14:paraId="4EE4E5CB" w14:textId="77777777" w:rsidR="002A6365" w:rsidRDefault="009463E5" w:rsidP="009463E5">
      <w:pPr>
        <w:spacing w:after="0" w:line="240" w:lineRule="auto"/>
        <w:ind w:firstLine="708"/>
      </w:pPr>
      <w:r>
        <w:rPr>
          <w:rFonts w:ascii="Times New Roman" w:hAnsi="Times New Roman" w:cs="Times New Roman"/>
          <w:szCs w:val="24"/>
        </w:rPr>
        <w:t xml:space="preserve">Possible </w:t>
      </w:r>
      <w:r w:rsidR="004E75AB" w:rsidRPr="00B06A08">
        <w:rPr>
          <w:rFonts w:ascii="Times New Roman" w:hAnsi="Times New Roman" w:cs="Times New Roman"/>
          <w:szCs w:val="24"/>
        </w:rPr>
        <w:t>Association.</w:t>
      </w:r>
      <w:r w:rsidR="00A47645">
        <w:rPr>
          <w:rFonts w:ascii="Times New Roman" w:hAnsi="Times New Roman" w:cs="Times New Roman"/>
          <w:szCs w:val="24"/>
        </w:rPr>
        <w:t>”</w:t>
      </w:r>
      <w:r w:rsidR="004E75AB" w:rsidRPr="00B06A08">
        <w:rPr>
          <w:rFonts w:ascii="Times New Roman" w:hAnsi="Times New Roman" w:cs="Times New Roman"/>
          <w:szCs w:val="24"/>
        </w:rPr>
        <w:t xml:space="preserve"> </w:t>
      </w:r>
      <w:r w:rsidR="004E75AB" w:rsidRPr="00B06A08">
        <w:rPr>
          <w:rFonts w:ascii="Times New Roman" w:hAnsi="Times New Roman" w:cs="Times New Roman"/>
          <w:i/>
          <w:iCs/>
          <w:szCs w:val="24"/>
        </w:rPr>
        <w:t>American Behavioral Scientist, 54</w:t>
      </w:r>
      <w:r w:rsidR="00A714A7">
        <w:rPr>
          <w:rFonts w:ascii="Times New Roman" w:hAnsi="Times New Roman" w:cs="Times New Roman"/>
          <w:szCs w:val="24"/>
        </w:rPr>
        <w:t>(1):</w:t>
      </w:r>
      <w:r w:rsidR="004E75AB" w:rsidRPr="00B06A08">
        <w:rPr>
          <w:rFonts w:ascii="Times New Roman" w:hAnsi="Times New Roman" w:cs="Times New Roman"/>
          <w:szCs w:val="24"/>
        </w:rPr>
        <w:t>22-42.</w:t>
      </w:r>
    </w:p>
    <w:p w14:paraId="7FE881F0" w14:textId="3E507097" w:rsidR="004E75AB" w:rsidRPr="00B06A08" w:rsidRDefault="002A6365" w:rsidP="009463E5">
      <w:pPr>
        <w:spacing w:after="0" w:line="240" w:lineRule="auto"/>
        <w:ind w:firstLine="708"/>
        <w:rPr>
          <w:rFonts w:ascii="Times New Roman" w:hAnsi="Times New Roman" w:cs="Times New Roman"/>
          <w:szCs w:val="24"/>
        </w:rPr>
      </w:pPr>
      <w:proofErr w:type="gramStart"/>
      <w:r>
        <w:rPr>
          <w:rFonts w:ascii="Times New Roman" w:hAnsi="Times New Roman" w:cs="Times New Roman"/>
          <w:szCs w:val="24"/>
        </w:rPr>
        <w:t>doi:</w:t>
      </w:r>
      <w:r w:rsidRPr="002A6365">
        <w:rPr>
          <w:rFonts w:ascii="Times New Roman" w:hAnsi="Times New Roman" w:cs="Times New Roman"/>
          <w:szCs w:val="24"/>
        </w:rPr>
        <w:t>10.1177</w:t>
      </w:r>
      <w:proofErr w:type="gramEnd"/>
      <w:r w:rsidRPr="002A6365">
        <w:rPr>
          <w:rFonts w:ascii="Times New Roman" w:hAnsi="Times New Roman" w:cs="Times New Roman"/>
          <w:szCs w:val="24"/>
        </w:rPr>
        <w:t>/0002764210376309.</w:t>
      </w:r>
    </w:p>
    <w:p w14:paraId="6C676B62" w14:textId="5C974E10" w:rsidR="00744C41" w:rsidRPr="00744C41" w:rsidRDefault="00744C41" w:rsidP="004E75AB">
      <w:pPr>
        <w:spacing w:after="0"/>
        <w:rPr>
          <w:rFonts w:ascii="Times New Roman" w:hAnsi="Times New Roman" w:cs="Times New Roman"/>
          <w:color w:val="000000"/>
          <w:szCs w:val="24"/>
        </w:rPr>
      </w:pPr>
      <w:proofErr w:type="spellStart"/>
      <w:r w:rsidRPr="00B3405F">
        <w:rPr>
          <w:rFonts w:ascii="Times New Roman" w:hAnsi="Times New Roman" w:cs="Times New Roman"/>
          <w:color w:val="000000"/>
          <w:szCs w:val="24"/>
        </w:rPr>
        <w:t>Tsfati</w:t>
      </w:r>
      <w:proofErr w:type="spellEnd"/>
      <w:r w:rsidRPr="00B3405F">
        <w:rPr>
          <w:rFonts w:ascii="Times New Roman" w:hAnsi="Times New Roman" w:cs="Times New Roman"/>
          <w:color w:val="000000"/>
          <w:szCs w:val="24"/>
        </w:rPr>
        <w:t xml:space="preserve">, Yariv, </w:t>
      </w:r>
      <w:r w:rsidR="00A714A7">
        <w:rPr>
          <w:rFonts w:ascii="Times New Roman" w:hAnsi="Times New Roman" w:cs="Times New Roman"/>
          <w:color w:val="000000"/>
          <w:szCs w:val="24"/>
        </w:rPr>
        <w:t xml:space="preserve">and Joseph N. Cappella. 2003. </w:t>
      </w:r>
      <w:r w:rsidR="00DB0715">
        <w:rPr>
          <w:rFonts w:ascii="Times New Roman" w:hAnsi="Times New Roman" w:cs="Times New Roman"/>
          <w:color w:val="000000"/>
          <w:szCs w:val="24"/>
        </w:rPr>
        <w:t>“</w:t>
      </w:r>
      <w:r w:rsidRPr="00B3405F">
        <w:rPr>
          <w:rFonts w:ascii="Times New Roman" w:hAnsi="Times New Roman" w:cs="Times New Roman"/>
          <w:color w:val="000000"/>
          <w:szCs w:val="24"/>
        </w:rPr>
        <w:t>Do Peopl</w:t>
      </w:r>
      <w:r w:rsidRPr="00744C41">
        <w:rPr>
          <w:rFonts w:ascii="Times New Roman" w:hAnsi="Times New Roman" w:cs="Times New Roman"/>
          <w:color w:val="000000"/>
          <w:szCs w:val="24"/>
        </w:rPr>
        <w:t>e Watch What They Do Not Trust?</w:t>
      </w:r>
    </w:p>
    <w:p w14:paraId="45685E56" w14:textId="320379BB" w:rsidR="00744C41" w:rsidRPr="00744C41" w:rsidRDefault="00744C41" w:rsidP="00B3405F">
      <w:pPr>
        <w:spacing w:after="0"/>
        <w:ind w:firstLine="708"/>
        <w:rPr>
          <w:rFonts w:ascii="Times New Roman" w:hAnsi="Times New Roman" w:cs="Times New Roman"/>
          <w:color w:val="000000"/>
          <w:szCs w:val="24"/>
        </w:rPr>
      </w:pPr>
      <w:r w:rsidRPr="00B3405F">
        <w:rPr>
          <w:rFonts w:ascii="Times New Roman" w:hAnsi="Times New Roman" w:cs="Times New Roman"/>
          <w:color w:val="000000"/>
          <w:szCs w:val="24"/>
        </w:rPr>
        <w:t>Exploring the Association between News M</w:t>
      </w:r>
      <w:r w:rsidR="00E358F4">
        <w:rPr>
          <w:rFonts w:ascii="Times New Roman" w:hAnsi="Times New Roman" w:cs="Times New Roman"/>
          <w:color w:val="000000"/>
          <w:szCs w:val="24"/>
        </w:rPr>
        <w:t>edia Sk</w:t>
      </w:r>
      <w:r w:rsidR="00A714A7">
        <w:rPr>
          <w:rFonts w:ascii="Times New Roman" w:hAnsi="Times New Roman" w:cs="Times New Roman"/>
          <w:color w:val="000000"/>
          <w:szCs w:val="24"/>
        </w:rPr>
        <w:t>epticism and Exposure.</w:t>
      </w:r>
      <w:r w:rsidR="00DB0715">
        <w:rPr>
          <w:rFonts w:ascii="Times New Roman" w:hAnsi="Times New Roman" w:cs="Times New Roman"/>
          <w:color w:val="000000"/>
          <w:szCs w:val="24"/>
        </w:rPr>
        <w:t>”</w:t>
      </w:r>
    </w:p>
    <w:p w14:paraId="183439F0" w14:textId="77B581CB" w:rsidR="00744C41" w:rsidRPr="00B3405F" w:rsidRDefault="00744C41" w:rsidP="00B3405F">
      <w:pPr>
        <w:spacing w:after="0"/>
        <w:ind w:firstLine="708"/>
        <w:rPr>
          <w:rFonts w:ascii="Times New Roman" w:hAnsi="Times New Roman" w:cs="Times New Roman"/>
          <w:color w:val="000000"/>
          <w:szCs w:val="24"/>
        </w:rPr>
      </w:pPr>
      <w:r w:rsidRPr="00A714A7">
        <w:rPr>
          <w:rFonts w:ascii="Times New Roman" w:hAnsi="Times New Roman" w:cs="Times New Roman"/>
          <w:i/>
          <w:color w:val="000000"/>
          <w:szCs w:val="24"/>
        </w:rPr>
        <w:t>Communication Research</w:t>
      </w:r>
      <w:r w:rsidR="00DB0715">
        <w:rPr>
          <w:rFonts w:ascii="Times New Roman" w:hAnsi="Times New Roman" w:cs="Times New Roman"/>
          <w:i/>
          <w:color w:val="000000"/>
          <w:szCs w:val="24"/>
        </w:rPr>
        <w:t>,</w:t>
      </w:r>
      <w:r w:rsidR="00A714A7">
        <w:rPr>
          <w:rFonts w:ascii="Times New Roman" w:hAnsi="Times New Roman" w:cs="Times New Roman"/>
          <w:color w:val="000000"/>
          <w:szCs w:val="24"/>
        </w:rPr>
        <w:t xml:space="preserve"> 30(5):</w:t>
      </w:r>
      <w:r w:rsidRPr="00B3405F">
        <w:rPr>
          <w:rFonts w:ascii="Times New Roman" w:hAnsi="Times New Roman" w:cs="Times New Roman"/>
          <w:color w:val="000000"/>
          <w:szCs w:val="24"/>
        </w:rPr>
        <w:t>504</w:t>
      </w:r>
      <w:r>
        <w:rPr>
          <w:rFonts w:ascii="Times New Roman" w:hAnsi="Times New Roman" w:cs="Times New Roman"/>
          <w:color w:val="000000"/>
          <w:szCs w:val="24"/>
        </w:rPr>
        <w:t>-</w:t>
      </w:r>
      <w:r w:rsidRPr="00B3405F">
        <w:rPr>
          <w:rFonts w:ascii="Times New Roman" w:hAnsi="Times New Roman" w:cs="Times New Roman"/>
          <w:color w:val="000000"/>
          <w:szCs w:val="24"/>
        </w:rPr>
        <w:t>529.</w:t>
      </w:r>
      <w:r w:rsidR="002A6365" w:rsidRPr="002A6365">
        <w:t xml:space="preserve"> </w:t>
      </w:r>
      <w:proofErr w:type="spellStart"/>
      <w:proofErr w:type="gramStart"/>
      <w:r w:rsidR="002A6365" w:rsidRPr="002A6365">
        <w:rPr>
          <w:rFonts w:ascii="Times New Roman" w:hAnsi="Times New Roman" w:cs="Times New Roman"/>
          <w:color w:val="000000"/>
          <w:szCs w:val="24"/>
        </w:rPr>
        <w:t>doi</w:t>
      </w:r>
      <w:proofErr w:type="spellEnd"/>
      <w:proofErr w:type="gramEnd"/>
      <w:r w:rsidR="002A6365" w:rsidRPr="002A6365">
        <w:rPr>
          <w:rFonts w:ascii="Times New Roman" w:hAnsi="Times New Roman" w:cs="Times New Roman"/>
          <w:color w:val="000000"/>
          <w:szCs w:val="24"/>
        </w:rPr>
        <w:t>: 10.1177/0093650203253371</w:t>
      </w:r>
      <w:r w:rsidR="002A6365">
        <w:rPr>
          <w:rFonts w:ascii="Times New Roman" w:hAnsi="Times New Roman" w:cs="Times New Roman"/>
          <w:color w:val="000000"/>
          <w:szCs w:val="24"/>
        </w:rPr>
        <w:t>.</w:t>
      </w:r>
    </w:p>
    <w:p w14:paraId="15CDCA47" w14:textId="4BB0551B" w:rsidR="004E75AB" w:rsidRPr="008319B4" w:rsidRDefault="004E75AB" w:rsidP="004E75AB">
      <w:pPr>
        <w:spacing w:after="0"/>
        <w:rPr>
          <w:rFonts w:ascii="Times New Roman" w:hAnsi="Times New Roman" w:cs="Times New Roman"/>
          <w:szCs w:val="24"/>
          <w:lang w:val="nb-NO"/>
        </w:rPr>
      </w:pPr>
      <w:proofErr w:type="spellStart"/>
      <w:r w:rsidRPr="00B3405F">
        <w:rPr>
          <w:rFonts w:ascii="Times New Roman" w:hAnsi="Times New Roman" w:cs="Times New Roman"/>
          <w:color w:val="000000"/>
          <w:szCs w:val="24"/>
        </w:rPr>
        <w:t>Vaage</w:t>
      </w:r>
      <w:proofErr w:type="spellEnd"/>
      <w:r w:rsidR="00A714A7">
        <w:rPr>
          <w:rFonts w:ascii="Times New Roman" w:hAnsi="Times New Roman" w:cs="Times New Roman"/>
          <w:szCs w:val="24"/>
        </w:rPr>
        <w:t>, Odd</w:t>
      </w:r>
      <w:r w:rsidR="00DB0715">
        <w:rPr>
          <w:rFonts w:ascii="Times New Roman" w:hAnsi="Times New Roman" w:cs="Times New Roman"/>
          <w:szCs w:val="24"/>
        </w:rPr>
        <w:t xml:space="preserve"> F. 2015</w:t>
      </w:r>
      <w:r w:rsidRPr="00B3405F">
        <w:rPr>
          <w:rFonts w:ascii="Times New Roman" w:hAnsi="Times New Roman" w:cs="Times New Roman"/>
          <w:szCs w:val="24"/>
        </w:rPr>
        <w:t xml:space="preserve">. </w:t>
      </w:r>
      <w:r w:rsidRPr="008319B4">
        <w:rPr>
          <w:rFonts w:ascii="Times New Roman" w:hAnsi="Times New Roman" w:cs="Times New Roman"/>
          <w:szCs w:val="24"/>
          <w:lang w:val="nb-NO"/>
        </w:rPr>
        <w:t>Norsk mediebarometer 2014. Statistisk sentralbyrå, Oslo/Kongsvinger:</w:t>
      </w:r>
    </w:p>
    <w:p w14:paraId="12D5C376" w14:textId="7606D22C" w:rsidR="004E75AB" w:rsidRPr="009B382B" w:rsidRDefault="004E75AB" w:rsidP="004E75AB">
      <w:pPr>
        <w:spacing w:after="0"/>
        <w:ind w:firstLine="720"/>
        <w:rPr>
          <w:rFonts w:ascii="Times New Roman" w:hAnsi="Times New Roman" w:cs="Times New Roman"/>
          <w:szCs w:val="24"/>
        </w:rPr>
      </w:pPr>
      <w:proofErr w:type="spellStart"/>
      <w:r w:rsidRPr="00881AF3">
        <w:rPr>
          <w:rFonts w:ascii="Times New Roman" w:hAnsi="Times New Roman" w:cs="Times New Roman"/>
          <w:szCs w:val="24"/>
        </w:rPr>
        <w:t>Statistisk</w:t>
      </w:r>
      <w:proofErr w:type="spellEnd"/>
      <w:r w:rsidRPr="00881AF3">
        <w:rPr>
          <w:rFonts w:ascii="Times New Roman" w:hAnsi="Times New Roman" w:cs="Times New Roman"/>
          <w:szCs w:val="24"/>
        </w:rPr>
        <w:t xml:space="preserve"> </w:t>
      </w:r>
      <w:proofErr w:type="spellStart"/>
      <w:r w:rsidRPr="00881AF3">
        <w:rPr>
          <w:rFonts w:ascii="Times New Roman" w:hAnsi="Times New Roman" w:cs="Times New Roman"/>
          <w:szCs w:val="24"/>
        </w:rPr>
        <w:t>sentralbyrå</w:t>
      </w:r>
      <w:proofErr w:type="spellEnd"/>
      <w:r w:rsidRPr="00881AF3">
        <w:rPr>
          <w:rFonts w:ascii="Times New Roman" w:hAnsi="Times New Roman" w:cs="Times New Roman"/>
          <w:szCs w:val="24"/>
        </w:rPr>
        <w:t>.</w:t>
      </w:r>
      <w:r w:rsidR="009B382B" w:rsidRPr="00881AF3">
        <w:rPr>
          <w:rFonts w:ascii="Times New Roman" w:hAnsi="Times New Roman" w:cs="Times New Roman"/>
          <w:szCs w:val="24"/>
        </w:rPr>
        <w:t xml:space="preserve"> </w:t>
      </w:r>
      <w:r w:rsidR="009B382B">
        <w:rPr>
          <w:rFonts w:ascii="Times New Roman" w:hAnsi="Times New Roman" w:cs="Times New Roman"/>
          <w:szCs w:val="24"/>
        </w:rPr>
        <w:t xml:space="preserve">(English title: </w:t>
      </w:r>
      <w:r w:rsidR="009B382B" w:rsidRPr="009B382B">
        <w:rPr>
          <w:rFonts w:ascii="Times New Roman" w:hAnsi="Times New Roman" w:cs="Times New Roman"/>
          <w:szCs w:val="24"/>
        </w:rPr>
        <w:t>Norwegian media barometer</w:t>
      </w:r>
      <w:r w:rsidR="009B382B">
        <w:rPr>
          <w:rFonts w:ascii="Times New Roman" w:hAnsi="Times New Roman" w:cs="Times New Roman"/>
          <w:szCs w:val="24"/>
        </w:rPr>
        <w:t>).</w:t>
      </w:r>
    </w:p>
    <w:p w14:paraId="29639B9A" w14:textId="77777777" w:rsidR="00DB0715" w:rsidRDefault="004E75AB" w:rsidP="00DB0715">
      <w:pPr>
        <w:spacing w:after="0"/>
        <w:rPr>
          <w:rFonts w:ascii="Times New Roman" w:hAnsi="Times New Roman" w:cs="Times New Roman"/>
          <w:szCs w:val="24"/>
        </w:rPr>
      </w:pPr>
      <w:r w:rsidRPr="00DB0715">
        <w:rPr>
          <w:rFonts w:ascii="Times New Roman" w:hAnsi="Times New Roman" w:cs="Times New Roman"/>
          <w:color w:val="000000"/>
          <w:szCs w:val="24"/>
        </w:rPr>
        <w:t>Wolf</w:t>
      </w:r>
      <w:r w:rsidR="00DB0715" w:rsidRPr="00DB0715">
        <w:rPr>
          <w:rFonts w:ascii="Times New Roman" w:hAnsi="Times New Roman" w:cs="Times New Roman"/>
          <w:szCs w:val="24"/>
        </w:rPr>
        <w:t>, C</w:t>
      </w:r>
      <w:r w:rsidR="00DB0715">
        <w:rPr>
          <w:rFonts w:ascii="Times New Roman" w:hAnsi="Times New Roman" w:cs="Times New Roman"/>
          <w:szCs w:val="24"/>
        </w:rPr>
        <w:t>ornelia and</w:t>
      </w:r>
      <w:r w:rsidR="00DB0715" w:rsidRPr="00DB0715">
        <w:rPr>
          <w:rFonts w:ascii="Times New Roman" w:hAnsi="Times New Roman" w:cs="Times New Roman"/>
          <w:szCs w:val="24"/>
        </w:rPr>
        <w:t xml:space="preserve"> </w:t>
      </w:r>
      <w:r w:rsidR="00DB0715">
        <w:rPr>
          <w:rFonts w:ascii="Times New Roman" w:hAnsi="Times New Roman" w:cs="Times New Roman"/>
          <w:szCs w:val="24"/>
        </w:rPr>
        <w:t xml:space="preserve">Anna </w:t>
      </w:r>
      <w:proofErr w:type="spellStart"/>
      <w:r w:rsidR="00DB0715" w:rsidRPr="00DB0715">
        <w:rPr>
          <w:rFonts w:ascii="Times New Roman" w:hAnsi="Times New Roman" w:cs="Times New Roman"/>
          <w:szCs w:val="24"/>
        </w:rPr>
        <w:t>Schnauber</w:t>
      </w:r>
      <w:proofErr w:type="spellEnd"/>
      <w:r w:rsidR="00DB0715" w:rsidRPr="00DB0715">
        <w:rPr>
          <w:rFonts w:ascii="Times New Roman" w:hAnsi="Times New Roman" w:cs="Times New Roman"/>
          <w:szCs w:val="24"/>
        </w:rPr>
        <w:t xml:space="preserve">. </w:t>
      </w:r>
      <w:r w:rsidR="004717CB" w:rsidRPr="00DB0715">
        <w:rPr>
          <w:rFonts w:ascii="Times New Roman" w:hAnsi="Times New Roman" w:cs="Times New Roman"/>
          <w:szCs w:val="24"/>
        </w:rPr>
        <w:t>2015</w:t>
      </w:r>
      <w:r w:rsidRPr="00DB0715">
        <w:rPr>
          <w:rFonts w:ascii="Times New Roman" w:hAnsi="Times New Roman" w:cs="Times New Roman"/>
          <w:szCs w:val="24"/>
        </w:rPr>
        <w:t xml:space="preserve">. </w:t>
      </w:r>
      <w:r w:rsidR="00DB0715">
        <w:rPr>
          <w:rFonts w:ascii="Times New Roman" w:hAnsi="Times New Roman" w:cs="Times New Roman"/>
          <w:color w:val="000000"/>
          <w:szCs w:val="24"/>
        </w:rPr>
        <w:t>“</w:t>
      </w:r>
      <w:r w:rsidRPr="00B06A08">
        <w:rPr>
          <w:rFonts w:ascii="Times New Roman" w:hAnsi="Times New Roman" w:cs="Times New Roman"/>
          <w:szCs w:val="24"/>
        </w:rPr>
        <w:t>News Consumption in the</w:t>
      </w:r>
      <w:r w:rsidR="00DB0715">
        <w:rPr>
          <w:rFonts w:ascii="Times New Roman" w:hAnsi="Times New Roman" w:cs="Times New Roman"/>
          <w:szCs w:val="24"/>
        </w:rPr>
        <w:t xml:space="preserve"> Mobile Era. The role</w:t>
      </w:r>
    </w:p>
    <w:p w14:paraId="49054B30" w14:textId="77777777" w:rsidR="00DB0715" w:rsidRDefault="00DB0715" w:rsidP="00DB0715">
      <w:pPr>
        <w:spacing w:after="0"/>
        <w:ind w:firstLine="708"/>
        <w:rPr>
          <w:rFonts w:ascii="Times New Roman" w:hAnsi="Times New Roman" w:cs="Times New Roman"/>
          <w:szCs w:val="24"/>
        </w:rPr>
      </w:pPr>
      <w:proofErr w:type="gramStart"/>
      <w:r>
        <w:rPr>
          <w:rFonts w:ascii="Times New Roman" w:hAnsi="Times New Roman" w:cs="Times New Roman"/>
          <w:szCs w:val="24"/>
        </w:rPr>
        <w:t>of</w:t>
      </w:r>
      <w:proofErr w:type="gramEnd"/>
      <w:r>
        <w:rPr>
          <w:rFonts w:ascii="Times New Roman" w:hAnsi="Times New Roman" w:cs="Times New Roman"/>
          <w:szCs w:val="24"/>
        </w:rPr>
        <w:t xml:space="preserve"> mobile </w:t>
      </w:r>
      <w:r w:rsidR="004E75AB" w:rsidRPr="00B06A08">
        <w:rPr>
          <w:rFonts w:ascii="Times New Roman" w:hAnsi="Times New Roman" w:cs="Times New Roman"/>
          <w:szCs w:val="24"/>
        </w:rPr>
        <w:t>devices and traditional journalism</w:t>
      </w:r>
      <w:r w:rsidR="00930798">
        <w:rPr>
          <w:rFonts w:ascii="Times New Roman" w:hAnsi="Times New Roman" w:cs="Times New Roman"/>
          <w:szCs w:val="24"/>
        </w:rPr>
        <w:t>’</w:t>
      </w:r>
      <w:r w:rsidR="004E75AB" w:rsidRPr="00B06A08">
        <w:rPr>
          <w:rFonts w:ascii="Times New Roman" w:hAnsi="Times New Roman" w:cs="Times New Roman"/>
          <w:szCs w:val="24"/>
        </w:rPr>
        <w:t>s content within the user</w:t>
      </w:r>
      <w:r w:rsidR="00930798">
        <w:rPr>
          <w:rFonts w:ascii="Times New Roman" w:hAnsi="Times New Roman" w:cs="Times New Roman"/>
          <w:szCs w:val="24"/>
        </w:rPr>
        <w:t>’</w:t>
      </w:r>
      <w:r>
        <w:rPr>
          <w:rFonts w:ascii="Times New Roman" w:hAnsi="Times New Roman" w:cs="Times New Roman"/>
          <w:szCs w:val="24"/>
        </w:rPr>
        <w:t>s information</w:t>
      </w:r>
    </w:p>
    <w:p w14:paraId="5D815D86" w14:textId="5CD70C99" w:rsidR="004E75AB" w:rsidRPr="00B06A08" w:rsidRDefault="00F21424" w:rsidP="00DB0715">
      <w:pPr>
        <w:spacing w:after="0"/>
        <w:ind w:firstLine="708"/>
        <w:rPr>
          <w:rFonts w:ascii="Times New Roman" w:hAnsi="Times New Roman" w:cs="Times New Roman"/>
          <w:szCs w:val="24"/>
        </w:rPr>
      </w:pPr>
      <w:proofErr w:type="gramStart"/>
      <w:r>
        <w:rPr>
          <w:rFonts w:ascii="Times New Roman" w:hAnsi="Times New Roman" w:cs="Times New Roman"/>
          <w:szCs w:val="24"/>
        </w:rPr>
        <w:t>repertoire</w:t>
      </w:r>
      <w:proofErr w:type="gramEnd"/>
      <w:r>
        <w:rPr>
          <w:rFonts w:ascii="Times New Roman" w:hAnsi="Times New Roman" w:cs="Times New Roman"/>
          <w:szCs w:val="24"/>
        </w:rPr>
        <w:t>.</w:t>
      </w:r>
      <w:r w:rsidR="00DB0715">
        <w:rPr>
          <w:rFonts w:ascii="Times New Roman" w:hAnsi="Times New Roman" w:cs="Times New Roman"/>
          <w:szCs w:val="24"/>
        </w:rPr>
        <w:t xml:space="preserve">” </w:t>
      </w:r>
      <w:r w:rsidR="004E75AB" w:rsidRPr="00B06A08">
        <w:rPr>
          <w:rFonts w:ascii="Times New Roman" w:hAnsi="Times New Roman" w:cs="Times New Roman"/>
          <w:i/>
          <w:iCs/>
          <w:szCs w:val="24"/>
        </w:rPr>
        <w:t>Digital Journalism</w:t>
      </w:r>
      <w:r w:rsidR="00B3405F">
        <w:rPr>
          <w:rFonts w:ascii="Times New Roman" w:hAnsi="Times New Roman" w:cs="Times New Roman"/>
          <w:iCs/>
          <w:szCs w:val="24"/>
        </w:rPr>
        <w:t>, 3(5):</w:t>
      </w:r>
      <w:r w:rsidR="004717CB">
        <w:rPr>
          <w:rFonts w:ascii="Times New Roman" w:hAnsi="Times New Roman" w:cs="Times New Roman"/>
          <w:iCs/>
          <w:szCs w:val="24"/>
        </w:rPr>
        <w:t>759-776</w:t>
      </w:r>
      <w:r w:rsidR="004E75AB" w:rsidRPr="00B06A08">
        <w:rPr>
          <w:rFonts w:ascii="Times New Roman" w:hAnsi="Times New Roman" w:cs="Times New Roman"/>
          <w:szCs w:val="24"/>
        </w:rPr>
        <w:t>.</w:t>
      </w:r>
      <w:r w:rsidR="00170AB5" w:rsidRPr="00170AB5">
        <w:t xml:space="preserve"> </w:t>
      </w:r>
      <w:r w:rsidR="00170AB5" w:rsidRPr="00170AB5">
        <w:rPr>
          <w:rFonts w:ascii="Times New Roman" w:hAnsi="Times New Roman" w:cs="Times New Roman"/>
          <w:szCs w:val="24"/>
        </w:rPr>
        <w:t>doi:10.1080/21670811.2014.942497</w:t>
      </w:r>
      <w:r w:rsidR="00170AB5">
        <w:rPr>
          <w:rFonts w:ascii="Times New Roman" w:hAnsi="Times New Roman" w:cs="Times New Roman"/>
          <w:szCs w:val="24"/>
        </w:rPr>
        <w:t>.</w:t>
      </w:r>
    </w:p>
    <w:p w14:paraId="1DA08B1F" w14:textId="7B7A92A0" w:rsidR="00F04BD9" w:rsidRDefault="00F04BD9">
      <w:pPr>
        <w:spacing w:after="160" w:line="259" w:lineRule="auto"/>
        <w:rPr>
          <w:rFonts w:ascii="Times New Roman" w:hAnsi="Times New Roman" w:cs="Times New Roman"/>
        </w:rPr>
      </w:pPr>
    </w:p>
    <w:sectPr w:rsidR="00F04BD9" w:rsidSect="0016498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62304" w14:textId="77777777" w:rsidR="0096216A" w:rsidRDefault="0096216A" w:rsidP="00B30ED9">
      <w:pPr>
        <w:spacing w:after="0" w:line="240" w:lineRule="auto"/>
      </w:pPr>
      <w:r>
        <w:separator/>
      </w:r>
    </w:p>
  </w:endnote>
  <w:endnote w:type="continuationSeparator" w:id="0">
    <w:p w14:paraId="4CB3E62F" w14:textId="77777777" w:rsidR="0096216A" w:rsidRDefault="0096216A" w:rsidP="00B30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Gill Sans Std">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08280"/>
      <w:docPartObj>
        <w:docPartGallery w:val="Page Numbers (Bottom of Page)"/>
        <w:docPartUnique/>
      </w:docPartObj>
    </w:sdtPr>
    <w:sdtEndPr/>
    <w:sdtContent>
      <w:p w14:paraId="5C7A6A5D" w14:textId="77777777" w:rsidR="0096216A" w:rsidRDefault="0096216A">
        <w:pPr>
          <w:pStyle w:val="Footer"/>
          <w:jc w:val="right"/>
        </w:pPr>
        <w:r>
          <w:fldChar w:fldCharType="begin"/>
        </w:r>
        <w:r>
          <w:instrText xml:space="preserve"> PAGE   \* MERGEFORMAT </w:instrText>
        </w:r>
        <w:r>
          <w:fldChar w:fldCharType="separate"/>
        </w:r>
        <w:r w:rsidR="00CF46E8">
          <w:rPr>
            <w:noProof/>
          </w:rPr>
          <w:t>1</w:t>
        </w:r>
        <w:r>
          <w:rPr>
            <w:noProof/>
          </w:rPr>
          <w:fldChar w:fldCharType="end"/>
        </w:r>
      </w:p>
    </w:sdtContent>
  </w:sdt>
  <w:p w14:paraId="5F4F493A" w14:textId="77777777" w:rsidR="0096216A" w:rsidRDefault="009621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81011" w14:textId="77777777" w:rsidR="0096216A" w:rsidRDefault="0096216A" w:rsidP="00B30ED9">
      <w:pPr>
        <w:spacing w:after="0" w:line="240" w:lineRule="auto"/>
      </w:pPr>
      <w:r>
        <w:separator/>
      </w:r>
    </w:p>
  </w:footnote>
  <w:footnote w:type="continuationSeparator" w:id="0">
    <w:p w14:paraId="171EAAF1" w14:textId="77777777" w:rsidR="0096216A" w:rsidRDefault="0096216A" w:rsidP="00B30ED9">
      <w:pPr>
        <w:spacing w:after="0" w:line="240" w:lineRule="auto"/>
      </w:pPr>
      <w:r>
        <w:continuationSeparator/>
      </w:r>
    </w:p>
  </w:footnote>
  <w:footnote w:id="1">
    <w:p w14:paraId="43B12A60" w14:textId="2CCCD543" w:rsidR="0096216A" w:rsidRPr="008319B4" w:rsidRDefault="0096216A" w:rsidP="008319B4">
      <w:pPr>
        <w:spacing w:after="0" w:line="240" w:lineRule="auto"/>
        <w:rPr>
          <w:rFonts w:ascii="Times New Roman" w:hAnsi="Times New Roman" w:cs="Times New Roman"/>
          <w:sz w:val="20"/>
          <w:szCs w:val="20"/>
        </w:rPr>
      </w:pPr>
      <w:r>
        <w:rPr>
          <w:rStyle w:val="FootnoteReference"/>
        </w:rPr>
        <w:footnoteRef/>
      </w:r>
      <w:r>
        <w:t xml:space="preserve"> </w:t>
      </w:r>
      <w:r w:rsidRPr="008319B4">
        <w:rPr>
          <w:rFonts w:ascii="Times New Roman" w:hAnsi="Times New Roman" w:cs="Times New Roman"/>
          <w:sz w:val="20"/>
          <w:szCs w:val="20"/>
        </w:rPr>
        <w:t xml:space="preserve">Thurman (2014) finds that the online channels of the UK national newspapers have increased their daily overseas audience between 7 and 16 times. Even though these online readers’ visits are relatively brief, this finding indicates that (at least outside the UK) more audiences are searching for news from foreign news organizations than before. </w:t>
      </w:r>
    </w:p>
    <w:p w14:paraId="2DC4897D" w14:textId="611A2959" w:rsidR="0096216A" w:rsidRPr="005B0528" w:rsidRDefault="0096216A">
      <w:pPr>
        <w:pStyle w:val="FootnoteText"/>
      </w:pPr>
    </w:p>
  </w:footnote>
  <w:footnote w:id="2">
    <w:p w14:paraId="1124AF51" w14:textId="61707D6B" w:rsidR="0096216A" w:rsidRDefault="0096216A" w:rsidP="00BE7B88">
      <w:pPr>
        <w:pStyle w:val="FootnoteText"/>
      </w:pPr>
      <w:r>
        <w:rPr>
          <w:rStyle w:val="FootnoteReference"/>
        </w:rPr>
        <w:footnoteRef/>
      </w:r>
      <w:r w:rsidRPr="000126A5">
        <w:rPr>
          <w:rFonts w:ascii="Times New Roman" w:hAnsi="Times New Roman" w:cs="Times New Roman"/>
        </w:rPr>
        <w:t>This may be linked to the fact that British citizens tend to read many more tabloid newspapers than citizens in the other European countries (</w:t>
      </w:r>
      <w:proofErr w:type="spellStart"/>
      <w:r w:rsidRPr="000126A5">
        <w:rPr>
          <w:rFonts w:ascii="Times New Roman" w:hAnsi="Times New Roman" w:cs="Times New Roman"/>
        </w:rPr>
        <w:t>Aarts</w:t>
      </w:r>
      <w:proofErr w:type="spellEnd"/>
      <w:r w:rsidRPr="000126A5">
        <w:rPr>
          <w:rFonts w:ascii="Times New Roman" w:hAnsi="Times New Roman" w:cs="Times New Roman"/>
        </w:rPr>
        <w:t xml:space="preserve"> et al. 2012</w:t>
      </w:r>
      <w:r>
        <w:rPr>
          <w:rFonts w:ascii="Times New Roman" w:hAnsi="Times New Roman" w:cs="Times New Roman"/>
        </w:rPr>
        <w:t>, 114</w:t>
      </w:r>
      <w:r w:rsidRPr="000126A5">
        <w:rPr>
          <w:rFonts w:ascii="Times New Roman" w:hAnsi="Times New Roman" w:cs="Times New Roman"/>
        </w:rPr>
        <w:t>).</w:t>
      </w:r>
    </w:p>
  </w:footnote>
  <w:footnote w:id="3">
    <w:p w14:paraId="47666076" w14:textId="16D6C487" w:rsidR="0096216A" w:rsidRPr="008433A5" w:rsidRDefault="0096216A" w:rsidP="001828A7">
      <w:pPr>
        <w:pStyle w:val="FootnoteText"/>
        <w:rPr>
          <w:rFonts w:ascii="Times New Roman" w:hAnsi="Times New Roman" w:cs="Times New Roman"/>
        </w:rPr>
      </w:pPr>
      <w:r>
        <w:rPr>
          <w:rStyle w:val="FootnoteReference"/>
        </w:rPr>
        <w:footnoteRef/>
      </w:r>
      <w:r w:rsidRPr="008433A5">
        <w:rPr>
          <w:rFonts w:ascii="Times New Roman" w:hAnsi="Times New Roman" w:cs="Times New Roman"/>
        </w:rPr>
        <w:t>In 1995</w:t>
      </w:r>
      <w:r>
        <w:rPr>
          <w:rFonts w:ascii="Times New Roman" w:hAnsi="Times New Roman" w:cs="Times New Roman"/>
        </w:rPr>
        <w:t>,</w:t>
      </w:r>
      <w:r w:rsidRPr="008433A5">
        <w:rPr>
          <w:rFonts w:ascii="Times New Roman" w:hAnsi="Times New Roman" w:cs="Times New Roman"/>
        </w:rPr>
        <w:t xml:space="preserve"> there were 168 communities in Norway with at least one paid for newspaper, and a total of 218 newspapers published. In 2012 there were 227 paid-for newspapers published in 185 locales (</w:t>
      </w:r>
      <w:proofErr w:type="spellStart"/>
      <w:r w:rsidRPr="008433A5">
        <w:rPr>
          <w:rFonts w:ascii="Times New Roman" w:hAnsi="Times New Roman" w:cs="Times New Roman"/>
        </w:rPr>
        <w:t>Høst</w:t>
      </w:r>
      <w:proofErr w:type="spellEnd"/>
      <w:r>
        <w:rPr>
          <w:rFonts w:ascii="Times New Roman" w:hAnsi="Times New Roman" w:cs="Times New Roman"/>
        </w:rPr>
        <w:t>,</w:t>
      </w:r>
      <w:r w:rsidRPr="008433A5">
        <w:rPr>
          <w:rFonts w:ascii="Times New Roman" w:hAnsi="Times New Roman" w:cs="Times New Roman"/>
        </w:rPr>
        <w:t xml:space="preserve"> 2014).</w:t>
      </w:r>
    </w:p>
  </w:footnote>
  <w:footnote w:id="4">
    <w:p w14:paraId="0BF842B6" w14:textId="660E5A67" w:rsidR="0096216A" w:rsidRPr="00D35500" w:rsidRDefault="0096216A">
      <w:pPr>
        <w:pStyle w:val="FootnoteText"/>
      </w:pPr>
      <w:r>
        <w:rPr>
          <w:rStyle w:val="FootnoteReference"/>
        </w:rPr>
        <w:footnoteRef/>
      </w:r>
      <w:r w:rsidRPr="00E3110A">
        <w:rPr>
          <w:rFonts w:ascii="Times New Roman" w:hAnsi="Times New Roman" w:cs="Times New Roman"/>
        </w:rPr>
        <w:t xml:space="preserve">, </w:t>
      </w:r>
      <w:r>
        <w:rPr>
          <w:rFonts w:ascii="Times New Roman" w:hAnsi="Times New Roman" w:cs="Times New Roman"/>
        </w:rPr>
        <w:t>A</w:t>
      </w:r>
      <w:r w:rsidRPr="00E3110A">
        <w:rPr>
          <w:rFonts w:ascii="Times New Roman" w:hAnsi="Times New Roman" w:cs="Times New Roman"/>
        </w:rPr>
        <w:t>mong those between 16 and 24 years, 90 percent were on Facebook on an average day (</w:t>
      </w:r>
      <w:proofErr w:type="spellStart"/>
      <w:r w:rsidRPr="00E3110A">
        <w:rPr>
          <w:rFonts w:ascii="Times New Roman" w:hAnsi="Times New Roman" w:cs="Times New Roman"/>
        </w:rPr>
        <w:t>Vaage</w:t>
      </w:r>
      <w:proofErr w:type="spellEnd"/>
      <w:r w:rsidRPr="00E3110A">
        <w:rPr>
          <w:rFonts w:ascii="Times New Roman" w:hAnsi="Times New Roman" w:cs="Times New Roman"/>
        </w:rPr>
        <w:t xml:space="preserve"> 2015).</w:t>
      </w:r>
    </w:p>
  </w:footnote>
  <w:footnote w:id="5">
    <w:p w14:paraId="06791766" w14:textId="4ED71FC1" w:rsidR="0096216A" w:rsidRPr="00711EE0" w:rsidRDefault="0096216A">
      <w:pPr>
        <w:pStyle w:val="FootnoteText"/>
      </w:pPr>
      <w:r>
        <w:rPr>
          <w:rStyle w:val="FootnoteReference"/>
        </w:rPr>
        <w:footnoteRef/>
      </w:r>
      <w:r>
        <w:t xml:space="preserve"> </w:t>
      </w:r>
      <w:r w:rsidRPr="00E3110A">
        <w:rPr>
          <w:rFonts w:ascii="Times New Roman" w:hAnsi="Times New Roman" w:cs="Times New Roman"/>
        </w:rPr>
        <w:t>Twenty-four per cent had used a Twitter account and half had done so for the purpose of finding news (Newman and Levy 2014).</w:t>
      </w:r>
    </w:p>
  </w:footnote>
  <w:footnote w:id="6">
    <w:p w14:paraId="6F5AD6F8" w14:textId="195C0F0E" w:rsidR="0096216A" w:rsidRPr="00F26CD8" w:rsidRDefault="0096216A">
      <w:pPr>
        <w:pStyle w:val="FootnoteText"/>
        <w:rPr>
          <w:rFonts w:ascii="Times New Roman" w:hAnsi="Times New Roman" w:cs="Times New Roman"/>
        </w:rPr>
      </w:pPr>
      <w:r w:rsidRPr="00F26CD8">
        <w:rPr>
          <w:rStyle w:val="FootnoteReference"/>
          <w:rFonts w:ascii="Times New Roman" w:hAnsi="Times New Roman" w:cs="Times New Roman"/>
        </w:rPr>
        <w:footnoteRef/>
      </w:r>
      <w:r w:rsidRPr="00F26CD8">
        <w:rPr>
          <w:rFonts w:ascii="Times New Roman" w:hAnsi="Times New Roman" w:cs="Times New Roman"/>
        </w:rPr>
        <w:t xml:space="preserve"> Interviews were tape-recorded and the tapes were deleted after finishing the transcriptions of the interviews.</w:t>
      </w:r>
    </w:p>
  </w:footnote>
  <w:footnote w:id="7">
    <w:p w14:paraId="372842FC" w14:textId="77777777" w:rsidR="0096216A" w:rsidRPr="00244B73" w:rsidRDefault="0096216A" w:rsidP="00707450">
      <w:pPr>
        <w:pStyle w:val="FootnoteText"/>
      </w:pPr>
      <w:r>
        <w:rPr>
          <w:rStyle w:val="FootnoteReference"/>
        </w:rPr>
        <w:footnoteRef/>
      </w:r>
      <w:r>
        <w:t xml:space="preserve"> </w:t>
      </w:r>
      <w:r w:rsidRPr="00244B73">
        <w:rPr>
          <w:rFonts w:ascii="Times New Roman" w:hAnsi="Times New Roman" w:cs="Times New Roman"/>
        </w:rPr>
        <w:t xml:space="preserve">Correlation between 0.388 and 0.769, </w:t>
      </w:r>
      <w:proofErr w:type="spellStart"/>
      <w:r w:rsidRPr="00244B73">
        <w:rPr>
          <w:rFonts w:ascii="Times New Roman" w:hAnsi="Times New Roman" w:cs="Times New Roman"/>
        </w:rPr>
        <w:t>Chronbach’s</w:t>
      </w:r>
      <w:proofErr w:type="spellEnd"/>
      <w:r w:rsidRPr="00244B73">
        <w:rPr>
          <w:rFonts w:ascii="Times New Roman" w:hAnsi="Times New Roman" w:cs="Times New Roman"/>
        </w:rPr>
        <w:t xml:space="preserve"> Alpha = 0.87.</w:t>
      </w:r>
    </w:p>
  </w:footnote>
  <w:footnote w:id="8">
    <w:p w14:paraId="40D274B0" w14:textId="77777777" w:rsidR="0096216A" w:rsidRPr="00244B73" w:rsidRDefault="0096216A" w:rsidP="00707450">
      <w:pPr>
        <w:pStyle w:val="FootnoteText"/>
      </w:pPr>
      <w:r>
        <w:rPr>
          <w:rStyle w:val="FootnoteReference"/>
        </w:rPr>
        <w:footnoteRef/>
      </w:r>
      <w:r>
        <w:t xml:space="preserve"> </w:t>
      </w:r>
      <w:r w:rsidRPr="00244B73">
        <w:rPr>
          <w:rFonts w:ascii="Times New Roman" w:hAnsi="Times New Roman" w:cs="Times New Roman"/>
        </w:rPr>
        <w:t xml:space="preserve">Pearson r’s correlations between 0.390 and 0.613, </w:t>
      </w:r>
      <w:proofErr w:type="spellStart"/>
      <w:r w:rsidRPr="00244B73">
        <w:rPr>
          <w:rFonts w:ascii="Times New Roman" w:hAnsi="Times New Roman" w:cs="Times New Roman"/>
        </w:rPr>
        <w:t>Chronbach’s</w:t>
      </w:r>
      <w:proofErr w:type="spellEnd"/>
      <w:r w:rsidRPr="00244B73">
        <w:rPr>
          <w:rFonts w:ascii="Times New Roman" w:hAnsi="Times New Roman" w:cs="Times New Roman"/>
        </w:rPr>
        <w:t xml:space="preserve"> Alpha =0.78.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872"/>
    <w:rsid w:val="0000201B"/>
    <w:rsid w:val="00006BFE"/>
    <w:rsid w:val="00007C3D"/>
    <w:rsid w:val="00010665"/>
    <w:rsid w:val="00013D5E"/>
    <w:rsid w:val="0002258A"/>
    <w:rsid w:val="00023EA4"/>
    <w:rsid w:val="000251CD"/>
    <w:rsid w:val="0002614B"/>
    <w:rsid w:val="0003716D"/>
    <w:rsid w:val="00037DCF"/>
    <w:rsid w:val="000434DB"/>
    <w:rsid w:val="0004506F"/>
    <w:rsid w:val="00045DE0"/>
    <w:rsid w:val="00051770"/>
    <w:rsid w:val="000543A0"/>
    <w:rsid w:val="00061CC3"/>
    <w:rsid w:val="00062AAC"/>
    <w:rsid w:val="00065A60"/>
    <w:rsid w:val="00074C29"/>
    <w:rsid w:val="00075038"/>
    <w:rsid w:val="00077EB9"/>
    <w:rsid w:val="0008124E"/>
    <w:rsid w:val="00081A00"/>
    <w:rsid w:val="000860AF"/>
    <w:rsid w:val="00087EB7"/>
    <w:rsid w:val="000B4FD1"/>
    <w:rsid w:val="000C3B43"/>
    <w:rsid w:val="000D0927"/>
    <w:rsid w:val="000D0EB4"/>
    <w:rsid w:val="000D158D"/>
    <w:rsid w:val="000D523C"/>
    <w:rsid w:val="000D58C7"/>
    <w:rsid w:val="000D6AB8"/>
    <w:rsid w:val="000E01E2"/>
    <w:rsid w:val="000E29B6"/>
    <w:rsid w:val="000E3C7A"/>
    <w:rsid w:val="000E4EDD"/>
    <w:rsid w:val="000E68BE"/>
    <w:rsid w:val="000E6E1D"/>
    <w:rsid w:val="000F4F88"/>
    <w:rsid w:val="000F76FD"/>
    <w:rsid w:val="00100553"/>
    <w:rsid w:val="001017C2"/>
    <w:rsid w:val="00101DA2"/>
    <w:rsid w:val="00107B97"/>
    <w:rsid w:val="00116447"/>
    <w:rsid w:val="001177B6"/>
    <w:rsid w:val="00123F4B"/>
    <w:rsid w:val="00136777"/>
    <w:rsid w:val="001533DA"/>
    <w:rsid w:val="0016087E"/>
    <w:rsid w:val="0016498B"/>
    <w:rsid w:val="0016561D"/>
    <w:rsid w:val="00170AB5"/>
    <w:rsid w:val="00171CB0"/>
    <w:rsid w:val="00173A09"/>
    <w:rsid w:val="00182306"/>
    <w:rsid w:val="001828A7"/>
    <w:rsid w:val="001834D2"/>
    <w:rsid w:val="00184786"/>
    <w:rsid w:val="00185952"/>
    <w:rsid w:val="001864B1"/>
    <w:rsid w:val="0018680F"/>
    <w:rsid w:val="001870FF"/>
    <w:rsid w:val="0019296A"/>
    <w:rsid w:val="001946B6"/>
    <w:rsid w:val="001946E4"/>
    <w:rsid w:val="0019767F"/>
    <w:rsid w:val="001B1A48"/>
    <w:rsid w:val="001C649D"/>
    <w:rsid w:val="001C750D"/>
    <w:rsid w:val="001D5972"/>
    <w:rsid w:val="001E77FE"/>
    <w:rsid w:val="001F4E6D"/>
    <w:rsid w:val="001F5EDB"/>
    <w:rsid w:val="001F6D36"/>
    <w:rsid w:val="00203596"/>
    <w:rsid w:val="00204791"/>
    <w:rsid w:val="00212D87"/>
    <w:rsid w:val="00213315"/>
    <w:rsid w:val="002147FA"/>
    <w:rsid w:val="00215973"/>
    <w:rsid w:val="0022004E"/>
    <w:rsid w:val="00221ED7"/>
    <w:rsid w:val="002227B6"/>
    <w:rsid w:val="002255FF"/>
    <w:rsid w:val="002269FF"/>
    <w:rsid w:val="002314B3"/>
    <w:rsid w:val="00231543"/>
    <w:rsid w:val="002357CE"/>
    <w:rsid w:val="002364A1"/>
    <w:rsid w:val="00236E6B"/>
    <w:rsid w:val="0023796F"/>
    <w:rsid w:val="002422A0"/>
    <w:rsid w:val="00244B73"/>
    <w:rsid w:val="00245BAD"/>
    <w:rsid w:val="00245BF8"/>
    <w:rsid w:val="00250D56"/>
    <w:rsid w:val="0025559C"/>
    <w:rsid w:val="00255C9C"/>
    <w:rsid w:val="002576BE"/>
    <w:rsid w:val="00264ED8"/>
    <w:rsid w:val="00271581"/>
    <w:rsid w:val="002725ED"/>
    <w:rsid w:val="002758D4"/>
    <w:rsid w:val="002835F0"/>
    <w:rsid w:val="00290FA1"/>
    <w:rsid w:val="0029378F"/>
    <w:rsid w:val="00296F6F"/>
    <w:rsid w:val="002A090A"/>
    <w:rsid w:val="002A6365"/>
    <w:rsid w:val="002B072A"/>
    <w:rsid w:val="002C0543"/>
    <w:rsid w:val="002C22F0"/>
    <w:rsid w:val="002D5484"/>
    <w:rsid w:val="002E18AD"/>
    <w:rsid w:val="002E1EC6"/>
    <w:rsid w:val="002E3EC5"/>
    <w:rsid w:val="002E4FC4"/>
    <w:rsid w:val="002F4AEB"/>
    <w:rsid w:val="002F50D9"/>
    <w:rsid w:val="002F55BE"/>
    <w:rsid w:val="00303C1C"/>
    <w:rsid w:val="0030603B"/>
    <w:rsid w:val="003211B4"/>
    <w:rsid w:val="0032562E"/>
    <w:rsid w:val="00327356"/>
    <w:rsid w:val="00330963"/>
    <w:rsid w:val="003446C8"/>
    <w:rsid w:val="00344BD8"/>
    <w:rsid w:val="00347E05"/>
    <w:rsid w:val="003602AE"/>
    <w:rsid w:val="00362010"/>
    <w:rsid w:val="003637D4"/>
    <w:rsid w:val="00371667"/>
    <w:rsid w:val="003761F3"/>
    <w:rsid w:val="0038178F"/>
    <w:rsid w:val="003838E2"/>
    <w:rsid w:val="003845B1"/>
    <w:rsid w:val="003855C5"/>
    <w:rsid w:val="00391FC4"/>
    <w:rsid w:val="003A0E1B"/>
    <w:rsid w:val="003A33DE"/>
    <w:rsid w:val="003A5A3F"/>
    <w:rsid w:val="003B38AB"/>
    <w:rsid w:val="003C0BAB"/>
    <w:rsid w:val="003C5B4E"/>
    <w:rsid w:val="003C5D0F"/>
    <w:rsid w:val="003C75A9"/>
    <w:rsid w:val="003C7AB7"/>
    <w:rsid w:val="003D10EC"/>
    <w:rsid w:val="003E21E2"/>
    <w:rsid w:val="003E233B"/>
    <w:rsid w:val="003F09B4"/>
    <w:rsid w:val="003F4329"/>
    <w:rsid w:val="00402CE1"/>
    <w:rsid w:val="00405AFC"/>
    <w:rsid w:val="00411EC4"/>
    <w:rsid w:val="00416367"/>
    <w:rsid w:val="00424015"/>
    <w:rsid w:val="00424539"/>
    <w:rsid w:val="00424934"/>
    <w:rsid w:val="004315F6"/>
    <w:rsid w:val="00443720"/>
    <w:rsid w:val="00445DF1"/>
    <w:rsid w:val="00452518"/>
    <w:rsid w:val="00453BA8"/>
    <w:rsid w:val="0045563F"/>
    <w:rsid w:val="0045668C"/>
    <w:rsid w:val="004637EB"/>
    <w:rsid w:val="00463991"/>
    <w:rsid w:val="00470B61"/>
    <w:rsid w:val="004717CB"/>
    <w:rsid w:val="0048619A"/>
    <w:rsid w:val="004867E3"/>
    <w:rsid w:val="00490167"/>
    <w:rsid w:val="004901B5"/>
    <w:rsid w:val="0049414B"/>
    <w:rsid w:val="004942C6"/>
    <w:rsid w:val="00494D9F"/>
    <w:rsid w:val="00495C82"/>
    <w:rsid w:val="00495F50"/>
    <w:rsid w:val="004A0F5A"/>
    <w:rsid w:val="004A7162"/>
    <w:rsid w:val="004C6830"/>
    <w:rsid w:val="004C7787"/>
    <w:rsid w:val="004D0052"/>
    <w:rsid w:val="004D72AF"/>
    <w:rsid w:val="004E3246"/>
    <w:rsid w:val="004E50A6"/>
    <w:rsid w:val="004E75AB"/>
    <w:rsid w:val="004F339A"/>
    <w:rsid w:val="00510641"/>
    <w:rsid w:val="00513F66"/>
    <w:rsid w:val="00514803"/>
    <w:rsid w:val="00515EBD"/>
    <w:rsid w:val="005239AB"/>
    <w:rsid w:val="00525F8B"/>
    <w:rsid w:val="00531F26"/>
    <w:rsid w:val="00533E44"/>
    <w:rsid w:val="00547059"/>
    <w:rsid w:val="00550F56"/>
    <w:rsid w:val="00552260"/>
    <w:rsid w:val="00554212"/>
    <w:rsid w:val="00554FC9"/>
    <w:rsid w:val="00555498"/>
    <w:rsid w:val="005615A6"/>
    <w:rsid w:val="005646AB"/>
    <w:rsid w:val="0057125B"/>
    <w:rsid w:val="00571D02"/>
    <w:rsid w:val="00572C9F"/>
    <w:rsid w:val="00581C65"/>
    <w:rsid w:val="0058635A"/>
    <w:rsid w:val="005A0C6C"/>
    <w:rsid w:val="005A1890"/>
    <w:rsid w:val="005A6295"/>
    <w:rsid w:val="005A6C97"/>
    <w:rsid w:val="005A77FB"/>
    <w:rsid w:val="005B0528"/>
    <w:rsid w:val="005C0D1A"/>
    <w:rsid w:val="005C628C"/>
    <w:rsid w:val="005C65B4"/>
    <w:rsid w:val="005C7807"/>
    <w:rsid w:val="005D79F9"/>
    <w:rsid w:val="005E1C14"/>
    <w:rsid w:val="005E1C93"/>
    <w:rsid w:val="005E68AC"/>
    <w:rsid w:val="005F679F"/>
    <w:rsid w:val="0060419A"/>
    <w:rsid w:val="00605446"/>
    <w:rsid w:val="006137A7"/>
    <w:rsid w:val="00617919"/>
    <w:rsid w:val="00627859"/>
    <w:rsid w:val="00631C53"/>
    <w:rsid w:val="006416AD"/>
    <w:rsid w:val="00645530"/>
    <w:rsid w:val="006506A9"/>
    <w:rsid w:val="0066074E"/>
    <w:rsid w:val="00660AFE"/>
    <w:rsid w:val="00663140"/>
    <w:rsid w:val="0066556A"/>
    <w:rsid w:val="0066556F"/>
    <w:rsid w:val="006673C9"/>
    <w:rsid w:val="00683E42"/>
    <w:rsid w:val="00687514"/>
    <w:rsid w:val="0069211C"/>
    <w:rsid w:val="00692ADE"/>
    <w:rsid w:val="00693B07"/>
    <w:rsid w:val="006A1852"/>
    <w:rsid w:val="006A305C"/>
    <w:rsid w:val="006A3191"/>
    <w:rsid w:val="006A3687"/>
    <w:rsid w:val="006B58D1"/>
    <w:rsid w:val="006C348B"/>
    <w:rsid w:val="006C6387"/>
    <w:rsid w:val="006D4F4F"/>
    <w:rsid w:val="006E30FB"/>
    <w:rsid w:val="006E3905"/>
    <w:rsid w:val="006E7C7E"/>
    <w:rsid w:val="00701D11"/>
    <w:rsid w:val="0070265B"/>
    <w:rsid w:val="00704FEF"/>
    <w:rsid w:val="00707450"/>
    <w:rsid w:val="00710CD8"/>
    <w:rsid w:val="0071122C"/>
    <w:rsid w:val="00711EE0"/>
    <w:rsid w:val="00713B06"/>
    <w:rsid w:val="007242CB"/>
    <w:rsid w:val="00731142"/>
    <w:rsid w:val="00731A46"/>
    <w:rsid w:val="007362D3"/>
    <w:rsid w:val="007422E6"/>
    <w:rsid w:val="00742816"/>
    <w:rsid w:val="00744C41"/>
    <w:rsid w:val="00744CAD"/>
    <w:rsid w:val="00746E8B"/>
    <w:rsid w:val="0075433E"/>
    <w:rsid w:val="00754BEC"/>
    <w:rsid w:val="00772A8E"/>
    <w:rsid w:val="00775616"/>
    <w:rsid w:val="00780645"/>
    <w:rsid w:val="0078180A"/>
    <w:rsid w:val="00782691"/>
    <w:rsid w:val="00784B85"/>
    <w:rsid w:val="007922AA"/>
    <w:rsid w:val="007957E1"/>
    <w:rsid w:val="00796BF2"/>
    <w:rsid w:val="007A22B9"/>
    <w:rsid w:val="007A4A87"/>
    <w:rsid w:val="007A59CC"/>
    <w:rsid w:val="007A64FF"/>
    <w:rsid w:val="007A6731"/>
    <w:rsid w:val="007B1844"/>
    <w:rsid w:val="007B1D39"/>
    <w:rsid w:val="007B7A65"/>
    <w:rsid w:val="007C1119"/>
    <w:rsid w:val="007C1A1F"/>
    <w:rsid w:val="007C2C5C"/>
    <w:rsid w:val="007C3604"/>
    <w:rsid w:val="007C704C"/>
    <w:rsid w:val="007C7EC0"/>
    <w:rsid w:val="007E20A2"/>
    <w:rsid w:val="007E48FE"/>
    <w:rsid w:val="007E77BD"/>
    <w:rsid w:val="007F3099"/>
    <w:rsid w:val="008020EA"/>
    <w:rsid w:val="008061D1"/>
    <w:rsid w:val="00821CAA"/>
    <w:rsid w:val="00823339"/>
    <w:rsid w:val="00825292"/>
    <w:rsid w:val="008256EA"/>
    <w:rsid w:val="00830894"/>
    <w:rsid w:val="008319B4"/>
    <w:rsid w:val="008345EB"/>
    <w:rsid w:val="00835559"/>
    <w:rsid w:val="00836111"/>
    <w:rsid w:val="008433A5"/>
    <w:rsid w:val="00843528"/>
    <w:rsid w:val="00844EC8"/>
    <w:rsid w:val="008469A4"/>
    <w:rsid w:val="00846EBA"/>
    <w:rsid w:val="00860E8F"/>
    <w:rsid w:val="008648DF"/>
    <w:rsid w:val="008667AC"/>
    <w:rsid w:val="00870841"/>
    <w:rsid w:val="00871298"/>
    <w:rsid w:val="0087146E"/>
    <w:rsid w:val="00875EF2"/>
    <w:rsid w:val="00881AF3"/>
    <w:rsid w:val="008830BB"/>
    <w:rsid w:val="00883EA7"/>
    <w:rsid w:val="0088478F"/>
    <w:rsid w:val="008877AC"/>
    <w:rsid w:val="008918F6"/>
    <w:rsid w:val="00891F39"/>
    <w:rsid w:val="00894EC2"/>
    <w:rsid w:val="00896B63"/>
    <w:rsid w:val="00897837"/>
    <w:rsid w:val="008A0450"/>
    <w:rsid w:val="008A21E3"/>
    <w:rsid w:val="008A6526"/>
    <w:rsid w:val="008B0248"/>
    <w:rsid w:val="008B03E5"/>
    <w:rsid w:val="008B0B30"/>
    <w:rsid w:val="008C2262"/>
    <w:rsid w:val="008C5460"/>
    <w:rsid w:val="008C6009"/>
    <w:rsid w:val="008D00A9"/>
    <w:rsid w:val="008D0759"/>
    <w:rsid w:val="008E05E8"/>
    <w:rsid w:val="008E62C4"/>
    <w:rsid w:val="008E6919"/>
    <w:rsid w:val="008F3C5B"/>
    <w:rsid w:val="008F69D8"/>
    <w:rsid w:val="0090562F"/>
    <w:rsid w:val="009107DE"/>
    <w:rsid w:val="00914438"/>
    <w:rsid w:val="009200C2"/>
    <w:rsid w:val="00920884"/>
    <w:rsid w:val="009217B1"/>
    <w:rsid w:val="00924EF2"/>
    <w:rsid w:val="00930798"/>
    <w:rsid w:val="00932A9D"/>
    <w:rsid w:val="009402DA"/>
    <w:rsid w:val="00941481"/>
    <w:rsid w:val="009427AE"/>
    <w:rsid w:val="009463E5"/>
    <w:rsid w:val="00946B7F"/>
    <w:rsid w:val="00946C96"/>
    <w:rsid w:val="00947893"/>
    <w:rsid w:val="009502B6"/>
    <w:rsid w:val="00950D72"/>
    <w:rsid w:val="00952B9E"/>
    <w:rsid w:val="00954F0C"/>
    <w:rsid w:val="009552D0"/>
    <w:rsid w:val="00957118"/>
    <w:rsid w:val="0096216A"/>
    <w:rsid w:val="0096622F"/>
    <w:rsid w:val="00986F86"/>
    <w:rsid w:val="00993361"/>
    <w:rsid w:val="00993F1F"/>
    <w:rsid w:val="009966D3"/>
    <w:rsid w:val="009A1C20"/>
    <w:rsid w:val="009A419A"/>
    <w:rsid w:val="009A73B6"/>
    <w:rsid w:val="009B2B30"/>
    <w:rsid w:val="009B3235"/>
    <w:rsid w:val="009B382B"/>
    <w:rsid w:val="009B6F53"/>
    <w:rsid w:val="009C1832"/>
    <w:rsid w:val="009C18BD"/>
    <w:rsid w:val="009C2029"/>
    <w:rsid w:val="009C6620"/>
    <w:rsid w:val="009D2C96"/>
    <w:rsid w:val="009E3DA6"/>
    <w:rsid w:val="009E61A2"/>
    <w:rsid w:val="009F04CB"/>
    <w:rsid w:val="009F43A6"/>
    <w:rsid w:val="009F5DC1"/>
    <w:rsid w:val="00A04495"/>
    <w:rsid w:val="00A100A9"/>
    <w:rsid w:val="00A16100"/>
    <w:rsid w:val="00A17487"/>
    <w:rsid w:val="00A200B1"/>
    <w:rsid w:val="00A20657"/>
    <w:rsid w:val="00A30A61"/>
    <w:rsid w:val="00A30AF8"/>
    <w:rsid w:val="00A346D5"/>
    <w:rsid w:val="00A4056E"/>
    <w:rsid w:val="00A4263F"/>
    <w:rsid w:val="00A47645"/>
    <w:rsid w:val="00A524B0"/>
    <w:rsid w:val="00A53C44"/>
    <w:rsid w:val="00A53F0B"/>
    <w:rsid w:val="00A55862"/>
    <w:rsid w:val="00A55E9D"/>
    <w:rsid w:val="00A56CD5"/>
    <w:rsid w:val="00A57D9A"/>
    <w:rsid w:val="00A61769"/>
    <w:rsid w:val="00A631C1"/>
    <w:rsid w:val="00A63B33"/>
    <w:rsid w:val="00A644CA"/>
    <w:rsid w:val="00A64E8F"/>
    <w:rsid w:val="00A65872"/>
    <w:rsid w:val="00A714A7"/>
    <w:rsid w:val="00A83046"/>
    <w:rsid w:val="00A93F32"/>
    <w:rsid w:val="00AA0C9E"/>
    <w:rsid w:val="00AA2199"/>
    <w:rsid w:val="00AB2C94"/>
    <w:rsid w:val="00AC2A9E"/>
    <w:rsid w:val="00AC5B10"/>
    <w:rsid w:val="00AC776A"/>
    <w:rsid w:val="00AD06CF"/>
    <w:rsid w:val="00AD0937"/>
    <w:rsid w:val="00AD46D2"/>
    <w:rsid w:val="00AD5FC2"/>
    <w:rsid w:val="00AE2B40"/>
    <w:rsid w:val="00AE30AC"/>
    <w:rsid w:val="00AE40FC"/>
    <w:rsid w:val="00AF1E70"/>
    <w:rsid w:val="00AF2402"/>
    <w:rsid w:val="00AF578F"/>
    <w:rsid w:val="00B0201B"/>
    <w:rsid w:val="00B06A08"/>
    <w:rsid w:val="00B10204"/>
    <w:rsid w:val="00B111A9"/>
    <w:rsid w:val="00B13F80"/>
    <w:rsid w:val="00B1545B"/>
    <w:rsid w:val="00B168AD"/>
    <w:rsid w:val="00B20176"/>
    <w:rsid w:val="00B260F8"/>
    <w:rsid w:val="00B30ED9"/>
    <w:rsid w:val="00B3405F"/>
    <w:rsid w:val="00B3468C"/>
    <w:rsid w:val="00B358D9"/>
    <w:rsid w:val="00B40851"/>
    <w:rsid w:val="00B4170F"/>
    <w:rsid w:val="00B50CC8"/>
    <w:rsid w:val="00B53FDD"/>
    <w:rsid w:val="00B54395"/>
    <w:rsid w:val="00B550DA"/>
    <w:rsid w:val="00B57837"/>
    <w:rsid w:val="00B636EE"/>
    <w:rsid w:val="00B652A0"/>
    <w:rsid w:val="00B6713E"/>
    <w:rsid w:val="00B7010F"/>
    <w:rsid w:val="00B852DF"/>
    <w:rsid w:val="00B87A20"/>
    <w:rsid w:val="00B933CE"/>
    <w:rsid w:val="00B940ED"/>
    <w:rsid w:val="00B9603A"/>
    <w:rsid w:val="00B97872"/>
    <w:rsid w:val="00BA7EAC"/>
    <w:rsid w:val="00BB5404"/>
    <w:rsid w:val="00BB59CD"/>
    <w:rsid w:val="00BB5ED3"/>
    <w:rsid w:val="00BC0E00"/>
    <w:rsid w:val="00BC1A4F"/>
    <w:rsid w:val="00BC4837"/>
    <w:rsid w:val="00BC707B"/>
    <w:rsid w:val="00BD7611"/>
    <w:rsid w:val="00BD7D94"/>
    <w:rsid w:val="00BE13A6"/>
    <w:rsid w:val="00BE2CE8"/>
    <w:rsid w:val="00BE72F6"/>
    <w:rsid w:val="00BE7B88"/>
    <w:rsid w:val="00BF1A8F"/>
    <w:rsid w:val="00C0391A"/>
    <w:rsid w:val="00C05841"/>
    <w:rsid w:val="00C110F7"/>
    <w:rsid w:val="00C113F0"/>
    <w:rsid w:val="00C1372F"/>
    <w:rsid w:val="00C174D8"/>
    <w:rsid w:val="00C17FA9"/>
    <w:rsid w:val="00C20483"/>
    <w:rsid w:val="00C2104C"/>
    <w:rsid w:val="00C24E81"/>
    <w:rsid w:val="00C276E1"/>
    <w:rsid w:val="00C323CD"/>
    <w:rsid w:val="00C34864"/>
    <w:rsid w:val="00C37B7A"/>
    <w:rsid w:val="00C43ABC"/>
    <w:rsid w:val="00C471BF"/>
    <w:rsid w:val="00C50FA1"/>
    <w:rsid w:val="00C54595"/>
    <w:rsid w:val="00C65CFA"/>
    <w:rsid w:val="00C7228D"/>
    <w:rsid w:val="00C81CEA"/>
    <w:rsid w:val="00C820AD"/>
    <w:rsid w:val="00C90147"/>
    <w:rsid w:val="00C90BBC"/>
    <w:rsid w:val="00C94D81"/>
    <w:rsid w:val="00CA2DF8"/>
    <w:rsid w:val="00CA54F2"/>
    <w:rsid w:val="00CB1CDE"/>
    <w:rsid w:val="00CB6C1D"/>
    <w:rsid w:val="00CC0BCF"/>
    <w:rsid w:val="00CC6373"/>
    <w:rsid w:val="00CD20BA"/>
    <w:rsid w:val="00CD6330"/>
    <w:rsid w:val="00CD66BC"/>
    <w:rsid w:val="00CD79CB"/>
    <w:rsid w:val="00CE3EC1"/>
    <w:rsid w:val="00CF46E8"/>
    <w:rsid w:val="00CF56E3"/>
    <w:rsid w:val="00CF7646"/>
    <w:rsid w:val="00D126AA"/>
    <w:rsid w:val="00D1319D"/>
    <w:rsid w:val="00D13FBB"/>
    <w:rsid w:val="00D15DD1"/>
    <w:rsid w:val="00D15E74"/>
    <w:rsid w:val="00D17F50"/>
    <w:rsid w:val="00D30738"/>
    <w:rsid w:val="00D35500"/>
    <w:rsid w:val="00D355E6"/>
    <w:rsid w:val="00D411F4"/>
    <w:rsid w:val="00D441F6"/>
    <w:rsid w:val="00D52798"/>
    <w:rsid w:val="00D5346B"/>
    <w:rsid w:val="00D60471"/>
    <w:rsid w:val="00D6131E"/>
    <w:rsid w:val="00D65AEB"/>
    <w:rsid w:val="00D714B3"/>
    <w:rsid w:val="00D74029"/>
    <w:rsid w:val="00D7427B"/>
    <w:rsid w:val="00D767EA"/>
    <w:rsid w:val="00D82964"/>
    <w:rsid w:val="00D84657"/>
    <w:rsid w:val="00D878CC"/>
    <w:rsid w:val="00D900C1"/>
    <w:rsid w:val="00D9037D"/>
    <w:rsid w:val="00D90401"/>
    <w:rsid w:val="00D93A9C"/>
    <w:rsid w:val="00D9766C"/>
    <w:rsid w:val="00DA091B"/>
    <w:rsid w:val="00DA2AB2"/>
    <w:rsid w:val="00DA7BE9"/>
    <w:rsid w:val="00DB0715"/>
    <w:rsid w:val="00DB4E4D"/>
    <w:rsid w:val="00DC0EB1"/>
    <w:rsid w:val="00DC1AA6"/>
    <w:rsid w:val="00DC79B2"/>
    <w:rsid w:val="00DD0AED"/>
    <w:rsid w:val="00DD43AF"/>
    <w:rsid w:val="00DD5465"/>
    <w:rsid w:val="00DD771F"/>
    <w:rsid w:val="00DE1F11"/>
    <w:rsid w:val="00DE3C42"/>
    <w:rsid w:val="00DE6BE1"/>
    <w:rsid w:val="00DF437D"/>
    <w:rsid w:val="00DF542C"/>
    <w:rsid w:val="00DF5E69"/>
    <w:rsid w:val="00DF74F9"/>
    <w:rsid w:val="00DF7500"/>
    <w:rsid w:val="00E0024B"/>
    <w:rsid w:val="00E01E7E"/>
    <w:rsid w:val="00E021FA"/>
    <w:rsid w:val="00E0238A"/>
    <w:rsid w:val="00E056A6"/>
    <w:rsid w:val="00E07EAE"/>
    <w:rsid w:val="00E135DA"/>
    <w:rsid w:val="00E13ADF"/>
    <w:rsid w:val="00E17699"/>
    <w:rsid w:val="00E17782"/>
    <w:rsid w:val="00E25CEC"/>
    <w:rsid w:val="00E3110A"/>
    <w:rsid w:val="00E32556"/>
    <w:rsid w:val="00E358F4"/>
    <w:rsid w:val="00E35CA9"/>
    <w:rsid w:val="00E37DDC"/>
    <w:rsid w:val="00E4014A"/>
    <w:rsid w:val="00E51008"/>
    <w:rsid w:val="00E53AB2"/>
    <w:rsid w:val="00E618CF"/>
    <w:rsid w:val="00E61AA8"/>
    <w:rsid w:val="00E70282"/>
    <w:rsid w:val="00E80FCB"/>
    <w:rsid w:val="00E821B2"/>
    <w:rsid w:val="00E838AA"/>
    <w:rsid w:val="00E87DDE"/>
    <w:rsid w:val="00E92386"/>
    <w:rsid w:val="00E93A10"/>
    <w:rsid w:val="00E95B6F"/>
    <w:rsid w:val="00EA522B"/>
    <w:rsid w:val="00EA6BE0"/>
    <w:rsid w:val="00EB2561"/>
    <w:rsid w:val="00EB51DD"/>
    <w:rsid w:val="00EC32F0"/>
    <w:rsid w:val="00EC5BEE"/>
    <w:rsid w:val="00EC5C8E"/>
    <w:rsid w:val="00EC68E3"/>
    <w:rsid w:val="00ED1DF6"/>
    <w:rsid w:val="00ED248C"/>
    <w:rsid w:val="00ED3C89"/>
    <w:rsid w:val="00EE41E3"/>
    <w:rsid w:val="00EE6665"/>
    <w:rsid w:val="00F03516"/>
    <w:rsid w:val="00F04BD9"/>
    <w:rsid w:val="00F145F5"/>
    <w:rsid w:val="00F21424"/>
    <w:rsid w:val="00F22372"/>
    <w:rsid w:val="00F22B63"/>
    <w:rsid w:val="00F26CD8"/>
    <w:rsid w:val="00F27A4A"/>
    <w:rsid w:val="00F355C0"/>
    <w:rsid w:val="00F4028D"/>
    <w:rsid w:val="00F41047"/>
    <w:rsid w:val="00F53EFF"/>
    <w:rsid w:val="00F545F3"/>
    <w:rsid w:val="00F62331"/>
    <w:rsid w:val="00F664A9"/>
    <w:rsid w:val="00F666FB"/>
    <w:rsid w:val="00F746E9"/>
    <w:rsid w:val="00F74C0A"/>
    <w:rsid w:val="00F74F14"/>
    <w:rsid w:val="00F76671"/>
    <w:rsid w:val="00F76C62"/>
    <w:rsid w:val="00F80C7C"/>
    <w:rsid w:val="00F8460C"/>
    <w:rsid w:val="00F85A50"/>
    <w:rsid w:val="00F85D24"/>
    <w:rsid w:val="00F95CA8"/>
    <w:rsid w:val="00FA3BB7"/>
    <w:rsid w:val="00FB2355"/>
    <w:rsid w:val="00FB433C"/>
    <w:rsid w:val="00FB6400"/>
    <w:rsid w:val="00FC2332"/>
    <w:rsid w:val="00FC30A8"/>
    <w:rsid w:val="00FC34F3"/>
    <w:rsid w:val="00FC5586"/>
    <w:rsid w:val="00FC57F5"/>
    <w:rsid w:val="00FC79B6"/>
    <w:rsid w:val="00FD611E"/>
    <w:rsid w:val="00FD73A1"/>
    <w:rsid w:val="00FD765E"/>
    <w:rsid w:val="00FE119C"/>
    <w:rsid w:val="00FE362C"/>
    <w:rsid w:val="00FF4FA0"/>
    <w:rsid w:val="00FF5466"/>
    <w:rsid w:val="00FF7A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9E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C7E"/>
    <w:pPr>
      <w:spacing w:after="200" w:line="276" w:lineRule="auto"/>
    </w:pPr>
    <w:rPr>
      <w:sz w:val="24"/>
      <w:lang w:val="en-US"/>
    </w:rPr>
  </w:style>
  <w:style w:type="paragraph" w:styleId="Heading1">
    <w:name w:val="heading 1"/>
    <w:basedOn w:val="Normal"/>
    <w:next w:val="Normal"/>
    <w:link w:val="Heading1Char"/>
    <w:uiPriority w:val="9"/>
    <w:qFormat/>
    <w:rsid w:val="006E7C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E7C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6BF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844EC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C7E"/>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6E7C7E"/>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7A4A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4A87"/>
    <w:pPr>
      <w:spacing w:before="100" w:beforeAutospacing="1" w:after="100" w:afterAutospacing="1" w:line="240" w:lineRule="auto"/>
    </w:pPr>
    <w:rPr>
      <w:rFonts w:ascii="Times New Roman" w:eastAsia="Times New Roman" w:hAnsi="Times New Roman" w:cs="Times New Roman"/>
      <w:szCs w:val="24"/>
      <w:lang w:val="nb-NO" w:eastAsia="nb-NO"/>
    </w:rPr>
  </w:style>
  <w:style w:type="character" w:customStyle="1" w:styleId="Heading3Char">
    <w:name w:val="Heading 3 Char"/>
    <w:basedOn w:val="DefaultParagraphFont"/>
    <w:link w:val="Heading3"/>
    <w:uiPriority w:val="9"/>
    <w:rsid w:val="00006BFE"/>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495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F50"/>
    <w:rPr>
      <w:rFonts w:ascii="Tahoma" w:hAnsi="Tahoma" w:cs="Tahoma"/>
      <w:sz w:val="16"/>
      <w:szCs w:val="16"/>
      <w:lang w:val="en-US"/>
    </w:rPr>
  </w:style>
  <w:style w:type="table" w:styleId="LightList-Accent5">
    <w:name w:val="Light List Accent 5"/>
    <w:basedOn w:val="TableNormal"/>
    <w:uiPriority w:val="61"/>
    <w:rsid w:val="00552260"/>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NoSpacing">
    <w:name w:val="No Spacing"/>
    <w:uiPriority w:val="1"/>
    <w:qFormat/>
    <w:rsid w:val="008667AC"/>
    <w:pPr>
      <w:spacing w:after="0" w:line="240" w:lineRule="auto"/>
    </w:pPr>
    <w:rPr>
      <w:sz w:val="24"/>
      <w:lang w:val="en-US"/>
    </w:rPr>
  </w:style>
  <w:style w:type="paragraph" w:styleId="Header">
    <w:name w:val="header"/>
    <w:basedOn w:val="Normal"/>
    <w:link w:val="HeaderChar"/>
    <w:uiPriority w:val="99"/>
    <w:unhideWhenUsed/>
    <w:rsid w:val="00B30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ED9"/>
    <w:rPr>
      <w:sz w:val="24"/>
      <w:lang w:val="en-US"/>
    </w:rPr>
  </w:style>
  <w:style w:type="paragraph" w:styleId="Footer">
    <w:name w:val="footer"/>
    <w:basedOn w:val="Normal"/>
    <w:link w:val="FooterChar"/>
    <w:uiPriority w:val="99"/>
    <w:unhideWhenUsed/>
    <w:rsid w:val="00B30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ED9"/>
    <w:rPr>
      <w:sz w:val="24"/>
      <w:lang w:val="en-US"/>
    </w:rPr>
  </w:style>
  <w:style w:type="paragraph" w:styleId="FootnoteText">
    <w:name w:val="footnote text"/>
    <w:basedOn w:val="Normal"/>
    <w:link w:val="FootnoteTextChar"/>
    <w:unhideWhenUsed/>
    <w:rsid w:val="00BE7B88"/>
    <w:pPr>
      <w:spacing w:after="0" w:line="240" w:lineRule="auto"/>
    </w:pPr>
    <w:rPr>
      <w:sz w:val="20"/>
      <w:szCs w:val="20"/>
    </w:rPr>
  </w:style>
  <w:style w:type="character" w:customStyle="1" w:styleId="FootnoteTextChar">
    <w:name w:val="Footnote Text Char"/>
    <w:basedOn w:val="DefaultParagraphFont"/>
    <w:link w:val="FootnoteText"/>
    <w:rsid w:val="00BE7B88"/>
    <w:rPr>
      <w:sz w:val="20"/>
      <w:szCs w:val="20"/>
      <w:lang w:val="en-US"/>
    </w:rPr>
  </w:style>
  <w:style w:type="character" w:styleId="FootnoteReference">
    <w:name w:val="footnote reference"/>
    <w:basedOn w:val="DefaultParagraphFont"/>
    <w:semiHidden/>
    <w:unhideWhenUsed/>
    <w:rsid w:val="00BE7B88"/>
    <w:rPr>
      <w:vertAlign w:val="superscript"/>
    </w:rPr>
  </w:style>
  <w:style w:type="character" w:customStyle="1" w:styleId="Heading4Char">
    <w:name w:val="Heading 4 Char"/>
    <w:basedOn w:val="DefaultParagraphFont"/>
    <w:link w:val="Heading4"/>
    <w:uiPriority w:val="9"/>
    <w:rsid w:val="00844EC8"/>
    <w:rPr>
      <w:rFonts w:asciiTheme="majorHAnsi" w:eastAsiaTheme="majorEastAsia" w:hAnsiTheme="majorHAnsi" w:cstheme="majorBidi"/>
      <w:b/>
      <w:bCs/>
      <w:i/>
      <w:iCs/>
      <w:color w:val="5B9BD5" w:themeColor="accent1"/>
      <w:sz w:val="24"/>
      <w:lang w:val="en-US"/>
    </w:rPr>
  </w:style>
  <w:style w:type="character" w:customStyle="1" w:styleId="slug-pub-date3">
    <w:name w:val="slug-pub-date3"/>
    <w:basedOn w:val="DefaultParagraphFont"/>
    <w:rsid w:val="004E75AB"/>
    <w:rPr>
      <w:b/>
      <w:bCs/>
    </w:rPr>
  </w:style>
  <w:style w:type="character" w:customStyle="1" w:styleId="slug-elocation">
    <w:name w:val="slug-elocation"/>
    <w:basedOn w:val="DefaultParagraphFont"/>
    <w:rsid w:val="004E75AB"/>
  </w:style>
  <w:style w:type="character" w:customStyle="1" w:styleId="slug-vol">
    <w:name w:val="slug-vol"/>
    <w:basedOn w:val="DefaultParagraphFont"/>
    <w:rsid w:val="004E75AB"/>
  </w:style>
  <w:style w:type="character" w:customStyle="1" w:styleId="slug-issue">
    <w:name w:val="slug-issue"/>
    <w:basedOn w:val="DefaultParagraphFont"/>
    <w:rsid w:val="004E75AB"/>
  </w:style>
  <w:style w:type="character" w:customStyle="1" w:styleId="slug-pages3">
    <w:name w:val="slug-pages3"/>
    <w:basedOn w:val="DefaultParagraphFont"/>
    <w:rsid w:val="004E75AB"/>
    <w:rPr>
      <w:b/>
      <w:bCs/>
    </w:rPr>
  </w:style>
  <w:style w:type="paragraph" w:customStyle="1" w:styleId="Pa0">
    <w:name w:val="Pa0"/>
    <w:basedOn w:val="Normal"/>
    <w:next w:val="Normal"/>
    <w:uiPriority w:val="99"/>
    <w:rsid w:val="004E75AB"/>
    <w:pPr>
      <w:autoSpaceDE w:val="0"/>
      <w:autoSpaceDN w:val="0"/>
      <w:adjustRightInd w:val="0"/>
      <w:spacing w:after="0" w:line="141" w:lineRule="atLeast"/>
    </w:pPr>
    <w:rPr>
      <w:rFonts w:ascii="Gill Sans Std" w:eastAsiaTheme="minorEastAsia" w:hAnsi="Gill Sans Std"/>
      <w:szCs w:val="24"/>
      <w:lang w:val="nb-NO" w:eastAsia="nb-NO"/>
    </w:rPr>
  </w:style>
  <w:style w:type="character" w:styleId="Hyperlink">
    <w:name w:val="Hyperlink"/>
    <w:basedOn w:val="DefaultParagraphFont"/>
    <w:uiPriority w:val="99"/>
    <w:unhideWhenUsed/>
    <w:rsid w:val="004E75AB"/>
    <w:rPr>
      <w:color w:val="0563C1" w:themeColor="hyperlink"/>
      <w:u w:val="single"/>
    </w:rPr>
  </w:style>
  <w:style w:type="character" w:customStyle="1" w:styleId="volume">
    <w:name w:val="volume"/>
    <w:basedOn w:val="DefaultParagraphFont"/>
    <w:rsid w:val="004E75AB"/>
  </w:style>
  <w:style w:type="character" w:customStyle="1" w:styleId="issue">
    <w:name w:val="issue"/>
    <w:basedOn w:val="DefaultParagraphFont"/>
    <w:rsid w:val="004E75AB"/>
  </w:style>
  <w:style w:type="character" w:customStyle="1" w:styleId="hps">
    <w:name w:val="hps"/>
    <w:basedOn w:val="DefaultParagraphFont"/>
    <w:rsid w:val="004E75AB"/>
  </w:style>
  <w:style w:type="character" w:customStyle="1" w:styleId="slug-pub-date">
    <w:name w:val="slug-pub-date"/>
    <w:basedOn w:val="DefaultParagraphFont"/>
    <w:rsid w:val="004E75AB"/>
  </w:style>
  <w:style w:type="character" w:customStyle="1" w:styleId="slug-pages">
    <w:name w:val="slug-pages"/>
    <w:basedOn w:val="DefaultParagraphFont"/>
    <w:rsid w:val="004E75AB"/>
  </w:style>
  <w:style w:type="character" w:styleId="CommentReference">
    <w:name w:val="annotation reference"/>
    <w:basedOn w:val="DefaultParagraphFont"/>
    <w:uiPriority w:val="99"/>
    <w:semiHidden/>
    <w:unhideWhenUsed/>
    <w:rsid w:val="004E75AB"/>
    <w:rPr>
      <w:sz w:val="16"/>
      <w:szCs w:val="16"/>
    </w:rPr>
  </w:style>
  <w:style w:type="paragraph" w:styleId="CommentText">
    <w:name w:val="annotation text"/>
    <w:basedOn w:val="Normal"/>
    <w:link w:val="CommentTextChar"/>
    <w:uiPriority w:val="99"/>
    <w:semiHidden/>
    <w:unhideWhenUsed/>
    <w:rsid w:val="004E75AB"/>
    <w:pPr>
      <w:spacing w:line="240" w:lineRule="auto"/>
    </w:pPr>
    <w:rPr>
      <w:sz w:val="20"/>
      <w:szCs w:val="20"/>
    </w:rPr>
  </w:style>
  <w:style w:type="character" w:customStyle="1" w:styleId="CommentTextChar">
    <w:name w:val="Comment Text Char"/>
    <w:basedOn w:val="DefaultParagraphFont"/>
    <w:link w:val="CommentText"/>
    <w:uiPriority w:val="99"/>
    <w:semiHidden/>
    <w:rsid w:val="004E75AB"/>
    <w:rPr>
      <w:sz w:val="20"/>
      <w:szCs w:val="20"/>
      <w:lang w:val="en-US"/>
    </w:rPr>
  </w:style>
  <w:style w:type="paragraph" w:styleId="CommentSubject">
    <w:name w:val="annotation subject"/>
    <w:basedOn w:val="CommentText"/>
    <w:next w:val="CommentText"/>
    <w:link w:val="CommentSubjectChar"/>
    <w:uiPriority w:val="99"/>
    <w:semiHidden/>
    <w:unhideWhenUsed/>
    <w:rsid w:val="004E75AB"/>
    <w:rPr>
      <w:b/>
      <w:bCs/>
    </w:rPr>
  </w:style>
  <w:style w:type="character" w:customStyle="1" w:styleId="CommentSubjectChar">
    <w:name w:val="Comment Subject Char"/>
    <w:basedOn w:val="CommentTextChar"/>
    <w:link w:val="CommentSubject"/>
    <w:uiPriority w:val="99"/>
    <w:semiHidden/>
    <w:rsid w:val="004E75AB"/>
    <w:rPr>
      <w:b/>
      <w:bCs/>
      <w:sz w:val="20"/>
      <w:szCs w:val="20"/>
      <w:lang w:val="en-US"/>
    </w:rPr>
  </w:style>
  <w:style w:type="table" w:customStyle="1" w:styleId="GridTable1Light-Accent51">
    <w:name w:val="Grid Table 1 Light - Accent 51"/>
    <w:basedOn w:val="TableNormal"/>
    <w:uiPriority w:val="46"/>
    <w:rsid w:val="00894EC2"/>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894EC2"/>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enettabell4-uthevingsfarge31">
    <w:name w:val="Rutenettabell 4 - uthevingsfarge 31"/>
    <w:basedOn w:val="TableNormal"/>
    <w:uiPriority w:val="49"/>
    <w:rsid w:val="00EC5C8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D30738"/>
    <w:pPr>
      <w:spacing w:after="0" w:line="240" w:lineRule="auto"/>
    </w:pPr>
    <w:rPr>
      <w:sz w:val="24"/>
      <w:lang w:val="en-US"/>
    </w:rPr>
  </w:style>
  <w:style w:type="character" w:styleId="Emphasis">
    <w:name w:val="Emphasis"/>
    <w:basedOn w:val="DefaultParagraphFont"/>
    <w:uiPriority w:val="20"/>
    <w:qFormat/>
    <w:rsid w:val="00007C3D"/>
    <w:rPr>
      <w:i/>
      <w:iCs/>
    </w:rPr>
  </w:style>
  <w:style w:type="table" w:customStyle="1" w:styleId="Rutenettabelllys1">
    <w:name w:val="Rutenettabell lys1"/>
    <w:basedOn w:val="TableNormal"/>
    <w:uiPriority w:val="99"/>
    <w:rsid w:val="0042453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Vanligtabell21">
    <w:name w:val="Vanlig tabell 21"/>
    <w:basedOn w:val="TableNormal"/>
    <w:uiPriority w:val="99"/>
    <w:rsid w:val="004245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C7E"/>
    <w:pPr>
      <w:spacing w:after="200" w:line="276" w:lineRule="auto"/>
    </w:pPr>
    <w:rPr>
      <w:sz w:val="24"/>
      <w:lang w:val="en-US"/>
    </w:rPr>
  </w:style>
  <w:style w:type="paragraph" w:styleId="Heading1">
    <w:name w:val="heading 1"/>
    <w:basedOn w:val="Normal"/>
    <w:next w:val="Normal"/>
    <w:link w:val="Heading1Char"/>
    <w:uiPriority w:val="9"/>
    <w:qFormat/>
    <w:rsid w:val="006E7C7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E7C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06BF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844EC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C7E"/>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rsid w:val="006E7C7E"/>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7A4A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4A87"/>
    <w:pPr>
      <w:spacing w:before="100" w:beforeAutospacing="1" w:after="100" w:afterAutospacing="1" w:line="240" w:lineRule="auto"/>
    </w:pPr>
    <w:rPr>
      <w:rFonts w:ascii="Times New Roman" w:eastAsia="Times New Roman" w:hAnsi="Times New Roman" w:cs="Times New Roman"/>
      <w:szCs w:val="24"/>
      <w:lang w:val="nb-NO" w:eastAsia="nb-NO"/>
    </w:rPr>
  </w:style>
  <w:style w:type="character" w:customStyle="1" w:styleId="Heading3Char">
    <w:name w:val="Heading 3 Char"/>
    <w:basedOn w:val="DefaultParagraphFont"/>
    <w:link w:val="Heading3"/>
    <w:uiPriority w:val="9"/>
    <w:rsid w:val="00006BFE"/>
    <w:rPr>
      <w:rFonts w:asciiTheme="majorHAnsi" w:eastAsiaTheme="majorEastAsia" w:hAnsiTheme="majorHAnsi" w:cstheme="majorBidi"/>
      <w:color w:val="1F4D78" w:themeColor="accent1" w:themeShade="7F"/>
      <w:sz w:val="24"/>
      <w:szCs w:val="24"/>
      <w:lang w:val="en-US"/>
    </w:rPr>
  </w:style>
  <w:style w:type="paragraph" w:styleId="BalloonText">
    <w:name w:val="Balloon Text"/>
    <w:basedOn w:val="Normal"/>
    <w:link w:val="BalloonTextChar"/>
    <w:uiPriority w:val="99"/>
    <w:semiHidden/>
    <w:unhideWhenUsed/>
    <w:rsid w:val="00495F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F50"/>
    <w:rPr>
      <w:rFonts w:ascii="Tahoma" w:hAnsi="Tahoma" w:cs="Tahoma"/>
      <w:sz w:val="16"/>
      <w:szCs w:val="16"/>
      <w:lang w:val="en-US"/>
    </w:rPr>
  </w:style>
  <w:style w:type="table" w:styleId="LightList-Accent5">
    <w:name w:val="Light List Accent 5"/>
    <w:basedOn w:val="TableNormal"/>
    <w:uiPriority w:val="61"/>
    <w:rsid w:val="00552260"/>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NoSpacing">
    <w:name w:val="No Spacing"/>
    <w:uiPriority w:val="1"/>
    <w:qFormat/>
    <w:rsid w:val="008667AC"/>
    <w:pPr>
      <w:spacing w:after="0" w:line="240" w:lineRule="auto"/>
    </w:pPr>
    <w:rPr>
      <w:sz w:val="24"/>
      <w:lang w:val="en-US"/>
    </w:rPr>
  </w:style>
  <w:style w:type="paragraph" w:styleId="Header">
    <w:name w:val="header"/>
    <w:basedOn w:val="Normal"/>
    <w:link w:val="HeaderChar"/>
    <w:uiPriority w:val="99"/>
    <w:unhideWhenUsed/>
    <w:rsid w:val="00B30E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ED9"/>
    <w:rPr>
      <w:sz w:val="24"/>
      <w:lang w:val="en-US"/>
    </w:rPr>
  </w:style>
  <w:style w:type="paragraph" w:styleId="Footer">
    <w:name w:val="footer"/>
    <w:basedOn w:val="Normal"/>
    <w:link w:val="FooterChar"/>
    <w:uiPriority w:val="99"/>
    <w:unhideWhenUsed/>
    <w:rsid w:val="00B30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ED9"/>
    <w:rPr>
      <w:sz w:val="24"/>
      <w:lang w:val="en-US"/>
    </w:rPr>
  </w:style>
  <w:style w:type="paragraph" w:styleId="FootnoteText">
    <w:name w:val="footnote text"/>
    <w:basedOn w:val="Normal"/>
    <w:link w:val="FootnoteTextChar"/>
    <w:unhideWhenUsed/>
    <w:rsid w:val="00BE7B88"/>
    <w:pPr>
      <w:spacing w:after="0" w:line="240" w:lineRule="auto"/>
    </w:pPr>
    <w:rPr>
      <w:sz w:val="20"/>
      <w:szCs w:val="20"/>
    </w:rPr>
  </w:style>
  <w:style w:type="character" w:customStyle="1" w:styleId="FootnoteTextChar">
    <w:name w:val="Footnote Text Char"/>
    <w:basedOn w:val="DefaultParagraphFont"/>
    <w:link w:val="FootnoteText"/>
    <w:rsid w:val="00BE7B88"/>
    <w:rPr>
      <w:sz w:val="20"/>
      <w:szCs w:val="20"/>
      <w:lang w:val="en-US"/>
    </w:rPr>
  </w:style>
  <w:style w:type="character" w:styleId="FootnoteReference">
    <w:name w:val="footnote reference"/>
    <w:basedOn w:val="DefaultParagraphFont"/>
    <w:semiHidden/>
    <w:unhideWhenUsed/>
    <w:rsid w:val="00BE7B88"/>
    <w:rPr>
      <w:vertAlign w:val="superscript"/>
    </w:rPr>
  </w:style>
  <w:style w:type="character" w:customStyle="1" w:styleId="Heading4Char">
    <w:name w:val="Heading 4 Char"/>
    <w:basedOn w:val="DefaultParagraphFont"/>
    <w:link w:val="Heading4"/>
    <w:uiPriority w:val="9"/>
    <w:rsid w:val="00844EC8"/>
    <w:rPr>
      <w:rFonts w:asciiTheme="majorHAnsi" w:eastAsiaTheme="majorEastAsia" w:hAnsiTheme="majorHAnsi" w:cstheme="majorBidi"/>
      <w:b/>
      <w:bCs/>
      <w:i/>
      <w:iCs/>
      <w:color w:val="5B9BD5" w:themeColor="accent1"/>
      <w:sz w:val="24"/>
      <w:lang w:val="en-US"/>
    </w:rPr>
  </w:style>
  <w:style w:type="character" w:customStyle="1" w:styleId="slug-pub-date3">
    <w:name w:val="slug-pub-date3"/>
    <w:basedOn w:val="DefaultParagraphFont"/>
    <w:rsid w:val="004E75AB"/>
    <w:rPr>
      <w:b/>
      <w:bCs/>
    </w:rPr>
  </w:style>
  <w:style w:type="character" w:customStyle="1" w:styleId="slug-elocation">
    <w:name w:val="slug-elocation"/>
    <w:basedOn w:val="DefaultParagraphFont"/>
    <w:rsid w:val="004E75AB"/>
  </w:style>
  <w:style w:type="character" w:customStyle="1" w:styleId="slug-vol">
    <w:name w:val="slug-vol"/>
    <w:basedOn w:val="DefaultParagraphFont"/>
    <w:rsid w:val="004E75AB"/>
  </w:style>
  <w:style w:type="character" w:customStyle="1" w:styleId="slug-issue">
    <w:name w:val="slug-issue"/>
    <w:basedOn w:val="DefaultParagraphFont"/>
    <w:rsid w:val="004E75AB"/>
  </w:style>
  <w:style w:type="character" w:customStyle="1" w:styleId="slug-pages3">
    <w:name w:val="slug-pages3"/>
    <w:basedOn w:val="DefaultParagraphFont"/>
    <w:rsid w:val="004E75AB"/>
    <w:rPr>
      <w:b/>
      <w:bCs/>
    </w:rPr>
  </w:style>
  <w:style w:type="paragraph" w:customStyle="1" w:styleId="Pa0">
    <w:name w:val="Pa0"/>
    <w:basedOn w:val="Normal"/>
    <w:next w:val="Normal"/>
    <w:uiPriority w:val="99"/>
    <w:rsid w:val="004E75AB"/>
    <w:pPr>
      <w:autoSpaceDE w:val="0"/>
      <w:autoSpaceDN w:val="0"/>
      <w:adjustRightInd w:val="0"/>
      <w:spacing w:after="0" w:line="141" w:lineRule="atLeast"/>
    </w:pPr>
    <w:rPr>
      <w:rFonts w:ascii="Gill Sans Std" w:eastAsiaTheme="minorEastAsia" w:hAnsi="Gill Sans Std"/>
      <w:szCs w:val="24"/>
      <w:lang w:val="nb-NO" w:eastAsia="nb-NO"/>
    </w:rPr>
  </w:style>
  <w:style w:type="character" w:styleId="Hyperlink">
    <w:name w:val="Hyperlink"/>
    <w:basedOn w:val="DefaultParagraphFont"/>
    <w:uiPriority w:val="99"/>
    <w:unhideWhenUsed/>
    <w:rsid w:val="004E75AB"/>
    <w:rPr>
      <w:color w:val="0563C1" w:themeColor="hyperlink"/>
      <w:u w:val="single"/>
    </w:rPr>
  </w:style>
  <w:style w:type="character" w:customStyle="1" w:styleId="volume">
    <w:name w:val="volume"/>
    <w:basedOn w:val="DefaultParagraphFont"/>
    <w:rsid w:val="004E75AB"/>
  </w:style>
  <w:style w:type="character" w:customStyle="1" w:styleId="issue">
    <w:name w:val="issue"/>
    <w:basedOn w:val="DefaultParagraphFont"/>
    <w:rsid w:val="004E75AB"/>
  </w:style>
  <w:style w:type="character" w:customStyle="1" w:styleId="hps">
    <w:name w:val="hps"/>
    <w:basedOn w:val="DefaultParagraphFont"/>
    <w:rsid w:val="004E75AB"/>
  </w:style>
  <w:style w:type="character" w:customStyle="1" w:styleId="slug-pub-date">
    <w:name w:val="slug-pub-date"/>
    <w:basedOn w:val="DefaultParagraphFont"/>
    <w:rsid w:val="004E75AB"/>
  </w:style>
  <w:style w:type="character" w:customStyle="1" w:styleId="slug-pages">
    <w:name w:val="slug-pages"/>
    <w:basedOn w:val="DefaultParagraphFont"/>
    <w:rsid w:val="004E75AB"/>
  </w:style>
  <w:style w:type="character" w:styleId="CommentReference">
    <w:name w:val="annotation reference"/>
    <w:basedOn w:val="DefaultParagraphFont"/>
    <w:uiPriority w:val="99"/>
    <w:semiHidden/>
    <w:unhideWhenUsed/>
    <w:rsid w:val="004E75AB"/>
    <w:rPr>
      <w:sz w:val="16"/>
      <w:szCs w:val="16"/>
    </w:rPr>
  </w:style>
  <w:style w:type="paragraph" w:styleId="CommentText">
    <w:name w:val="annotation text"/>
    <w:basedOn w:val="Normal"/>
    <w:link w:val="CommentTextChar"/>
    <w:uiPriority w:val="99"/>
    <w:semiHidden/>
    <w:unhideWhenUsed/>
    <w:rsid w:val="004E75AB"/>
    <w:pPr>
      <w:spacing w:line="240" w:lineRule="auto"/>
    </w:pPr>
    <w:rPr>
      <w:sz w:val="20"/>
      <w:szCs w:val="20"/>
    </w:rPr>
  </w:style>
  <w:style w:type="character" w:customStyle="1" w:styleId="CommentTextChar">
    <w:name w:val="Comment Text Char"/>
    <w:basedOn w:val="DefaultParagraphFont"/>
    <w:link w:val="CommentText"/>
    <w:uiPriority w:val="99"/>
    <w:semiHidden/>
    <w:rsid w:val="004E75AB"/>
    <w:rPr>
      <w:sz w:val="20"/>
      <w:szCs w:val="20"/>
      <w:lang w:val="en-US"/>
    </w:rPr>
  </w:style>
  <w:style w:type="paragraph" w:styleId="CommentSubject">
    <w:name w:val="annotation subject"/>
    <w:basedOn w:val="CommentText"/>
    <w:next w:val="CommentText"/>
    <w:link w:val="CommentSubjectChar"/>
    <w:uiPriority w:val="99"/>
    <w:semiHidden/>
    <w:unhideWhenUsed/>
    <w:rsid w:val="004E75AB"/>
    <w:rPr>
      <w:b/>
      <w:bCs/>
    </w:rPr>
  </w:style>
  <w:style w:type="character" w:customStyle="1" w:styleId="CommentSubjectChar">
    <w:name w:val="Comment Subject Char"/>
    <w:basedOn w:val="CommentTextChar"/>
    <w:link w:val="CommentSubject"/>
    <w:uiPriority w:val="99"/>
    <w:semiHidden/>
    <w:rsid w:val="004E75AB"/>
    <w:rPr>
      <w:b/>
      <w:bCs/>
      <w:sz w:val="20"/>
      <w:szCs w:val="20"/>
      <w:lang w:val="en-US"/>
    </w:rPr>
  </w:style>
  <w:style w:type="table" w:customStyle="1" w:styleId="GridTable1Light-Accent51">
    <w:name w:val="Grid Table 1 Light - Accent 51"/>
    <w:basedOn w:val="TableNormal"/>
    <w:uiPriority w:val="46"/>
    <w:rsid w:val="00894EC2"/>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894EC2"/>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Rutenettabell4-uthevingsfarge31">
    <w:name w:val="Rutenettabell 4 - uthevingsfarge 31"/>
    <w:basedOn w:val="TableNormal"/>
    <w:uiPriority w:val="49"/>
    <w:rsid w:val="00EC5C8E"/>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D30738"/>
    <w:pPr>
      <w:spacing w:after="0" w:line="240" w:lineRule="auto"/>
    </w:pPr>
    <w:rPr>
      <w:sz w:val="24"/>
      <w:lang w:val="en-US"/>
    </w:rPr>
  </w:style>
  <w:style w:type="character" w:styleId="Emphasis">
    <w:name w:val="Emphasis"/>
    <w:basedOn w:val="DefaultParagraphFont"/>
    <w:uiPriority w:val="20"/>
    <w:qFormat/>
    <w:rsid w:val="00007C3D"/>
    <w:rPr>
      <w:i/>
      <w:iCs/>
    </w:rPr>
  </w:style>
  <w:style w:type="table" w:customStyle="1" w:styleId="Rutenettabelllys1">
    <w:name w:val="Rutenettabell lys1"/>
    <w:basedOn w:val="TableNormal"/>
    <w:uiPriority w:val="99"/>
    <w:rsid w:val="0042453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Vanligtabell21">
    <w:name w:val="Vanlig tabell 21"/>
    <w:basedOn w:val="TableNormal"/>
    <w:uiPriority w:val="99"/>
    <w:rsid w:val="004245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21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keholders.ofcom.org.uk/binaries/research/tv-research/news/2014/News_Report_2014.pdf"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B9AE0E-5579-8E44-B1D7-CE8C30C4A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7511</Words>
  <Characters>42817</Characters>
  <Application>Microsoft Macintosh Word</Application>
  <DocSecurity>0</DocSecurity>
  <Lines>356</Lines>
  <Paragraphs>100</Paragraphs>
  <ScaleCrop>false</ScaleCrop>
  <HeadingPairs>
    <vt:vector size="6" baseType="variant">
      <vt:variant>
        <vt:lpstr>Tittel</vt:lpstr>
      </vt:variant>
      <vt:variant>
        <vt:i4>1</vt:i4>
      </vt:variant>
      <vt:variant>
        <vt:lpstr>Title</vt:lpstr>
      </vt:variant>
      <vt:variant>
        <vt:i4>1</vt:i4>
      </vt:variant>
      <vt:variant>
        <vt:lpstr>שם</vt:lpstr>
      </vt:variant>
      <vt:variant>
        <vt:i4>1</vt:i4>
      </vt:variant>
    </vt:vector>
  </HeadingPairs>
  <TitlesOfParts>
    <vt:vector size="3" baseType="lpstr">
      <vt:lpstr>Work in progress – do not cite without permission from the authors</vt:lpstr>
      <vt:lpstr>Work in progress – do not cite without permission from the authors</vt:lpstr>
      <vt:lpstr>Work in progress – do not cite without permission from the authors</vt:lpstr>
    </vt:vector>
  </TitlesOfParts>
  <Company>HBV</Company>
  <LinksUpToDate>false</LinksUpToDate>
  <CharactersWithSpaces>50228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in progress – do not cite without permission from the authors</dc:title>
  <dc:creator>Eiri Elvestad</dc:creator>
  <cp:lastModifiedBy>angela phillips</cp:lastModifiedBy>
  <cp:revision>2</cp:revision>
  <cp:lastPrinted>2016-12-22T08:38:00Z</cp:lastPrinted>
  <dcterms:created xsi:type="dcterms:W3CDTF">2017-06-28T17:13:00Z</dcterms:created>
  <dcterms:modified xsi:type="dcterms:W3CDTF">2017-06-28T17:13:00Z</dcterms:modified>
</cp:coreProperties>
</file>