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22C" w:rsidRPr="001D7E1E" w:rsidRDefault="0088522C" w:rsidP="00616300">
      <w:pPr>
        <w:spacing w:after="0" w:line="240" w:lineRule="auto"/>
        <w:jc w:val="center"/>
        <w:rPr>
          <w:rFonts w:ascii="Times New Roman" w:hAnsi="Times New Roman" w:cs="Times New Roman"/>
          <w:b/>
          <w:caps/>
          <w:sz w:val="28"/>
          <w:szCs w:val="28"/>
          <w:lang w:val="fr-FR"/>
        </w:rPr>
      </w:pPr>
      <w:r w:rsidRPr="001D7E1E">
        <w:rPr>
          <w:rFonts w:ascii="Times New Roman" w:hAnsi="Times New Roman" w:cs="Times New Roman"/>
          <w:b/>
          <w:caps/>
          <w:sz w:val="28"/>
          <w:szCs w:val="28"/>
          <w:lang w:val="fr-FR"/>
        </w:rPr>
        <w:t>La ville, la province et le roi.</w:t>
      </w:r>
    </w:p>
    <w:p w:rsidR="0088522C" w:rsidRPr="0083101D" w:rsidRDefault="0088522C" w:rsidP="00616300">
      <w:pPr>
        <w:spacing w:after="0" w:line="240" w:lineRule="auto"/>
        <w:jc w:val="center"/>
        <w:rPr>
          <w:rFonts w:ascii="Times New Roman" w:hAnsi="Times New Roman" w:cs="Times New Roman"/>
          <w:b/>
          <w:sz w:val="28"/>
          <w:szCs w:val="28"/>
          <w:lang w:val="fr-FR"/>
        </w:rPr>
      </w:pPr>
      <w:r w:rsidRPr="0083101D">
        <w:rPr>
          <w:rFonts w:ascii="Times New Roman" w:hAnsi="Times New Roman" w:cs="Times New Roman"/>
          <w:b/>
          <w:sz w:val="28"/>
          <w:szCs w:val="28"/>
          <w:lang w:val="fr-FR"/>
        </w:rPr>
        <w:t>Les entrées provençales de Louis XIII à l’automne 1622</w:t>
      </w:r>
    </w:p>
    <w:p w:rsidR="0088522C" w:rsidRPr="0083101D" w:rsidRDefault="0088522C" w:rsidP="00616300">
      <w:pPr>
        <w:spacing w:after="0" w:line="240" w:lineRule="auto"/>
        <w:jc w:val="center"/>
        <w:rPr>
          <w:rFonts w:ascii="Times New Roman" w:hAnsi="Times New Roman" w:cs="Times New Roman"/>
          <w:sz w:val="28"/>
          <w:szCs w:val="28"/>
          <w:lang w:val="fr-FR"/>
        </w:rPr>
      </w:pPr>
    </w:p>
    <w:p w:rsidR="0088522C" w:rsidRPr="0083101D" w:rsidRDefault="0088522C" w:rsidP="00616300">
      <w:pPr>
        <w:spacing w:after="0" w:line="240" w:lineRule="auto"/>
        <w:jc w:val="center"/>
        <w:rPr>
          <w:rFonts w:ascii="Times New Roman" w:hAnsi="Times New Roman" w:cs="Times New Roman"/>
          <w:sz w:val="28"/>
          <w:szCs w:val="28"/>
          <w:lang w:val="fr-FR"/>
        </w:rPr>
      </w:pPr>
    </w:p>
    <w:p w:rsidR="0088522C" w:rsidRPr="0083101D" w:rsidRDefault="0088522C" w:rsidP="00616300">
      <w:pPr>
        <w:spacing w:after="0" w:line="240" w:lineRule="auto"/>
        <w:jc w:val="center"/>
        <w:rPr>
          <w:rFonts w:ascii="Times New Roman" w:hAnsi="Times New Roman" w:cs="Times New Roman"/>
          <w:sz w:val="28"/>
          <w:szCs w:val="28"/>
          <w:lang w:val="fr-FR"/>
        </w:rPr>
      </w:pPr>
    </w:p>
    <w:p w:rsidR="0088522C" w:rsidRPr="0083101D" w:rsidRDefault="0088522C" w:rsidP="00616300">
      <w:pPr>
        <w:spacing w:after="0" w:line="240" w:lineRule="auto"/>
        <w:jc w:val="center"/>
        <w:rPr>
          <w:rFonts w:ascii="Times New Roman" w:hAnsi="Times New Roman" w:cs="Times New Roman"/>
          <w:sz w:val="28"/>
          <w:szCs w:val="28"/>
          <w:lang w:val="fr-FR"/>
        </w:rPr>
      </w:pPr>
    </w:p>
    <w:p w:rsidR="0068451F" w:rsidRPr="0083101D" w:rsidRDefault="006828A8" w:rsidP="00616300">
      <w:pPr>
        <w:spacing w:after="0" w:line="240" w:lineRule="auto"/>
        <w:ind w:firstLine="397"/>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S</w:t>
      </w:r>
      <w:r w:rsidR="0088522C" w:rsidRPr="0083101D">
        <w:rPr>
          <w:rFonts w:ascii="Times New Roman" w:hAnsi="Times New Roman" w:cs="Times New Roman"/>
          <w:sz w:val="28"/>
          <w:szCs w:val="28"/>
          <w:lang w:val="fr-FR"/>
        </w:rPr>
        <w:t xml:space="preserve">ous Louis XIII, </w:t>
      </w:r>
      <w:r w:rsidRPr="0083101D">
        <w:rPr>
          <w:rFonts w:ascii="Times New Roman" w:hAnsi="Times New Roman" w:cs="Times New Roman"/>
          <w:sz w:val="28"/>
          <w:szCs w:val="28"/>
          <w:lang w:val="fr-FR"/>
        </w:rPr>
        <w:t xml:space="preserve">l’entrée solennelle </w:t>
      </w:r>
      <w:r w:rsidR="0088522C" w:rsidRPr="0083101D">
        <w:rPr>
          <w:rFonts w:ascii="Times New Roman" w:hAnsi="Times New Roman" w:cs="Times New Roman"/>
          <w:sz w:val="28"/>
          <w:szCs w:val="28"/>
          <w:lang w:val="fr-FR"/>
        </w:rPr>
        <w:t>est inséparable de l’œuvre de pacification du royaume. Pour ramener dans le devoir ses sujets révoltés</w:t>
      </w:r>
      <w:r w:rsidR="00D01204" w:rsidRPr="0083101D">
        <w:rPr>
          <w:rFonts w:ascii="Times New Roman" w:hAnsi="Times New Roman" w:cs="Times New Roman"/>
          <w:sz w:val="28"/>
          <w:szCs w:val="28"/>
          <w:lang w:val="fr-FR"/>
        </w:rPr>
        <w:t xml:space="preserve"> et rétablir l’ordre</w:t>
      </w:r>
      <w:r w:rsidR="002B7829" w:rsidRPr="0083101D">
        <w:rPr>
          <w:rFonts w:ascii="Times New Roman" w:hAnsi="Times New Roman" w:cs="Times New Roman"/>
          <w:sz w:val="28"/>
          <w:szCs w:val="28"/>
          <w:lang w:val="fr-FR"/>
        </w:rPr>
        <w:t xml:space="preserve"> dans le territoire</w:t>
      </w:r>
      <w:r w:rsidR="00D01204" w:rsidRPr="0083101D">
        <w:rPr>
          <w:rFonts w:ascii="Times New Roman" w:hAnsi="Times New Roman" w:cs="Times New Roman"/>
          <w:sz w:val="28"/>
          <w:szCs w:val="28"/>
          <w:lang w:val="fr-FR"/>
        </w:rPr>
        <w:t>,</w:t>
      </w:r>
      <w:r w:rsidR="0088522C" w:rsidRPr="0083101D">
        <w:rPr>
          <w:rFonts w:ascii="Times New Roman" w:hAnsi="Times New Roman" w:cs="Times New Roman"/>
          <w:sz w:val="28"/>
          <w:szCs w:val="28"/>
          <w:lang w:val="fr-FR"/>
        </w:rPr>
        <w:t xml:space="preserve"> le monarque guerroie pendant plus de vingt ans à la tête de ses armées,</w:t>
      </w:r>
      <w:r w:rsidR="00D01204" w:rsidRPr="0083101D">
        <w:rPr>
          <w:rFonts w:ascii="Times New Roman" w:hAnsi="Times New Roman" w:cs="Times New Roman"/>
          <w:sz w:val="28"/>
          <w:szCs w:val="28"/>
          <w:lang w:val="fr-FR"/>
        </w:rPr>
        <w:t xml:space="preserve"> assiégeant </w:t>
      </w:r>
      <w:r w:rsidR="002B7829" w:rsidRPr="0083101D">
        <w:rPr>
          <w:rFonts w:ascii="Times New Roman" w:hAnsi="Times New Roman" w:cs="Times New Roman"/>
          <w:sz w:val="28"/>
          <w:szCs w:val="28"/>
          <w:lang w:val="fr-FR"/>
        </w:rPr>
        <w:t xml:space="preserve">les </w:t>
      </w:r>
      <w:r w:rsidR="00D01204" w:rsidRPr="0083101D">
        <w:rPr>
          <w:rFonts w:ascii="Times New Roman" w:hAnsi="Times New Roman" w:cs="Times New Roman"/>
          <w:sz w:val="28"/>
          <w:szCs w:val="28"/>
          <w:lang w:val="fr-FR"/>
        </w:rPr>
        <w:t xml:space="preserve">villes, ravageant </w:t>
      </w:r>
      <w:r w:rsidR="002B7829" w:rsidRPr="0083101D">
        <w:rPr>
          <w:rFonts w:ascii="Times New Roman" w:hAnsi="Times New Roman" w:cs="Times New Roman"/>
          <w:sz w:val="28"/>
          <w:szCs w:val="28"/>
          <w:lang w:val="fr-FR"/>
        </w:rPr>
        <w:t xml:space="preserve">les </w:t>
      </w:r>
      <w:r w:rsidR="00D01204" w:rsidRPr="0083101D">
        <w:rPr>
          <w:rFonts w:ascii="Times New Roman" w:hAnsi="Times New Roman" w:cs="Times New Roman"/>
          <w:sz w:val="28"/>
          <w:szCs w:val="28"/>
          <w:lang w:val="fr-FR"/>
        </w:rPr>
        <w:t xml:space="preserve">campagnes et massacrant à l’occasion </w:t>
      </w:r>
      <w:r w:rsidR="002B7829" w:rsidRPr="0083101D">
        <w:rPr>
          <w:rFonts w:ascii="Times New Roman" w:hAnsi="Times New Roman" w:cs="Times New Roman"/>
          <w:sz w:val="28"/>
          <w:szCs w:val="28"/>
          <w:lang w:val="fr-FR"/>
        </w:rPr>
        <w:t xml:space="preserve">les </w:t>
      </w:r>
      <w:r w:rsidR="00D01204" w:rsidRPr="0083101D">
        <w:rPr>
          <w:rFonts w:ascii="Times New Roman" w:hAnsi="Times New Roman" w:cs="Times New Roman"/>
          <w:sz w:val="28"/>
          <w:szCs w:val="28"/>
          <w:lang w:val="fr-FR"/>
        </w:rPr>
        <w:t>populations civiles</w:t>
      </w:r>
      <w:r w:rsidRPr="00802357">
        <w:rPr>
          <w:rStyle w:val="FootnoteReference"/>
          <w:rFonts w:ascii="Times New Roman" w:hAnsi="Times New Roman" w:cs="Times New Roman"/>
          <w:sz w:val="20"/>
          <w:szCs w:val="20"/>
          <w:lang w:val="fr-FR"/>
        </w:rPr>
        <w:footnoteReference w:id="1"/>
      </w:r>
      <w:r w:rsidR="00D01204" w:rsidRPr="0083101D">
        <w:rPr>
          <w:rFonts w:ascii="Times New Roman" w:hAnsi="Times New Roman" w:cs="Times New Roman"/>
          <w:sz w:val="28"/>
          <w:szCs w:val="28"/>
          <w:lang w:val="fr-FR"/>
        </w:rPr>
        <w:t>. Les nécessités de la guerre</w:t>
      </w:r>
      <w:r w:rsidR="00F0659F" w:rsidRPr="0083101D">
        <w:rPr>
          <w:rFonts w:ascii="Times New Roman" w:hAnsi="Times New Roman" w:cs="Times New Roman"/>
          <w:sz w:val="28"/>
          <w:szCs w:val="28"/>
          <w:lang w:val="fr-FR"/>
        </w:rPr>
        <w:t xml:space="preserve"> ouverte contre les protestants</w:t>
      </w:r>
      <w:r w:rsidR="00D01204" w:rsidRPr="0083101D">
        <w:rPr>
          <w:rFonts w:ascii="Times New Roman" w:hAnsi="Times New Roman" w:cs="Times New Roman"/>
          <w:sz w:val="28"/>
          <w:szCs w:val="28"/>
          <w:lang w:val="fr-FR"/>
        </w:rPr>
        <w:t xml:space="preserve"> </w:t>
      </w:r>
      <w:r w:rsidR="002B7829" w:rsidRPr="0083101D">
        <w:rPr>
          <w:rFonts w:ascii="Times New Roman" w:hAnsi="Times New Roman" w:cs="Times New Roman"/>
          <w:sz w:val="28"/>
          <w:szCs w:val="28"/>
          <w:lang w:val="fr-FR"/>
        </w:rPr>
        <w:t>l’</w:t>
      </w:r>
      <w:r w:rsidR="00D01204" w:rsidRPr="0083101D">
        <w:rPr>
          <w:rFonts w:ascii="Times New Roman" w:hAnsi="Times New Roman" w:cs="Times New Roman"/>
          <w:sz w:val="28"/>
          <w:szCs w:val="28"/>
          <w:lang w:val="fr-FR"/>
        </w:rPr>
        <w:t>appelle</w:t>
      </w:r>
      <w:r w:rsidR="00817756" w:rsidRPr="0083101D">
        <w:rPr>
          <w:rFonts w:ascii="Times New Roman" w:hAnsi="Times New Roman" w:cs="Times New Roman"/>
          <w:sz w:val="28"/>
          <w:szCs w:val="28"/>
          <w:lang w:val="fr-FR"/>
        </w:rPr>
        <w:t>nt</w:t>
      </w:r>
      <w:r w:rsidR="002B7829" w:rsidRPr="0083101D">
        <w:rPr>
          <w:rFonts w:ascii="Times New Roman" w:hAnsi="Times New Roman" w:cs="Times New Roman"/>
          <w:sz w:val="28"/>
          <w:szCs w:val="28"/>
          <w:lang w:val="fr-FR"/>
        </w:rPr>
        <w:t xml:space="preserve"> ainsi </w:t>
      </w:r>
      <w:r w:rsidR="00D01204" w:rsidRPr="0083101D">
        <w:rPr>
          <w:rFonts w:ascii="Times New Roman" w:hAnsi="Times New Roman" w:cs="Times New Roman"/>
          <w:sz w:val="28"/>
          <w:szCs w:val="28"/>
          <w:lang w:val="fr-FR"/>
        </w:rPr>
        <w:t>en Guyenne en 1621, puis, l’année suivante, en Languedoc. Des sièges diff</w:t>
      </w:r>
      <w:r w:rsidR="00F0659F" w:rsidRPr="0083101D">
        <w:rPr>
          <w:rFonts w:ascii="Times New Roman" w:hAnsi="Times New Roman" w:cs="Times New Roman"/>
          <w:sz w:val="28"/>
          <w:szCs w:val="28"/>
          <w:lang w:val="fr-FR"/>
        </w:rPr>
        <w:t>iciles marquent ces deux campagnes</w:t>
      </w:r>
      <w:r w:rsidR="00D01204" w:rsidRPr="0083101D">
        <w:rPr>
          <w:rFonts w:ascii="Times New Roman" w:hAnsi="Times New Roman" w:cs="Times New Roman"/>
          <w:sz w:val="28"/>
          <w:szCs w:val="28"/>
          <w:lang w:val="fr-FR"/>
        </w:rPr>
        <w:t xml:space="preserve">, </w:t>
      </w:r>
      <w:r w:rsidR="00F0659F" w:rsidRPr="0083101D">
        <w:rPr>
          <w:rFonts w:ascii="Times New Roman" w:hAnsi="Times New Roman" w:cs="Times New Roman"/>
          <w:sz w:val="28"/>
          <w:szCs w:val="28"/>
          <w:lang w:val="fr-FR"/>
        </w:rPr>
        <w:t xml:space="preserve">et </w:t>
      </w:r>
      <w:r w:rsidR="00D01204" w:rsidRPr="0083101D">
        <w:rPr>
          <w:rFonts w:ascii="Times New Roman" w:hAnsi="Times New Roman" w:cs="Times New Roman"/>
          <w:sz w:val="28"/>
          <w:szCs w:val="28"/>
          <w:lang w:val="fr-FR"/>
        </w:rPr>
        <w:t xml:space="preserve">notamment </w:t>
      </w:r>
      <w:r w:rsidR="00C82C2F">
        <w:rPr>
          <w:rFonts w:ascii="Times New Roman" w:hAnsi="Times New Roman" w:cs="Times New Roman"/>
          <w:sz w:val="28"/>
          <w:szCs w:val="28"/>
          <w:lang w:val="fr-FR"/>
        </w:rPr>
        <w:t>celui</w:t>
      </w:r>
      <w:r w:rsidR="004C3151" w:rsidRPr="0083101D">
        <w:rPr>
          <w:rFonts w:ascii="Times New Roman" w:hAnsi="Times New Roman" w:cs="Times New Roman"/>
          <w:sz w:val="28"/>
          <w:szCs w:val="28"/>
          <w:lang w:val="fr-FR"/>
        </w:rPr>
        <w:t xml:space="preserve"> de Montauban</w:t>
      </w:r>
      <w:r w:rsidR="00130FCC" w:rsidRPr="0083101D">
        <w:rPr>
          <w:rFonts w:ascii="Times New Roman" w:hAnsi="Times New Roman" w:cs="Times New Roman"/>
          <w:sz w:val="28"/>
          <w:szCs w:val="28"/>
          <w:lang w:val="fr-FR"/>
        </w:rPr>
        <w:t>, que le roi est contraint de lever en décembre 1621,</w:t>
      </w:r>
      <w:r w:rsidR="004C3151" w:rsidRPr="0083101D">
        <w:rPr>
          <w:rFonts w:ascii="Times New Roman" w:hAnsi="Times New Roman" w:cs="Times New Roman"/>
          <w:sz w:val="28"/>
          <w:szCs w:val="28"/>
          <w:lang w:val="fr-FR"/>
        </w:rPr>
        <w:t xml:space="preserve"> et </w:t>
      </w:r>
      <w:r w:rsidR="00C82C2F">
        <w:rPr>
          <w:rFonts w:ascii="Times New Roman" w:hAnsi="Times New Roman" w:cs="Times New Roman"/>
          <w:sz w:val="28"/>
          <w:szCs w:val="28"/>
          <w:lang w:val="fr-FR"/>
        </w:rPr>
        <w:t xml:space="preserve">celui </w:t>
      </w:r>
      <w:r w:rsidR="00F0659F" w:rsidRPr="0083101D">
        <w:rPr>
          <w:rFonts w:ascii="Times New Roman" w:hAnsi="Times New Roman" w:cs="Times New Roman"/>
          <w:sz w:val="28"/>
          <w:szCs w:val="28"/>
          <w:lang w:val="fr-FR"/>
        </w:rPr>
        <w:t>de Montpellie</w:t>
      </w:r>
      <w:r w:rsidR="0068451F" w:rsidRPr="0083101D">
        <w:rPr>
          <w:rFonts w:ascii="Times New Roman" w:hAnsi="Times New Roman" w:cs="Times New Roman"/>
          <w:sz w:val="28"/>
          <w:szCs w:val="28"/>
          <w:lang w:val="fr-FR"/>
        </w:rPr>
        <w:t xml:space="preserve">r, </w:t>
      </w:r>
      <w:r w:rsidR="00130FCC" w:rsidRPr="0083101D">
        <w:rPr>
          <w:rFonts w:ascii="Times New Roman" w:hAnsi="Times New Roman" w:cs="Times New Roman"/>
          <w:sz w:val="28"/>
          <w:szCs w:val="28"/>
          <w:lang w:val="fr-FR"/>
        </w:rPr>
        <w:t xml:space="preserve">à </w:t>
      </w:r>
      <w:r w:rsidR="004C3151" w:rsidRPr="0083101D">
        <w:rPr>
          <w:rFonts w:ascii="Times New Roman" w:hAnsi="Times New Roman" w:cs="Times New Roman"/>
          <w:sz w:val="28"/>
          <w:szCs w:val="28"/>
          <w:lang w:val="fr-FR"/>
        </w:rPr>
        <w:t>l’</w:t>
      </w:r>
      <w:r w:rsidR="00130FCC" w:rsidRPr="0083101D">
        <w:rPr>
          <w:rFonts w:ascii="Times New Roman" w:hAnsi="Times New Roman" w:cs="Times New Roman"/>
          <w:sz w:val="28"/>
          <w:szCs w:val="28"/>
          <w:lang w:val="fr-FR"/>
        </w:rPr>
        <w:t>automne 1622</w:t>
      </w:r>
      <w:r w:rsidR="004C3151" w:rsidRPr="0083101D">
        <w:rPr>
          <w:rFonts w:ascii="Times New Roman" w:hAnsi="Times New Roman" w:cs="Times New Roman"/>
          <w:sz w:val="28"/>
          <w:szCs w:val="28"/>
          <w:lang w:val="fr-FR"/>
        </w:rPr>
        <w:t>.</w:t>
      </w:r>
      <w:r w:rsidR="00130FCC" w:rsidRPr="0083101D">
        <w:rPr>
          <w:rFonts w:ascii="Times New Roman" w:hAnsi="Times New Roman" w:cs="Times New Roman"/>
          <w:sz w:val="28"/>
          <w:szCs w:val="28"/>
          <w:lang w:val="fr-FR"/>
        </w:rPr>
        <w:t xml:space="preserve"> Cette fois la ville se rend et après</w:t>
      </w:r>
      <w:r w:rsidR="004C3151" w:rsidRPr="0083101D">
        <w:rPr>
          <w:rFonts w:ascii="Times New Roman" w:hAnsi="Times New Roman" w:cs="Times New Roman"/>
          <w:sz w:val="28"/>
          <w:szCs w:val="28"/>
          <w:lang w:val="fr-FR"/>
        </w:rPr>
        <w:t xml:space="preserve"> la </w:t>
      </w:r>
      <w:r w:rsidR="0068451F" w:rsidRPr="0083101D">
        <w:rPr>
          <w:rFonts w:ascii="Times New Roman" w:hAnsi="Times New Roman" w:cs="Times New Roman"/>
          <w:sz w:val="28"/>
          <w:szCs w:val="28"/>
          <w:lang w:val="fr-FR"/>
        </w:rPr>
        <w:t xml:space="preserve">signature du traité de paix </w:t>
      </w:r>
      <w:r w:rsidR="00130FCC" w:rsidRPr="0083101D">
        <w:rPr>
          <w:rFonts w:ascii="Times New Roman" w:hAnsi="Times New Roman" w:cs="Times New Roman"/>
          <w:sz w:val="28"/>
          <w:szCs w:val="28"/>
          <w:lang w:val="fr-FR"/>
        </w:rPr>
        <w:t xml:space="preserve">le 17 octobre, Louis </w:t>
      </w:r>
      <w:r w:rsidR="00B867F9" w:rsidRPr="0083101D">
        <w:rPr>
          <w:rFonts w:ascii="Times New Roman" w:hAnsi="Times New Roman" w:cs="Times New Roman"/>
          <w:sz w:val="28"/>
          <w:szCs w:val="28"/>
          <w:lang w:val="fr-FR"/>
        </w:rPr>
        <w:t xml:space="preserve">XIII </w:t>
      </w:r>
      <w:r w:rsidRPr="0083101D">
        <w:rPr>
          <w:rFonts w:ascii="Times New Roman" w:hAnsi="Times New Roman" w:cs="Times New Roman"/>
          <w:sz w:val="28"/>
          <w:szCs w:val="28"/>
          <w:lang w:val="fr-FR"/>
        </w:rPr>
        <w:t>y entre en armes,</w:t>
      </w:r>
      <w:r w:rsidR="00130FCC" w:rsidRPr="0083101D">
        <w:rPr>
          <w:rFonts w:ascii="Times New Roman" w:hAnsi="Times New Roman" w:cs="Times New Roman"/>
          <w:sz w:val="28"/>
          <w:szCs w:val="28"/>
          <w:lang w:val="fr-FR"/>
        </w:rPr>
        <w:t xml:space="preserve"> à la tête de ses troupes</w:t>
      </w:r>
      <w:r w:rsidRPr="0083101D">
        <w:rPr>
          <w:rFonts w:ascii="Times New Roman" w:hAnsi="Times New Roman" w:cs="Times New Roman"/>
          <w:sz w:val="28"/>
          <w:szCs w:val="28"/>
          <w:lang w:val="fr-FR"/>
        </w:rPr>
        <w:t>,</w:t>
      </w:r>
      <w:r w:rsidR="00130FCC" w:rsidRPr="0083101D">
        <w:rPr>
          <w:rFonts w:ascii="Times New Roman" w:hAnsi="Times New Roman" w:cs="Times New Roman"/>
          <w:sz w:val="28"/>
          <w:szCs w:val="28"/>
          <w:lang w:val="fr-FR"/>
        </w:rPr>
        <w:t xml:space="preserve"> le 20</w:t>
      </w:r>
      <w:r w:rsidR="0068451F" w:rsidRPr="0083101D">
        <w:rPr>
          <w:rFonts w:ascii="Times New Roman" w:hAnsi="Times New Roman" w:cs="Times New Roman"/>
          <w:sz w:val="28"/>
          <w:szCs w:val="28"/>
          <w:lang w:val="fr-FR"/>
        </w:rPr>
        <w:t xml:space="preserve">, </w:t>
      </w:r>
      <w:r w:rsidR="00130FCC" w:rsidRPr="0083101D">
        <w:rPr>
          <w:rFonts w:ascii="Times New Roman" w:hAnsi="Times New Roman" w:cs="Times New Roman"/>
          <w:sz w:val="28"/>
          <w:szCs w:val="28"/>
          <w:lang w:val="fr-FR"/>
        </w:rPr>
        <w:t>avant de</w:t>
      </w:r>
      <w:r w:rsidR="0068451F" w:rsidRPr="0083101D">
        <w:rPr>
          <w:rFonts w:ascii="Times New Roman" w:hAnsi="Times New Roman" w:cs="Times New Roman"/>
          <w:sz w:val="28"/>
          <w:szCs w:val="28"/>
          <w:lang w:val="fr-FR"/>
        </w:rPr>
        <w:t xml:space="preserve"> reprend</w:t>
      </w:r>
      <w:r w:rsidR="00130FCC" w:rsidRPr="0083101D">
        <w:rPr>
          <w:rFonts w:ascii="Times New Roman" w:hAnsi="Times New Roman" w:cs="Times New Roman"/>
          <w:sz w:val="28"/>
          <w:szCs w:val="28"/>
          <w:lang w:val="fr-FR"/>
        </w:rPr>
        <w:t>re</w:t>
      </w:r>
      <w:r w:rsidR="0068451F" w:rsidRPr="0083101D">
        <w:rPr>
          <w:rFonts w:ascii="Times New Roman" w:hAnsi="Times New Roman" w:cs="Times New Roman"/>
          <w:sz w:val="28"/>
          <w:szCs w:val="28"/>
          <w:lang w:val="fr-FR"/>
        </w:rPr>
        <w:t xml:space="preserve"> </w:t>
      </w:r>
      <w:r w:rsidR="00FF58BA" w:rsidRPr="0083101D">
        <w:rPr>
          <w:rFonts w:ascii="Times New Roman" w:hAnsi="Times New Roman" w:cs="Times New Roman"/>
          <w:sz w:val="28"/>
          <w:szCs w:val="28"/>
          <w:lang w:val="fr-FR"/>
        </w:rPr>
        <w:t xml:space="preserve">triomphalement </w:t>
      </w:r>
      <w:r w:rsidR="00A34AC1" w:rsidRPr="0083101D">
        <w:rPr>
          <w:rFonts w:ascii="Times New Roman" w:hAnsi="Times New Roman" w:cs="Times New Roman"/>
          <w:sz w:val="28"/>
          <w:szCs w:val="28"/>
          <w:lang w:val="fr-FR"/>
        </w:rPr>
        <w:t>le chemin de la capitale</w:t>
      </w:r>
      <w:r w:rsidR="009B7113" w:rsidRPr="0083101D">
        <w:rPr>
          <w:rFonts w:ascii="Times New Roman" w:hAnsi="Times New Roman" w:cs="Times New Roman"/>
          <w:sz w:val="28"/>
          <w:szCs w:val="28"/>
          <w:lang w:val="fr-FR"/>
        </w:rPr>
        <w:t>.</w:t>
      </w:r>
    </w:p>
    <w:p w:rsidR="0068451F" w:rsidRPr="0083101D" w:rsidRDefault="002B7829" w:rsidP="00616300">
      <w:pPr>
        <w:spacing w:after="0" w:line="240" w:lineRule="auto"/>
        <w:ind w:firstLine="397"/>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 xml:space="preserve">Pour célébrer le </w:t>
      </w:r>
      <w:r w:rsidR="00B867F9" w:rsidRPr="0083101D">
        <w:rPr>
          <w:rFonts w:ascii="Times New Roman" w:hAnsi="Times New Roman" w:cs="Times New Roman"/>
          <w:sz w:val="28"/>
          <w:szCs w:val="28"/>
          <w:lang w:val="fr-FR"/>
        </w:rPr>
        <w:t>succès de</w:t>
      </w:r>
      <w:r w:rsidRPr="0083101D">
        <w:rPr>
          <w:rFonts w:ascii="Times New Roman" w:hAnsi="Times New Roman" w:cs="Times New Roman"/>
          <w:sz w:val="28"/>
          <w:szCs w:val="28"/>
          <w:lang w:val="fr-FR"/>
        </w:rPr>
        <w:t>s armes</w:t>
      </w:r>
      <w:r w:rsidR="00B867F9" w:rsidRPr="0083101D">
        <w:rPr>
          <w:rFonts w:ascii="Times New Roman" w:hAnsi="Times New Roman" w:cs="Times New Roman"/>
          <w:sz w:val="28"/>
          <w:szCs w:val="28"/>
          <w:lang w:val="fr-FR"/>
        </w:rPr>
        <w:t xml:space="preserve"> royales, les villes situées sur le</w:t>
      </w:r>
      <w:r w:rsidRPr="0083101D">
        <w:rPr>
          <w:rFonts w:ascii="Times New Roman" w:hAnsi="Times New Roman" w:cs="Times New Roman"/>
          <w:sz w:val="28"/>
          <w:szCs w:val="28"/>
          <w:lang w:val="fr-FR"/>
        </w:rPr>
        <w:t xml:space="preserve"> passage </w:t>
      </w:r>
      <w:r w:rsidR="00B867F9" w:rsidRPr="0083101D">
        <w:rPr>
          <w:rFonts w:ascii="Times New Roman" w:hAnsi="Times New Roman" w:cs="Times New Roman"/>
          <w:sz w:val="28"/>
          <w:szCs w:val="28"/>
          <w:lang w:val="fr-FR"/>
        </w:rPr>
        <w:t>du monarque organisent</w:t>
      </w:r>
      <w:r w:rsidR="00A34AC1" w:rsidRPr="0083101D">
        <w:rPr>
          <w:rFonts w:ascii="Times New Roman" w:hAnsi="Times New Roman" w:cs="Times New Roman"/>
          <w:sz w:val="28"/>
          <w:szCs w:val="28"/>
          <w:lang w:val="fr-FR"/>
        </w:rPr>
        <w:t xml:space="preserve"> </w:t>
      </w:r>
      <w:r w:rsidR="00FF58BA" w:rsidRPr="0083101D">
        <w:rPr>
          <w:rFonts w:ascii="Times New Roman" w:hAnsi="Times New Roman" w:cs="Times New Roman"/>
          <w:sz w:val="28"/>
          <w:szCs w:val="28"/>
          <w:lang w:val="fr-FR"/>
        </w:rPr>
        <w:t>de m</w:t>
      </w:r>
      <w:r w:rsidR="00DA3F01" w:rsidRPr="0083101D">
        <w:rPr>
          <w:rFonts w:ascii="Times New Roman" w:hAnsi="Times New Roman" w:cs="Times New Roman"/>
          <w:sz w:val="28"/>
          <w:szCs w:val="28"/>
          <w:lang w:val="fr-FR"/>
        </w:rPr>
        <w:t>agnifiques entr</w:t>
      </w:r>
      <w:r w:rsidR="00A34AC1" w:rsidRPr="0083101D">
        <w:rPr>
          <w:rFonts w:ascii="Times New Roman" w:hAnsi="Times New Roman" w:cs="Times New Roman"/>
          <w:sz w:val="28"/>
          <w:szCs w:val="28"/>
          <w:lang w:val="fr-FR"/>
        </w:rPr>
        <w:t>ées où</w:t>
      </w:r>
      <w:r w:rsidR="00B867F9" w:rsidRPr="0083101D">
        <w:rPr>
          <w:rFonts w:ascii="Times New Roman" w:hAnsi="Times New Roman" w:cs="Times New Roman"/>
          <w:sz w:val="28"/>
          <w:szCs w:val="28"/>
          <w:lang w:val="fr-FR"/>
        </w:rPr>
        <w:t xml:space="preserve"> le parcours iconographique, ordonné</w:t>
      </w:r>
      <w:r w:rsidR="00817756" w:rsidRPr="0083101D">
        <w:rPr>
          <w:rFonts w:ascii="Times New Roman" w:hAnsi="Times New Roman" w:cs="Times New Roman"/>
          <w:sz w:val="28"/>
          <w:szCs w:val="28"/>
          <w:lang w:val="fr-FR"/>
        </w:rPr>
        <w:t xml:space="preserve"> </w:t>
      </w:r>
      <w:r w:rsidR="00B867F9" w:rsidRPr="0083101D">
        <w:rPr>
          <w:rFonts w:ascii="Times New Roman" w:hAnsi="Times New Roman" w:cs="Times New Roman"/>
          <w:sz w:val="28"/>
          <w:szCs w:val="28"/>
          <w:lang w:val="fr-FR"/>
        </w:rPr>
        <w:t xml:space="preserve">le plus souvent </w:t>
      </w:r>
      <w:r w:rsidR="00817756" w:rsidRPr="0083101D">
        <w:rPr>
          <w:rFonts w:ascii="Times New Roman" w:hAnsi="Times New Roman" w:cs="Times New Roman"/>
          <w:sz w:val="28"/>
          <w:szCs w:val="28"/>
          <w:lang w:val="fr-FR"/>
        </w:rPr>
        <w:t>autour d’</w:t>
      </w:r>
      <w:r w:rsidR="005820A5" w:rsidRPr="0083101D">
        <w:rPr>
          <w:rFonts w:ascii="Times New Roman" w:hAnsi="Times New Roman" w:cs="Times New Roman"/>
          <w:sz w:val="28"/>
          <w:szCs w:val="28"/>
          <w:lang w:val="fr-FR"/>
        </w:rPr>
        <w:t>un rappel du soulèvement protestant</w:t>
      </w:r>
      <w:r w:rsidR="00B867F9" w:rsidRPr="0083101D">
        <w:rPr>
          <w:rFonts w:ascii="Times New Roman" w:hAnsi="Times New Roman" w:cs="Times New Roman"/>
          <w:sz w:val="28"/>
          <w:szCs w:val="28"/>
          <w:lang w:val="fr-FR"/>
        </w:rPr>
        <w:t>, offre à Louis</w:t>
      </w:r>
      <w:r w:rsidR="00130FCC" w:rsidRPr="0083101D">
        <w:rPr>
          <w:rFonts w:ascii="Times New Roman" w:hAnsi="Times New Roman" w:cs="Times New Roman"/>
          <w:sz w:val="28"/>
          <w:szCs w:val="28"/>
          <w:lang w:val="fr-FR"/>
        </w:rPr>
        <w:t xml:space="preserve"> </w:t>
      </w:r>
      <w:r w:rsidR="00684849">
        <w:rPr>
          <w:rFonts w:ascii="Times New Roman" w:hAnsi="Times New Roman" w:cs="Times New Roman"/>
          <w:sz w:val="28"/>
          <w:szCs w:val="28"/>
          <w:lang w:val="fr-FR"/>
        </w:rPr>
        <w:t xml:space="preserve">XIII </w:t>
      </w:r>
      <w:r w:rsidR="00130FCC" w:rsidRPr="0083101D">
        <w:rPr>
          <w:rFonts w:ascii="Times New Roman" w:hAnsi="Times New Roman" w:cs="Times New Roman"/>
          <w:sz w:val="28"/>
          <w:szCs w:val="28"/>
          <w:lang w:val="fr-FR"/>
        </w:rPr>
        <w:t>le spectacle de</w:t>
      </w:r>
      <w:r w:rsidR="00A34AC1" w:rsidRPr="0083101D">
        <w:rPr>
          <w:rFonts w:ascii="Times New Roman" w:hAnsi="Times New Roman" w:cs="Times New Roman"/>
          <w:sz w:val="28"/>
          <w:szCs w:val="28"/>
          <w:lang w:val="fr-FR"/>
        </w:rPr>
        <w:t xml:space="preserve"> </w:t>
      </w:r>
      <w:r w:rsidR="00B867F9" w:rsidRPr="0083101D">
        <w:rPr>
          <w:rFonts w:ascii="Times New Roman" w:hAnsi="Times New Roman" w:cs="Times New Roman"/>
          <w:sz w:val="28"/>
          <w:szCs w:val="28"/>
          <w:lang w:val="fr-FR"/>
        </w:rPr>
        <w:t>s</w:t>
      </w:r>
      <w:r w:rsidR="00A34AC1" w:rsidRPr="0083101D">
        <w:rPr>
          <w:rFonts w:ascii="Times New Roman" w:hAnsi="Times New Roman" w:cs="Times New Roman"/>
          <w:sz w:val="28"/>
          <w:szCs w:val="28"/>
          <w:lang w:val="fr-FR"/>
        </w:rPr>
        <w:t xml:space="preserve">a </w:t>
      </w:r>
      <w:r w:rsidR="00FF58BA" w:rsidRPr="0083101D">
        <w:rPr>
          <w:rFonts w:ascii="Times New Roman" w:hAnsi="Times New Roman" w:cs="Times New Roman"/>
          <w:sz w:val="28"/>
          <w:szCs w:val="28"/>
          <w:lang w:val="fr-FR"/>
        </w:rPr>
        <w:t>force et</w:t>
      </w:r>
      <w:r w:rsidR="00B867F9" w:rsidRPr="0083101D">
        <w:rPr>
          <w:rFonts w:ascii="Times New Roman" w:hAnsi="Times New Roman" w:cs="Times New Roman"/>
          <w:sz w:val="28"/>
          <w:szCs w:val="28"/>
          <w:lang w:val="fr-FR"/>
        </w:rPr>
        <w:t xml:space="preserve"> de</w:t>
      </w:r>
      <w:r w:rsidR="00FF58BA" w:rsidRPr="0083101D">
        <w:rPr>
          <w:rFonts w:ascii="Times New Roman" w:hAnsi="Times New Roman" w:cs="Times New Roman"/>
          <w:sz w:val="28"/>
          <w:szCs w:val="28"/>
          <w:lang w:val="fr-FR"/>
        </w:rPr>
        <w:t xml:space="preserve"> </w:t>
      </w:r>
      <w:r w:rsidR="00B867F9" w:rsidRPr="0083101D">
        <w:rPr>
          <w:rFonts w:ascii="Times New Roman" w:hAnsi="Times New Roman" w:cs="Times New Roman"/>
          <w:sz w:val="28"/>
          <w:szCs w:val="28"/>
          <w:lang w:val="fr-FR"/>
        </w:rPr>
        <w:t>s</w:t>
      </w:r>
      <w:r w:rsidR="00BD6B1A" w:rsidRPr="0083101D">
        <w:rPr>
          <w:rFonts w:ascii="Times New Roman" w:hAnsi="Times New Roman" w:cs="Times New Roman"/>
          <w:sz w:val="28"/>
          <w:szCs w:val="28"/>
          <w:lang w:val="fr-FR"/>
        </w:rPr>
        <w:t xml:space="preserve">a </w:t>
      </w:r>
      <w:r w:rsidR="00FF58BA" w:rsidRPr="0083101D">
        <w:rPr>
          <w:rFonts w:ascii="Times New Roman" w:hAnsi="Times New Roman" w:cs="Times New Roman"/>
          <w:sz w:val="28"/>
          <w:szCs w:val="28"/>
          <w:lang w:val="fr-FR"/>
        </w:rPr>
        <w:t>puissa</w:t>
      </w:r>
      <w:r w:rsidR="00B867F9" w:rsidRPr="0083101D">
        <w:rPr>
          <w:rFonts w:ascii="Times New Roman" w:hAnsi="Times New Roman" w:cs="Times New Roman"/>
          <w:sz w:val="28"/>
          <w:szCs w:val="28"/>
          <w:lang w:val="fr-FR"/>
        </w:rPr>
        <w:t>nce</w:t>
      </w:r>
      <w:r w:rsidR="00DA3F01" w:rsidRPr="0083101D">
        <w:rPr>
          <w:rFonts w:ascii="Times New Roman" w:hAnsi="Times New Roman" w:cs="Times New Roman"/>
          <w:sz w:val="28"/>
          <w:szCs w:val="28"/>
          <w:lang w:val="fr-FR"/>
        </w:rPr>
        <w:t xml:space="preserve">. Arles </w:t>
      </w:r>
      <w:r w:rsidR="00B867F9" w:rsidRPr="0083101D">
        <w:rPr>
          <w:rFonts w:ascii="Times New Roman" w:hAnsi="Times New Roman" w:cs="Times New Roman"/>
          <w:sz w:val="28"/>
          <w:szCs w:val="28"/>
          <w:lang w:val="fr-FR"/>
        </w:rPr>
        <w:t>l’</w:t>
      </w:r>
      <w:r w:rsidR="00DA3F01" w:rsidRPr="0083101D">
        <w:rPr>
          <w:rFonts w:ascii="Times New Roman" w:hAnsi="Times New Roman" w:cs="Times New Roman"/>
          <w:sz w:val="28"/>
          <w:szCs w:val="28"/>
          <w:lang w:val="fr-FR"/>
        </w:rPr>
        <w:t>accueille</w:t>
      </w:r>
      <w:r w:rsidR="00B867F9" w:rsidRPr="0083101D">
        <w:rPr>
          <w:rFonts w:ascii="Times New Roman" w:hAnsi="Times New Roman" w:cs="Times New Roman"/>
          <w:sz w:val="28"/>
          <w:szCs w:val="28"/>
          <w:lang w:val="fr-FR"/>
        </w:rPr>
        <w:t xml:space="preserve"> ainsi </w:t>
      </w:r>
      <w:r w:rsidR="00FF58BA" w:rsidRPr="0083101D">
        <w:rPr>
          <w:rFonts w:ascii="Times New Roman" w:hAnsi="Times New Roman" w:cs="Times New Roman"/>
          <w:sz w:val="28"/>
          <w:szCs w:val="28"/>
          <w:lang w:val="fr-FR"/>
        </w:rPr>
        <w:t>le 30 octobre</w:t>
      </w:r>
      <w:r w:rsidR="005820A5" w:rsidRPr="0083101D">
        <w:rPr>
          <w:rFonts w:ascii="Times New Roman" w:hAnsi="Times New Roman" w:cs="Times New Roman"/>
          <w:sz w:val="28"/>
          <w:szCs w:val="28"/>
          <w:lang w:val="fr-FR"/>
        </w:rPr>
        <w:t>. L</w:t>
      </w:r>
      <w:r w:rsidR="00DA3F01" w:rsidRPr="0083101D">
        <w:rPr>
          <w:rFonts w:ascii="Times New Roman" w:hAnsi="Times New Roman" w:cs="Times New Roman"/>
          <w:sz w:val="28"/>
          <w:szCs w:val="28"/>
          <w:lang w:val="fr-FR"/>
        </w:rPr>
        <w:t xml:space="preserve">e 3 et le 10 novembre c’est au tour d’Aix-en-Provence </w:t>
      </w:r>
      <w:r w:rsidR="006828A8" w:rsidRPr="0083101D">
        <w:rPr>
          <w:rFonts w:ascii="Times New Roman" w:hAnsi="Times New Roman" w:cs="Times New Roman"/>
          <w:sz w:val="28"/>
          <w:szCs w:val="28"/>
          <w:lang w:val="fr-FR"/>
        </w:rPr>
        <w:t>de le recevoir et le 7 de Marseille</w:t>
      </w:r>
      <w:r w:rsidR="00B867F9" w:rsidRPr="0083101D">
        <w:rPr>
          <w:rFonts w:ascii="Times New Roman" w:hAnsi="Times New Roman" w:cs="Times New Roman"/>
          <w:sz w:val="28"/>
          <w:szCs w:val="28"/>
          <w:lang w:val="fr-FR"/>
        </w:rPr>
        <w:t>. Le 16 novembre il</w:t>
      </w:r>
      <w:r w:rsidR="00DA3F01" w:rsidRPr="0083101D">
        <w:rPr>
          <w:rFonts w:ascii="Times New Roman" w:hAnsi="Times New Roman" w:cs="Times New Roman"/>
          <w:sz w:val="28"/>
          <w:szCs w:val="28"/>
          <w:lang w:val="fr-FR"/>
        </w:rPr>
        <w:t xml:space="preserve"> fait s</w:t>
      </w:r>
      <w:r w:rsidR="006828A8" w:rsidRPr="0083101D">
        <w:rPr>
          <w:rFonts w:ascii="Times New Roman" w:hAnsi="Times New Roman" w:cs="Times New Roman"/>
          <w:sz w:val="28"/>
          <w:szCs w:val="28"/>
          <w:lang w:val="fr-FR"/>
        </w:rPr>
        <w:t>on entrée dans Avignon, prenant</w:t>
      </w:r>
      <w:r w:rsidR="00DA3F01" w:rsidRPr="0083101D">
        <w:rPr>
          <w:rFonts w:ascii="Times New Roman" w:hAnsi="Times New Roman" w:cs="Times New Roman"/>
          <w:sz w:val="28"/>
          <w:szCs w:val="28"/>
          <w:lang w:val="fr-FR"/>
        </w:rPr>
        <w:t xml:space="preserve"> ensuite la route de Mont</w:t>
      </w:r>
      <w:r w:rsidR="009B7113" w:rsidRPr="0083101D">
        <w:rPr>
          <w:rFonts w:ascii="Times New Roman" w:hAnsi="Times New Roman" w:cs="Times New Roman"/>
          <w:sz w:val="28"/>
          <w:szCs w:val="28"/>
          <w:lang w:val="fr-FR"/>
        </w:rPr>
        <w:t>élimar et de Valence. D’autres entrées solennel</w:t>
      </w:r>
      <w:r w:rsidR="00B867F9" w:rsidRPr="0083101D">
        <w:rPr>
          <w:rFonts w:ascii="Times New Roman" w:hAnsi="Times New Roman" w:cs="Times New Roman"/>
          <w:sz w:val="28"/>
          <w:szCs w:val="28"/>
          <w:lang w:val="fr-FR"/>
        </w:rPr>
        <w:t>les l’attendent à Grenoble</w:t>
      </w:r>
      <w:r w:rsidR="006828A8" w:rsidRPr="0083101D">
        <w:rPr>
          <w:rFonts w:ascii="Times New Roman" w:hAnsi="Times New Roman" w:cs="Times New Roman"/>
          <w:sz w:val="28"/>
          <w:szCs w:val="28"/>
          <w:lang w:val="fr-FR"/>
        </w:rPr>
        <w:t>,</w:t>
      </w:r>
      <w:r w:rsidR="00B867F9" w:rsidRPr="0083101D">
        <w:rPr>
          <w:rFonts w:ascii="Times New Roman" w:hAnsi="Times New Roman" w:cs="Times New Roman"/>
          <w:sz w:val="28"/>
          <w:szCs w:val="28"/>
          <w:lang w:val="fr-FR"/>
        </w:rPr>
        <w:t xml:space="preserve"> ainsi qu’</w:t>
      </w:r>
      <w:r w:rsidR="009B7113" w:rsidRPr="0083101D">
        <w:rPr>
          <w:rFonts w:ascii="Times New Roman" w:hAnsi="Times New Roman" w:cs="Times New Roman"/>
          <w:sz w:val="28"/>
          <w:szCs w:val="28"/>
          <w:lang w:val="fr-FR"/>
        </w:rPr>
        <w:t>à Lyon</w:t>
      </w:r>
      <w:r w:rsidR="00A34AC1" w:rsidRPr="0083101D">
        <w:rPr>
          <w:rFonts w:ascii="Times New Roman" w:hAnsi="Times New Roman" w:cs="Times New Roman"/>
          <w:sz w:val="28"/>
          <w:szCs w:val="28"/>
          <w:lang w:val="fr-FR"/>
        </w:rPr>
        <w:t>,</w:t>
      </w:r>
      <w:r w:rsidR="009B7113" w:rsidRPr="0083101D">
        <w:rPr>
          <w:rFonts w:ascii="Times New Roman" w:hAnsi="Times New Roman" w:cs="Times New Roman"/>
          <w:sz w:val="28"/>
          <w:szCs w:val="28"/>
          <w:lang w:val="fr-FR"/>
        </w:rPr>
        <w:t xml:space="preserve"> </w:t>
      </w:r>
      <w:r w:rsidR="008B4A33" w:rsidRPr="0083101D">
        <w:rPr>
          <w:rFonts w:ascii="Times New Roman" w:hAnsi="Times New Roman" w:cs="Times New Roman"/>
          <w:sz w:val="28"/>
          <w:szCs w:val="28"/>
          <w:lang w:val="fr-FR"/>
        </w:rPr>
        <w:t>et c’est finalement</w:t>
      </w:r>
      <w:r w:rsidR="009B7113" w:rsidRPr="0083101D">
        <w:rPr>
          <w:rFonts w:ascii="Times New Roman" w:hAnsi="Times New Roman" w:cs="Times New Roman"/>
          <w:sz w:val="28"/>
          <w:szCs w:val="28"/>
          <w:lang w:val="fr-FR"/>
        </w:rPr>
        <w:t xml:space="preserve"> le 10 janvier 1623 qu’il </w:t>
      </w:r>
      <w:r w:rsidR="00C82C2F">
        <w:rPr>
          <w:rFonts w:ascii="Times New Roman" w:hAnsi="Times New Roman" w:cs="Times New Roman"/>
          <w:sz w:val="28"/>
          <w:szCs w:val="28"/>
          <w:lang w:val="fr-FR"/>
        </w:rPr>
        <w:t>regagne Paris</w:t>
      </w:r>
      <w:r w:rsidR="00D55855">
        <w:rPr>
          <w:rFonts w:ascii="Times New Roman" w:hAnsi="Times New Roman" w:cs="Times New Roman"/>
          <w:sz w:val="28"/>
          <w:szCs w:val="28"/>
          <w:lang w:val="fr-FR"/>
        </w:rPr>
        <w:t>,</w:t>
      </w:r>
      <w:r w:rsidR="00C82C2F">
        <w:rPr>
          <w:rFonts w:ascii="Times New Roman" w:hAnsi="Times New Roman" w:cs="Times New Roman"/>
          <w:sz w:val="28"/>
          <w:szCs w:val="28"/>
          <w:lang w:val="fr-FR"/>
        </w:rPr>
        <w:t xml:space="preserve"> </w:t>
      </w:r>
      <w:r w:rsidR="00D55855">
        <w:rPr>
          <w:rFonts w:ascii="Times New Roman" w:hAnsi="Times New Roman" w:cs="Times New Roman"/>
          <w:sz w:val="28"/>
          <w:szCs w:val="28"/>
          <w:lang w:val="fr-FR"/>
        </w:rPr>
        <w:t>où il est reçu selon l’usage à</w:t>
      </w:r>
      <w:r w:rsidR="00C82C2F">
        <w:rPr>
          <w:rFonts w:ascii="Times New Roman" w:hAnsi="Times New Roman" w:cs="Times New Roman"/>
          <w:sz w:val="28"/>
          <w:szCs w:val="28"/>
          <w:lang w:val="fr-FR"/>
        </w:rPr>
        <w:t xml:space="preserve"> la porte Saint-Jacques</w:t>
      </w:r>
      <w:r w:rsidR="00EC511C">
        <w:rPr>
          <w:rFonts w:ascii="Times New Roman" w:hAnsi="Times New Roman" w:cs="Times New Roman"/>
          <w:sz w:val="28"/>
          <w:szCs w:val="28"/>
          <w:lang w:val="fr-FR"/>
        </w:rPr>
        <w:t xml:space="preserve"> par les corps constitués de la ville</w:t>
      </w:r>
      <w:r w:rsidR="009B7113" w:rsidRPr="0083101D">
        <w:rPr>
          <w:rFonts w:ascii="Times New Roman" w:hAnsi="Times New Roman" w:cs="Times New Roman"/>
          <w:sz w:val="28"/>
          <w:szCs w:val="28"/>
          <w:lang w:val="fr-FR"/>
        </w:rPr>
        <w:t>.</w:t>
      </w:r>
    </w:p>
    <w:p w:rsidR="0068451F" w:rsidRDefault="00151545" w:rsidP="00616300">
      <w:pPr>
        <w:spacing w:after="0" w:line="240" w:lineRule="auto"/>
        <w:ind w:firstLine="397"/>
        <w:jc w:val="both"/>
        <w:rPr>
          <w:rFonts w:ascii="Times New Roman" w:hAnsi="Times New Roman" w:cs="Times New Roman"/>
          <w:sz w:val="28"/>
          <w:szCs w:val="28"/>
          <w:lang w:val="fr-FR"/>
        </w:rPr>
      </w:pPr>
      <w:r>
        <w:rPr>
          <w:rFonts w:ascii="Times New Roman" w:hAnsi="Times New Roman" w:cs="Times New Roman"/>
          <w:sz w:val="28"/>
          <w:szCs w:val="28"/>
          <w:lang w:val="fr-FR"/>
        </w:rPr>
        <w:t>Certes, l</w:t>
      </w:r>
      <w:r w:rsidR="009B7113" w:rsidRPr="0083101D">
        <w:rPr>
          <w:rFonts w:ascii="Times New Roman" w:hAnsi="Times New Roman" w:cs="Times New Roman"/>
          <w:sz w:val="28"/>
          <w:szCs w:val="28"/>
          <w:lang w:val="fr-FR"/>
        </w:rPr>
        <w:t xml:space="preserve">’enjeu majeur pour les villes </w:t>
      </w:r>
      <w:r>
        <w:rPr>
          <w:rFonts w:ascii="Times New Roman" w:hAnsi="Times New Roman" w:cs="Times New Roman"/>
          <w:sz w:val="28"/>
          <w:szCs w:val="28"/>
          <w:lang w:val="fr-FR"/>
        </w:rPr>
        <w:t xml:space="preserve">traversées est </w:t>
      </w:r>
      <w:r w:rsidR="00A34AC1" w:rsidRPr="0083101D">
        <w:rPr>
          <w:rFonts w:ascii="Times New Roman" w:hAnsi="Times New Roman" w:cs="Times New Roman"/>
          <w:sz w:val="28"/>
          <w:szCs w:val="28"/>
          <w:lang w:val="fr-FR"/>
        </w:rPr>
        <w:t>de glorifier</w:t>
      </w:r>
      <w:r w:rsidR="00043F33" w:rsidRPr="0083101D">
        <w:rPr>
          <w:rFonts w:ascii="Times New Roman" w:hAnsi="Times New Roman" w:cs="Times New Roman"/>
          <w:sz w:val="28"/>
          <w:szCs w:val="28"/>
          <w:lang w:val="fr-FR"/>
        </w:rPr>
        <w:t xml:space="preserve"> le roi</w:t>
      </w:r>
      <w:r w:rsidR="00D55855">
        <w:rPr>
          <w:rFonts w:ascii="Times New Roman" w:hAnsi="Times New Roman" w:cs="Times New Roman"/>
          <w:sz w:val="28"/>
          <w:szCs w:val="28"/>
          <w:lang w:val="fr-FR"/>
        </w:rPr>
        <w:t>,</w:t>
      </w:r>
      <w:r w:rsidR="00043F33" w:rsidRPr="0083101D">
        <w:rPr>
          <w:rFonts w:ascii="Times New Roman" w:hAnsi="Times New Roman" w:cs="Times New Roman"/>
          <w:sz w:val="28"/>
          <w:szCs w:val="28"/>
          <w:lang w:val="fr-FR"/>
        </w:rPr>
        <w:t xml:space="preserve"> qui vient </w:t>
      </w:r>
      <w:r w:rsidR="00A34AC1" w:rsidRPr="0083101D">
        <w:rPr>
          <w:rFonts w:ascii="Times New Roman" w:hAnsi="Times New Roman" w:cs="Times New Roman"/>
          <w:sz w:val="28"/>
          <w:szCs w:val="28"/>
          <w:lang w:val="fr-FR"/>
        </w:rPr>
        <w:t xml:space="preserve">de </w:t>
      </w:r>
      <w:r w:rsidR="009B7113" w:rsidRPr="0083101D">
        <w:rPr>
          <w:rFonts w:ascii="Times New Roman" w:hAnsi="Times New Roman" w:cs="Times New Roman"/>
          <w:sz w:val="28"/>
          <w:szCs w:val="28"/>
          <w:lang w:val="fr-FR"/>
        </w:rPr>
        <w:t>réduire le Languedoc à l’</w:t>
      </w:r>
      <w:r w:rsidR="00A34AC1" w:rsidRPr="0083101D">
        <w:rPr>
          <w:rFonts w:ascii="Times New Roman" w:hAnsi="Times New Roman" w:cs="Times New Roman"/>
          <w:sz w:val="28"/>
          <w:szCs w:val="28"/>
          <w:lang w:val="fr-FR"/>
        </w:rPr>
        <w:t>obéissance</w:t>
      </w:r>
      <w:r w:rsidR="009B7113" w:rsidRPr="0083101D">
        <w:rPr>
          <w:rFonts w:ascii="Times New Roman" w:hAnsi="Times New Roman" w:cs="Times New Roman"/>
          <w:sz w:val="28"/>
          <w:szCs w:val="28"/>
          <w:lang w:val="fr-FR"/>
        </w:rPr>
        <w:t xml:space="preserve">, </w:t>
      </w:r>
      <w:r w:rsidR="00BD6B1A" w:rsidRPr="0083101D">
        <w:rPr>
          <w:rFonts w:ascii="Times New Roman" w:hAnsi="Times New Roman" w:cs="Times New Roman"/>
          <w:sz w:val="28"/>
          <w:szCs w:val="28"/>
          <w:lang w:val="fr-FR"/>
        </w:rPr>
        <w:t>et d</w:t>
      </w:r>
      <w:r w:rsidR="001968B5" w:rsidRPr="0083101D">
        <w:rPr>
          <w:rFonts w:ascii="Times New Roman" w:hAnsi="Times New Roman" w:cs="Times New Roman"/>
          <w:sz w:val="28"/>
          <w:szCs w:val="28"/>
          <w:lang w:val="fr-FR"/>
        </w:rPr>
        <w:t>e protester de</w:t>
      </w:r>
      <w:r w:rsidR="00A34AC1" w:rsidRPr="0083101D">
        <w:rPr>
          <w:rFonts w:ascii="Times New Roman" w:hAnsi="Times New Roman" w:cs="Times New Roman"/>
          <w:sz w:val="28"/>
          <w:szCs w:val="28"/>
          <w:lang w:val="fr-FR"/>
        </w:rPr>
        <w:t xml:space="preserve"> leur</w:t>
      </w:r>
      <w:r w:rsidR="00BD6B1A" w:rsidRPr="0083101D">
        <w:rPr>
          <w:rFonts w:ascii="Times New Roman" w:hAnsi="Times New Roman" w:cs="Times New Roman"/>
          <w:sz w:val="28"/>
          <w:szCs w:val="28"/>
          <w:lang w:val="fr-FR"/>
        </w:rPr>
        <w:t xml:space="preserve"> propre fidélité</w:t>
      </w:r>
      <w:r w:rsidR="006828A8" w:rsidRPr="0083101D">
        <w:rPr>
          <w:rFonts w:ascii="Times New Roman" w:hAnsi="Times New Roman" w:cs="Times New Roman"/>
          <w:sz w:val="28"/>
          <w:szCs w:val="28"/>
          <w:lang w:val="fr-FR"/>
        </w:rPr>
        <w:t xml:space="preserve"> et obéissance à sa volonté ; mais</w:t>
      </w:r>
      <w:r w:rsidR="00043F33" w:rsidRPr="0083101D">
        <w:rPr>
          <w:rFonts w:ascii="Times New Roman" w:hAnsi="Times New Roman" w:cs="Times New Roman"/>
          <w:sz w:val="28"/>
          <w:szCs w:val="28"/>
          <w:lang w:val="fr-FR"/>
        </w:rPr>
        <w:t xml:space="preserve"> il leur importe tout autant </w:t>
      </w:r>
      <w:r w:rsidR="006828A8" w:rsidRPr="0083101D">
        <w:rPr>
          <w:rFonts w:ascii="Times New Roman" w:hAnsi="Times New Roman" w:cs="Times New Roman"/>
          <w:sz w:val="28"/>
          <w:szCs w:val="28"/>
          <w:lang w:val="fr-FR"/>
        </w:rPr>
        <w:t xml:space="preserve">sinon plus </w:t>
      </w:r>
      <w:r w:rsidR="00043F33" w:rsidRPr="0083101D">
        <w:rPr>
          <w:rFonts w:ascii="Times New Roman" w:hAnsi="Times New Roman" w:cs="Times New Roman"/>
          <w:sz w:val="28"/>
          <w:szCs w:val="28"/>
          <w:lang w:val="fr-FR"/>
        </w:rPr>
        <w:t>d’</w:t>
      </w:r>
      <w:r>
        <w:rPr>
          <w:rFonts w:ascii="Times New Roman" w:hAnsi="Times New Roman" w:cs="Times New Roman"/>
          <w:sz w:val="28"/>
          <w:szCs w:val="28"/>
          <w:lang w:val="fr-FR"/>
        </w:rPr>
        <w:t>obtenir de lui</w:t>
      </w:r>
      <w:r w:rsidR="001968B5" w:rsidRPr="0083101D">
        <w:rPr>
          <w:rFonts w:ascii="Times New Roman" w:hAnsi="Times New Roman" w:cs="Times New Roman"/>
          <w:sz w:val="28"/>
          <w:szCs w:val="28"/>
          <w:lang w:val="fr-FR"/>
        </w:rPr>
        <w:t xml:space="preserve"> le maintien</w:t>
      </w:r>
      <w:r w:rsidR="00043F33" w:rsidRPr="0083101D">
        <w:rPr>
          <w:rFonts w:ascii="Times New Roman" w:hAnsi="Times New Roman" w:cs="Times New Roman"/>
          <w:sz w:val="28"/>
          <w:szCs w:val="28"/>
          <w:lang w:val="fr-FR"/>
        </w:rPr>
        <w:t xml:space="preserve"> de leurs privilège</w:t>
      </w:r>
      <w:r w:rsidR="00817756" w:rsidRPr="0083101D">
        <w:rPr>
          <w:rFonts w:ascii="Times New Roman" w:hAnsi="Times New Roman" w:cs="Times New Roman"/>
          <w:sz w:val="28"/>
          <w:szCs w:val="28"/>
          <w:lang w:val="fr-FR"/>
        </w:rPr>
        <w:t>s</w:t>
      </w:r>
      <w:r w:rsidR="00043F33" w:rsidRPr="0083101D">
        <w:rPr>
          <w:rFonts w:ascii="Times New Roman" w:hAnsi="Times New Roman" w:cs="Times New Roman"/>
          <w:sz w:val="28"/>
          <w:szCs w:val="28"/>
          <w:lang w:val="fr-FR"/>
        </w:rPr>
        <w:t>, coutumes et autres franchises</w:t>
      </w:r>
      <w:r w:rsidR="006828A8" w:rsidRPr="0083101D">
        <w:rPr>
          <w:rFonts w:ascii="Times New Roman" w:hAnsi="Times New Roman" w:cs="Times New Roman"/>
          <w:sz w:val="28"/>
          <w:szCs w:val="28"/>
          <w:lang w:val="fr-FR"/>
        </w:rPr>
        <w:t>. Tel</w:t>
      </w:r>
      <w:r w:rsidR="007B1A3D" w:rsidRPr="0083101D">
        <w:rPr>
          <w:rFonts w:ascii="Times New Roman" w:hAnsi="Times New Roman" w:cs="Times New Roman"/>
          <w:sz w:val="28"/>
          <w:szCs w:val="28"/>
          <w:lang w:val="fr-FR"/>
        </w:rPr>
        <w:t xml:space="preserve"> </w:t>
      </w:r>
      <w:r w:rsidR="006828A8" w:rsidRPr="0083101D">
        <w:rPr>
          <w:rFonts w:ascii="Times New Roman" w:hAnsi="Times New Roman" w:cs="Times New Roman"/>
          <w:sz w:val="28"/>
          <w:szCs w:val="28"/>
          <w:lang w:val="fr-FR"/>
        </w:rPr>
        <w:t>est et a toujours été, du reste, l’objectif premier de</w:t>
      </w:r>
      <w:r w:rsidR="00BD605E" w:rsidRPr="0083101D">
        <w:rPr>
          <w:rFonts w:ascii="Times New Roman" w:hAnsi="Times New Roman" w:cs="Times New Roman"/>
          <w:sz w:val="28"/>
          <w:szCs w:val="28"/>
          <w:lang w:val="fr-FR"/>
        </w:rPr>
        <w:t xml:space="preserve"> </w:t>
      </w:r>
      <w:r w:rsidR="007B1A3D" w:rsidRPr="0083101D">
        <w:rPr>
          <w:rFonts w:ascii="Times New Roman" w:hAnsi="Times New Roman" w:cs="Times New Roman"/>
          <w:sz w:val="28"/>
          <w:szCs w:val="28"/>
          <w:lang w:val="fr-FR"/>
        </w:rPr>
        <w:t>t</w:t>
      </w:r>
      <w:r w:rsidR="00BD6B1A" w:rsidRPr="0083101D">
        <w:rPr>
          <w:rFonts w:ascii="Times New Roman" w:hAnsi="Times New Roman" w:cs="Times New Roman"/>
          <w:sz w:val="28"/>
          <w:szCs w:val="28"/>
          <w:lang w:val="fr-FR"/>
        </w:rPr>
        <w:t xml:space="preserve">oute « bonne ville » </w:t>
      </w:r>
      <w:r w:rsidR="00BD605E" w:rsidRPr="0083101D">
        <w:rPr>
          <w:rFonts w:ascii="Times New Roman" w:hAnsi="Times New Roman" w:cs="Times New Roman"/>
          <w:sz w:val="28"/>
          <w:szCs w:val="28"/>
          <w:lang w:val="fr-FR"/>
        </w:rPr>
        <w:t>offrant une entrée à son souverain</w:t>
      </w:r>
      <w:r w:rsidR="00D55855">
        <w:rPr>
          <w:rFonts w:ascii="Times New Roman" w:hAnsi="Times New Roman" w:cs="Times New Roman"/>
          <w:sz w:val="28"/>
          <w:szCs w:val="28"/>
          <w:lang w:val="fr-FR"/>
        </w:rPr>
        <w:t>. De même la ville en a toujours profité</w:t>
      </w:r>
      <w:r w:rsidR="001968B5" w:rsidRPr="0083101D">
        <w:rPr>
          <w:rFonts w:ascii="Times New Roman" w:hAnsi="Times New Roman" w:cs="Times New Roman"/>
          <w:sz w:val="28"/>
          <w:szCs w:val="28"/>
          <w:lang w:val="fr-FR"/>
        </w:rPr>
        <w:t xml:space="preserve"> pour afficher avec orgueil sa prospérité et sa richesse, voire la grandeur de son histoire</w:t>
      </w:r>
      <w:r>
        <w:rPr>
          <w:rFonts w:ascii="Times New Roman" w:hAnsi="Times New Roman" w:cs="Times New Roman"/>
          <w:sz w:val="28"/>
          <w:szCs w:val="28"/>
          <w:lang w:val="fr-FR"/>
        </w:rPr>
        <w:t xml:space="preserve">, dans une volonté d’affirmation de soi qui </w:t>
      </w:r>
      <w:r>
        <w:rPr>
          <w:rFonts w:ascii="Times New Roman" w:hAnsi="Times New Roman" w:cs="Times New Roman"/>
          <w:sz w:val="28"/>
          <w:szCs w:val="28"/>
          <w:lang w:val="fr-FR"/>
        </w:rPr>
        <w:lastRenderedPageBreak/>
        <w:t>dépasse le simple désir de s’ériger en « lieu idéal de visite pour le roi »</w:t>
      </w:r>
      <w:r w:rsidRPr="00151545">
        <w:rPr>
          <w:rStyle w:val="FootnoteReference"/>
          <w:rFonts w:ascii="Times New Roman" w:hAnsi="Times New Roman" w:cs="Times New Roman"/>
          <w:sz w:val="20"/>
          <w:szCs w:val="20"/>
          <w:lang w:val="fr-FR"/>
        </w:rPr>
        <w:footnoteReference w:id="2"/>
      </w:r>
      <w:r w:rsidR="001968B5" w:rsidRPr="0083101D">
        <w:rPr>
          <w:rFonts w:ascii="Times New Roman" w:hAnsi="Times New Roman" w:cs="Times New Roman"/>
          <w:sz w:val="28"/>
          <w:szCs w:val="28"/>
          <w:lang w:val="fr-FR"/>
        </w:rPr>
        <w:t xml:space="preserve">. </w:t>
      </w:r>
      <w:r w:rsidR="006828A8" w:rsidRPr="0083101D">
        <w:rPr>
          <w:rFonts w:ascii="Times New Roman" w:hAnsi="Times New Roman" w:cs="Times New Roman"/>
          <w:sz w:val="28"/>
          <w:szCs w:val="28"/>
          <w:lang w:val="fr-FR"/>
        </w:rPr>
        <w:t>Or</w:t>
      </w:r>
      <w:r w:rsidR="007B1A3D" w:rsidRPr="0083101D">
        <w:rPr>
          <w:rFonts w:ascii="Times New Roman" w:hAnsi="Times New Roman" w:cs="Times New Roman"/>
          <w:sz w:val="28"/>
          <w:szCs w:val="28"/>
          <w:lang w:val="fr-FR"/>
        </w:rPr>
        <w:t xml:space="preserve"> </w:t>
      </w:r>
      <w:r w:rsidR="00665BB8">
        <w:rPr>
          <w:rFonts w:ascii="Times New Roman" w:hAnsi="Times New Roman" w:cs="Times New Roman"/>
          <w:sz w:val="28"/>
          <w:szCs w:val="28"/>
          <w:lang w:val="fr-FR"/>
        </w:rPr>
        <w:t>ce geste traditionnel d’</w:t>
      </w:r>
      <w:r w:rsidR="00D55855" w:rsidRPr="0083101D">
        <w:rPr>
          <w:rFonts w:ascii="Times New Roman" w:hAnsi="Times New Roman" w:cs="Times New Roman"/>
          <w:sz w:val="28"/>
          <w:szCs w:val="28"/>
          <w:lang w:val="fr-FR"/>
        </w:rPr>
        <w:t>auto-valoris</w:t>
      </w:r>
      <w:r w:rsidR="00665BB8">
        <w:rPr>
          <w:rFonts w:ascii="Times New Roman" w:hAnsi="Times New Roman" w:cs="Times New Roman"/>
          <w:sz w:val="28"/>
          <w:szCs w:val="28"/>
          <w:lang w:val="fr-FR"/>
        </w:rPr>
        <w:t>ation urbaine</w:t>
      </w:r>
      <w:r w:rsidR="00D55855" w:rsidRPr="0083101D">
        <w:rPr>
          <w:rFonts w:ascii="Times New Roman" w:hAnsi="Times New Roman" w:cs="Times New Roman"/>
          <w:sz w:val="28"/>
          <w:szCs w:val="28"/>
          <w:lang w:val="fr-FR"/>
        </w:rPr>
        <w:t xml:space="preserve"> </w:t>
      </w:r>
      <w:r>
        <w:rPr>
          <w:rFonts w:ascii="Times New Roman" w:hAnsi="Times New Roman" w:cs="Times New Roman"/>
          <w:sz w:val="28"/>
          <w:szCs w:val="28"/>
          <w:lang w:val="fr-FR"/>
        </w:rPr>
        <w:t>v</w:t>
      </w:r>
      <w:r w:rsidR="00665BB8">
        <w:rPr>
          <w:rFonts w:ascii="Times New Roman" w:hAnsi="Times New Roman" w:cs="Times New Roman"/>
          <w:sz w:val="28"/>
          <w:szCs w:val="28"/>
          <w:lang w:val="fr-FR"/>
        </w:rPr>
        <w:t>a devenir</w:t>
      </w:r>
      <w:r>
        <w:rPr>
          <w:rFonts w:ascii="Times New Roman" w:hAnsi="Times New Roman" w:cs="Times New Roman"/>
          <w:sz w:val="28"/>
          <w:szCs w:val="28"/>
          <w:lang w:val="fr-FR"/>
        </w:rPr>
        <w:t xml:space="preserve"> l’occasion</w:t>
      </w:r>
      <w:r w:rsidR="00D55855">
        <w:rPr>
          <w:rFonts w:ascii="Times New Roman" w:hAnsi="Times New Roman" w:cs="Times New Roman"/>
          <w:sz w:val="28"/>
          <w:szCs w:val="28"/>
          <w:lang w:val="fr-FR"/>
        </w:rPr>
        <w:t>, notamment à Arles, à Aix-en-Provence et à Marseille, d’une défense éloquente, soit</w:t>
      </w:r>
      <w:r w:rsidR="001968B5" w:rsidRPr="0083101D">
        <w:rPr>
          <w:rFonts w:ascii="Times New Roman" w:hAnsi="Times New Roman" w:cs="Times New Roman"/>
          <w:sz w:val="28"/>
          <w:szCs w:val="28"/>
          <w:lang w:val="fr-FR"/>
        </w:rPr>
        <w:t xml:space="preserve"> de velléités d’autonomie, pour ne pas dire d’</w:t>
      </w:r>
      <w:r w:rsidR="005820A5" w:rsidRPr="0083101D">
        <w:rPr>
          <w:rFonts w:ascii="Times New Roman" w:hAnsi="Times New Roman" w:cs="Times New Roman"/>
          <w:sz w:val="28"/>
          <w:szCs w:val="28"/>
          <w:lang w:val="fr-FR"/>
        </w:rPr>
        <w:t xml:space="preserve">indépendance, </w:t>
      </w:r>
      <w:r w:rsidR="00D55855">
        <w:rPr>
          <w:rFonts w:ascii="Times New Roman" w:hAnsi="Times New Roman" w:cs="Times New Roman"/>
          <w:sz w:val="28"/>
          <w:szCs w:val="28"/>
          <w:lang w:val="fr-FR"/>
        </w:rPr>
        <w:t>soit</w:t>
      </w:r>
      <w:r w:rsidR="005820A5" w:rsidRPr="0083101D">
        <w:rPr>
          <w:rFonts w:ascii="Times New Roman" w:hAnsi="Times New Roman" w:cs="Times New Roman"/>
          <w:sz w:val="28"/>
          <w:szCs w:val="28"/>
          <w:lang w:val="fr-FR"/>
        </w:rPr>
        <w:t xml:space="preserve"> de l’éclat</w:t>
      </w:r>
      <w:r w:rsidR="001968B5" w:rsidRPr="0083101D">
        <w:rPr>
          <w:rFonts w:ascii="Times New Roman" w:hAnsi="Times New Roman" w:cs="Times New Roman"/>
          <w:sz w:val="28"/>
          <w:szCs w:val="28"/>
          <w:lang w:val="fr-FR"/>
        </w:rPr>
        <w:t xml:space="preserve"> de la langue et de la culture provençale</w:t>
      </w:r>
      <w:r w:rsidR="005820A5" w:rsidRPr="0083101D">
        <w:rPr>
          <w:rFonts w:ascii="Times New Roman" w:hAnsi="Times New Roman" w:cs="Times New Roman"/>
          <w:sz w:val="28"/>
          <w:szCs w:val="28"/>
          <w:lang w:val="fr-FR"/>
        </w:rPr>
        <w:t>s</w:t>
      </w:r>
      <w:r w:rsidR="001968B5" w:rsidRPr="0083101D">
        <w:rPr>
          <w:rFonts w:ascii="Times New Roman" w:hAnsi="Times New Roman" w:cs="Times New Roman"/>
          <w:sz w:val="28"/>
          <w:szCs w:val="28"/>
          <w:lang w:val="fr-FR"/>
        </w:rPr>
        <w:t>, à l’heure justement où l’usage du français pro</w:t>
      </w:r>
      <w:r w:rsidR="002B7829" w:rsidRPr="0083101D">
        <w:rPr>
          <w:rFonts w:ascii="Times New Roman" w:hAnsi="Times New Roman" w:cs="Times New Roman"/>
          <w:sz w:val="28"/>
          <w:szCs w:val="28"/>
          <w:lang w:val="fr-FR"/>
        </w:rPr>
        <w:t>gresse</w:t>
      </w:r>
      <w:r w:rsidR="002351B3" w:rsidRPr="0083101D">
        <w:rPr>
          <w:rFonts w:ascii="Times New Roman" w:hAnsi="Times New Roman" w:cs="Times New Roman"/>
          <w:sz w:val="28"/>
          <w:szCs w:val="28"/>
          <w:lang w:val="fr-FR"/>
        </w:rPr>
        <w:t xml:space="preserve"> dans le Midi</w:t>
      </w:r>
      <w:r w:rsidR="00B867F9" w:rsidRPr="0083101D">
        <w:rPr>
          <w:rFonts w:ascii="Times New Roman" w:hAnsi="Times New Roman" w:cs="Times New Roman"/>
          <w:sz w:val="28"/>
          <w:szCs w:val="28"/>
          <w:lang w:val="fr-FR"/>
        </w:rPr>
        <w:t>, à moins que le discours de l’entrée</w:t>
      </w:r>
      <w:r w:rsidR="008D5D24" w:rsidRPr="0083101D">
        <w:rPr>
          <w:rFonts w:ascii="Times New Roman" w:hAnsi="Times New Roman" w:cs="Times New Roman"/>
          <w:sz w:val="28"/>
          <w:szCs w:val="28"/>
          <w:lang w:val="fr-FR"/>
        </w:rPr>
        <w:t xml:space="preserve"> ne serve</w:t>
      </w:r>
      <w:r w:rsidR="002B7829" w:rsidRPr="0083101D">
        <w:rPr>
          <w:rFonts w:ascii="Times New Roman" w:hAnsi="Times New Roman" w:cs="Times New Roman"/>
          <w:sz w:val="28"/>
          <w:szCs w:val="28"/>
          <w:lang w:val="fr-FR"/>
        </w:rPr>
        <w:t xml:space="preserve"> à un règlement</w:t>
      </w:r>
      <w:r w:rsidR="00A01D4B" w:rsidRPr="0083101D">
        <w:rPr>
          <w:rFonts w:ascii="Times New Roman" w:hAnsi="Times New Roman" w:cs="Times New Roman"/>
          <w:sz w:val="28"/>
          <w:szCs w:val="28"/>
          <w:lang w:val="fr-FR"/>
        </w:rPr>
        <w:t xml:space="preserve"> de compte entre villes rivales. Loin d’être un rituel ossifié, devenu simple prétexte à un déploiement du spectaculaire, les entrées provençales jouent des écarts par rapport à ce qui s’est fait avant ou </w:t>
      </w:r>
      <w:r w:rsidR="00684849">
        <w:rPr>
          <w:rFonts w:ascii="Times New Roman" w:hAnsi="Times New Roman" w:cs="Times New Roman"/>
          <w:sz w:val="28"/>
          <w:szCs w:val="28"/>
          <w:lang w:val="fr-FR"/>
        </w:rPr>
        <w:t xml:space="preserve">à ce </w:t>
      </w:r>
      <w:r w:rsidR="00A01D4B" w:rsidRPr="0083101D">
        <w:rPr>
          <w:rFonts w:ascii="Times New Roman" w:hAnsi="Times New Roman" w:cs="Times New Roman"/>
          <w:sz w:val="28"/>
          <w:szCs w:val="28"/>
          <w:lang w:val="fr-FR"/>
        </w:rPr>
        <w:t xml:space="preserve">qui se fait ailleurs </w:t>
      </w:r>
      <w:r w:rsidR="008D5D24" w:rsidRPr="0083101D">
        <w:rPr>
          <w:rFonts w:ascii="Times New Roman" w:hAnsi="Times New Roman" w:cs="Times New Roman"/>
          <w:sz w:val="28"/>
          <w:szCs w:val="28"/>
          <w:lang w:val="fr-FR"/>
        </w:rPr>
        <w:t>pour mieux défendre les intérêts de la ville ou de la province.</w:t>
      </w:r>
    </w:p>
    <w:p w:rsidR="001D7E1E" w:rsidRPr="0083101D" w:rsidRDefault="001D7E1E" w:rsidP="001D7E1E">
      <w:pPr>
        <w:spacing w:after="0" w:line="240" w:lineRule="auto"/>
        <w:jc w:val="both"/>
        <w:rPr>
          <w:rFonts w:ascii="Times New Roman" w:hAnsi="Times New Roman" w:cs="Times New Roman"/>
          <w:sz w:val="28"/>
          <w:szCs w:val="28"/>
          <w:lang w:val="fr-FR"/>
        </w:rPr>
      </w:pPr>
    </w:p>
    <w:p w:rsidR="0080779D" w:rsidRDefault="005820A5" w:rsidP="00616300">
      <w:pPr>
        <w:spacing w:after="0" w:line="240" w:lineRule="auto"/>
        <w:jc w:val="center"/>
        <w:rPr>
          <w:rFonts w:ascii="Times New Roman" w:hAnsi="Times New Roman" w:cs="Times New Roman"/>
          <w:sz w:val="28"/>
          <w:szCs w:val="28"/>
          <w:lang w:val="fr-FR"/>
        </w:rPr>
      </w:pPr>
      <w:r w:rsidRPr="0083101D">
        <w:rPr>
          <w:rFonts w:ascii="Times New Roman" w:hAnsi="Times New Roman" w:cs="Times New Roman"/>
          <w:sz w:val="28"/>
          <w:szCs w:val="28"/>
          <w:lang w:val="fr-FR"/>
        </w:rPr>
        <w:t>***</w:t>
      </w:r>
    </w:p>
    <w:p w:rsidR="001D7E1E" w:rsidRDefault="001D7E1E" w:rsidP="001D7E1E">
      <w:pPr>
        <w:spacing w:after="0" w:line="240" w:lineRule="auto"/>
        <w:jc w:val="both"/>
        <w:rPr>
          <w:rFonts w:ascii="Times New Roman" w:hAnsi="Times New Roman" w:cs="Times New Roman"/>
          <w:sz w:val="28"/>
          <w:szCs w:val="28"/>
          <w:lang w:val="fr-FR"/>
        </w:rPr>
      </w:pPr>
    </w:p>
    <w:p w:rsidR="0080779D" w:rsidRDefault="0080779D" w:rsidP="00616300">
      <w:pPr>
        <w:spacing w:after="0"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L</w:t>
      </w:r>
      <w:r w:rsidR="00665BB8">
        <w:rPr>
          <w:rFonts w:ascii="Times New Roman" w:hAnsi="Times New Roman" w:cs="Times New Roman"/>
          <w:b/>
          <w:sz w:val="28"/>
          <w:szCs w:val="28"/>
          <w:lang w:val="fr-FR"/>
        </w:rPr>
        <w:t>’</w:t>
      </w:r>
      <w:r w:rsidR="00191C62">
        <w:rPr>
          <w:rFonts w:ascii="Times New Roman" w:hAnsi="Times New Roman" w:cs="Times New Roman"/>
          <w:b/>
          <w:sz w:val="28"/>
          <w:szCs w:val="28"/>
          <w:lang w:val="fr-FR"/>
        </w:rPr>
        <w:t>entrée du roi ou la</w:t>
      </w:r>
      <w:r w:rsidR="00665BB8">
        <w:rPr>
          <w:rFonts w:ascii="Times New Roman" w:hAnsi="Times New Roman" w:cs="Times New Roman"/>
          <w:b/>
          <w:sz w:val="28"/>
          <w:szCs w:val="28"/>
          <w:lang w:val="fr-FR"/>
        </w:rPr>
        <w:t xml:space="preserve"> « mise en réserve »</w:t>
      </w:r>
      <w:r w:rsidR="00191C62">
        <w:rPr>
          <w:rFonts w:ascii="Times New Roman" w:hAnsi="Times New Roman" w:cs="Times New Roman"/>
          <w:b/>
          <w:sz w:val="28"/>
          <w:szCs w:val="28"/>
          <w:lang w:val="fr-FR"/>
        </w:rPr>
        <w:t xml:space="preserve"> de la force</w:t>
      </w:r>
    </w:p>
    <w:p w:rsidR="001D7E1E" w:rsidRPr="0080779D" w:rsidRDefault="001D7E1E" w:rsidP="00616300">
      <w:pPr>
        <w:spacing w:after="0" w:line="240" w:lineRule="auto"/>
        <w:jc w:val="both"/>
        <w:rPr>
          <w:rFonts w:ascii="Times New Roman" w:hAnsi="Times New Roman" w:cs="Times New Roman"/>
          <w:b/>
          <w:sz w:val="28"/>
          <w:szCs w:val="28"/>
          <w:lang w:val="fr-FR"/>
        </w:rPr>
      </w:pPr>
    </w:p>
    <w:p w:rsidR="00616300" w:rsidRDefault="005820A5" w:rsidP="00616300">
      <w:pPr>
        <w:spacing w:after="0" w:line="240" w:lineRule="auto"/>
        <w:ind w:firstLine="397"/>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 xml:space="preserve">Les entrées solennelles </w:t>
      </w:r>
      <w:r w:rsidR="00273633" w:rsidRPr="0083101D">
        <w:rPr>
          <w:rFonts w:ascii="Times New Roman" w:hAnsi="Times New Roman" w:cs="Times New Roman"/>
          <w:sz w:val="28"/>
          <w:szCs w:val="28"/>
          <w:lang w:val="fr-FR"/>
        </w:rPr>
        <w:t xml:space="preserve">célébrant </w:t>
      </w:r>
      <w:r w:rsidR="00B867F9" w:rsidRPr="0083101D">
        <w:rPr>
          <w:rFonts w:ascii="Times New Roman" w:hAnsi="Times New Roman" w:cs="Times New Roman"/>
          <w:sz w:val="28"/>
          <w:szCs w:val="28"/>
          <w:lang w:val="fr-FR"/>
        </w:rPr>
        <w:t>le retour victorieux de Louis XIII à Paris</w:t>
      </w:r>
      <w:r w:rsidR="00273633" w:rsidRPr="0083101D">
        <w:rPr>
          <w:rFonts w:ascii="Times New Roman" w:hAnsi="Times New Roman" w:cs="Times New Roman"/>
          <w:sz w:val="28"/>
          <w:szCs w:val="28"/>
          <w:lang w:val="fr-FR"/>
        </w:rPr>
        <w:t xml:space="preserve"> </w:t>
      </w:r>
      <w:r w:rsidR="00684849">
        <w:rPr>
          <w:rFonts w:ascii="Times New Roman" w:hAnsi="Times New Roman" w:cs="Times New Roman"/>
          <w:sz w:val="28"/>
          <w:szCs w:val="28"/>
          <w:lang w:val="fr-FR"/>
        </w:rPr>
        <w:t xml:space="preserve">à l’automne 1622 </w:t>
      </w:r>
      <w:r w:rsidRPr="0083101D">
        <w:rPr>
          <w:rFonts w:ascii="Times New Roman" w:hAnsi="Times New Roman" w:cs="Times New Roman"/>
          <w:sz w:val="28"/>
          <w:szCs w:val="28"/>
          <w:lang w:val="fr-FR"/>
        </w:rPr>
        <w:t xml:space="preserve">sont </w:t>
      </w:r>
      <w:r w:rsidR="002351B3" w:rsidRPr="0083101D">
        <w:rPr>
          <w:rFonts w:ascii="Times New Roman" w:hAnsi="Times New Roman" w:cs="Times New Roman"/>
          <w:sz w:val="28"/>
          <w:szCs w:val="28"/>
          <w:lang w:val="fr-FR"/>
        </w:rPr>
        <w:t xml:space="preserve">avant tout </w:t>
      </w:r>
      <w:r w:rsidRPr="0083101D">
        <w:rPr>
          <w:rFonts w:ascii="Times New Roman" w:hAnsi="Times New Roman" w:cs="Times New Roman"/>
          <w:sz w:val="28"/>
          <w:szCs w:val="28"/>
          <w:lang w:val="fr-FR"/>
        </w:rPr>
        <w:t>des entrées triomphales</w:t>
      </w:r>
      <w:r w:rsidR="00B867F9" w:rsidRPr="0083101D">
        <w:rPr>
          <w:rFonts w:ascii="Times New Roman" w:hAnsi="Times New Roman" w:cs="Times New Roman"/>
          <w:sz w:val="28"/>
          <w:szCs w:val="28"/>
          <w:lang w:val="fr-FR"/>
        </w:rPr>
        <w:t>,</w:t>
      </w:r>
      <w:r w:rsidR="00273633" w:rsidRPr="0083101D">
        <w:rPr>
          <w:rFonts w:ascii="Times New Roman" w:hAnsi="Times New Roman" w:cs="Times New Roman"/>
          <w:sz w:val="28"/>
          <w:szCs w:val="28"/>
          <w:lang w:val="fr-FR"/>
        </w:rPr>
        <w:t xml:space="preserve"> où, à la différence des entrées </w:t>
      </w:r>
      <w:r w:rsidR="00EC511C">
        <w:rPr>
          <w:rFonts w:ascii="Times New Roman" w:hAnsi="Times New Roman" w:cs="Times New Roman"/>
          <w:sz w:val="28"/>
          <w:szCs w:val="28"/>
          <w:lang w:val="fr-FR"/>
        </w:rPr>
        <w:t xml:space="preserve">du roi </w:t>
      </w:r>
      <w:r w:rsidR="00684849">
        <w:rPr>
          <w:rFonts w:ascii="Times New Roman" w:hAnsi="Times New Roman" w:cs="Times New Roman"/>
          <w:sz w:val="28"/>
          <w:szCs w:val="28"/>
          <w:lang w:val="fr-FR"/>
        </w:rPr>
        <w:t xml:space="preserve">en armes </w:t>
      </w:r>
      <w:r w:rsidR="00273633" w:rsidRPr="0083101D">
        <w:rPr>
          <w:rFonts w:ascii="Times New Roman" w:hAnsi="Times New Roman" w:cs="Times New Roman"/>
          <w:sz w:val="28"/>
          <w:szCs w:val="28"/>
          <w:lang w:val="fr-FR"/>
        </w:rPr>
        <w:t>dans les villes prises, qui s’articulent</w:t>
      </w:r>
      <w:r w:rsidR="002351B3" w:rsidRPr="0083101D">
        <w:rPr>
          <w:rFonts w:ascii="Times New Roman" w:hAnsi="Times New Roman" w:cs="Times New Roman"/>
          <w:sz w:val="28"/>
          <w:szCs w:val="28"/>
          <w:lang w:val="fr-FR"/>
        </w:rPr>
        <w:t>, elles,</w:t>
      </w:r>
      <w:r w:rsidR="00273633" w:rsidRPr="0083101D">
        <w:rPr>
          <w:rFonts w:ascii="Times New Roman" w:hAnsi="Times New Roman" w:cs="Times New Roman"/>
          <w:sz w:val="28"/>
          <w:szCs w:val="28"/>
          <w:lang w:val="fr-FR"/>
        </w:rPr>
        <w:t xml:space="preserve"> autour d’une exhibition de la force dans sa réalité la plus brutale, la force ne se donne plus que comme policé</w:t>
      </w:r>
      <w:r w:rsidR="00B867F9" w:rsidRPr="0083101D">
        <w:rPr>
          <w:rFonts w:ascii="Times New Roman" w:hAnsi="Times New Roman" w:cs="Times New Roman"/>
          <w:sz w:val="28"/>
          <w:szCs w:val="28"/>
          <w:lang w:val="fr-FR"/>
        </w:rPr>
        <w:t>e</w:t>
      </w:r>
      <w:r w:rsidR="00273633" w:rsidRPr="0083101D">
        <w:rPr>
          <w:rFonts w:ascii="Times New Roman" w:hAnsi="Times New Roman" w:cs="Times New Roman"/>
          <w:sz w:val="28"/>
          <w:szCs w:val="28"/>
          <w:lang w:val="fr-FR"/>
        </w:rPr>
        <w:t xml:space="preserve"> et surtout mise en réserve</w:t>
      </w:r>
      <w:r w:rsidR="002351B3" w:rsidRPr="00802357">
        <w:rPr>
          <w:rStyle w:val="FootnoteReference"/>
          <w:rFonts w:ascii="Times New Roman" w:hAnsi="Times New Roman" w:cs="Times New Roman"/>
          <w:sz w:val="20"/>
          <w:szCs w:val="20"/>
          <w:lang w:val="fr-FR"/>
        </w:rPr>
        <w:footnoteReference w:id="3"/>
      </w:r>
      <w:r w:rsidR="006F55FD" w:rsidRPr="0083101D">
        <w:rPr>
          <w:rFonts w:ascii="Times New Roman" w:hAnsi="Times New Roman" w:cs="Times New Roman"/>
          <w:sz w:val="28"/>
          <w:szCs w:val="28"/>
          <w:lang w:val="fr-FR"/>
        </w:rPr>
        <w:t>. Point n’est besoin à Arles ou à Aix</w:t>
      </w:r>
      <w:r w:rsidR="00684849">
        <w:rPr>
          <w:rFonts w:ascii="Times New Roman" w:hAnsi="Times New Roman" w:cs="Times New Roman"/>
          <w:sz w:val="28"/>
          <w:szCs w:val="28"/>
          <w:lang w:val="fr-FR"/>
        </w:rPr>
        <w:t>-en-Provence</w:t>
      </w:r>
      <w:r w:rsidR="0092696A" w:rsidRPr="0083101D">
        <w:rPr>
          <w:rFonts w:ascii="Times New Roman" w:hAnsi="Times New Roman" w:cs="Times New Roman"/>
          <w:sz w:val="28"/>
          <w:szCs w:val="28"/>
          <w:lang w:val="fr-FR"/>
        </w:rPr>
        <w:t xml:space="preserve">, qui ne </w:t>
      </w:r>
      <w:r w:rsidR="002351B3" w:rsidRPr="0083101D">
        <w:rPr>
          <w:rFonts w:ascii="Times New Roman" w:hAnsi="Times New Roman" w:cs="Times New Roman"/>
          <w:sz w:val="28"/>
          <w:szCs w:val="28"/>
          <w:lang w:val="fr-FR"/>
        </w:rPr>
        <w:t xml:space="preserve">se </w:t>
      </w:r>
      <w:r w:rsidR="00665BB8">
        <w:rPr>
          <w:rFonts w:ascii="Times New Roman" w:hAnsi="Times New Roman" w:cs="Times New Roman"/>
          <w:sz w:val="28"/>
          <w:szCs w:val="28"/>
          <w:lang w:val="fr-FR"/>
        </w:rPr>
        <w:t>sont pas</w:t>
      </w:r>
      <w:r w:rsidR="0092696A" w:rsidRPr="0083101D">
        <w:rPr>
          <w:rFonts w:ascii="Times New Roman" w:hAnsi="Times New Roman" w:cs="Times New Roman"/>
          <w:sz w:val="28"/>
          <w:szCs w:val="28"/>
          <w:lang w:val="fr-FR"/>
        </w:rPr>
        <w:t xml:space="preserve"> soulevées,</w:t>
      </w:r>
      <w:r w:rsidR="006F55FD" w:rsidRPr="0083101D">
        <w:rPr>
          <w:rFonts w:ascii="Times New Roman" w:hAnsi="Times New Roman" w:cs="Times New Roman"/>
          <w:sz w:val="28"/>
          <w:szCs w:val="28"/>
          <w:lang w:val="fr-FR"/>
        </w:rPr>
        <w:t xml:space="preserve"> de terroriser les habitants </w:t>
      </w:r>
      <w:r w:rsidR="002351B3" w:rsidRPr="0083101D">
        <w:rPr>
          <w:rFonts w:ascii="Times New Roman" w:hAnsi="Times New Roman" w:cs="Times New Roman"/>
          <w:sz w:val="28"/>
          <w:szCs w:val="28"/>
          <w:lang w:val="fr-FR"/>
        </w:rPr>
        <w:t>par le spectacle de la puissance militaire du roi</w:t>
      </w:r>
      <w:r w:rsidR="00B867F9" w:rsidRPr="0083101D">
        <w:rPr>
          <w:rFonts w:ascii="Times New Roman" w:hAnsi="Times New Roman" w:cs="Times New Roman"/>
          <w:sz w:val="28"/>
          <w:szCs w:val="28"/>
          <w:lang w:val="fr-FR"/>
        </w:rPr>
        <w:t xml:space="preserve"> </w:t>
      </w:r>
      <w:r w:rsidR="006F55FD" w:rsidRPr="0083101D">
        <w:rPr>
          <w:rFonts w:ascii="Times New Roman" w:hAnsi="Times New Roman" w:cs="Times New Roman"/>
          <w:sz w:val="28"/>
          <w:szCs w:val="28"/>
          <w:lang w:val="fr-FR"/>
        </w:rPr>
        <w:t>ou de leur faire jouer le rituel de leur soum</w:t>
      </w:r>
      <w:r w:rsidR="00B867F9" w:rsidRPr="0083101D">
        <w:rPr>
          <w:rFonts w:ascii="Times New Roman" w:hAnsi="Times New Roman" w:cs="Times New Roman"/>
          <w:sz w:val="28"/>
          <w:szCs w:val="28"/>
          <w:lang w:val="fr-FR"/>
        </w:rPr>
        <w:t>ission, comme à Montpellier, où</w:t>
      </w:r>
    </w:p>
    <w:p w:rsidR="001D7E1E" w:rsidRPr="0083101D" w:rsidRDefault="001D7E1E" w:rsidP="001D7E1E">
      <w:pPr>
        <w:spacing w:after="0" w:line="240" w:lineRule="auto"/>
        <w:jc w:val="both"/>
        <w:rPr>
          <w:rFonts w:ascii="Times New Roman" w:hAnsi="Times New Roman" w:cs="Times New Roman"/>
          <w:sz w:val="28"/>
          <w:szCs w:val="28"/>
          <w:lang w:val="fr-FR"/>
        </w:rPr>
      </w:pPr>
    </w:p>
    <w:p w:rsidR="00973E85" w:rsidRPr="0083101D" w:rsidRDefault="00973E85" w:rsidP="00616300">
      <w:pPr>
        <w:spacing w:after="0" w:line="240" w:lineRule="auto"/>
        <w:ind w:left="1134" w:right="567"/>
        <w:jc w:val="both"/>
        <w:rPr>
          <w:rFonts w:ascii="Times New Roman" w:hAnsi="Times New Roman" w:cs="Times New Roman"/>
          <w:sz w:val="28"/>
          <w:szCs w:val="28"/>
          <w:lang w:val="fr-FR"/>
        </w:rPr>
      </w:pPr>
      <w:r w:rsidRPr="00684849">
        <w:rPr>
          <w:rFonts w:ascii="Times New Roman" w:hAnsi="Times New Roman" w:cs="Times New Roman"/>
          <w:sz w:val="24"/>
          <w:szCs w:val="24"/>
          <w:lang w:val="fr-FR"/>
        </w:rPr>
        <w:t>[l]e peuple cri[</w:t>
      </w:r>
      <w:proofErr w:type="spellStart"/>
      <w:r w:rsidRPr="00684849">
        <w:rPr>
          <w:rFonts w:ascii="Times New Roman" w:hAnsi="Times New Roman" w:cs="Times New Roman"/>
          <w:sz w:val="24"/>
          <w:szCs w:val="24"/>
          <w:lang w:val="fr-FR"/>
        </w:rPr>
        <w:t>oit</w:t>
      </w:r>
      <w:proofErr w:type="spellEnd"/>
      <w:r w:rsidRPr="00684849">
        <w:rPr>
          <w:rFonts w:ascii="Times New Roman" w:hAnsi="Times New Roman" w:cs="Times New Roman"/>
          <w:sz w:val="24"/>
          <w:szCs w:val="24"/>
          <w:lang w:val="fr-FR"/>
        </w:rPr>
        <w:t xml:space="preserve">] de tous </w:t>
      </w:r>
      <w:proofErr w:type="spellStart"/>
      <w:r w:rsidRPr="00684849">
        <w:rPr>
          <w:rFonts w:ascii="Times New Roman" w:hAnsi="Times New Roman" w:cs="Times New Roman"/>
          <w:sz w:val="24"/>
          <w:szCs w:val="24"/>
          <w:lang w:val="fr-FR"/>
        </w:rPr>
        <w:t>costez</w:t>
      </w:r>
      <w:proofErr w:type="spellEnd"/>
      <w:r w:rsidRPr="00684849">
        <w:rPr>
          <w:rFonts w:ascii="Times New Roman" w:hAnsi="Times New Roman" w:cs="Times New Roman"/>
          <w:sz w:val="24"/>
          <w:szCs w:val="24"/>
          <w:lang w:val="fr-FR"/>
        </w:rPr>
        <w:t xml:space="preserve">, </w:t>
      </w:r>
      <w:r w:rsidRPr="00684849">
        <w:rPr>
          <w:rFonts w:ascii="Times New Roman" w:hAnsi="Times New Roman" w:cs="Times New Roman"/>
          <w:smallCaps/>
          <w:sz w:val="24"/>
          <w:szCs w:val="24"/>
          <w:lang w:val="fr-FR"/>
        </w:rPr>
        <w:t xml:space="preserve">Vive le Roy et </w:t>
      </w:r>
      <w:proofErr w:type="spellStart"/>
      <w:r w:rsidRPr="00684849">
        <w:rPr>
          <w:rFonts w:ascii="Times New Roman" w:hAnsi="Times New Roman" w:cs="Times New Roman"/>
          <w:smallCaps/>
          <w:sz w:val="24"/>
          <w:szCs w:val="24"/>
          <w:lang w:val="fr-FR"/>
        </w:rPr>
        <w:t>Misericorde</w:t>
      </w:r>
      <w:proofErr w:type="spellEnd"/>
      <w:r w:rsidRPr="00684849">
        <w:rPr>
          <w:rFonts w:ascii="Times New Roman" w:hAnsi="Times New Roman" w:cs="Times New Roman"/>
          <w:sz w:val="24"/>
          <w:szCs w:val="24"/>
          <w:lang w:val="fr-FR"/>
        </w:rPr>
        <w:t xml:space="preserve">, avec beaucoup de </w:t>
      </w:r>
      <w:proofErr w:type="spellStart"/>
      <w:r w:rsidRPr="00684849">
        <w:rPr>
          <w:rFonts w:ascii="Times New Roman" w:hAnsi="Times New Roman" w:cs="Times New Roman"/>
          <w:sz w:val="24"/>
          <w:szCs w:val="24"/>
          <w:lang w:val="fr-FR"/>
        </w:rPr>
        <w:t>tesmoignage</w:t>
      </w:r>
      <w:proofErr w:type="spellEnd"/>
      <w:r w:rsidRPr="00684849">
        <w:rPr>
          <w:rFonts w:ascii="Times New Roman" w:hAnsi="Times New Roman" w:cs="Times New Roman"/>
          <w:sz w:val="24"/>
          <w:szCs w:val="24"/>
          <w:lang w:val="fr-FR"/>
        </w:rPr>
        <w:t xml:space="preserve"> de repentance de son obstination, plus que l’on n’</w:t>
      </w:r>
      <w:proofErr w:type="spellStart"/>
      <w:r w:rsidRPr="00684849">
        <w:rPr>
          <w:rFonts w:ascii="Times New Roman" w:hAnsi="Times New Roman" w:cs="Times New Roman"/>
          <w:sz w:val="24"/>
          <w:szCs w:val="24"/>
          <w:lang w:val="fr-FR"/>
        </w:rPr>
        <w:t>eust</w:t>
      </w:r>
      <w:proofErr w:type="spellEnd"/>
      <w:r w:rsidRPr="00684849">
        <w:rPr>
          <w:rFonts w:ascii="Times New Roman" w:hAnsi="Times New Roman" w:cs="Times New Roman"/>
          <w:sz w:val="24"/>
          <w:szCs w:val="24"/>
          <w:lang w:val="fr-FR"/>
        </w:rPr>
        <w:t xml:space="preserve"> pas pensé</w:t>
      </w:r>
      <w:r w:rsidRPr="00802357">
        <w:rPr>
          <w:rStyle w:val="FootnoteReference"/>
          <w:rFonts w:ascii="Times New Roman" w:hAnsi="Times New Roman" w:cs="Times New Roman"/>
          <w:sz w:val="20"/>
          <w:szCs w:val="20"/>
          <w:lang w:val="fr-FR"/>
        </w:rPr>
        <w:footnoteReference w:id="4"/>
      </w:r>
      <w:r w:rsidRPr="0083101D">
        <w:rPr>
          <w:rFonts w:ascii="Times New Roman" w:hAnsi="Times New Roman" w:cs="Times New Roman"/>
          <w:sz w:val="28"/>
          <w:szCs w:val="28"/>
          <w:lang w:val="fr-FR"/>
        </w:rPr>
        <w:t>.</w:t>
      </w:r>
    </w:p>
    <w:p w:rsidR="00616300" w:rsidRDefault="00616300" w:rsidP="00616300">
      <w:pPr>
        <w:spacing w:after="0" w:line="240" w:lineRule="auto"/>
        <w:jc w:val="both"/>
        <w:rPr>
          <w:rFonts w:ascii="Times New Roman" w:hAnsi="Times New Roman" w:cs="Times New Roman"/>
          <w:sz w:val="28"/>
          <w:szCs w:val="28"/>
          <w:lang w:val="fr-FR"/>
        </w:rPr>
      </w:pPr>
    </w:p>
    <w:p w:rsidR="00AE437B" w:rsidRPr="0083101D" w:rsidRDefault="00B867F9" w:rsidP="00616300">
      <w:pPr>
        <w:spacing w:after="0" w:line="240" w:lineRule="auto"/>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Ici, l</w:t>
      </w:r>
      <w:r w:rsidR="00AE437B" w:rsidRPr="0083101D">
        <w:rPr>
          <w:rFonts w:ascii="Times New Roman" w:hAnsi="Times New Roman" w:cs="Times New Roman"/>
          <w:sz w:val="28"/>
          <w:szCs w:val="28"/>
          <w:lang w:val="fr-FR"/>
        </w:rPr>
        <w:t>a ville est tranquille e</w:t>
      </w:r>
      <w:r w:rsidR="00665BB8">
        <w:rPr>
          <w:rFonts w:ascii="Times New Roman" w:hAnsi="Times New Roman" w:cs="Times New Roman"/>
          <w:sz w:val="28"/>
          <w:szCs w:val="28"/>
          <w:lang w:val="fr-FR"/>
        </w:rPr>
        <w:t>t en y faisant son entrée le monarque</w:t>
      </w:r>
      <w:r w:rsidR="00AE437B" w:rsidRPr="0083101D">
        <w:rPr>
          <w:rFonts w:ascii="Times New Roman" w:hAnsi="Times New Roman" w:cs="Times New Roman"/>
          <w:sz w:val="28"/>
          <w:szCs w:val="28"/>
          <w:lang w:val="fr-FR"/>
        </w:rPr>
        <w:t xml:space="preserve"> vise </w:t>
      </w:r>
      <w:r w:rsidR="0092696A" w:rsidRPr="0083101D">
        <w:rPr>
          <w:rFonts w:ascii="Times New Roman" w:hAnsi="Times New Roman" w:cs="Times New Roman"/>
          <w:sz w:val="28"/>
          <w:szCs w:val="28"/>
          <w:lang w:val="fr-FR"/>
        </w:rPr>
        <w:t xml:space="preserve">plus </w:t>
      </w:r>
      <w:r w:rsidR="00AE437B" w:rsidRPr="0083101D">
        <w:rPr>
          <w:rFonts w:ascii="Times New Roman" w:hAnsi="Times New Roman" w:cs="Times New Roman"/>
          <w:sz w:val="28"/>
          <w:szCs w:val="28"/>
          <w:lang w:val="fr-FR"/>
        </w:rPr>
        <w:t>à l’honorer</w:t>
      </w:r>
      <w:r w:rsidR="00A7026C" w:rsidRPr="00802357">
        <w:rPr>
          <w:rStyle w:val="FootnoteReference"/>
          <w:rFonts w:ascii="Times New Roman" w:hAnsi="Times New Roman" w:cs="Times New Roman"/>
          <w:sz w:val="20"/>
          <w:szCs w:val="20"/>
          <w:lang w:val="fr-FR"/>
        </w:rPr>
        <w:footnoteReference w:id="5"/>
      </w:r>
      <w:r w:rsidR="00AE437B" w:rsidRPr="0083101D">
        <w:rPr>
          <w:rFonts w:ascii="Times New Roman" w:hAnsi="Times New Roman" w:cs="Times New Roman"/>
          <w:sz w:val="28"/>
          <w:szCs w:val="28"/>
          <w:lang w:val="fr-FR"/>
        </w:rPr>
        <w:t>, à</w:t>
      </w:r>
      <w:r w:rsidR="0092696A" w:rsidRPr="0083101D">
        <w:rPr>
          <w:rFonts w:ascii="Times New Roman" w:hAnsi="Times New Roman" w:cs="Times New Roman"/>
          <w:sz w:val="28"/>
          <w:szCs w:val="28"/>
          <w:lang w:val="fr-FR"/>
        </w:rPr>
        <w:t xml:space="preserve"> « séduire » ses habitants, qu’à la dominer ou</w:t>
      </w:r>
      <w:r w:rsidR="00AE437B" w:rsidRPr="0083101D">
        <w:rPr>
          <w:rFonts w:ascii="Times New Roman" w:hAnsi="Times New Roman" w:cs="Times New Roman"/>
          <w:sz w:val="28"/>
          <w:szCs w:val="28"/>
          <w:lang w:val="fr-FR"/>
        </w:rPr>
        <w:t xml:space="preserve"> à asservir son </w:t>
      </w:r>
      <w:r w:rsidR="00AE437B" w:rsidRPr="0083101D">
        <w:rPr>
          <w:rFonts w:ascii="Times New Roman" w:hAnsi="Times New Roman" w:cs="Times New Roman"/>
          <w:sz w:val="28"/>
          <w:szCs w:val="28"/>
          <w:lang w:val="fr-FR"/>
        </w:rPr>
        <w:lastRenderedPageBreak/>
        <w:t>espace en y faisant défiler ses troupes en armes. En effet, n</w:t>
      </w:r>
      <w:r w:rsidR="007F4E67" w:rsidRPr="0083101D">
        <w:rPr>
          <w:rFonts w:ascii="Times New Roman" w:hAnsi="Times New Roman" w:cs="Times New Roman"/>
          <w:sz w:val="28"/>
          <w:szCs w:val="28"/>
          <w:lang w:val="fr-FR"/>
        </w:rPr>
        <w:t>on seulement la Provence n’a pas bougé durant les derniers troubles</w:t>
      </w:r>
      <w:r w:rsidR="007F610E" w:rsidRPr="0083101D">
        <w:rPr>
          <w:rFonts w:ascii="Times New Roman" w:hAnsi="Times New Roman" w:cs="Times New Roman"/>
          <w:sz w:val="28"/>
          <w:szCs w:val="28"/>
          <w:lang w:val="fr-FR"/>
        </w:rPr>
        <w:t>, les protestants y étant peu nombreux, elle a aussi contribué pour 80 000 écus d’or aux frais de guerre</w:t>
      </w:r>
      <w:r w:rsidR="005630D0" w:rsidRPr="005630D0">
        <w:rPr>
          <w:rStyle w:val="FootnoteReference"/>
          <w:rFonts w:ascii="Times New Roman" w:hAnsi="Times New Roman" w:cs="Times New Roman"/>
          <w:sz w:val="20"/>
          <w:szCs w:val="20"/>
          <w:lang w:val="fr-FR"/>
        </w:rPr>
        <w:footnoteReference w:id="6"/>
      </w:r>
      <w:r w:rsidR="007F610E" w:rsidRPr="0083101D">
        <w:rPr>
          <w:rFonts w:ascii="Times New Roman" w:hAnsi="Times New Roman" w:cs="Times New Roman"/>
          <w:sz w:val="28"/>
          <w:szCs w:val="28"/>
          <w:lang w:val="fr-FR"/>
        </w:rPr>
        <w:t>.</w:t>
      </w:r>
    </w:p>
    <w:p w:rsidR="0080779D" w:rsidRDefault="00D35218" w:rsidP="00616300">
      <w:pPr>
        <w:spacing w:after="0" w:line="240" w:lineRule="auto"/>
        <w:ind w:firstLine="397"/>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Ceci dit, l</w:t>
      </w:r>
      <w:r w:rsidR="002B6BCC" w:rsidRPr="0083101D">
        <w:rPr>
          <w:rFonts w:ascii="Times New Roman" w:hAnsi="Times New Roman" w:cs="Times New Roman"/>
          <w:sz w:val="28"/>
          <w:szCs w:val="28"/>
          <w:lang w:val="fr-FR"/>
        </w:rPr>
        <w:t xml:space="preserve">e rituel </w:t>
      </w:r>
      <w:r w:rsidR="00AE437B" w:rsidRPr="0083101D">
        <w:rPr>
          <w:rFonts w:ascii="Times New Roman" w:hAnsi="Times New Roman" w:cs="Times New Roman"/>
          <w:sz w:val="28"/>
          <w:szCs w:val="28"/>
          <w:lang w:val="fr-FR"/>
        </w:rPr>
        <w:t xml:space="preserve">de l’entrée </w:t>
      </w:r>
      <w:r w:rsidR="00C52963" w:rsidRPr="0083101D">
        <w:rPr>
          <w:rFonts w:ascii="Times New Roman" w:hAnsi="Times New Roman" w:cs="Times New Roman"/>
          <w:sz w:val="28"/>
          <w:szCs w:val="28"/>
          <w:lang w:val="fr-FR"/>
        </w:rPr>
        <w:t xml:space="preserve">dans la ville </w:t>
      </w:r>
      <w:r w:rsidRPr="0083101D">
        <w:rPr>
          <w:rFonts w:ascii="Times New Roman" w:hAnsi="Times New Roman" w:cs="Times New Roman"/>
          <w:sz w:val="28"/>
          <w:szCs w:val="28"/>
          <w:lang w:val="fr-FR"/>
        </w:rPr>
        <w:t>n’en continue pas moins</w:t>
      </w:r>
      <w:r w:rsidR="00AE437B" w:rsidRPr="0083101D">
        <w:rPr>
          <w:rFonts w:ascii="Times New Roman" w:hAnsi="Times New Roman" w:cs="Times New Roman"/>
          <w:sz w:val="28"/>
          <w:szCs w:val="28"/>
          <w:lang w:val="fr-FR"/>
        </w:rPr>
        <w:t xml:space="preserve"> </w:t>
      </w:r>
      <w:r w:rsidR="002B6BCC" w:rsidRPr="0083101D">
        <w:rPr>
          <w:rFonts w:ascii="Times New Roman" w:hAnsi="Times New Roman" w:cs="Times New Roman"/>
          <w:sz w:val="28"/>
          <w:szCs w:val="28"/>
          <w:lang w:val="fr-FR"/>
        </w:rPr>
        <w:t xml:space="preserve">d’être mis au service d’une affirmation et d’une ostentation </w:t>
      </w:r>
      <w:r w:rsidR="002179B4" w:rsidRPr="0083101D">
        <w:rPr>
          <w:rFonts w:ascii="Times New Roman" w:hAnsi="Times New Roman" w:cs="Times New Roman"/>
          <w:sz w:val="28"/>
          <w:szCs w:val="28"/>
          <w:lang w:val="fr-FR"/>
        </w:rPr>
        <w:t xml:space="preserve">métaphoriques </w:t>
      </w:r>
      <w:r w:rsidR="002B6BCC" w:rsidRPr="0083101D">
        <w:rPr>
          <w:rFonts w:ascii="Times New Roman" w:hAnsi="Times New Roman" w:cs="Times New Roman"/>
          <w:sz w:val="28"/>
          <w:szCs w:val="28"/>
          <w:lang w:val="fr-FR"/>
        </w:rPr>
        <w:t>de l</w:t>
      </w:r>
      <w:r w:rsidR="002179B4" w:rsidRPr="0083101D">
        <w:rPr>
          <w:rFonts w:ascii="Times New Roman" w:hAnsi="Times New Roman" w:cs="Times New Roman"/>
          <w:sz w:val="28"/>
          <w:szCs w:val="28"/>
          <w:lang w:val="fr-FR"/>
        </w:rPr>
        <w:t>a</w:t>
      </w:r>
      <w:r w:rsidR="00C52963" w:rsidRPr="0083101D">
        <w:rPr>
          <w:rFonts w:ascii="Times New Roman" w:hAnsi="Times New Roman" w:cs="Times New Roman"/>
          <w:sz w:val="28"/>
          <w:szCs w:val="28"/>
          <w:lang w:val="fr-FR"/>
        </w:rPr>
        <w:t xml:space="preserve"> force </w:t>
      </w:r>
      <w:r w:rsidR="002B6BCC" w:rsidRPr="0083101D">
        <w:rPr>
          <w:rFonts w:ascii="Times New Roman" w:hAnsi="Times New Roman" w:cs="Times New Roman"/>
          <w:sz w:val="28"/>
          <w:szCs w:val="28"/>
          <w:lang w:val="fr-FR"/>
        </w:rPr>
        <w:t>du roi</w:t>
      </w:r>
      <w:r w:rsidR="002179B4" w:rsidRPr="0083101D">
        <w:rPr>
          <w:rFonts w:ascii="Times New Roman" w:hAnsi="Times New Roman" w:cs="Times New Roman"/>
          <w:sz w:val="28"/>
          <w:szCs w:val="28"/>
          <w:lang w:val="fr-FR"/>
        </w:rPr>
        <w:t>, dont les ét</w:t>
      </w:r>
      <w:r w:rsidR="0092696A" w:rsidRPr="0083101D">
        <w:rPr>
          <w:rFonts w:ascii="Times New Roman" w:hAnsi="Times New Roman" w:cs="Times New Roman"/>
          <w:sz w:val="28"/>
          <w:szCs w:val="28"/>
          <w:lang w:val="fr-FR"/>
        </w:rPr>
        <w:t>apes du parcours iconographique</w:t>
      </w:r>
      <w:r w:rsidR="002179B4" w:rsidRPr="0083101D">
        <w:rPr>
          <w:rFonts w:ascii="Times New Roman" w:hAnsi="Times New Roman" w:cs="Times New Roman"/>
          <w:sz w:val="28"/>
          <w:szCs w:val="28"/>
          <w:lang w:val="fr-FR"/>
        </w:rPr>
        <w:t xml:space="preserve"> chant</w:t>
      </w:r>
      <w:r w:rsidR="00085206" w:rsidRPr="0083101D">
        <w:rPr>
          <w:rFonts w:ascii="Times New Roman" w:hAnsi="Times New Roman" w:cs="Times New Roman"/>
          <w:sz w:val="28"/>
          <w:szCs w:val="28"/>
          <w:lang w:val="fr-FR"/>
        </w:rPr>
        <w:t>ent les exploits et les vertus. Ainsi l’entrée d’Arles fait-elle une large place à l</w:t>
      </w:r>
      <w:r w:rsidR="00C52963" w:rsidRPr="0083101D">
        <w:rPr>
          <w:rFonts w:ascii="Times New Roman" w:hAnsi="Times New Roman" w:cs="Times New Roman"/>
          <w:sz w:val="28"/>
          <w:szCs w:val="28"/>
          <w:lang w:val="fr-FR"/>
        </w:rPr>
        <w:t xml:space="preserve">’évocation de la victoire royale </w:t>
      </w:r>
      <w:r w:rsidR="00085206" w:rsidRPr="0083101D">
        <w:rPr>
          <w:rFonts w:ascii="Times New Roman" w:hAnsi="Times New Roman" w:cs="Times New Roman"/>
          <w:sz w:val="28"/>
          <w:szCs w:val="28"/>
          <w:lang w:val="fr-FR"/>
        </w:rPr>
        <w:t>sur l’hérésie et la rébellion</w:t>
      </w:r>
      <w:r w:rsidR="00C52963" w:rsidRPr="0083101D">
        <w:rPr>
          <w:rFonts w:ascii="Times New Roman" w:hAnsi="Times New Roman" w:cs="Times New Roman"/>
          <w:sz w:val="28"/>
          <w:szCs w:val="28"/>
          <w:lang w:val="fr-FR"/>
        </w:rPr>
        <w:t>, exaltée sous les couleurs mythologiques du</w:t>
      </w:r>
      <w:r w:rsidR="00085206" w:rsidRPr="0083101D">
        <w:rPr>
          <w:rFonts w:ascii="Times New Roman" w:hAnsi="Times New Roman" w:cs="Times New Roman"/>
          <w:sz w:val="28"/>
          <w:szCs w:val="28"/>
          <w:lang w:val="fr-FR"/>
        </w:rPr>
        <w:t xml:space="preserve"> triomphe de Persée sur le monstre marin</w:t>
      </w:r>
      <w:r w:rsidR="00684849" w:rsidRPr="00684849">
        <w:rPr>
          <w:rStyle w:val="FootnoteReference"/>
          <w:rFonts w:ascii="Times New Roman" w:hAnsi="Times New Roman" w:cs="Times New Roman"/>
          <w:sz w:val="20"/>
          <w:szCs w:val="20"/>
          <w:lang w:val="fr-FR"/>
        </w:rPr>
        <w:footnoteReference w:id="7"/>
      </w:r>
      <w:r w:rsidR="00085206" w:rsidRPr="0083101D">
        <w:rPr>
          <w:rFonts w:ascii="Times New Roman" w:hAnsi="Times New Roman" w:cs="Times New Roman"/>
          <w:sz w:val="28"/>
          <w:szCs w:val="28"/>
          <w:lang w:val="fr-FR"/>
        </w:rPr>
        <w:t>, tandis que celle d’Aix</w:t>
      </w:r>
      <w:r w:rsidR="00684849">
        <w:rPr>
          <w:rFonts w:ascii="Times New Roman" w:hAnsi="Times New Roman" w:cs="Times New Roman"/>
          <w:sz w:val="28"/>
          <w:szCs w:val="28"/>
          <w:lang w:val="fr-FR"/>
        </w:rPr>
        <w:t>-en-Provence</w:t>
      </w:r>
      <w:r w:rsidR="00085206" w:rsidRPr="0083101D">
        <w:rPr>
          <w:rFonts w:ascii="Times New Roman" w:hAnsi="Times New Roman" w:cs="Times New Roman"/>
          <w:sz w:val="28"/>
          <w:szCs w:val="28"/>
          <w:lang w:val="fr-FR"/>
        </w:rPr>
        <w:t xml:space="preserve"> s’ordonne autour d’une représentation allégorique des vertus de Louis XIII, </w:t>
      </w:r>
      <w:r w:rsidR="00C52963" w:rsidRPr="0083101D">
        <w:rPr>
          <w:rFonts w:ascii="Times New Roman" w:hAnsi="Times New Roman" w:cs="Times New Roman"/>
          <w:sz w:val="28"/>
          <w:szCs w:val="28"/>
          <w:lang w:val="fr-FR"/>
        </w:rPr>
        <w:t xml:space="preserve">à savoir </w:t>
      </w:r>
      <w:r w:rsidR="00085206" w:rsidRPr="0083101D">
        <w:rPr>
          <w:rFonts w:ascii="Times New Roman" w:hAnsi="Times New Roman" w:cs="Times New Roman"/>
          <w:sz w:val="28"/>
          <w:szCs w:val="28"/>
          <w:lang w:val="fr-FR"/>
        </w:rPr>
        <w:t xml:space="preserve">bonté, justice, piété, puissance et clémence. </w:t>
      </w:r>
      <w:r w:rsidR="002179B4" w:rsidRPr="0083101D">
        <w:rPr>
          <w:rFonts w:ascii="Times New Roman" w:hAnsi="Times New Roman" w:cs="Times New Roman"/>
          <w:sz w:val="28"/>
          <w:szCs w:val="28"/>
          <w:lang w:val="fr-FR"/>
        </w:rPr>
        <w:t xml:space="preserve">D’autre part, </w:t>
      </w:r>
      <w:r w:rsidR="0092696A" w:rsidRPr="0083101D">
        <w:rPr>
          <w:rFonts w:ascii="Times New Roman" w:hAnsi="Times New Roman" w:cs="Times New Roman"/>
          <w:sz w:val="28"/>
          <w:szCs w:val="28"/>
          <w:lang w:val="fr-FR"/>
        </w:rPr>
        <w:t xml:space="preserve">même </w:t>
      </w:r>
      <w:r w:rsidR="003C3686">
        <w:rPr>
          <w:rFonts w:ascii="Times New Roman" w:hAnsi="Times New Roman" w:cs="Times New Roman"/>
          <w:sz w:val="28"/>
          <w:szCs w:val="28"/>
          <w:lang w:val="fr-FR"/>
        </w:rPr>
        <w:t>si le roi</w:t>
      </w:r>
      <w:r w:rsidR="00D84997" w:rsidRPr="0083101D">
        <w:rPr>
          <w:rFonts w:ascii="Times New Roman" w:hAnsi="Times New Roman" w:cs="Times New Roman"/>
          <w:sz w:val="28"/>
          <w:szCs w:val="28"/>
          <w:lang w:val="fr-FR"/>
        </w:rPr>
        <w:t xml:space="preserve"> défile </w:t>
      </w:r>
      <w:r w:rsidR="002351B3" w:rsidRPr="0083101D">
        <w:rPr>
          <w:rFonts w:ascii="Times New Roman" w:hAnsi="Times New Roman" w:cs="Times New Roman"/>
          <w:sz w:val="28"/>
          <w:szCs w:val="28"/>
          <w:lang w:val="fr-FR"/>
        </w:rPr>
        <w:t xml:space="preserve">sans armes, </w:t>
      </w:r>
      <w:r w:rsidR="00D84997" w:rsidRPr="0083101D">
        <w:rPr>
          <w:rFonts w:ascii="Times New Roman" w:hAnsi="Times New Roman" w:cs="Times New Roman"/>
          <w:sz w:val="28"/>
          <w:szCs w:val="28"/>
          <w:lang w:val="fr-FR"/>
        </w:rPr>
        <w:t xml:space="preserve">en </w:t>
      </w:r>
      <w:r w:rsidR="00D84997" w:rsidRPr="003C3686">
        <w:rPr>
          <w:rFonts w:ascii="Times New Roman" w:hAnsi="Times New Roman" w:cs="Times New Roman"/>
          <w:sz w:val="28"/>
          <w:szCs w:val="28"/>
          <w:lang w:val="fr-FR"/>
        </w:rPr>
        <w:t xml:space="preserve">habits </w:t>
      </w:r>
      <w:r w:rsidR="007C3489" w:rsidRPr="003C3686">
        <w:rPr>
          <w:rFonts w:ascii="Times New Roman" w:hAnsi="Times New Roman" w:cs="Times New Roman"/>
          <w:sz w:val="28"/>
          <w:szCs w:val="28"/>
          <w:lang w:val="fr-FR"/>
        </w:rPr>
        <w:t xml:space="preserve">« longs &amp; </w:t>
      </w:r>
      <w:r w:rsidR="00D84997" w:rsidRPr="003C3686">
        <w:rPr>
          <w:rFonts w:ascii="Times New Roman" w:hAnsi="Times New Roman" w:cs="Times New Roman"/>
          <w:sz w:val="28"/>
          <w:szCs w:val="28"/>
          <w:lang w:val="fr-FR"/>
        </w:rPr>
        <w:t xml:space="preserve">pacifiques, </w:t>
      </w:r>
      <w:r w:rsidR="003C3686" w:rsidRPr="003C3686">
        <w:rPr>
          <w:rFonts w:ascii="Times New Roman" w:hAnsi="Times New Roman" w:cs="Times New Roman"/>
          <w:sz w:val="28"/>
          <w:szCs w:val="28"/>
          <w:lang w:val="fr-FR"/>
        </w:rPr>
        <w:t>comme ceux qui ont plus de splendeur &amp; d’autorité »</w:t>
      </w:r>
      <w:r w:rsidR="003C3686" w:rsidRPr="003C3686">
        <w:rPr>
          <w:rStyle w:val="FootnoteReference"/>
          <w:rFonts w:ascii="Times New Roman" w:hAnsi="Times New Roman" w:cs="Times New Roman"/>
          <w:sz w:val="28"/>
          <w:szCs w:val="28"/>
          <w:lang w:val="fr-FR"/>
        </w:rPr>
        <w:footnoteReference w:id="8"/>
      </w:r>
      <w:r w:rsidR="003C3686">
        <w:rPr>
          <w:rFonts w:ascii="Times New Roman" w:hAnsi="Times New Roman" w:cs="Times New Roman"/>
          <w:sz w:val="28"/>
          <w:szCs w:val="28"/>
          <w:lang w:val="fr-FR"/>
        </w:rPr>
        <w:t>,</w:t>
      </w:r>
      <w:r w:rsidR="003C3686" w:rsidRPr="0083101D">
        <w:rPr>
          <w:rFonts w:ascii="Times New Roman" w:hAnsi="Times New Roman" w:cs="Times New Roman"/>
          <w:sz w:val="28"/>
          <w:szCs w:val="28"/>
          <w:lang w:val="fr-FR"/>
        </w:rPr>
        <w:t xml:space="preserve"> </w:t>
      </w:r>
      <w:r w:rsidR="0092696A" w:rsidRPr="0083101D">
        <w:rPr>
          <w:rFonts w:ascii="Times New Roman" w:hAnsi="Times New Roman" w:cs="Times New Roman"/>
          <w:sz w:val="28"/>
          <w:szCs w:val="28"/>
          <w:lang w:val="fr-FR"/>
        </w:rPr>
        <w:t xml:space="preserve">« le fer des </w:t>
      </w:r>
      <w:proofErr w:type="spellStart"/>
      <w:r w:rsidR="0092696A" w:rsidRPr="0083101D">
        <w:rPr>
          <w:rFonts w:ascii="Times New Roman" w:hAnsi="Times New Roman" w:cs="Times New Roman"/>
          <w:sz w:val="28"/>
          <w:szCs w:val="28"/>
          <w:lang w:val="fr-FR"/>
        </w:rPr>
        <w:t>espees</w:t>
      </w:r>
      <w:proofErr w:type="spellEnd"/>
      <w:r w:rsidR="0092696A" w:rsidRPr="0083101D">
        <w:rPr>
          <w:rFonts w:ascii="Times New Roman" w:hAnsi="Times New Roman" w:cs="Times New Roman"/>
          <w:sz w:val="28"/>
          <w:szCs w:val="28"/>
          <w:lang w:val="fr-FR"/>
        </w:rPr>
        <w:t xml:space="preserve">, poignards, </w:t>
      </w:r>
      <w:proofErr w:type="spellStart"/>
      <w:r w:rsidR="0092696A" w:rsidRPr="0083101D">
        <w:rPr>
          <w:rFonts w:ascii="Times New Roman" w:hAnsi="Times New Roman" w:cs="Times New Roman"/>
          <w:sz w:val="28"/>
          <w:szCs w:val="28"/>
          <w:lang w:val="fr-FR"/>
        </w:rPr>
        <w:t>parthisanes</w:t>
      </w:r>
      <w:proofErr w:type="spellEnd"/>
      <w:r w:rsidR="0092696A" w:rsidRPr="0083101D">
        <w:rPr>
          <w:rFonts w:ascii="Times New Roman" w:hAnsi="Times New Roman" w:cs="Times New Roman"/>
          <w:sz w:val="28"/>
          <w:szCs w:val="28"/>
          <w:lang w:val="fr-FR"/>
        </w:rPr>
        <w:t xml:space="preserve">, </w:t>
      </w:r>
      <w:proofErr w:type="spellStart"/>
      <w:r w:rsidR="0092696A" w:rsidRPr="0083101D">
        <w:rPr>
          <w:rFonts w:ascii="Times New Roman" w:hAnsi="Times New Roman" w:cs="Times New Roman"/>
          <w:sz w:val="28"/>
          <w:szCs w:val="28"/>
          <w:lang w:val="fr-FR"/>
        </w:rPr>
        <w:t>pi</w:t>
      </w:r>
      <w:r w:rsidR="007C3489" w:rsidRPr="0083101D">
        <w:rPr>
          <w:rFonts w:ascii="Times New Roman" w:hAnsi="Times New Roman" w:cs="Times New Roman"/>
          <w:sz w:val="28"/>
          <w:szCs w:val="28"/>
          <w:lang w:val="fr-FR"/>
        </w:rPr>
        <w:t>cques</w:t>
      </w:r>
      <w:proofErr w:type="spellEnd"/>
      <w:r w:rsidR="007C3489" w:rsidRPr="0083101D">
        <w:rPr>
          <w:rFonts w:ascii="Times New Roman" w:hAnsi="Times New Roman" w:cs="Times New Roman"/>
          <w:sz w:val="28"/>
          <w:szCs w:val="28"/>
          <w:lang w:val="fr-FR"/>
        </w:rPr>
        <w:t xml:space="preserve"> &amp; </w:t>
      </w:r>
      <w:proofErr w:type="spellStart"/>
      <w:r w:rsidR="007C3489" w:rsidRPr="0083101D">
        <w:rPr>
          <w:rFonts w:ascii="Times New Roman" w:hAnsi="Times New Roman" w:cs="Times New Roman"/>
          <w:sz w:val="28"/>
          <w:szCs w:val="28"/>
          <w:lang w:val="fr-FR"/>
        </w:rPr>
        <w:t>mosquets</w:t>
      </w:r>
      <w:proofErr w:type="spellEnd"/>
      <w:r w:rsidR="007C3489" w:rsidRPr="0083101D">
        <w:rPr>
          <w:rFonts w:ascii="Times New Roman" w:hAnsi="Times New Roman" w:cs="Times New Roman"/>
          <w:sz w:val="28"/>
          <w:szCs w:val="28"/>
          <w:lang w:val="fr-FR"/>
        </w:rPr>
        <w:t xml:space="preserve"> &amp; de toute sorte</w:t>
      </w:r>
      <w:r w:rsidR="0092696A" w:rsidRPr="0083101D">
        <w:rPr>
          <w:rFonts w:ascii="Times New Roman" w:hAnsi="Times New Roman" w:cs="Times New Roman"/>
          <w:sz w:val="28"/>
          <w:szCs w:val="28"/>
          <w:lang w:val="fr-FR"/>
        </w:rPr>
        <w:t xml:space="preserve"> d’armes »</w:t>
      </w:r>
      <w:r w:rsidR="005630D0" w:rsidRPr="005630D0">
        <w:rPr>
          <w:rStyle w:val="FootnoteReference"/>
          <w:rFonts w:ascii="Times New Roman" w:hAnsi="Times New Roman" w:cs="Times New Roman"/>
          <w:sz w:val="20"/>
          <w:szCs w:val="20"/>
          <w:lang w:val="fr-FR"/>
        </w:rPr>
        <w:t xml:space="preserve"> </w:t>
      </w:r>
      <w:r w:rsidR="005630D0" w:rsidRPr="00802357">
        <w:rPr>
          <w:rStyle w:val="FootnoteReference"/>
          <w:rFonts w:ascii="Times New Roman" w:hAnsi="Times New Roman" w:cs="Times New Roman"/>
          <w:sz w:val="20"/>
          <w:szCs w:val="20"/>
          <w:lang w:val="fr-FR"/>
        </w:rPr>
        <w:footnoteReference w:id="9"/>
      </w:r>
      <w:r w:rsidR="0092696A" w:rsidRPr="0083101D">
        <w:rPr>
          <w:rFonts w:ascii="Times New Roman" w:hAnsi="Times New Roman" w:cs="Times New Roman"/>
          <w:sz w:val="28"/>
          <w:szCs w:val="28"/>
          <w:lang w:val="fr-FR"/>
        </w:rPr>
        <w:t xml:space="preserve"> qu’arborent les hommes d’armes chargés d’encercler ou de quad</w:t>
      </w:r>
      <w:r w:rsidR="00D84997" w:rsidRPr="0083101D">
        <w:rPr>
          <w:rFonts w:ascii="Times New Roman" w:hAnsi="Times New Roman" w:cs="Times New Roman"/>
          <w:sz w:val="28"/>
          <w:szCs w:val="28"/>
          <w:lang w:val="fr-FR"/>
        </w:rPr>
        <w:t xml:space="preserve">riller l’espace urbain pour sa protection </w:t>
      </w:r>
      <w:r w:rsidR="00C52963" w:rsidRPr="0083101D">
        <w:rPr>
          <w:rFonts w:ascii="Times New Roman" w:hAnsi="Times New Roman" w:cs="Times New Roman"/>
          <w:sz w:val="28"/>
          <w:szCs w:val="28"/>
          <w:lang w:val="fr-FR"/>
        </w:rPr>
        <w:t>comme</w:t>
      </w:r>
      <w:r w:rsidR="0092696A" w:rsidRPr="0083101D">
        <w:rPr>
          <w:rFonts w:ascii="Times New Roman" w:hAnsi="Times New Roman" w:cs="Times New Roman"/>
          <w:sz w:val="28"/>
          <w:szCs w:val="28"/>
          <w:lang w:val="fr-FR"/>
        </w:rPr>
        <w:t xml:space="preserve"> d’assurer le service d’ordre du cortège</w:t>
      </w:r>
      <w:r w:rsidR="00CA34FE" w:rsidRPr="0083101D">
        <w:rPr>
          <w:rFonts w:ascii="Times New Roman" w:hAnsi="Times New Roman" w:cs="Times New Roman"/>
          <w:sz w:val="28"/>
          <w:szCs w:val="28"/>
          <w:lang w:val="fr-FR"/>
        </w:rPr>
        <w:t xml:space="preserve">, </w:t>
      </w:r>
      <w:r w:rsidR="003C3686">
        <w:rPr>
          <w:rFonts w:ascii="Times New Roman" w:hAnsi="Times New Roman" w:cs="Times New Roman"/>
          <w:sz w:val="28"/>
          <w:szCs w:val="28"/>
          <w:lang w:val="fr-FR"/>
        </w:rPr>
        <w:t>en d’autres termes toute cette quincaillerie militaire qui l’entoure,</w:t>
      </w:r>
      <w:r w:rsidR="003C3686" w:rsidRPr="0083101D">
        <w:rPr>
          <w:rFonts w:ascii="Times New Roman" w:hAnsi="Times New Roman" w:cs="Times New Roman"/>
          <w:sz w:val="28"/>
          <w:szCs w:val="28"/>
          <w:lang w:val="fr-FR"/>
        </w:rPr>
        <w:t xml:space="preserve"> </w:t>
      </w:r>
      <w:r w:rsidR="003C3686">
        <w:rPr>
          <w:rFonts w:ascii="Times New Roman" w:hAnsi="Times New Roman" w:cs="Times New Roman"/>
          <w:sz w:val="28"/>
          <w:szCs w:val="28"/>
          <w:lang w:val="fr-FR"/>
        </w:rPr>
        <w:t xml:space="preserve">est </w:t>
      </w:r>
      <w:r w:rsidR="00CA34FE" w:rsidRPr="0083101D">
        <w:rPr>
          <w:rFonts w:ascii="Times New Roman" w:hAnsi="Times New Roman" w:cs="Times New Roman"/>
          <w:sz w:val="28"/>
          <w:szCs w:val="28"/>
          <w:lang w:val="fr-FR"/>
        </w:rPr>
        <w:t>là pour rappeler sa puissance guerrière</w:t>
      </w:r>
      <w:r w:rsidR="00D56764">
        <w:rPr>
          <w:rFonts w:ascii="Times New Roman" w:hAnsi="Times New Roman" w:cs="Times New Roman"/>
          <w:sz w:val="28"/>
          <w:szCs w:val="28"/>
          <w:lang w:val="fr-FR"/>
        </w:rPr>
        <w:t>. En effet, comme l’écrit Louis Marin,</w:t>
      </w:r>
    </w:p>
    <w:p w:rsidR="00D56764" w:rsidRDefault="00D56764" w:rsidP="00D56764">
      <w:pPr>
        <w:spacing w:after="0" w:line="240" w:lineRule="auto"/>
        <w:jc w:val="both"/>
        <w:rPr>
          <w:rFonts w:ascii="Times New Roman" w:hAnsi="Times New Roman" w:cs="Times New Roman"/>
          <w:sz w:val="28"/>
          <w:szCs w:val="28"/>
          <w:lang w:val="fr-FR"/>
        </w:rPr>
      </w:pPr>
    </w:p>
    <w:p w:rsidR="00D56764" w:rsidRPr="00D56764" w:rsidRDefault="00D56764" w:rsidP="00D56764">
      <w:pPr>
        <w:spacing w:after="0" w:line="240" w:lineRule="auto"/>
        <w:ind w:left="1134" w:right="567"/>
        <w:jc w:val="both"/>
        <w:rPr>
          <w:rFonts w:ascii="Times New Roman" w:hAnsi="Times New Roman" w:cs="Times New Roman"/>
          <w:noProof/>
          <w:sz w:val="24"/>
          <w:szCs w:val="24"/>
          <w:lang w:val="fr-FR"/>
        </w:rPr>
      </w:pPr>
      <w:r w:rsidRPr="00D56764">
        <w:rPr>
          <w:rFonts w:ascii="Times New Roman" w:hAnsi="Times New Roman" w:cs="Times New Roman"/>
          <w:noProof/>
          <w:sz w:val="24"/>
          <w:szCs w:val="24"/>
          <w:lang w:val="fr-FR"/>
        </w:rPr>
        <w:t xml:space="preserve">Le </w:t>
      </w:r>
      <w:r w:rsidRPr="00D56764">
        <w:rPr>
          <w:rFonts w:ascii="Times New Roman" w:hAnsi="Times New Roman" w:cs="Times New Roman"/>
          <w:i/>
          <w:noProof/>
          <w:sz w:val="24"/>
          <w:szCs w:val="24"/>
          <w:lang w:val="fr-FR"/>
        </w:rPr>
        <w:t>propre</w:t>
      </w:r>
      <w:r w:rsidRPr="00D56764">
        <w:rPr>
          <w:rFonts w:ascii="Times New Roman" w:hAnsi="Times New Roman" w:cs="Times New Roman"/>
          <w:noProof/>
          <w:sz w:val="24"/>
          <w:szCs w:val="24"/>
          <w:lang w:val="fr-FR"/>
        </w:rPr>
        <w:t xml:space="preserve"> du guerrier, même dans la pompe de la parade [...] est de signifier ou de rappeler la violence « originaire » de la force et plus encore la menace absolue du danger de mort qui constitue la limite du discours qu’est le pouvoir.</w:t>
      </w:r>
      <w:r w:rsidRPr="00D56764">
        <w:rPr>
          <w:rStyle w:val="FootnoteReference"/>
          <w:rFonts w:ascii="Times New Roman" w:hAnsi="Times New Roman" w:cs="Times New Roman"/>
          <w:noProof/>
          <w:sz w:val="24"/>
          <w:szCs w:val="24"/>
          <w:lang w:val="fr-FR"/>
        </w:rPr>
        <w:t xml:space="preserve"> </w:t>
      </w:r>
      <w:r w:rsidRPr="00D56764">
        <w:rPr>
          <w:rFonts w:ascii="Times New Roman" w:hAnsi="Times New Roman" w:cs="Times New Roman"/>
          <w:noProof/>
          <w:sz w:val="24"/>
          <w:szCs w:val="24"/>
          <w:lang w:val="fr-FR"/>
        </w:rPr>
        <w:t xml:space="preserve"> Et si le roi, notre roi, ne se déguise pas, s’il ne se masque pas </w:t>
      </w:r>
      <w:r>
        <w:rPr>
          <w:rFonts w:ascii="Times New Roman" w:hAnsi="Times New Roman" w:cs="Times New Roman"/>
          <w:noProof/>
          <w:sz w:val="24"/>
          <w:szCs w:val="24"/>
          <w:lang w:val="fr-FR"/>
        </w:rPr>
        <w:t xml:space="preserve">d’un habit extraordinaire pour </w:t>
      </w:r>
      <w:r w:rsidRPr="00D56764">
        <w:rPr>
          <w:rFonts w:ascii="Times New Roman" w:hAnsi="Times New Roman" w:cs="Times New Roman"/>
          <w:noProof/>
          <w:sz w:val="24"/>
          <w:szCs w:val="24"/>
          <w:lang w:val="fr-FR"/>
        </w:rPr>
        <w:t>paraître extraordinaire, c’est que sa majesté n’est autre que cette troupe armée qui l’environne comme le discours des signes qui lui sont propres</w:t>
      </w:r>
      <w:r w:rsidRPr="00D56764">
        <w:rPr>
          <w:rStyle w:val="FootnoteReference"/>
          <w:rFonts w:ascii="Times New Roman" w:hAnsi="Times New Roman" w:cs="Times New Roman"/>
          <w:noProof/>
          <w:sz w:val="24"/>
          <w:szCs w:val="24"/>
          <w:lang w:val="fr-FR"/>
        </w:rPr>
        <w:footnoteReference w:id="10"/>
      </w:r>
      <w:r>
        <w:rPr>
          <w:rFonts w:ascii="Times New Roman" w:hAnsi="Times New Roman" w:cs="Times New Roman"/>
          <w:noProof/>
          <w:sz w:val="24"/>
          <w:szCs w:val="24"/>
          <w:lang w:val="fr-FR"/>
        </w:rPr>
        <w:t>.</w:t>
      </w:r>
    </w:p>
    <w:p w:rsidR="00D56764" w:rsidRDefault="00D56764" w:rsidP="00D56764">
      <w:pPr>
        <w:spacing w:after="0" w:line="240" w:lineRule="auto"/>
        <w:jc w:val="both"/>
        <w:rPr>
          <w:rFonts w:ascii="Times New Roman" w:hAnsi="Times New Roman" w:cs="Times New Roman"/>
          <w:sz w:val="28"/>
          <w:szCs w:val="28"/>
          <w:lang w:val="fr-FR"/>
        </w:rPr>
      </w:pPr>
    </w:p>
    <w:p w:rsidR="0080779D" w:rsidRDefault="00D56764" w:rsidP="00616300">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C</w:t>
      </w:r>
      <w:r w:rsidRPr="0083101D">
        <w:rPr>
          <w:rFonts w:ascii="Times New Roman" w:hAnsi="Times New Roman" w:cs="Times New Roman"/>
          <w:sz w:val="28"/>
          <w:szCs w:val="28"/>
          <w:lang w:val="fr-FR"/>
        </w:rPr>
        <w:t>ette force qui s’avance masquée</w:t>
      </w:r>
      <w:r>
        <w:rPr>
          <w:rFonts w:ascii="Times New Roman" w:hAnsi="Times New Roman" w:cs="Times New Roman"/>
          <w:sz w:val="28"/>
          <w:szCs w:val="28"/>
          <w:lang w:val="fr-FR"/>
        </w:rPr>
        <w:t xml:space="preserve"> </w:t>
      </w:r>
      <w:r w:rsidR="00750ED7">
        <w:rPr>
          <w:rFonts w:ascii="Times New Roman" w:hAnsi="Times New Roman" w:cs="Times New Roman"/>
          <w:sz w:val="28"/>
          <w:szCs w:val="28"/>
          <w:lang w:val="fr-FR"/>
        </w:rPr>
        <w:t xml:space="preserve">n’a aucunement </w:t>
      </w:r>
      <w:r w:rsidR="00191C62">
        <w:rPr>
          <w:rFonts w:ascii="Times New Roman" w:hAnsi="Times New Roman" w:cs="Times New Roman"/>
          <w:sz w:val="28"/>
          <w:szCs w:val="28"/>
          <w:lang w:val="fr-FR"/>
        </w:rPr>
        <w:t>perdu son potentiel de violence. Elle peut s’exercer à tout instant, à la moindre provocation</w:t>
      </w:r>
      <w:r w:rsidR="00750ED7">
        <w:rPr>
          <w:rFonts w:ascii="Times New Roman" w:hAnsi="Times New Roman" w:cs="Times New Roman"/>
          <w:sz w:val="28"/>
          <w:szCs w:val="28"/>
          <w:lang w:val="fr-FR"/>
        </w:rPr>
        <w:t>,</w:t>
      </w:r>
      <w:r w:rsidR="00191C62">
        <w:rPr>
          <w:rFonts w:ascii="Times New Roman" w:hAnsi="Times New Roman" w:cs="Times New Roman"/>
          <w:sz w:val="28"/>
          <w:szCs w:val="28"/>
          <w:lang w:val="fr-FR"/>
        </w:rPr>
        <w:t xml:space="preserve"> comme </w:t>
      </w:r>
      <w:r w:rsidR="00750ED7">
        <w:rPr>
          <w:rFonts w:ascii="Times New Roman" w:hAnsi="Times New Roman" w:cs="Times New Roman"/>
          <w:sz w:val="28"/>
          <w:szCs w:val="28"/>
          <w:lang w:val="fr-FR"/>
        </w:rPr>
        <w:t xml:space="preserve">aussi </w:t>
      </w:r>
      <w:r w:rsidR="00191C62">
        <w:rPr>
          <w:rFonts w:ascii="Times New Roman" w:hAnsi="Times New Roman" w:cs="Times New Roman"/>
          <w:sz w:val="28"/>
          <w:szCs w:val="28"/>
          <w:lang w:val="fr-FR"/>
        </w:rPr>
        <w:t>sur le moindre soupçon.</w:t>
      </w:r>
    </w:p>
    <w:p w:rsidR="00D56764" w:rsidRDefault="00D56764" w:rsidP="00616300">
      <w:pPr>
        <w:spacing w:after="0" w:line="240" w:lineRule="auto"/>
        <w:jc w:val="both"/>
        <w:rPr>
          <w:rFonts w:ascii="Times New Roman" w:hAnsi="Times New Roman" w:cs="Times New Roman"/>
          <w:sz w:val="28"/>
          <w:szCs w:val="28"/>
          <w:lang w:val="fr-FR"/>
        </w:rPr>
      </w:pPr>
    </w:p>
    <w:p w:rsidR="0080779D" w:rsidRDefault="00750ED7" w:rsidP="00616300">
      <w:pPr>
        <w:spacing w:after="0"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Vraie ou fausse </w:t>
      </w:r>
      <w:r w:rsidR="003C3686">
        <w:rPr>
          <w:rFonts w:ascii="Times New Roman" w:hAnsi="Times New Roman" w:cs="Times New Roman"/>
          <w:b/>
          <w:sz w:val="28"/>
          <w:szCs w:val="28"/>
          <w:lang w:val="fr-FR"/>
        </w:rPr>
        <w:t>soumission</w:t>
      </w:r>
      <w:r w:rsidR="0080779D">
        <w:rPr>
          <w:rFonts w:ascii="Times New Roman" w:hAnsi="Times New Roman" w:cs="Times New Roman"/>
          <w:b/>
          <w:sz w:val="28"/>
          <w:szCs w:val="28"/>
          <w:lang w:val="fr-FR"/>
        </w:rPr>
        <w:t> ?</w:t>
      </w:r>
    </w:p>
    <w:p w:rsidR="001D7E1E" w:rsidRPr="0080779D" w:rsidRDefault="001D7E1E" w:rsidP="00616300">
      <w:pPr>
        <w:spacing w:after="0" w:line="240" w:lineRule="auto"/>
        <w:jc w:val="both"/>
        <w:rPr>
          <w:rFonts w:ascii="Times New Roman" w:hAnsi="Times New Roman" w:cs="Times New Roman"/>
          <w:b/>
          <w:sz w:val="28"/>
          <w:szCs w:val="28"/>
          <w:lang w:val="fr-FR"/>
        </w:rPr>
      </w:pPr>
    </w:p>
    <w:p w:rsidR="002A094F" w:rsidRDefault="003C3686" w:rsidP="00616300">
      <w:pPr>
        <w:spacing w:after="0" w:line="240" w:lineRule="auto"/>
        <w:ind w:firstLine="397"/>
        <w:jc w:val="both"/>
        <w:rPr>
          <w:rFonts w:ascii="Times New Roman" w:hAnsi="Times New Roman" w:cs="Times New Roman"/>
          <w:sz w:val="28"/>
          <w:szCs w:val="28"/>
          <w:lang w:val="fr-FR"/>
        </w:rPr>
      </w:pPr>
      <w:r>
        <w:rPr>
          <w:rFonts w:ascii="Times New Roman" w:hAnsi="Times New Roman" w:cs="Times New Roman"/>
          <w:sz w:val="28"/>
          <w:szCs w:val="28"/>
          <w:lang w:val="fr-FR"/>
        </w:rPr>
        <w:t>Toutefois</w:t>
      </w:r>
      <w:r w:rsidR="00CA34FE" w:rsidRPr="0083101D">
        <w:rPr>
          <w:rFonts w:ascii="Times New Roman" w:hAnsi="Times New Roman" w:cs="Times New Roman"/>
          <w:sz w:val="28"/>
          <w:szCs w:val="28"/>
          <w:lang w:val="fr-FR"/>
        </w:rPr>
        <w:t xml:space="preserve"> l</w:t>
      </w:r>
      <w:r w:rsidR="00D84997" w:rsidRPr="0083101D">
        <w:rPr>
          <w:rFonts w:ascii="Times New Roman" w:hAnsi="Times New Roman" w:cs="Times New Roman"/>
          <w:sz w:val="28"/>
          <w:szCs w:val="28"/>
          <w:lang w:val="fr-FR"/>
        </w:rPr>
        <w:t>e calme de la province n’est qu’apparent</w:t>
      </w:r>
      <w:r w:rsidR="007F4E67" w:rsidRPr="0083101D">
        <w:rPr>
          <w:rFonts w:ascii="Times New Roman" w:hAnsi="Times New Roman" w:cs="Times New Roman"/>
          <w:sz w:val="28"/>
          <w:szCs w:val="28"/>
          <w:lang w:val="fr-FR"/>
        </w:rPr>
        <w:t>. Des ressentiments politiques et u</w:t>
      </w:r>
      <w:r w:rsidR="006F55FD" w:rsidRPr="0083101D">
        <w:rPr>
          <w:rFonts w:ascii="Times New Roman" w:hAnsi="Times New Roman" w:cs="Times New Roman"/>
          <w:sz w:val="28"/>
          <w:szCs w:val="28"/>
          <w:lang w:val="fr-FR"/>
        </w:rPr>
        <w:t>n vivace</w:t>
      </w:r>
      <w:r w:rsidR="00D84997" w:rsidRPr="0083101D">
        <w:rPr>
          <w:rFonts w:ascii="Times New Roman" w:hAnsi="Times New Roman" w:cs="Times New Roman"/>
          <w:sz w:val="28"/>
          <w:szCs w:val="28"/>
          <w:lang w:val="fr-FR"/>
        </w:rPr>
        <w:t xml:space="preserve"> particularis</w:t>
      </w:r>
      <w:r w:rsidR="00C52963" w:rsidRPr="0083101D">
        <w:rPr>
          <w:rFonts w:ascii="Times New Roman" w:hAnsi="Times New Roman" w:cs="Times New Roman"/>
          <w:sz w:val="28"/>
          <w:szCs w:val="28"/>
          <w:lang w:val="fr-FR"/>
        </w:rPr>
        <w:t>me local font qu’en réalité la Provence</w:t>
      </w:r>
      <w:r w:rsidR="006F55FD" w:rsidRPr="0083101D">
        <w:rPr>
          <w:rFonts w:ascii="Times New Roman" w:hAnsi="Times New Roman" w:cs="Times New Roman"/>
          <w:sz w:val="28"/>
          <w:szCs w:val="28"/>
          <w:lang w:val="fr-FR"/>
        </w:rPr>
        <w:t xml:space="preserve"> reste rétive et mal domptée malgré sa pacification par le duc de Guise dans les années 1595-1596.</w:t>
      </w:r>
      <w:r w:rsidR="00EC3B8A" w:rsidRPr="0083101D">
        <w:rPr>
          <w:rFonts w:ascii="Times New Roman" w:hAnsi="Times New Roman" w:cs="Times New Roman"/>
          <w:sz w:val="28"/>
          <w:szCs w:val="28"/>
          <w:lang w:val="fr-FR"/>
        </w:rPr>
        <w:t xml:space="preserve"> </w:t>
      </w:r>
      <w:r w:rsidR="00AE437B" w:rsidRPr="0083101D">
        <w:rPr>
          <w:rFonts w:ascii="Times New Roman" w:hAnsi="Times New Roman" w:cs="Times New Roman"/>
          <w:sz w:val="28"/>
          <w:szCs w:val="28"/>
          <w:lang w:val="fr-FR"/>
        </w:rPr>
        <w:t>Est-ce</w:t>
      </w:r>
      <w:r w:rsidR="00C52963" w:rsidRPr="0083101D">
        <w:rPr>
          <w:rFonts w:ascii="Times New Roman" w:hAnsi="Times New Roman" w:cs="Times New Roman"/>
          <w:sz w:val="28"/>
          <w:szCs w:val="28"/>
          <w:lang w:val="fr-FR"/>
        </w:rPr>
        <w:t xml:space="preserve"> alors</w:t>
      </w:r>
      <w:r w:rsidR="00AE437B" w:rsidRPr="0083101D">
        <w:rPr>
          <w:rFonts w:ascii="Times New Roman" w:hAnsi="Times New Roman" w:cs="Times New Roman"/>
          <w:sz w:val="28"/>
          <w:szCs w:val="28"/>
          <w:lang w:val="fr-FR"/>
        </w:rPr>
        <w:t xml:space="preserve"> pour donner le change qu’</w:t>
      </w:r>
      <w:r w:rsidR="00EC3B8A" w:rsidRPr="0083101D">
        <w:rPr>
          <w:rFonts w:ascii="Times New Roman" w:hAnsi="Times New Roman" w:cs="Times New Roman"/>
          <w:sz w:val="28"/>
          <w:szCs w:val="28"/>
          <w:lang w:val="fr-FR"/>
        </w:rPr>
        <w:t>Arles, Aix</w:t>
      </w:r>
      <w:r w:rsidR="00DC4146">
        <w:rPr>
          <w:rFonts w:ascii="Times New Roman" w:hAnsi="Times New Roman" w:cs="Times New Roman"/>
          <w:sz w:val="28"/>
          <w:szCs w:val="28"/>
          <w:lang w:val="fr-FR"/>
        </w:rPr>
        <w:t>-en-Provence</w:t>
      </w:r>
      <w:r w:rsidR="00EC3B8A" w:rsidRPr="0083101D">
        <w:rPr>
          <w:rFonts w:ascii="Times New Roman" w:hAnsi="Times New Roman" w:cs="Times New Roman"/>
          <w:sz w:val="28"/>
          <w:szCs w:val="28"/>
          <w:lang w:val="fr-FR"/>
        </w:rPr>
        <w:t xml:space="preserve"> et Marseille</w:t>
      </w:r>
      <w:r w:rsidR="007F4E67" w:rsidRPr="0083101D">
        <w:rPr>
          <w:rFonts w:ascii="Times New Roman" w:hAnsi="Times New Roman" w:cs="Times New Roman"/>
          <w:sz w:val="28"/>
          <w:szCs w:val="28"/>
          <w:lang w:val="fr-FR"/>
        </w:rPr>
        <w:t xml:space="preserve"> protestent de leur fidélité à grand renfort d’hyperboles et de rappel</w:t>
      </w:r>
      <w:r w:rsidR="002E7DBE">
        <w:rPr>
          <w:rFonts w:ascii="Times New Roman" w:hAnsi="Times New Roman" w:cs="Times New Roman"/>
          <w:sz w:val="28"/>
          <w:szCs w:val="28"/>
          <w:lang w:val="fr-FR"/>
        </w:rPr>
        <w:t>s</w:t>
      </w:r>
      <w:r w:rsidR="007F4E67" w:rsidRPr="0083101D">
        <w:rPr>
          <w:rFonts w:ascii="Times New Roman" w:hAnsi="Times New Roman" w:cs="Times New Roman"/>
          <w:sz w:val="28"/>
          <w:szCs w:val="28"/>
          <w:lang w:val="fr-FR"/>
        </w:rPr>
        <w:t xml:space="preserve"> de leurs services passés ?</w:t>
      </w:r>
      <w:r w:rsidR="00B12D57" w:rsidRPr="0083101D">
        <w:rPr>
          <w:rFonts w:ascii="Times New Roman" w:hAnsi="Times New Roman" w:cs="Times New Roman"/>
          <w:sz w:val="28"/>
          <w:szCs w:val="28"/>
          <w:lang w:val="fr-FR"/>
        </w:rPr>
        <w:t xml:space="preserve"> </w:t>
      </w:r>
      <w:r w:rsidR="00264F0B" w:rsidRPr="0083101D">
        <w:rPr>
          <w:rFonts w:ascii="Times New Roman" w:hAnsi="Times New Roman" w:cs="Times New Roman"/>
          <w:sz w:val="28"/>
          <w:szCs w:val="28"/>
          <w:lang w:val="fr-FR"/>
        </w:rPr>
        <w:t xml:space="preserve">Jean </w:t>
      </w:r>
      <w:proofErr w:type="spellStart"/>
      <w:r w:rsidR="00264F0B" w:rsidRPr="0083101D">
        <w:rPr>
          <w:rFonts w:ascii="Times New Roman" w:hAnsi="Times New Roman" w:cs="Times New Roman"/>
          <w:sz w:val="28"/>
          <w:szCs w:val="28"/>
          <w:lang w:val="fr-FR"/>
        </w:rPr>
        <w:t>Ga</w:t>
      </w:r>
      <w:r w:rsidR="00CA34FE" w:rsidRPr="0083101D">
        <w:rPr>
          <w:rFonts w:ascii="Times New Roman" w:hAnsi="Times New Roman" w:cs="Times New Roman"/>
          <w:sz w:val="28"/>
          <w:szCs w:val="28"/>
          <w:lang w:val="fr-FR"/>
        </w:rPr>
        <w:t>l</w:t>
      </w:r>
      <w:r w:rsidR="00264F0B" w:rsidRPr="0083101D">
        <w:rPr>
          <w:rFonts w:ascii="Times New Roman" w:hAnsi="Times New Roman" w:cs="Times New Roman"/>
          <w:sz w:val="28"/>
          <w:szCs w:val="28"/>
          <w:lang w:val="fr-FR"/>
        </w:rPr>
        <w:t>laup</w:t>
      </w:r>
      <w:proofErr w:type="spellEnd"/>
      <w:r w:rsidR="00264F0B" w:rsidRPr="0083101D">
        <w:rPr>
          <w:rFonts w:ascii="Times New Roman" w:hAnsi="Times New Roman" w:cs="Times New Roman"/>
          <w:sz w:val="28"/>
          <w:szCs w:val="28"/>
          <w:lang w:val="fr-FR"/>
        </w:rPr>
        <w:t xml:space="preserve"> de </w:t>
      </w:r>
      <w:proofErr w:type="spellStart"/>
      <w:r w:rsidR="00B12D57" w:rsidRPr="0083101D">
        <w:rPr>
          <w:rFonts w:ascii="Times New Roman" w:hAnsi="Times New Roman" w:cs="Times New Roman"/>
          <w:sz w:val="28"/>
          <w:szCs w:val="28"/>
          <w:lang w:val="fr-FR"/>
        </w:rPr>
        <w:t>Chasteuil</w:t>
      </w:r>
      <w:proofErr w:type="spellEnd"/>
      <w:r w:rsidR="00CA34FE" w:rsidRPr="0083101D">
        <w:rPr>
          <w:rFonts w:ascii="Times New Roman" w:hAnsi="Times New Roman" w:cs="Times New Roman"/>
          <w:sz w:val="28"/>
          <w:szCs w:val="28"/>
          <w:lang w:val="fr-FR"/>
        </w:rPr>
        <w:t xml:space="preserve"> affirm</w:t>
      </w:r>
      <w:r w:rsidR="00C52963" w:rsidRPr="0083101D">
        <w:rPr>
          <w:rFonts w:ascii="Times New Roman" w:hAnsi="Times New Roman" w:cs="Times New Roman"/>
          <w:sz w:val="28"/>
          <w:szCs w:val="28"/>
          <w:lang w:val="fr-FR"/>
        </w:rPr>
        <w:t xml:space="preserve">e </w:t>
      </w:r>
      <w:r w:rsidR="00B12D57" w:rsidRPr="0083101D">
        <w:rPr>
          <w:rFonts w:ascii="Times New Roman" w:hAnsi="Times New Roman" w:cs="Times New Roman"/>
          <w:sz w:val="28"/>
          <w:szCs w:val="28"/>
          <w:lang w:val="fr-FR"/>
        </w:rPr>
        <w:t>dans sa relation de l’entrée d’Aix</w:t>
      </w:r>
      <w:r w:rsidR="00C52963" w:rsidRPr="0083101D">
        <w:rPr>
          <w:rFonts w:ascii="Times New Roman" w:hAnsi="Times New Roman" w:cs="Times New Roman"/>
          <w:sz w:val="28"/>
          <w:szCs w:val="28"/>
          <w:lang w:val="fr-FR"/>
        </w:rPr>
        <w:t>, dont il a aussi</w:t>
      </w:r>
      <w:r w:rsidR="00D84997" w:rsidRPr="0083101D">
        <w:rPr>
          <w:rFonts w:ascii="Times New Roman" w:hAnsi="Times New Roman" w:cs="Times New Roman"/>
          <w:sz w:val="28"/>
          <w:szCs w:val="28"/>
          <w:lang w:val="fr-FR"/>
        </w:rPr>
        <w:t xml:space="preserve"> été le concepteur,</w:t>
      </w:r>
      <w:r w:rsidR="00B12D57" w:rsidRPr="0083101D">
        <w:rPr>
          <w:rFonts w:ascii="Times New Roman" w:hAnsi="Times New Roman" w:cs="Times New Roman"/>
          <w:sz w:val="28"/>
          <w:szCs w:val="28"/>
          <w:lang w:val="fr-FR"/>
        </w:rPr>
        <w:t xml:space="preserve"> que grâce à la prudence et </w:t>
      </w:r>
      <w:r w:rsidR="00E97660">
        <w:rPr>
          <w:rFonts w:ascii="Times New Roman" w:hAnsi="Times New Roman" w:cs="Times New Roman"/>
          <w:sz w:val="28"/>
          <w:szCs w:val="28"/>
          <w:lang w:val="fr-FR"/>
        </w:rPr>
        <w:t xml:space="preserve">à la </w:t>
      </w:r>
      <w:r w:rsidR="00B12D57" w:rsidRPr="0083101D">
        <w:rPr>
          <w:rFonts w:ascii="Times New Roman" w:hAnsi="Times New Roman" w:cs="Times New Roman"/>
          <w:sz w:val="28"/>
          <w:szCs w:val="28"/>
          <w:lang w:val="fr-FR"/>
        </w:rPr>
        <w:t>fidélité de son gouverneur</w:t>
      </w:r>
      <w:r w:rsidR="00D84997" w:rsidRPr="0083101D">
        <w:rPr>
          <w:rFonts w:ascii="Times New Roman" w:hAnsi="Times New Roman" w:cs="Times New Roman"/>
          <w:sz w:val="28"/>
          <w:szCs w:val="28"/>
          <w:lang w:val="fr-FR"/>
        </w:rPr>
        <w:t>,</w:t>
      </w:r>
      <w:r w:rsidR="00B12D57" w:rsidRPr="0083101D">
        <w:rPr>
          <w:rFonts w:ascii="Times New Roman" w:hAnsi="Times New Roman" w:cs="Times New Roman"/>
          <w:sz w:val="28"/>
          <w:szCs w:val="28"/>
          <w:lang w:val="fr-FR"/>
        </w:rPr>
        <w:t xml:space="preserve"> le duc de Guise,</w:t>
      </w:r>
      <w:r w:rsidR="00E97660">
        <w:rPr>
          <w:rFonts w:ascii="Times New Roman" w:hAnsi="Times New Roman" w:cs="Times New Roman"/>
          <w:sz w:val="28"/>
          <w:szCs w:val="28"/>
          <w:lang w:val="fr-FR"/>
        </w:rPr>
        <w:t xml:space="preserve"> </w:t>
      </w:r>
      <w:r w:rsidR="00E97660" w:rsidRPr="0083101D">
        <w:rPr>
          <w:rFonts w:ascii="Times New Roman" w:hAnsi="Times New Roman" w:cs="Times New Roman"/>
          <w:sz w:val="28"/>
          <w:szCs w:val="28"/>
          <w:lang w:val="fr-FR"/>
        </w:rPr>
        <w:t>la Provence</w:t>
      </w:r>
      <w:r w:rsidR="00B12D57" w:rsidRPr="0083101D">
        <w:rPr>
          <w:rFonts w:ascii="Times New Roman" w:hAnsi="Times New Roman" w:cs="Times New Roman"/>
          <w:sz w:val="28"/>
          <w:szCs w:val="28"/>
          <w:lang w:val="fr-FR"/>
        </w:rPr>
        <w:t xml:space="preserve"> s’</w:t>
      </w:r>
      <w:r w:rsidR="002A094F" w:rsidRPr="0083101D">
        <w:rPr>
          <w:rFonts w:ascii="Times New Roman" w:hAnsi="Times New Roman" w:cs="Times New Roman"/>
          <w:sz w:val="28"/>
          <w:szCs w:val="28"/>
          <w:lang w:val="fr-FR"/>
        </w:rPr>
        <w:t>est</w:t>
      </w:r>
    </w:p>
    <w:p w:rsidR="001D7E1E" w:rsidRPr="0083101D" w:rsidRDefault="001D7E1E" w:rsidP="001D7E1E">
      <w:pPr>
        <w:spacing w:after="0" w:line="240" w:lineRule="auto"/>
        <w:jc w:val="both"/>
        <w:rPr>
          <w:rFonts w:ascii="Times New Roman" w:hAnsi="Times New Roman" w:cs="Times New Roman"/>
          <w:sz w:val="28"/>
          <w:szCs w:val="28"/>
          <w:lang w:val="fr-FR"/>
        </w:rPr>
      </w:pPr>
    </w:p>
    <w:p w:rsidR="00973E85" w:rsidRPr="0083101D" w:rsidRDefault="00973E85" w:rsidP="00616300">
      <w:pPr>
        <w:spacing w:after="0" w:line="240" w:lineRule="auto"/>
        <w:ind w:left="1134" w:right="567"/>
        <w:jc w:val="both"/>
        <w:rPr>
          <w:rFonts w:ascii="Times New Roman" w:hAnsi="Times New Roman" w:cs="Times New Roman"/>
          <w:sz w:val="24"/>
          <w:szCs w:val="24"/>
          <w:lang w:val="fr-FR"/>
        </w:rPr>
      </w:pPr>
      <w:r w:rsidRPr="0083101D">
        <w:rPr>
          <w:rFonts w:ascii="Times New Roman" w:hAnsi="Times New Roman" w:cs="Times New Roman"/>
          <w:sz w:val="24"/>
          <w:szCs w:val="24"/>
          <w:lang w:val="fr-FR"/>
        </w:rPr>
        <w:t xml:space="preserve">cent fois </w:t>
      </w:r>
      <w:proofErr w:type="spellStart"/>
      <w:r w:rsidRPr="0083101D">
        <w:rPr>
          <w:rFonts w:ascii="Times New Roman" w:hAnsi="Times New Roman" w:cs="Times New Roman"/>
          <w:sz w:val="24"/>
          <w:szCs w:val="24"/>
          <w:lang w:val="fr-FR"/>
        </w:rPr>
        <w:t>preservee</w:t>
      </w:r>
      <w:proofErr w:type="spellEnd"/>
      <w:r w:rsidRPr="0083101D">
        <w:rPr>
          <w:rFonts w:ascii="Times New Roman" w:hAnsi="Times New Roman" w:cs="Times New Roman"/>
          <w:sz w:val="24"/>
          <w:szCs w:val="24"/>
          <w:lang w:val="fr-FR"/>
        </w:rPr>
        <w:t xml:space="preserve"> des orages, dans lesquels presque toutes les autres Provinces se sont </w:t>
      </w:r>
      <w:proofErr w:type="spellStart"/>
      <w:r w:rsidRPr="0083101D">
        <w:rPr>
          <w:rFonts w:ascii="Times New Roman" w:hAnsi="Times New Roman" w:cs="Times New Roman"/>
          <w:sz w:val="24"/>
          <w:szCs w:val="24"/>
          <w:lang w:val="fr-FR"/>
        </w:rPr>
        <w:t>perduës</w:t>
      </w:r>
      <w:proofErr w:type="spellEnd"/>
      <w:r w:rsidRPr="0083101D">
        <w:rPr>
          <w:rFonts w:ascii="Times New Roman" w:hAnsi="Times New Roman" w:cs="Times New Roman"/>
          <w:sz w:val="24"/>
          <w:szCs w:val="24"/>
          <w:lang w:val="fr-FR"/>
        </w:rPr>
        <w:t xml:space="preserve">, &amp; qu’a l’exemple de ce Prince, elle a </w:t>
      </w:r>
      <w:proofErr w:type="spellStart"/>
      <w:r w:rsidRPr="0083101D">
        <w:rPr>
          <w:rFonts w:ascii="Times New Roman" w:hAnsi="Times New Roman" w:cs="Times New Roman"/>
          <w:sz w:val="24"/>
          <w:szCs w:val="24"/>
          <w:lang w:val="fr-FR"/>
        </w:rPr>
        <w:t>tousjours</w:t>
      </w:r>
      <w:proofErr w:type="spellEnd"/>
      <w:r w:rsidRPr="0083101D">
        <w:rPr>
          <w:rFonts w:ascii="Times New Roman" w:hAnsi="Times New Roman" w:cs="Times New Roman"/>
          <w:sz w:val="24"/>
          <w:szCs w:val="24"/>
          <w:lang w:val="fr-FR"/>
        </w:rPr>
        <w:t xml:space="preserve"> </w:t>
      </w:r>
      <w:proofErr w:type="spellStart"/>
      <w:r w:rsidRPr="0083101D">
        <w:rPr>
          <w:rFonts w:ascii="Times New Roman" w:hAnsi="Times New Roman" w:cs="Times New Roman"/>
          <w:sz w:val="24"/>
          <w:szCs w:val="24"/>
          <w:lang w:val="fr-FR"/>
        </w:rPr>
        <w:t>vescu</w:t>
      </w:r>
      <w:proofErr w:type="spellEnd"/>
      <w:r w:rsidRPr="0083101D">
        <w:rPr>
          <w:rFonts w:ascii="Times New Roman" w:hAnsi="Times New Roman" w:cs="Times New Roman"/>
          <w:sz w:val="24"/>
          <w:szCs w:val="24"/>
          <w:lang w:val="fr-FR"/>
        </w:rPr>
        <w:t xml:space="preserve"> dans l’amour &amp; l’</w:t>
      </w:r>
      <w:proofErr w:type="spellStart"/>
      <w:r w:rsidRPr="0083101D">
        <w:rPr>
          <w:rFonts w:ascii="Times New Roman" w:hAnsi="Times New Roman" w:cs="Times New Roman"/>
          <w:sz w:val="24"/>
          <w:szCs w:val="24"/>
          <w:lang w:val="fr-FR"/>
        </w:rPr>
        <w:t>obeissance</w:t>
      </w:r>
      <w:proofErr w:type="spellEnd"/>
      <w:r w:rsidRPr="0083101D">
        <w:rPr>
          <w:rFonts w:ascii="Times New Roman" w:hAnsi="Times New Roman" w:cs="Times New Roman"/>
          <w:sz w:val="24"/>
          <w:szCs w:val="24"/>
          <w:lang w:val="fr-FR"/>
        </w:rPr>
        <w:t xml:space="preserve"> qu’elle doit à son Roy</w:t>
      </w:r>
      <w:r w:rsidRPr="00802357">
        <w:rPr>
          <w:rStyle w:val="FootnoteReference"/>
          <w:rFonts w:ascii="Times New Roman" w:hAnsi="Times New Roman" w:cs="Times New Roman"/>
          <w:sz w:val="20"/>
          <w:szCs w:val="20"/>
          <w:lang w:val="fr-FR"/>
        </w:rPr>
        <w:footnoteReference w:id="11"/>
      </w:r>
      <w:r w:rsidRPr="0083101D">
        <w:rPr>
          <w:rFonts w:ascii="Times New Roman" w:hAnsi="Times New Roman" w:cs="Times New Roman"/>
          <w:sz w:val="24"/>
          <w:szCs w:val="24"/>
          <w:lang w:val="fr-FR"/>
        </w:rPr>
        <w:t>.</w:t>
      </w:r>
    </w:p>
    <w:p w:rsidR="00616300" w:rsidRDefault="00616300" w:rsidP="00616300">
      <w:pPr>
        <w:spacing w:after="0" w:line="240" w:lineRule="auto"/>
        <w:jc w:val="both"/>
        <w:rPr>
          <w:rFonts w:ascii="Times New Roman" w:hAnsi="Times New Roman" w:cs="Times New Roman"/>
          <w:sz w:val="28"/>
          <w:szCs w:val="28"/>
          <w:lang w:val="fr-FR"/>
        </w:rPr>
      </w:pPr>
    </w:p>
    <w:p w:rsidR="002A094F" w:rsidRDefault="00264F0B" w:rsidP="00616300">
      <w:pPr>
        <w:spacing w:after="0" w:line="240" w:lineRule="auto"/>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 xml:space="preserve">Le chanoine Pierre </w:t>
      </w:r>
      <w:proofErr w:type="spellStart"/>
      <w:r w:rsidR="00B12D57" w:rsidRPr="0083101D">
        <w:rPr>
          <w:rFonts w:ascii="Times New Roman" w:hAnsi="Times New Roman" w:cs="Times New Roman"/>
          <w:sz w:val="28"/>
          <w:szCs w:val="28"/>
          <w:lang w:val="fr-FR"/>
        </w:rPr>
        <w:t>Saxy</w:t>
      </w:r>
      <w:proofErr w:type="spellEnd"/>
      <w:r w:rsidR="002A094F" w:rsidRPr="0083101D">
        <w:rPr>
          <w:rFonts w:ascii="Times New Roman" w:hAnsi="Times New Roman" w:cs="Times New Roman"/>
          <w:sz w:val="28"/>
          <w:szCs w:val="28"/>
          <w:lang w:val="fr-FR"/>
        </w:rPr>
        <w:t xml:space="preserve">, auteur de celle </w:t>
      </w:r>
      <w:r w:rsidR="002E7DBE">
        <w:rPr>
          <w:rFonts w:ascii="Times New Roman" w:hAnsi="Times New Roman" w:cs="Times New Roman"/>
          <w:sz w:val="28"/>
          <w:szCs w:val="28"/>
          <w:lang w:val="fr-FR"/>
        </w:rPr>
        <w:t xml:space="preserve">de l’entrée </w:t>
      </w:r>
      <w:r w:rsidR="002A094F" w:rsidRPr="0083101D">
        <w:rPr>
          <w:rFonts w:ascii="Times New Roman" w:hAnsi="Times New Roman" w:cs="Times New Roman"/>
          <w:sz w:val="28"/>
          <w:szCs w:val="28"/>
          <w:lang w:val="fr-FR"/>
        </w:rPr>
        <w:t>d’Arles</w:t>
      </w:r>
      <w:r w:rsidRPr="0083101D">
        <w:rPr>
          <w:rFonts w:ascii="Times New Roman" w:hAnsi="Times New Roman" w:cs="Times New Roman"/>
          <w:sz w:val="28"/>
          <w:szCs w:val="28"/>
          <w:lang w:val="fr-FR"/>
        </w:rPr>
        <w:t>,</w:t>
      </w:r>
      <w:r w:rsidR="00CA34FE" w:rsidRPr="0083101D">
        <w:rPr>
          <w:rFonts w:ascii="Times New Roman" w:hAnsi="Times New Roman" w:cs="Times New Roman"/>
          <w:sz w:val="28"/>
          <w:szCs w:val="28"/>
          <w:lang w:val="fr-FR"/>
        </w:rPr>
        <w:t xml:space="preserve"> préfère, lui, insister sur</w:t>
      </w:r>
      <w:r w:rsidR="00B12D57" w:rsidRPr="0083101D">
        <w:rPr>
          <w:rFonts w:ascii="Times New Roman" w:hAnsi="Times New Roman" w:cs="Times New Roman"/>
          <w:sz w:val="28"/>
          <w:szCs w:val="28"/>
          <w:lang w:val="fr-FR"/>
        </w:rPr>
        <w:t xml:space="preserve"> l’aide passée et présente apportée </w:t>
      </w:r>
      <w:r w:rsidR="002A094F" w:rsidRPr="0083101D">
        <w:rPr>
          <w:rFonts w:ascii="Times New Roman" w:hAnsi="Times New Roman" w:cs="Times New Roman"/>
          <w:sz w:val="28"/>
          <w:szCs w:val="28"/>
          <w:lang w:val="fr-FR"/>
        </w:rPr>
        <w:t>par la ville</w:t>
      </w:r>
      <w:r w:rsidR="00D84997" w:rsidRPr="0083101D">
        <w:rPr>
          <w:rFonts w:ascii="Times New Roman" w:hAnsi="Times New Roman" w:cs="Times New Roman"/>
          <w:sz w:val="28"/>
          <w:szCs w:val="28"/>
          <w:lang w:val="fr-FR"/>
        </w:rPr>
        <w:t xml:space="preserve"> à ses rois</w:t>
      </w:r>
      <w:r w:rsidR="00B12D57" w:rsidRPr="0083101D">
        <w:rPr>
          <w:rFonts w:ascii="Times New Roman" w:hAnsi="Times New Roman" w:cs="Times New Roman"/>
          <w:sz w:val="28"/>
          <w:szCs w:val="28"/>
          <w:lang w:val="fr-FR"/>
        </w:rPr>
        <w:t xml:space="preserve"> dans l</w:t>
      </w:r>
      <w:r w:rsidR="005A6128" w:rsidRPr="0083101D">
        <w:rPr>
          <w:rFonts w:ascii="Times New Roman" w:hAnsi="Times New Roman" w:cs="Times New Roman"/>
          <w:sz w:val="28"/>
          <w:szCs w:val="28"/>
          <w:lang w:val="fr-FR"/>
        </w:rPr>
        <w:t>eur lutte contre la rébellion :</w:t>
      </w:r>
    </w:p>
    <w:p w:rsidR="00616300" w:rsidRPr="0083101D" w:rsidRDefault="00616300" w:rsidP="00616300">
      <w:pPr>
        <w:spacing w:after="0" w:line="240" w:lineRule="auto"/>
        <w:jc w:val="both"/>
        <w:rPr>
          <w:rFonts w:ascii="Times New Roman" w:hAnsi="Times New Roman" w:cs="Times New Roman"/>
          <w:sz w:val="28"/>
          <w:szCs w:val="28"/>
          <w:lang w:val="fr-FR"/>
        </w:rPr>
      </w:pPr>
    </w:p>
    <w:p w:rsidR="00973E85" w:rsidRPr="0083101D" w:rsidRDefault="00973E85" w:rsidP="00616300">
      <w:pPr>
        <w:spacing w:after="0" w:line="240" w:lineRule="auto"/>
        <w:ind w:left="1134" w:right="567"/>
        <w:jc w:val="both"/>
        <w:rPr>
          <w:rFonts w:ascii="Times New Roman" w:hAnsi="Times New Roman" w:cs="Times New Roman"/>
          <w:sz w:val="24"/>
          <w:szCs w:val="24"/>
          <w:lang w:val="fr-FR"/>
        </w:rPr>
      </w:pPr>
      <w:r w:rsidRPr="0083101D">
        <w:rPr>
          <w:rFonts w:ascii="Times New Roman" w:hAnsi="Times New Roman" w:cs="Times New Roman"/>
          <w:sz w:val="24"/>
          <w:szCs w:val="24"/>
          <w:lang w:val="fr-FR"/>
        </w:rPr>
        <w:t xml:space="preserve">Arles servit Constance contre Constantin, &amp; força ce rebelle à </w:t>
      </w:r>
      <w:proofErr w:type="spellStart"/>
      <w:r w:rsidRPr="0083101D">
        <w:rPr>
          <w:rFonts w:ascii="Times New Roman" w:hAnsi="Times New Roman" w:cs="Times New Roman"/>
          <w:sz w:val="24"/>
          <w:szCs w:val="24"/>
          <w:lang w:val="fr-FR"/>
        </w:rPr>
        <w:t>recognoistre</w:t>
      </w:r>
      <w:proofErr w:type="spellEnd"/>
      <w:r w:rsidRPr="0083101D">
        <w:rPr>
          <w:rFonts w:ascii="Times New Roman" w:hAnsi="Times New Roman" w:cs="Times New Roman"/>
          <w:sz w:val="24"/>
          <w:szCs w:val="24"/>
          <w:lang w:val="fr-FR"/>
        </w:rPr>
        <w:t xml:space="preserve"> l’Empire ; aussi pour chasser la </w:t>
      </w:r>
      <w:proofErr w:type="spellStart"/>
      <w:r w:rsidRPr="0083101D">
        <w:rPr>
          <w:rFonts w:ascii="Times New Roman" w:hAnsi="Times New Roman" w:cs="Times New Roman"/>
          <w:sz w:val="24"/>
          <w:szCs w:val="24"/>
          <w:lang w:val="fr-FR"/>
        </w:rPr>
        <w:t>rebellion</w:t>
      </w:r>
      <w:proofErr w:type="spellEnd"/>
      <w:r w:rsidRPr="0083101D">
        <w:rPr>
          <w:rFonts w:ascii="Times New Roman" w:hAnsi="Times New Roman" w:cs="Times New Roman"/>
          <w:sz w:val="24"/>
          <w:szCs w:val="24"/>
          <w:lang w:val="fr-FR"/>
        </w:rPr>
        <w:t xml:space="preserve"> du bas Languedoc, Arles a contribué ses forces, ses moyens, &amp; a </w:t>
      </w:r>
      <w:proofErr w:type="spellStart"/>
      <w:r w:rsidRPr="0083101D">
        <w:rPr>
          <w:rFonts w:ascii="Times New Roman" w:hAnsi="Times New Roman" w:cs="Times New Roman"/>
          <w:sz w:val="24"/>
          <w:szCs w:val="24"/>
          <w:lang w:val="fr-FR"/>
        </w:rPr>
        <w:t>nourry</w:t>
      </w:r>
      <w:proofErr w:type="spellEnd"/>
      <w:r w:rsidRPr="0083101D">
        <w:rPr>
          <w:rFonts w:ascii="Times New Roman" w:hAnsi="Times New Roman" w:cs="Times New Roman"/>
          <w:sz w:val="24"/>
          <w:szCs w:val="24"/>
          <w:lang w:val="fr-FR"/>
        </w:rPr>
        <w:t xml:space="preserve"> l’armée du Roy par ses munitions de guerre, &amp; de bouche</w:t>
      </w:r>
      <w:r w:rsidRPr="00802357">
        <w:rPr>
          <w:rStyle w:val="FootnoteReference"/>
          <w:rFonts w:ascii="Times New Roman" w:hAnsi="Times New Roman" w:cs="Times New Roman"/>
          <w:sz w:val="20"/>
          <w:szCs w:val="20"/>
          <w:lang w:val="fr-FR"/>
        </w:rPr>
        <w:footnoteReference w:id="12"/>
      </w:r>
      <w:r w:rsidRPr="0083101D">
        <w:rPr>
          <w:rFonts w:ascii="Times New Roman" w:hAnsi="Times New Roman" w:cs="Times New Roman"/>
          <w:sz w:val="24"/>
          <w:szCs w:val="24"/>
          <w:lang w:val="fr-FR"/>
        </w:rPr>
        <w:t>.</w:t>
      </w:r>
    </w:p>
    <w:p w:rsidR="00616300" w:rsidRDefault="00616300" w:rsidP="00616300">
      <w:pPr>
        <w:spacing w:after="0" w:line="240" w:lineRule="auto"/>
        <w:jc w:val="both"/>
        <w:rPr>
          <w:rFonts w:ascii="Times New Roman" w:hAnsi="Times New Roman" w:cs="Times New Roman"/>
          <w:sz w:val="28"/>
          <w:szCs w:val="28"/>
          <w:lang w:val="fr-FR"/>
        </w:rPr>
      </w:pPr>
    </w:p>
    <w:p w:rsidR="007F4E67" w:rsidRPr="0083101D" w:rsidRDefault="002A094F" w:rsidP="00616300">
      <w:pPr>
        <w:spacing w:after="0" w:line="240" w:lineRule="auto"/>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Quant au sieur de Cabanes, premier consul de Marsei</w:t>
      </w:r>
      <w:r w:rsidR="00264F0B" w:rsidRPr="0083101D">
        <w:rPr>
          <w:rFonts w:ascii="Times New Roman" w:hAnsi="Times New Roman" w:cs="Times New Roman"/>
          <w:sz w:val="28"/>
          <w:szCs w:val="28"/>
          <w:lang w:val="fr-FR"/>
        </w:rPr>
        <w:t>lle, il exhorte les habitants à</w:t>
      </w:r>
      <w:r w:rsidR="00802357">
        <w:rPr>
          <w:rFonts w:ascii="Times New Roman" w:hAnsi="Times New Roman" w:cs="Times New Roman"/>
          <w:sz w:val="28"/>
          <w:szCs w:val="28"/>
          <w:lang w:val="fr-FR"/>
        </w:rPr>
        <w:t xml:space="preserve"> </w:t>
      </w:r>
      <w:r w:rsidR="004561D6">
        <w:rPr>
          <w:rFonts w:ascii="Times New Roman" w:hAnsi="Times New Roman" w:cs="Times New Roman"/>
          <w:sz w:val="28"/>
          <w:szCs w:val="28"/>
          <w:lang w:val="fr-FR"/>
        </w:rPr>
        <w:t>« </w:t>
      </w:r>
      <w:r w:rsidR="00973E85" w:rsidRPr="00802357">
        <w:rPr>
          <w:rFonts w:ascii="Times New Roman" w:hAnsi="Times New Roman" w:cs="Times New Roman"/>
          <w:sz w:val="28"/>
          <w:szCs w:val="28"/>
          <w:lang w:val="fr-FR"/>
        </w:rPr>
        <w:t>se disposer de rendre à Sa Ma</w:t>
      </w:r>
      <w:r w:rsidR="00973E85" w:rsidRPr="00802357">
        <w:rPr>
          <w:rFonts w:ascii="Times New Roman" w:hAnsi="Times New Roman" w:cs="Times New Roman"/>
          <w:i/>
          <w:sz w:val="28"/>
          <w:szCs w:val="28"/>
          <w:lang w:val="fr-FR"/>
        </w:rPr>
        <w:t>jes</w:t>
      </w:r>
      <w:r w:rsidR="00973E85" w:rsidRPr="00802357">
        <w:rPr>
          <w:rFonts w:ascii="Times New Roman" w:hAnsi="Times New Roman" w:cs="Times New Roman"/>
          <w:sz w:val="28"/>
          <w:szCs w:val="28"/>
          <w:lang w:val="fr-FR"/>
        </w:rPr>
        <w:t xml:space="preserve">té des preuves infaillibles de la </w:t>
      </w:r>
      <w:proofErr w:type="spellStart"/>
      <w:r w:rsidR="00973E85" w:rsidRPr="00802357">
        <w:rPr>
          <w:rFonts w:ascii="Times New Roman" w:hAnsi="Times New Roman" w:cs="Times New Roman"/>
          <w:sz w:val="28"/>
          <w:szCs w:val="28"/>
          <w:lang w:val="fr-FR"/>
        </w:rPr>
        <w:t>fidellité</w:t>
      </w:r>
      <w:proofErr w:type="spellEnd"/>
      <w:r w:rsidR="00973E85" w:rsidRPr="00802357">
        <w:rPr>
          <w:rFonts w:ascii="Times New Roman" w:hAnsi="Times New Roman" w:cs="Times New Roman"/>
          <w:sz w:val="28"/>
          <w:szCs w:val="28"/>
          <w:lang w:val="fr-FR"/>
        </w:rPr>
        <w:t xml:space="preserve"> en laquelle cette ville c’est toujours </w:t>
      </w:r>
      <w:proofErr w:type="spellStart"/>
      <w:r w:rsidR="00973E85" w:rsidRPr="00802357">
        <w:rPr>
          <w:rFonts w:ascii="Times New Roman" w:hAnsi="Times New Roman" w:cs="Times New Roman"/>
          <w:sz w:val="28"/>
          <w:szCs w:val="28"/>
          <w:lang w:val="fr-FR"/>
        </w:rPr>
        <w:t>devotieuse</w:t>
      </w:r>
      <w:r w:rsidR="00973E85" w:rsidRPr="00802357">
        <w:rPr>
          <w:rFonts w:ascii="Times New Roman" w:hAnsi="Times New Roman" w:cs="Times New Roman"/>
          <w:i/>
          <w:sz w:val="28"/>
          <w:szCs w:val="28"/>
          <w:lang w:val="fr-FR"/>
        </w:rPr>
        <w:t>men</w:t>
      </w:r>
      <w:r w:rsidR="00973E85" w:rsidRPr="00802357">
        <w:rPr>
          <w:rFonts w:ascii="Times New Roman" w:hAnsi="Times New Roman" w:cs="Times New Roman"/>
          <w:sz w:val="28"/>
          <w:szCs w:val="28"/>
          <w:lang w:val="fr-FR"/>
        </w:rPr>
        <w:t>t</w:t>
      </w:r>
      <w:proofErr w:type="spellEnd"/>
      <w:r w:rsidR="00973E85" w:rsidRPr="00802357">
        <w:rPr>
          <w:rFonts w:ascii="Times New Roman" w:hAnsi="Times New Roman" w:cs="Times New Roman"/>
          <w:sz w:val="28"/>
          <w:szCs w:val="28"/>
          <w:lang w:val="fr-FR"/>
        </w:rPr>
        <w:t xml:space="preserve"> maintenue</w:t>
      </w:r>
      <w:r w:rsidR="004561D6">
        <w:rPr>
          <w:rFonts w:ascii="Times New Roman" w:hAnsi="Times New Roman" w:cs="Times New Roman"/>
          <w:sz w:val="28"/>
          <w:szCs w:val="28"/>
          <w:lang w:val="fr-FR"/>
        </w:rPr>
        <w:t> »</w:t>
      </w:r>
      <w:r w:rsidR="00802357" w:rsidRPr="00802357">
        <w:rPr>
          <w:rFonts w:ascii="Times New Roman" w:hAnsi="Times New Roman" w:cs="Times New Roman"/>
          <w:sz w:val="28"/>
          <w:szCs w:val="28"/>
          <w:lang w:val="fr-FR"/>
        </w:rPr>
        <w:t xml:space="preserve"> </w:t>
      </w:r>
      <w:r w:rsidR="00E97660">
        <w:rPr>
          <w:rFonts w:ascii="Times New Roman" w:hAnsi="Times New Roman" w:cs="Times New Roman"/>
          <w:sz w:val="28"/>
          <w:szCs w:val="28"/>
          <w:lang w:val="fr-FR"/>
        </w:rPr>
        <w:t>et assure que la cité phocéenne</w:t>
      </w:r>
      <w:r w:rsidR="00CA34FE" w:rsidRPr="00802357">
        <w:rPr>
          <w:rFonts w:ascii="Times New Roman" w:hAnsi="Times New Roman" w:cs="Times New Roman"/>
          <w:sz w:val="28"/>
          <w:szCs w:val="28"/>
          <w:lang w:val="fr-FR"/>
        </w:rPr>
        <w:t xml:space="preserve"> a</w:t>
      </w:r>
      <w:r w:rsidRPr="00802357">
        <w:rPr>
          <w:rFonts w:ascii="Times New Roman" w:hAnsi="Times New Roman" w:cs="Times New Roman"/>
          <w:sz w:val="28"/>
          <w:szCs w:val="28"/>
          <w:lang w:val="fr-FR"/>
        </w:rPr>
        <w:t xml:space="preserve"> « toujours </w:t>
      </w:r>
      <w:r w:rsidR="00CA34FE" w:rsidRPr="00802357">
        <w:rPr>
          <w:rFonts w:ascii="Times New Roman" w:hAnsi="Times New Roman" w:cs="Times New Roman"/>
          <w:sz w:val="28"/>
          <w:szCs w:val="28"/>
          <w:lang w:val="fr-FR"/>
        </w:rPr>
        <w:t xml:space="preserve">[eu] </w:t>
      </w:r>
      <w:r w:rsidRPr="0083101D">
        <w:rPr>
          <w:rFonts w:ascii="Times New Roman" w:hAnsi="Times New Roman" w:cs="Times New Roman"/>
          <w:sz w:val="28"/>
          <w:szCs w:val="28"/>
          <w:lang w:val="fr-FR"/>
        </w:rPr>
        <w:t>les fleurs de lys empreints au centre et au milieu de son cœur »</w:t>
      </w:r>
      <w:r w:rsidRPr="00802357">
        <w:rPr>
          <w:rStyle w:val="FootnoteReference"/>
          <w:rFonts w:ascii="Times New Roman" w:hAnsi="Times New Roman" w:cs="Times New Roman"/>
          <w:sz w:val="20"/>
          <w:szCs w:val="20"/>
          <w:lang w:val="fr-FR"/>
        </w:rPr>
        <w:footnoteReference w:id="13"/>
      </w:r>
      <w:r w:rsidRPr="0083101D">
        <w:rPr>
          <w:rFonts w:ascii="Times New Roman" w:hAnsi="Times New Roman" w:cs="Times New Roman"/>
          <w:sz w:val="28"/>
          <w:szCs w:val="28"/>
          <w:lang w:val="fr-FR"/>
        </w:rPr>
        <w:t>.</w:t>
      </w:r>
    </w:p>
    <w:p w:rsidR="000B7D36" w:rsidRDefault="004F5AC3" w:rsidP="00616300">
      <w:pPr>
        <w:spacing w:after="0" w:line="240" w:lineRule="auto"/>
        <w:ind w:firstLine="397"/>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Plus encore que l’entrée elle-même, la relation offici</w:t>
      </w:r>
      <w:r w:rsidR="00784DAC" w:rsidRPr="0083101D">
        <w:rPr>
          <w:rFonts w:ascii="Times New Roman" w:hAnsi="Times New Roman" w:cs="Times New Roman"/>
          <w:sz w:val="28"/>
          <w:szCs w:val="28"/>
          <w:lang w:val="fr-FR"/>
        </w:rPr>
        <w:t xml:space="preserve">elle, commanditée par </w:t>
      </w:r>
      <w:r w:rsidRPr="0083101D">
        <w:rPr>
          <w:rFonts w:ascii="Times New Roman" w:hAnsi="Times New Roman" w:cs="Times New Roman"/>
          <w:sz w:val="28"/>
          <w:szCs w:val="28"/>
          <w:lang w:val="fr-FR"/>
        </w:rPr>
        <w:t>la ville</w:t>
      </w:r>
      <w:r w:rsidR="00CA34FE" w:rsidRPr="00652007">
        <w:rPr>
          <w:rStyle w:val="FootnoteReference"/>
          <w:rFonts w:ascii="Times New Roman" w:hAnsi="Times New Roman" w:cs="Times New Roman"/>
          <w:sz w:val="20"/>
          <w:szCs w:val="20"/>
          <w:lang w:val="fr-FR"/>
        </w:rPr>
        <w:footnoteReference w:id="14"/>
      </w:r>
      <w:r w:rsidRPr="0083101D">
        <w:rPr>
          <w:rFonts w:ascii="Times New Roman" w:hAnsi="Times New Roman" w:cs="Times New Roman"/>
          <w:sz w:val="28"/>
          <w:szCs w:val="28"/>
          <w:lang w:val="fr-FR"/>
        </w:rPr>
        <w:t xml:space="preserve"> </w:t>
      </w:r>
      <w:r w:rsidR="00834F44" w:rsidRPr="0083101D">
        <w:rPr>
          <w:rFonts w:ascii="Times New Roman" w:hAnsi="Times New Roman" w:cs="Times New Roman"/>
          <w:sz w:val="28"/>
          <w:szCs w:val="28"/>
          <w:lang w:val="fr-FR"/>
        </w:rPr>
        <w:t xml:space="preserve">et </w:t>
      </w:r>
      <w:r w:rsidR="00B9001B" w:rsidRPr="0083101D">
        <w:rPr>
          <w:rFonts w:ascii="Times New Roman" w:hAnsi="Times New Roman" w:cs="Times New Roman"/>
          <w:sz w:val="28"/>
          <w:szCs w:val="28"/>
          <w:lang w:val="fr-FR"/>
        </w:rPr>
        <w:t xml:space="preserve">dédiée </w:t>
      </w:r>
      <w:r w:rsidR="00CA34FE" w:rsidRPr="0083101D">
        <w:rPr>
          <w:rFonts w:ascii="Times New Roman" w:hAnsi="Times New Roman" w:cs="Times New Roman"/>
          <w:sz w:val="28"/>
          <w:szCs w:val="28"/>
          <w:lang w:val="fr-FR"/>
        </w:rPr>
        <w:t xml:space="preserve">comme il se doit </w:t>
      </w:r>
      <w:r w:rsidR="00B9001B" w:rsidRPr="0083101D">
        <w:rPr>
          <w:rFonts w:ascii="Times New Roman" w:hAnsi="Times New Roman" w:cs="Times New Roman"/>
          <w:sz w:val="28"/>
          <w:szCs w:val="28"/>
          <w:lang w:val="fr-FR"/>
        </w:rPr>
        <w:t>à Louis XIII,</w:t>
      </w:r>
      <w:r w:rsidR="00784DAC" w:rsidRPr="0083101D">
        <w:rPr>
          <w:rFonts w:ascii="Times New Roman" w:hAnsi="Times New Roman" w:cs="Times New Roman"/>
          <w:sz w:val="28"/>
          <w:szCs w:val="28"/>
          <w:lang w:val="fr-FR"/>
        </w:rPr>
        <w:t xml:space="preserve"> </w:t>
      </w:r>
      <w:r w:rsidRPr="0083101D">
        <w:rPr>
          <w:rFonts w:ascii="Times New Roman" w:hAnsi="Times New Roman" w:cs="Times New Roman"/>
          <w:sz w:val="28"/>
          <w:szCs w:val="28"/>
          <w:lang w:val="fr-FR"/>
        </w:rPr>
        <w:t xml:space="preserve">s’attache à mettre en </w:t>
      </w:r>
      <w:r w:rsidRPr="0083101D">
        <w:rPr>
          <w:rFonts w:ascii="Times New Roman" w:hAnsi="Times New Roman" w:cs="Times New Roman"/>
          <w:sz w:val="28"/>
          <w:szCs w:val="28"/>
          <w:lang w:val="fr-FR"/>
        </w:rPr>
        <w:lastRenderedPageBreak/>
        <w:t>relief ou du moins à expliciter ce qui, dans le parcours iconogra</w:t>
      </w:r>
      <w:r w:rsidR="00834F44" w:rsidRPr="0083101D">
        <w:rPr>
          <w:rFonts w:ascii="Times New Roman" w:hAnsi="Times New Roman" w:cs="Times New Roman"/>
          <w:sz w:val="28"/>
          <w:szCs w:val="28"/>
          <w:lang w:val="fr-FR"/>
        </w:rPr>
        <w:t xml:space="preserve">phique </w:t>
      </w:r>
      <w:r w:rsidR="00B9001B" w:rsidRPr="0083101D">
        <w:rPr>
          <w:rFonts w:ascii="Times New Roman" w:hAnsi="Times New Roman" w:cs="Times New Roman"/>
          <w:sz w:val="28"/>
          <w:szCs w:val="28"/>
          <w:lang w:val="fr-FR"/>
        </w:rPr>
        <w:t>comme dans le rituel, peut valoir comme</w:t>
      </w:r>
      <w:r w:rsidRPr="0083101D">
        <w:rPr>
          <w:rFonts w:ascii="Times New Roman" w:hAnsi="Times New Roman" w:cs="Times New Roman"/>
          <w:sz w:val="28"/>
          <w:szCs w:val="28"/>
          <w:lang w:val="fr-FR"/>
        </w:rPr>
        <w:t xml:space="preserve"> marque</w:t>
      </w:r>
      <w:r w:rsidR="00FC59BE" w:rsidRPr="0083101D">
        <w:rPr>
          <w:rFonts w:ascii="Times New Roman" w:hAnsi="Times New Roman" w:cs="Times New Roman"/>
          <w:sz w:val="28"/>
          <w:szCs w:val="28"/>
          <w:lang w:val="fr-FR"/>
        </w:rPr>
        <w:t xml:space="preserve"> </w:t>
      </w:r>
      <w:r w:rsidRPr="0083101D">
        <w:rPr>
          <w:rFonts w:ascii="Times New Roman" w:hAnsi="Times New Roman" w:cs="Times New Roman"/>
          <w:sz w:val="28"/>
          <w:szCs w:val="28"/>
          <w:lang w:val="fr-FR"/>
        </w:rPr>
        <w:t>d’obéissance</w:t>
      </w:r>
      <w:r w:rsidR="00FC59BE" w:rsidRPr="0083101D">
        <w:rPr>
          <w:rFonts w:ascii="Times New Roman" w:hAnsi="Times New Roman" w:cs="Times New Roman"/>
          <w:sz w:val="28"/>
          <w:szCs w:val="28"/>
          <w:lang w:val="fr-FR"/>
        </w:rPr>
        <w:t xml:space="preserve"> et de sujétion</w:t>
      </w:r>
      <w:r w:rsidRPr="0083101D">
        <w:rPr>
          <w:rFonts w:ascii="Times New Roman" w:hAnsi="Times New Roman" w:cs="Times New Roman"/>
          <w:sz w:val="28"/>
          <w:szCs w:val="28"/>
          <w:lang w:val="fr-FR"/>
        </w:rPr>
        <w:t xml:space="preserve">. </w:t>
      </w:r>
      <w:r w:rsidR="00CA34FE" w:rsidRPr="0083101D">
        <w:rPr>
          <w:rFonts w:ascii="Times New Roman" w:hAnsi="Times New Roman" w:cs="Times New Roman"/>
          <w:sz w:val="28"/>
          <w:szCs w:val="28"/>
          <w:lang w:val="fr-FR"/>
        </w:rPr>
        <w:t>Ainsi la présentation</w:t>
      </w:r>
      <w:r w:rsidRPr="0083101D">
        <w:rPr>
          <w:rFonts w:ascii="Times New Roman" w:hAnsi="Times New Roman" w:cs="Times New Roman"/>
          <w:sz w:val="28"/>
          <w:szCs w:val="28"/>
          <w:lang w:val="fr-FR"/>
        </w:rPr>
        <w:t xml:space="preserve"> au monarque des clés </w:t>
      </w:r>
      <w:r w:rsidR="00CA34FE" w:rsidRPr="0083101D">
        <w:rPr>
          <w:rFonts w:ascii="Times New Roman" w:hAnsi="Times New Roman" w:cs="Times New Roman"/>
          <w:sz w:val="28"/>
          <w:szCs w:val="28"/>
          <w:lang w:val="fr-FR"/>
        </w:rPr>
        <w:t xml:space="preserve">d’or </w:t>
      </w:r>
      <w:r w:rsidRPr="0083101D">
        <w:rPr>
          <w:rFonts w:ascii="Times New Roman" w:hAnsi="Times New Roman" w:cs="Times New Roman"/>
          <w:sz w:val="28"/>
          <w:szCs w:val="28"/>
          <w:lang w:val="fr-FR"/>
        </w:rPr>
        <w:t xml:space="preserve">de la ville </w:t>
      </w:r>
      <w:r w:rsidR="00784DAC" w:rsidRPr="0083101D">
        <w:rPr>
          <w:rFonts w:ascii="Times New Roman" w:hAnsi="Times New Roman" w:cs="Times New Roman"/>
          <w:sz w:val="28"/>
          <w:szCs w:val="28"/>
          <w:lang w:val="fr-FR"/>
        </w:rPr>
        <w:t>est-elle tout particulièrement soulignée</w:t>
      </w:r>
      <w:r w:rsidR="00DC4146">
        <w:rPr>
          <w:rFonts w:ascii="Times New Roman" w:hAnsi="Times New Roman" w:cs="Times New Roman"/>
          <w:sz w:val="28"/>
          <w:szCs w:val="28"/>
          <w:lang w:val="fr-FR"/>
        </w:rPr>
        <w:t>,</w:t>
      </w:r>
      <w:r w:rsidR="00784DAC" w:rsidRPr="0083101D">
        <w:rPr>
          <w:rFonts w:ascii="Times New Roman" w:hAnsi="Times New Roman" w:cs="Times New Roman"/>
          <w:sz w:val="28"/>
          <w:szCs w:val="28"/>
          <w:lang w:val="fr-FR"/>
        </w:rPr>
        <w:t xml:space="preserve"> de même que sont rapportées les paroles qui </w:t>
      </w:r>
      <w:r w:rsidR="00CA34FE" w:rsidRPr="0083101D">
        <w:rPr>
          <w:rFonts w:ascii="Times New Roman" w:hAnsi="Times New Roman" w:cs="Times New Roman"/>
          <w:sz w:val="28"/>
          <w:szCs w:val="28"/>
          <w:lang w:val="fr-FR"/>
        </w:rPr>
        <w:t>l’</w:t>
      </w:r>
      <w:r w:rsidR="00784DAC" w:rsidRPr="0083101D">
        <w:rPr>
          <w:rFonts w:ascii="Times New Roman" w:hAnsi="Times New Roman" w:cs="Times New Roman"/>
          <w:sz w:val="28"/>
          <w:szCs w:val="28"/>
          <w:lang w:val="fr-FR"/>
        </w:rPr>
        <w:t>accompagn</w:t>
      </w:r>
      <w:r w:rsidR="00CA34FE" w:rsidRPr="0083101D">
        <w:rPr>
          <w:rFonts w:ascii="Times New Roman" w:hAnsi="Times New Roman" w:cs="Times New Roman"/>
          <w:sz w:val="28"/>
          <w:szCs w:val="28"/>
          <w:lang w:val="fr-FR"/>
        </w:rPr>
        <w:t>ent</w:t>
      </w:r>
      <w:r w:rsidR="00031248" w:rsidRPr="0083101D">
        <w:rPr>
          <w:rFonts w:ascii="Times New Roman" w:hAnsi="Times New Roman" w:cs="Times New Roman"/>
          <w:sz w:val="28"/>
          <w:szCs w:val="28"/>
          <w:lang w:val="fr-FR"/>
        </w:rPr>
        <w:t>, comme à Arles</w:t>
      </w:r>
      <w:r w:rsidR="00CA34FE" w:rsidRPr="0083101D">
        <w:rPr>
          <w:rFonts w:ascii="Times New Roman" w:hAnsi="Times New Roman" w:cs="Times New Roman"/>
          <w:sz w:val="28"/>
          <w:szCs w:val="28"/>
          <w:lang w:val="fr-FR"/>
        </w:rPr>
        <w:t>,</w:t>
      </w:r>
      <w:r w:rsidR="00031248" w:rsidRPr="0083101D">
        <w:rPr>
          <w:rFonts w:ascii="Times New Roman" w:hAnsi="Times New Roman" w:cs="Times New Roman"/>
          <w:sz w:val="28"/>
          <w:szCs w:val="28"/>
          <w:lang w:val="fr-FR"/>
        </w:rPr>
        <w:t xml:space="preserve"> où</w:t>
      </w:r>
      <w:r w:rsidR="000B7D36" w:rsidRPr="0083101D">
        <w:rPr>
          <w:rFonts w:ascii="Times New Roman" w:hAnsi="Times New Roman" w:cs="Times New Roman"/>
          <w:sz w:val="28"/>
          <w:szCs w:val="28"/>
          <w:lang w:val="fr-FR"/>
        </w:rPr>
        <w:t xml:space="preserve"> M. de Boches, le premier consul,</w:t>
      </w:r>
      <w:r w:rsidR="00031248" w:rsidRPr="0083101D">
        <w:rPr>
          <w:rFonts w:ascii="Times New Roman" w:hAnsi="Times New Roman" w:cs="Times New Roman"/>
          <w:color w:val="FF0000"/>
          <w:sz w:val="28"/>
          <w:szCs w:val="28"/>
          <w:lang w:val="fr-FR"/>
        </w:rPr>
        <w:t xml:space="preserve"> </w:t>
      </w:r>
      <w:r w:rsidR="000B7D36" w:rsidRPr="0083101D">
        <w:rPr>
          <w:rFonts w:ascii="Times New Roman" w:hAnsi="Times New Roman" w:cs="Times New Roman"/>
          <w:sz w:val="28"/>
          <w:szCs w:val="28"/>
          <w:lang w:val="fr-FR"/>
        </w:rPr>
        <w:t>déclare</w:t>
      </w:r>
    </w:p>
    <w:p w:rsidR="00616300" w:rsidRPr="0083101D" w:rsidRDefault="00616300" w:rsidP="001D7E1E">
      <w:pPr>
        <w:spacing w:after="0" w:line="240" w:lineRule="auto"/>
        <w:jc w:val="both"/>
        <w:rPr>
          <w:rFonts w:ascii="Times New Roman" w:hAnsi="Times New Roman" w:cs="Times New Roman"/>
          <w:sz w:val="28"/>
          <w:szCs w:val="28"/>
          <w:lang w:val="fr-FR"/>
        </w:rPr>
      </w:pPr>
    </w:p>
    <w:p w:rsidR="00973E85" w:rsidRPr="0083101D" w:rsidRDefault="00973E85" w:rsidP="00616300">
      <w:pPr>
        <w:spacing w:after="0" w:line="240" w:lineRule="auto"/>
        <w:ind w:left="1134" w:right="567"/>
        <w:jc w:val="both"/>
        <w:rPr>
          <w:rFonts w:ascii="Times New Roman" w:hAnsi="Times New Roman" w:cs="Times New Roman"/>
          <w:sz w:val="24"/>
          <w:szCs w:val="24"/>
          <w:lang w:val="fr-FR"/>
        </w:rPr>
      </w:pPr>
      <w:proofErr w:type="spellStart"/>
      <w:r w:rsidRPr="0083101D">
        <w:rPr>
          <w:rFonts w:ascii="Times New Roman" w:hAnsi="Times New Roman" w:cs="Times New Roman"/>
          <w:sz w:val="24"/>
          <w:szCs w:val="24"/>
          <w:lang w:val="fr-FR"/>
        </w:rPr>
        <w:t>Voicy</w:t>
      </w:r>
      <w:proofErr w:type="spellEnd"/>
      <w:r w:rsidRPr="0083101D">
        <w:rPr>
          <w:rFonts w:ascii="Times New Roman" w:hAnsi="Times New Roman" w:cs="Times New Roman"/>
          <w:sz w:val="24"/>
          <w:szCs w:val="24"/>
          <w:lang w:val="fr-FR"/>
        </w:rPr>
        <w:t xml:space="preserve"> les clefs de </w:t>
      </w:r>
      <w:proofErr w:type="spellStart"/>
      <w:r w:rsidRPr="0083101D">
        <w:rPr>
          <w:rFonts w:ascii="Times New Roman" w:hAnsi="Times New Roman" w:cs="Times New Roman"/>
          <w:sz w:val="24"/>
          <w:szCs w:val="24"/>
          <w:lang w:val="fr-FR"/>
        </w:rPr>
        <w:t>vostre</w:t>
      </w:r>
      <w:proofErr w:type="spellEnd"/>
      <w:r w:rsidRPr="0083101D">
        <w:rPr>
          <w:rFonts w:ascii="Times New Roman" w:hAnsi="Times New Roman" w:cs="Times New Roman"/>
          <w:sz w:val="24"/>
          <w:szCs w:val="24"/>
          <w:lang w:val="fr-FR"/>
        </w:rPr>
        <w:t xml:space="preserve"> ville d’Arles, &amp; avec elles les cœurs de vos </w:t>
      </w:r>
      <w:proofErr w:type="spellStart"/>
      <w:r w:rsidRPr="0083101D">
        <w:rPr>
          <w:rFonts w:ascii="Times New Roman" w:hAnsi="Times New Roman" w:cs="Times New Roman"/>
          <w:sz w:val="24"/>
          <w:szCs w:val="24"/>
          <w:lang w:val="fr-FR"/>
        </w:rPr>
        <w:t>subjects</w:t>
      </w:r>
      <w:proofErr w:type="spellEnd"/>
      <w:r w:rsidRPr="0083101D">
        <w:rPr>
          <w:rFonts w:ascii="Times New Roman" w:hAnsi="Times New Roman" w:cs="Times New Roman"/>
          <w:sz w:val="24"/>
          <w:szCs w:val="24"/>
          <w:lang w:val="fr-FR"/>
        </w:rPr>
        <w:t xml:space="preserve">, la </w:t>
      </w:r>
      <w:proofErr w:type="spellStart"/>
      <w:r w:rsidRPr="0083101D">
        <w:rPr>
          <w:rFonts w:ascii="Times New Roman" w:hAnsi="Times New Roman" w:cs="Times New Roman"/>
          <w:sz w:val="24"/>
          <w:szCs w:val="24"/>
          <w:lang w:val="fr-FR"/>
        </w:rPr>
        <w:t>matiere</w:t>
      </w:r>
      <w:proofErr w:type="spellEnd"/>
      <w:r w:rsidRPr="0083101D">
        <w:rPr>
          <w:rFonts w:ascii="Times New Roman" w:hAnsi="Times New Roman" w:cs="Times New Roman"/>
          <w:sz w:val="24"/>
          <w:szCs w:val="24"/>
          <w:lang w:val="fr-FR"/>
        </w:rPr>
        <w:t xml:space="preserve"> est leur </w:t>
      </w:r>
      <w:proofErr w:type="spellStart"/>
      <w:r w:rsidRPr="0083101D">
        <w:rPr>
          <w:rFonts w:ascii="Times New Roman" w:hAnsi="Times New Roman" w:cs="Times New Roman"/>
          <w:sz w:val="24"/>
          <w:szCs w:val="24"/>
          <w:lang w:val="fr-FR"/>
        </w:rPr>
        <w:t>fidelité</w:t>
      </w:r>
      <w:proofErr w:type="spellEnd"/>
      <w:r w:rsidRPr="0083101D">
        <w:rPr>
          <w:rFonts w:ascii="Times New Roman" w:hAnsi="Times New Roman" w:cs="Times New Roman"/>
          <w:sz w:val="24"/>
          <w:szCs w:val="24"/>
          <w:lang w:val="fr-FR"/>
        </w:rPr>
        <w:t xml:space="preserve">, &amp; la forme leur </w:t>
      </w:r>
      <w:proofErr w:type="spellStart"/>
      <w:r w:rsidRPr="0083101D">
        <w:rPr>
          <w:rFonts w:ascii="Times New Roman" w:hAnsi="Times New Roman" w:cs="Times New Roman"/>
          <w:sz w:val="24"/>
          <w:szCs w:val="24"/>
          <w:lang w:val="fr-FR"/>
        </w:rPr>
        <w:t>obeyssance</w:t>
      </w:r>
      <w:proofErr w:type="spellEnd"/>
      <w:r w:rsidRPr="0083101D">
        <w:rPr>
          <w:rFonts w:ascii="Times New Roman" w:hAnsi="Times New Roman" w:cs="Times New Roman"/>
          <w:sz w:val="24"/>
          <w:szCs w:val="24"/>
          <w:lang w:val="fr-FR"/>
        </w:rPr>
        <w:t xml:space="preserve"> : avec l’une &amp; l’autre ils protestent de demeurer inviolablement attachez à vos </w:t>
      </w:r>
      <w:proofErr w:type="spellStart"/>
      <w:r w:rsidRPr="0083101D">
        <w:rPr>
          <w:rFonts w:ascii="Times New Roman" w:hAnsi="Times New Roman" w:cs="Times New Roman"/>
          <w:sz w:val="24"/>
          <w:szCs w:val="24"/>
          <w:lang w:val="fr-FR"/>
        </w:rPr>
        <w:t>commandemens</w:t>
      </w:r>
      <w:proofErr w:type="spellEnd"/>
      <w:r w:rsidRPr="00652007">
        <w:rPr>
          <w:rStyle w:val="FootnoteReference"/>
          <w:rFonts w:ascii="Times New Roman" w:hAnsi="Times New Roman" w:cs="Times New Roman"/>
          <w:sz w:val="20"/>
          <w:szCs w:val="20"/>
          <w:lang w:val="fr-FR"/>
        </w:rPr>
        <w:footnoteReference w:id="15"/>
      </w:r>
      <w:r w:rsidRPr="0083101D">
        <w:rPr>
          <w:rFonts w:ascii="Times New Roman" w:hAnsi="Times New Roman" w:cs="Times New Roman"/>
          <w:sz w:val="24"/>
          <w:szCs w:val="24"/>
          <w:lang w:val="fr-FR"/>
        </w:rPr>
        <w:t>.</w:t>
      </w:r>
    </w:p>
    <w:p w:rsidR="00616300" w:rsidRDefault="00616300" w:rsidP="00616300">
      <w:pPr>
        <w:spacing w:after="0" w:line="240" w:lineRule="auto"/>
        <w:jc w:val="both"/>
        <w:rPr>
          <w:rFonts w:ascii="Times New Roman" w:hAnsi="Times New Roman" w:cs="Times New Roman"/>
          <w:sz w:val="28"/>
          <w:szCs w:val="28"/>
          <w:lang w:val="fr-FR"/>
        </w:rPr>
      </w:pPr>
    </w:p>
    <w:p w:rsidR="00F00B03" w:rsidRDefault="00F00B03" w:rsidP="00616300">
      <w:pPr>
        <w:spacing w:after="0" w:line="240" w:lineRule="auto"/>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Est soulig</w:t>
      </w:r>
      <w:r w:rsidR="00834F44" w:rsidRPr="0083101D">
        <w:rPr>
          <w:rFonts w:ascii="Times New Roman" w:hAnsi="Times New Roman" w:cs="Times New Roman"/>
          <w:sz w:val="28"/>
          <w:szCs w:val="28"/>
          <w:lang w:val="fr-FR"/>
        </w:rPr>
        <w:t>née également la satisfaction manifestée par le</w:t>
      </w:r>
      <w:r w:rsidRPr="0083101D">
        <w:rPr>
          <w:rFonts w:ascii="Times New Roman" w:hAnsi="Times New Roman" w:cs="Times New Roman"/>
          <w:sz w:val="28"/>
          <w:szCs w:val="28"/>
          <w:lang w:val="fr-FR"/>
        </w:rPr>
        <w:t xml:space="preserve"> roi devant ces marques de soumission</w:t>
      </w:r>
      <w:r w:rsidR="000B7D36" w:rsidRPr="0083101D">
        <w:rPr>
          <w:rFonts w:ascii="Times New Roman" w:hAnsi="Times New Roman" w:cs="Times New Roman"/>
          <w:sz w:val="28"/>
          <w:szCs w:val="28"/>
          <w:lang w:val="fr-FR"/>
        </w:rPr>
        <w:t xml:space="preserve"> des habitants</w:t>
      </w:r>
      <w:r w:rsidRPr="0083101D">
        <w:rPr>
          <w:rFonts w:ascii="Times New Roman" w:hAnsi="Times New Roman" w:cs="Times New Roman"/>
          <w:sz w:val="28"/>
          <w:szCs w:val="28"/>
          <w:lang w:val="fr-FR"/>
        </w:rPr>
        <w:t xml:space="preserve">. </w:t>
      </w:r>
      <w:r w:rsidR="00B9001B" w:rsidRPr="0083101D">
        <w:rPr>
          <w:rFonts w:ascii="Times New Roman" w:hAnsi="Times New Roman" w:cs="Times New Roman"/>
          <w:sz w:val="28"/>
          <w:szCs w:val="28"/>
          <w:lang w:val="fr-FR"/>
        </w:rPr>
        <w:t xml:space="preserve">Louis XIII aurait </w:t>
      </w:r>
      <w:r w:rsidR="002E7DBE">
        <w:rPr>
          <w:rFonts w:ascii="Times New Roman" w:hAnsi="Times New Roman" w:cs="Times New Roman"/>
          <w:sz w:val="28"/>
          <w:szCs w:val="28"/>
          <w:lang w:val="fr-FR"/>
        </w:rPr>
        <w:t xml:space="preserve">ainsi </w:t>
      </w:r>
      <w:r w:rsidR="00834F44" w:rsidRPr="0083101D">
        <w:rPr>
          <w:rFonts w:ascii="Times New Roman" w:hAnsi="Times New Roman" w:cs="Times New Roman"/>
          <w:sz w:val="28"/>
          <w:szCs w:val="28"/>
          <w:lang w:val="fr-FR"/>
        </w:rPr>
        <w:t>déclaré</w:t>
      </w:r>
      <w:r w:rsidRPr="0083101D">
        <w:rPr>
          <w:rFonts w:ascii="Times New Roman" w:hAnsi="Times New Roman" w:cs="Times New Roman"/>
          <w:sz w:val="28"/>
          <w:szCs w:val="28"/>
          <w:lang w:val="fr-FR"/>
        </w:rPr>
        <w:t xml:space="preserve"> à Marseille « n’avoir jama</w:t>
      </w:r>
      <w:r w:rsidR="000C569E" w:rsidRPr="0083101D">
        <w:rPr>
          <w:rFonts w:ascii="Times New Roman" w:hAnsi="Times New Roman" w:cs="Times New Roman"/>
          <w:sz w:val="28"/>
          <w:szCs w:val="28"/>
          <w:lang w:val="fr-FR"/>
        </w:rPr>
        <w:t xml:space="preserve">is </w:t>
      </w:r>
      <w:proofErr w:type="spellStart"/>
      <w:r w:rsidR="000C569E" w:rsidRPr="0083101D">
        <w:rPr>
          <w:rFonts w:ascii="Times New Roman" w:hAnsi="Times New Roman" w:cs="Times New Roman"/>
          <w:sz w:val="28"/>
          <w:szCs w:val="28"/>
          <w:lang w:val="fr-FR"/>
        </w:rPr>
        <w:t>veu</w:t>
      </w:r>
      <w:proofErr w:type="spellEnd"/>
      <w:r w:rsidR="000C569E" w:rsidRPr="0083101D">
        <w:rPr>
          <w:rFonts w:ascii="Times New Roman" w:hAnsi="Times New Roman" w:cs="Times New Roman"/>
          <w:sz w:val="28"/>
          <w:szCs w:val="28"/>
          <w:lang w:val="fr-FR"/>
        </w:rPr>
        <w:t xml:space="preserve"> des </w:t>
      </w:r>
      <w:proofErr w:type="spellStart"/>
      <w:r w:rsidR="000C569E" w:rsidRPr="0083101D">
        <w:rPr>
          <w:rFonts w:ascii="Times New Roman" w:hAnsi="Times New Roman" w:cs="Times New Roman"/>
          <w:sz w:val="28"/>
          <w:szCs w:val="28"/>
          <w:lang w:val="fr-FR"/>
        </w:rPr>
        <w:t>subjets</w:t>
      </w:r>
      <w:proofErr w:type="spellEnd"/>
      <w:r w:rsidR="000C569E" w:rsidRPr="0083101D">
        <w:rPr>
          <w:rFonts w:ascii="Times New Roman" w:hAnsi="Times New Roman" w:cs="Times New Roman"/>
          <w:sz w:val="28"/>
          <w:szCs w:val="28"/>
          <w:lang w:val="fr-FR"/>
        </w:rPr>
        <w:t xml:space="preserve"> plus </w:t>
      </w:r>
      <w:proofErr w:type="spellStart"/>
      <w:r w:rsidR="000C569E" w:rsidRPr="0083101D">
        <w:rPr>
          <w:rFonts w:ascii="Times New Roman" w:hAnsi="Times New Roman" w:cs="Times New Roman"/>
          <w:sz w:val="28"/>
          <w:szCs w:val="28"/>
          <w:lang w:val="fr-FR"/>
        </w:rPr>
        <w:t>zellés</w:t>
      </w:r>
      <w:proofErr w:type="spellEnd"/>
      <w:r w:rsidR="000C569E" w:rsidRPr="0083101D">
        <w:rPr>
          <w:rFonts w:ascii="Times New Roman" w:hAnsi="Times New Roman" w:cs="Times New Roman"/>
          <w:sz w:val="28"/>
          <w:szCs w:val="28"/>
          <w:lang w:val="fr-FR"/>
        </w:rPr>
        <w:t xml:space="preserve"> à</w:t>
      </w:r>
      <w:r w:rsidRPr="0083101D">
        <w:rPr>
          <w:rFonts w:ascii="Times New Roman" w:hAnsi="Times New Roman" w:cs="Times New Roman"/>
          <w:sz w:val="28"/>
          <w:szCs w:val="28"/>
          <w:lang w:val="fr-FR"/>
        </w:rPr>
        <w:t xml:space="preserve"> son service »</w:t>
      </w:r>
      <w:r w:rsidRPr="00652007">
        <w:rPr>
          <w:rStyle w:val="FootnoteReference"/>
          <w:rFonts w:ascii="Times New Roman" w:hAnsi="Times New Roman" w:cs="Times New Roman"/>
          <w:sz w:val="20"/>
          <w:szCs w:val="20"/>
          <w:lang w:val="fr-FR"/>
        </w:rPr>
        <w:footnoteReference w:id="16"/>
      </w:r>
      <w:r w:rsidRPr="0083101D">
        <w:rPr>
          <w:rFonts w:ascii="Times New Roman" w:hAnsi="Times New Roman" w:cs="Times New Roman"/>
          <w:sz w:val="28"/>
          <w:szCs w:val="28"/>
          <w:lang w:val="fr-FR"/>
        </w:rPr>
        <w:t xml:space="preserve">. </w:t>
      </w:r>
      <w:r w:rsidR="00834F44" w:rsidRPr="0083101D">
        <w:rPr>
          <w:rFonts w:ascii="Times New Roman" w:hAnsi="Times New Roman" w:cs="Times New Roman"/>
          <w:sz w:val="28"/>
          <w:szCs w:val="28"/>
          <w:lang w:val="fr-FR"/>
        </w:rPr>
        <w:t>Il</w:t>
      </w:r>
      <w:r w:rsidR="004F5AC3" w:rsidRPr="0083101D">
        <w:rPr>
          <w:rFonts w:ascii="Times New Roman" w:hAnsi="Times New Roman" w:cs="Times New Roman"/>
          <w:sz w:val="28"/>
          <w:szCs w:val="28"/>
          <w:lang w:val="fr-FR"/>
        </w:rPr>
        <w:t xml:space="preserve"> </w:t>
      </w:r>
      <w:r w:rsidR="00B9001B" w:rsidRPr="0083101D">
        <w:rPr>
          <w:rFonts w:ascii="Times New Roman" w:hAnsi="Times New Roman" w:cs="Times New Roman"/>
          <w:sz w:val="28"/>
          <w:szCs w:val="28"/>
          <w:lang w:val="fr-FR"/>
        </w:rPr>
        <w:t>est</w:t>
      </w:r>
      <w:r w:rsidRPr="0083101D">
        <w:rPr>
          <w:rFonts w:ascii="Times New Roman" w:hAnsi="Times New Roman" w:cs="Times New Roman"/>
          <w:sz w:val="28"/>
          <w:szCs w:val="28"/>
          <w:lang w:val="fr-FR"/>
        </w:rPr>
        <w:t xml:space="preserve"> </w:t>
      </w:r>
      <w:r w:rsidR="00834F44" w:rsidRPr="0083101D">
        <w:rPr>
          <w:rFonts w:ascii="Times New Roman" w:hAnsi="Times New Roman" w:cs="Times New Roman"/>
          <w:sz w:val="28"/>
          <w:szCs w:val="28"/>
          <w:lang w:val="fr-FR"/>
        </w:rPr>
        <w:t xml:space="preserve">en outre </w:t>
      </w:r>
      <w:r w:rsidRPr="0083101D">
        <w:rPr>
          <w:rFonts w:ascii="Times New Roman" w:hAnsi="Times New Roman" w:cs="Times New Roman"/>
          <w:sz w:val="28"/>
          <w:szCs w:val="28"/>
          <w:lang w:val="fr-FR"/>
        </w:rPr>
        <w:t>apparemment si satisfait de l’entrée d’Aix</w:t>
      </w:r>
      <w:r w:rsidR="002E7DBE">
        <w:rPr>
          <w:rFonts w:ascii="Times New Roman" w:hAnsi="Times New Roman" w:cs="Times New Roman"/>
          <w:sz w:val="28"/>
          <w:szCs w:val="28"/>
          <w:lang w:val="fr-FR"/>
        </w:rPr>
        <w:t>-en-Provence</w:t>
      </w:r>
      <w:r w:rsidRPr="0083101D">
        <w:rPr>
          <w:rFonts w:ascii="Times New Roman" w:hAnsi="Times New Roman" w:cs="Times New Roman"/>
          <w:sz w:val="28"/>
          <w:szCs w:val="28"/>
          <w:lang w:val="fr-FR"/>
        </w:rPr>
        <w:t xml:space="preserve"> </w:t>
      </w:r>
      <w:r w:rsidR="000B7D36" w:rsidRPr="0083101D">
        <w:rPr>
          <w:rFonts w:ascii="Times New Roman" w:hAnsi="Times New Roman" w:cs="Times New Roman"/>
          <w:sz w:val="28"/>
          <w:szCs w:val="28"/>
          <w:lang w:val="fr-FR"/>
        </w:rPr>
        <w:t xml:space="preserve">et du </w:t>
      </w:r>
      <w:r w:rsidR="00DF69C7">
        <w:rPr>
          <w:rFonts w:ascii="Times New Roman" w:hAnsi="Times New Roman" w:cs="Times New Roman"/>
          <w:i/>
          <w:sz w:val="28"/>
          <w:szCs w:val="28"/>
          <w:lang w:val="fr-FR"/>
        </w:rPr>
        <w:t>Discours sur l</w:t>
      </w:r>
      <w:r w:rsidR="000B7D36" w:rsidRPr="0083101D">
        <w:rPr>
          <w:rFonts w:ascii="Times New Roman" w:hAnsi="Times New Roman" w:cs="Times New Roman"/>
          <w:i/>
          <w:sz w:val="28"/>
          <w:szCs w:val="28"/>
          <w:lang w:val="fr-FR"/>
        </w:rPr>
        <w:t>es arcs</w:t>
      </w:r>
      <w:r w:rsidR="00DF69C7">
        <w:rPr>
          <w:rFonts w:ascii="Times New Roman" w:hAnsi="Times New Roman" w:cs="Times New Roman"/>
          <w:i/>
          <w:sz w:val="28"/>
          <w:szCs w:val="28"/>
          <w:lang w:val="fr-FR"/>
        </w:rPr>
        <w:t xml:space="preserve"> triomphaux</w:t>
      </w:r>
      <w:r w:rsidR="000B7D36" w:rsidRPr="0083101D">
        <w:rPr>
          <w:rFonts w:ascii="Times New Roman" w:hAnsi="Times New Roman" w:cs="Times New Roman"/>
          <w:i/>
          <w:sz w:val="28"/>
          <w:szCs w:val="28"/>
          <w:lang w:val="fr-FR"/>
        </w:rPr>
        <w:t xml:space="preserve"> </w:t>
      </w:r>
      <w:r w:rsidR="00DF69C7">
        <w:rPr>
          <w:rFonts w:ascii="Times New Roman" w:hAnsi="Times New Roman" w:cs="Times New Roman"/>
          <w:sz w:val="28"/>
          <w:szCs w:val="28"/>
          <w:lang w:val="fr-FR"/>
        </w:rPr>
        <w:t xml:space="preserve">publié par la suite </w:t>
      </w:r>
      <w:r w:rsidR="00834F44" w:rsidRPr="0083101D">
        <w:rPr>
          <w:rFonts w:ascii="Times New Roman" w:hAnsi="Times New Roman" w:cs="Times New Roman"/>
          <w:sz w:val="28"/>
          <w:szCs w:val="28"/>
          <w:lang w:val="fr-FR"/>
        </w:rPr>
        <w:t xml:space="preserve">qu’il </w:t>
      </w:r>
      <w:r w:rsidR="00DF69C7">
        <w:rPr>
          <w:rFonts w:ascii="Times New Roman" w:hAnsi="Times New Roman" w:cs="Times New Roman"/>
          <w:sz w:val="28"/>
          <w:szCs w:val="28"/>
          <w:lang w:val="fr-FR"/>
        </w:rPr>
        <w:t xml:space="preserve">en </w:t>
      </w:r>
      <w:r w:rsidR="00B9001B" w:rsidRPr="0083101D">
        <w:rPr>
          <w:rFonts w:ascii="Times New Roman" w:hAnsi="Times New Roman" w:cs="Times New Roman"/>
          <w:sz w:val="28"/>
          <w:szCs w:val="28"/>
          <w:lang w:val="fr-FR"/>
        </w:rPr>
        <w:t>gratifie</w:t>
      </w:r>
      <w:r w:rsidR="000B7D36" w:rsidRPr="0083101D">
        <w:rPr>
          <w:rFonts w:ascii="Times New Roman" w:hAnsi="Times New Roman" w:cs="Times New Roman"/>
          <w:sz w:val="28"/>
          <w:szCs w:val="28"/>
          <w:lang w:val="fr-FR"/>
        </w:rPr>
        <w:t xml:space="preserve"> l’auteur </w:t>
      </w:r>
      <w:r w:rsidR="00834F44" w:rsidRPr="0083101D">
        <w:rPr>
          <w:rFonts w:ascii="Times New Roman" w:hAnsi="Times New Roman" w:cs="Times New Roman"/>
          <w:sz w:val="28"/>
          <w:szCs w:val="28"/>
          <w:lang w:val="fr-FR"/>
        </w:rPr>
        <w:t>d’une charge de procureur-général à la chambre de</w:t>
      </w:r>
      <w:r w:rsidR="002E7DBE">
        <w:rPr>
          <w:rFonts w:ascii="Times New Roman" w:hAnsi="Times New Roman" w:cs="Times New Roman"/>
          <w:sz w:val="28"/>
          <w:szCs w:val="28"/>
          <w:lang w:val="fr-FR"/>
        </w:rPr>
        <w:t>s comptes de la ville</w:t>
      </w:r>
      <w:r w:rsidR="00834F44" w:rsidRPr="0083101D">
        <w:rPr>
          <w:rFonts w:ascii="Times New Roman" w:hAnsi="Times New Roman" w:cs="Times New Roman"/>
          <w:sz w:val="28"/>
          <w:szCs w:val="28"/>
          <w:lang w:val="fr-FR"/>
        </w:rPr>
        <w:t xml:space="preserve">. </w:t>
      </w:r>
      <w:r w:rsidR="002E7DBE">
        <w:rPr>
          <w:rFonts w:ascii="Times New Roman" w:hAnsi="Times New Roman" w:cs="Times New Roman"/>
          <w:sz w:val="28"/>
          <w:szCs w:val="28"/>
          <w:lang w:val="fr-FR"/>
        </w:rPr>
        <w:t xml:space="preserve">Et comme le rapporte </w:t>
      </w:r>
      <w:r w:rsidR="002E7DBE" w:rsidRPr="0083101D">
        <w:rPr>
          <w:rFonts w:ascii="Times New Roman" w:hAnsi="Times New Roman" w:cs="Times New Roman"/>
          <w:sz w:val="28"/>
          <w:szCs w:val="28"/>
          <w:lang w:val="fr-FR"/>
        </w:rPr>
        <w:t xml:space="preserve">Jean </w:t>
      </w:r>
      <w:proofErr w:type="spellStart"/>
      <w:r w:rsidR="002E7DBE">
        <w:rPr>
          <w:rFonts w:ascii="Times New Roman" w:hAnsi="Times New Roman" w:cs="Times New Roman"/>
          <w:sz w:val="28"/>
          <w:szCs w:val="28"/>
          <w:lang w:val="fr-FR"/>
        </w:rPr>
        <w:t>Pitton</w:t>
      </w:r>
      <w:proofErr w:type="spellEnd"/>
      <w:r w:rsidRPr="0083101D">
        <w:rPr>
          <w:rFonts w:ascii="Times New Roman" w:hAnsi="Times New Roman" w:cs="Times New Roman"/>
          <w:sz w:val="28"/>
          <w:szCs w:val="28"/>
          <w:lang w:val="fr-FR"/>
        </w:rPr>
        <w:t xml:space="preserve"> dans son </w:t>
      </w:r>
      <w:r w:rsidRPr="0083101D">
        <w:rPr>
          <w:rFonts w:ascii="Times New Roman" w:hAnsi="Times New Roman" w:cs="Times New Roman"/>
          <w:i/>
          <w:sz w:val="28"/>
          <w:szCs w:val="28"/>
          <w:lang w:val="fr-FR"/>
        </w:rPr>
        <w:t>Histoire de la vill</w:t>
      </w:r>
      <w:r w:rsidR="00E13E21" w:rsidRPr="0083101D">
        <w:rPr>
          <w:rFonts w:ascii="Times New Roman" w:hAnsi="Times New Roman" w:cs="Times New Roman"/>
          <w:i/>
          <w:sz w:val="28"/>
          <w:szCs w:val="28"/>
          <w:lang w:val="fr-FR"/>
        </w:rPr>
        <w:t>e d’Aix</w:t>
      </w:r>
      <w:r w:rsidR="002E7DBE">
        <w:rPr>
          <w:rFonts w:ascii="Times New Roman" w:hAnsi="Times New Roman" w:cs="Times New Roman"/>
          <w:sz w:val="28"/>
          <w:szCs w:val="28"/>
          <w:lang w:val="fr-FR"/>
        </w:rPr>
        <w:t>, il aurait aussi</w:t>
      </w:r>
    </w:p>
    <w:p w:rsidR="00616300" w:rsidRPr="0083101D" w:rsidRDefault="00616300" w:rsidP="00616300">
      <w:pPr>
        <w:spacing w:after="0" w:line="240" w:lineRule="auto"/>
        <w:jc w:val="both"/>
        <w:rPr>
          <w:rFonts w:ascii="Times New Roman" w:hAnsi="Times New Roman" w:cs="Times New Roman"/>
          <w:sz w:val="28"/>
          <w:szCs w:val="28"/>
          <w:lang w:val="fr-FR"/>
        </w:rPr>
      </w:pPr>
    </w:p>
    <w:p w:rsidR="00973E85" w:rsidRPr="0083101D" w:rsidRDefault="00973E85" w:rsidP="00616300">
      <w:pPr>
        <w:spacing w:after="0" w:line="240" w:lineRule="auto"/>
        <w:ind w:left="1134" w:right="567"/>
        <w:jc w:val="both"/>
        <w:rPr>
          <w:rFonts w:ascii="Times New Roman" w:hAnsi="Times New Roman" w:cs="Times New Roman"/>
          <w:sz w:val="24"/>
          <w:szCs w:val="24"/>
          <w:lang w:val="fr-FR"/>
        </w:rPr>
      </w:pPr>
      <w:r w:rsidRPr="0083101D">
        <w:rPr>
          <w:rFonts w:ascii="Times New Roman" w:hAnsi="Times New Roman" w:cs="Times New Roman"/>
          <w:sz w:val="24"/>
          <w:szCs w:val="24"/>
          <w:lang w:val="fr-FR"/>
        </w:rPr>
        <w:t xml:space="preserve">dit tout hautement qu’il </w:t>
      </w:r>
      <w:proofErr w:type="spellStart"/>
      <w:r w:rsidRPr="0083101D">
        <w:rPr>
          <w:rFonts w:ascii="Times New Roman" w:hAnsi="Times New Roman" w:cs="Times New Roman"/>
          <w:sz w:val="24"/>
          <w:szCs w:val="24"/>
          <w:lang w:val="fr-FR"/>
        </w:rPr>
        <w:t>avoit</w:t>
      </w:r>
      <w:proofErr w:type="spellEnd"/>
      <w:r w:rsidRPr="0083101D">
        <w:rPr>
          <w:rFonts w:ascii="Times New Roman" w:hAnsi="Times New Roman" w:cs="Times New Roman"/>
          <w:sz w:val="24"/>
          <w:szCs w:val="24"/>
          <w:lang w:val="fr-FR"/>
        </w:rPr>
        <w:t xml:space="preserve"> </w:t>
      </w:r>
      <w:proofErr w:type="spellStart"/>
      <w:r w:rsidRPr="0083101D">
        <w:rPr>
          <w:rFonts w:ascii="Times New Roman" w:hAnsi="Times New Roman" w:cs="Times New Roman"/>
          <w:sz w:val="24"/>
          <w:szCs w:val="24"/>
          <w:lang w:val="fr-FR"/>
        </w:rPr>
        <w:t>esté</w:t>
      </w:r>
      <w:proofErr w:type="spellEnd"/>
      <w:r w:rsidRPr="0083101D">
        <w:rPr>
          <w:rFonts w:ascii="Times New Roman" w:hAnsi="Times New Roman" w:cs="Times New Roman"/>
          <w:sz w:val="24"/>
          <w:szCs w:val="24"/>
          <w:lang w:val="fr-FR"/>
        </w:rPr>
        <w:t xml:space="preserve"> </w:t>
      </w:r>
      <w:proofErr w:type="spellStart"/>
      <w:r w:rsidRPr="0083101D">
        <w:rPr>
          <w:rFonts w:ascii="Times New Roman" w:hAnsi="Times New Roman" w:cs="Times New Roman"/>
          <w:sz w:val="24"/>
          <w:szCs w:val="24"/>
          <w:lang w:val="fr-FR"/>
        </w:rPr>
        <w:t>receu</w:t>
      </w:r>
      <w:proofErr w:type="spellEnd"/>
      <w:r w:rsidRPr="0083101D">
        <w:rPr>
          <w:rFonts w:ascii="Times New Roman" w:hAnsi="Times New Roman" w:cs="Times New Roman"/>
          <w:sz w:val="24"/>
          <w:szCs w:val="24"/>
          <w:lang w:val="fr-FR"/>
        </w:rPr>
        <w:t xml:space="preserve"> en </w:t>
      </w:r>
      <w:proofErr w:type="spellStart"/>
      <w:r w:rsidRPr="0083101D">
        <w:rPr>
          <w:rFonts w:ascii="Times New Roman" w:hAnsi="Times New Roman" w:cs="Times New Roman"/>
          <w:sz w:val="24"/>
          <w:szCs w:val="24"/>
          <w:lang w:val="fr-FR"/>
        </w:rPr>
        <w:t>Gentil-homme</w:t>
      </w:r>
      <w:proofErr w:type="spellEnd"/>
      <w:r w:rsidRPr="0083101D">
        <w:rPr>
          <w:rFonts w:ascii="Times New Roman" w:hAnsi="Times New Roman" w:cs="Times New Roman"/>
          <w:sz w:val="24"/>
          <w:szCs w:val="24"/>
          <w:lang w:val="fr-FR"/>
        </w:rPr>
        <w:t xml:space="preserve"> dans Arles, en Seigneur par les </w:t>
      </w:r>
      <w:proofErr w:type="spellStart"/>
      <w:r w:rsidRPr="0083101D">
        <w:rPr>
          <w:rFonts w:ascii="Times New Roman" w:hAnsi="Times New Roman" w:cs="Times New Roman"/>
          <w:sz w:val="24"/>
          <w:szCs w:val="24"/>
          <w:lang w:val="fr-FR"/>
        </w:rPr>
        <w:t>Marseillois</w:t>
      </w:r>
      <w:proofErr w:type="spellEnd"/>
      <w:r w:rsidRPr="0083101D">
        <w:rPr>
          <w:rFonts w:ascii="Times New Roman" w:hAnsi="Times New Roman" w:cs="Times New Roman"/>
          <w:sz w:val="24"/>
          <w:szCs w:val="24"/>
          <w:lang w:val="fr-FR"/>
        </w:rPr>
        <w:t>, mais en Dieu par sa bonne Ville d’Aix</w:t>
      </w:r>
      <w:r w:rsidRPr="00652007">
        <w:rPr>
          <w:rStyle w:val="FootnoteReference"/>
          <w:rFonts w:ascii="Times New Roman" w:hAnsi="Times New Roman" w:cs="Times New Roman"/>
          <w:sz w:val="20"/>
          <w:szCs w:val="20"/>
          <w:lang w:val="fr-FR"/>
        </w:rPr>
        <w:footnoteReference w:id="17"/>
      </w:r>
      <w:r w:rsidRPr="0083101D">
        <w:rPr>
          <w:rFonts w:ascii="Times New Roman" w:hAnsi="Times New Roman" w:cs="Times New Roman"/>
          <w:sz w:val="24"/>
          <w:szCs w:val="24"/>
          <w:lang w:val="fr-FR"/>
        </w:rPr>
        <w:t>.</w:t>
      </w:r>
    </w:p>
    <w:p w:rsidR="00616300" w:rsidRDefault="00616300" w:rsidP="001D7E1E">
      <w:pPr>
        <w:spacing w:after="0" w:line="240" w:lineRule="auto"/>
        <w:jc w:val="both"/>
        <w:rPr>
          <w:rFonts w:ascii="Times New Roman" w:hAnsi="Times New Roman" w:cs="Times New Roman"/>
          <w:sz w:val="28"/>
          <w:szCs w:val="28"/>
          <w:lang w:val="fr-FR"/>
        </w:rPr>
      </w:pPr>
    </w:p>
    <w:p w:rsidR="00C17162" w:rsidRPr="0083101D" w:rsidRDefault="000C569E" w:rsidP="00616300">
      <w:pPr>
        <w:spacing w:after="0" w:line="240" w:lineRule="auto"/>
        <w:ind w:firstLine="397"/>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 xml:space="preserve">Que </w:t>
      </w:r>
      <w:r w:rsidR="00834F44" w:rsidRPr="0083101D">
        <w:rPr>
          <w:rFonts w:ascii="Times New Roman" w:hAnsi="Times New Roman" w:cs="Times New Roman"/>
          <w:sz w:val="28"/>
          <w:szCs w:val="28"/>
          <w:lang w:val="fr-FR"/>
        </w:rPr>
        <w:t>les consuls</w:t>
      </w:r>
      <w:r w:rsidR="001F3F38" w:rsidRPr="0083101D">
        <w:rPr>
          <w:rFonts w:ascii="Times New Roman" w:hAnsi="Times New Roman" w:cs="Times New Roman"/>
          <w:sz w:val="28"/>
          <w:szCs w:val="28"/>
          <w:lang w:val="fr-FR"/>
        </w:rPr>
        <w:t xml:space="preserve"> de Marseille n’aient, eux, pas jugé bon</w:t>
      </w:r>
      <w:r w:rsidRPr="0083101D">
        <w:rPr>
          <w:rFonts w:ascii="Times New Roman" w:hAnsi="Times New Roman" w:cs="Times New Roman"/>
          <w:sz w:val="28"/>
          <w:szCs w:val="28"/>
          <w:lang w:val="fr-FR"/>
        </w:rPr>
        <w:t xml:space="preserve"> de </w:t>
      </w:r>
      <w:r w:rsidR="00834F44" w:rsidRPr="0083101D">
        <w:rPr>
          <w:rFonts w:ascii="Times New Roman" w:hAnsi="Times New Roman" w:cs="Times New Roman"/>
          <w:sz w:val="28"/>
          <w:szCs w:val="28"/>
          <w:lang w:val="fr-FR"/>
        </w:rPr>
        <w:t>commanditer une relation officielle de l’entrée du roi</w:t>
      </w:r>
      <w:r w:rsidRPr="0083101D">
        <w:rPr>
          <w:rFonts w:ascii="Times New Roman" w:hAnsi="Times New Roman" w:cs="Times New Roman"/>
          <w:sz w:val="28"/>
          <w:szCs w:val="28"/>
          <w:lang w:val="fr-FR"/>
        </w:rPr>
        <w:t xml:space="preserve"> </w:t>
      </w:r>
      <w:r w:rsidR="000B7D36" w:rsidRPr="0083101D">
        <w:rPr>
          <w:rFonts w:ascii="Times New Roman" w:hAnsi="Times New Roman" w:cs="Times New Roman"/>
          <w:sz w:val="28"/>
          <w:szCs w:val="28"/>
          <w:lang w:val="fr-FR"/>
        </w:rPr>
        <w:t xml:space="preserve">dans leur ville </w:t>
      </w:r>
      <w:r w:rsidR="00CA34FE" w:rsidRPr="0083101D">
        <w:rPr>
          <w:rFonts w:ascii="Times New Roman" w:hAnsi="Times New Roman" w:cs="Times New Roman"/>
          <w:sz w:val="28"/>
          <w:szCs w:val="28"/>
          <w:lang w:val="fr-FR"/>
        </w:rPr>
        <w:t xml:space="preserve">a </w:t>
      </w:r>
      <w:r w:rsidR="00DF69C7">
        <w:rPr>
          <w:rFonts w:ascii="Times New Roman" w:hAnsi="Times New Roman" w:cs="Times New Roman"/>
          <w:sz w:val="28"/>
          <w:szCs w:val="28"/>
          <w:lang w:val="fr-FR"/>
        </w:rPr>
        <w:t xml:space="preserve">dès lors </w:t>
      </w:r>
      <w:r w:rsidR="00CA34FE" w:rsidRPr="0083101D">
        <w:rPr>
          <w:rFonts w:ascii="Times New Roman" w:hAnsi="Times New Roman" w:cs="Times New Roman"/>
          <w:sz w:val="28"/>
          <w:szCs w:val="28"/>
          <w:lang w:val="fr-FR"/>
        </w:rPr>
        <w:t>de quoi</w:t>
      </w:r>
      <w:r w:rsidR="00AE437B" w:rsidRPr="0083101D">
        <w:rPr>
          <w:rFonts w:ascii="Times New Roman" w:hAnsi="Times New Roman" w:cs="Times New Roman"/>
          <w:sz w:val="28"/>
          <w:szCs w:val="28"/>
          <w:lang w:val="fr-FR"/>
        </w:rPr>
        <w:t xml:space="preserve"> </w:t>
      </w:r>
      <w:r w:rsidRPr="0083101D">
        <w:rPr>
          <w:rFonts w:ascii="Times New Roman" w:hAnsi="Times New Roman" w:cs="Times New Roman"/>
          <w:sz w:val="28"/>
          <w:szCs w:val="28"/>
          <w:lang w:val="fr-FR"/>
        </w:rPr>
        <w:t>surprendre</w:t>
      </w:r>
      <w:r w:rsidRPr="00652007">
        <w:rPr>
          <w:rStyle w:val="FootnoteReference"/>
          <w:rFonts w:ascii="Times New Roman" w:hAnsi="Times New Roman" w:cs="Times New Roman"/>
          <w:sz w:val="20"/>
          <w:szCs w:val="20"/>
          <w:lang w:val="fr-FR"/>
        </w:rPr>
        <w:footnoteReference w:id="18"/>
      </w:r>
      <w:r w:rsidRPr="0083101D">
        <w:rPr>
          <w:rFonts w:ascii="Times New Roman" w:hAnsi="Times New Roman" w:cs="Times New Roman"/>
          <w:sz w:val="28"/>
          <w:szCs w:val="28"/>
          <w:lang w:val="fr-FR"/>
        </w:rPr>
        <w:t>. Certes</w:t>
      </w:r>
      <w:r w:rsidR="004F65A0" w:rsidRPr="0083101D">
        <w:rPr>
          <w:rFonts w:ascii="Times New Roman" w:hAnsi="Times New Roman" w:cs="Times New Roman"/>
          <w:sz w:val="28"/>
          <w:szCs w:val="28"/>
          <w:lang w:val="fr-FR"/>
        </w:rPr>
        <w:t xml:space="preserve"> </w:t>
      </w:r>
      <w:r w:rsidRPr="0083101D">
        <w:rPr>
          <w:rFonts w:ascii="Times New Roman" w:hAnsi="Times New Roman" w:cs="Times New Roman"/>
          <w:sz w:val="28"/>
          <w:szCs w:val="28"/>
          <w:lang w:val="fr-FR"/>
        </w:rPr>
        <w:t xml:space="preserve">l’entrée </w:t>
      </w:r>
      <w:r w:rsidR="00DF69C7">
        <w:rPr>
          <w:rFonts w:ascii="Times New Roman" w:hAnsi="Times New Roman" w:cs="Times New Roman"/>
          <w:sz w:val="28"/>
          <w:szCs w:val="28"/>
          <w:lang w:val="fr-FR"/>
        </w:rPr>
        <w:t xml:space="preserve">marseillaise </w:t>
      </w:r>
      <w:r w:rsidRPr="0083101D">
        <w:rPr>
          <w:rFonts w:ascii="Times New Roman" w:hAnsi="Times New Roman" w:cs="Times New Roman"/>
          <w:sz w:val="28"/>
          <w:szCs w:val="28"/>
          <w:lang w:val="fr-FR"/>
        </w:rPr>
        <w:t>n’</w:t>
      </w:r>
      <w:r w:rsidR="00834F44" w:rsidRPr="0083101D">
        <w:rPr>
          <w:rFonts w:ascii="Times New Roman" w:hAnsi="Times New Roman" w:cs="Times New Roman"/>
          <w:sz w:val="28"/>
          <w:szCs w:val="28"/>
          <w:lang w:val="fr-FR"/>
        </w:rPr>
        <w:t xml:space="preserve">a </w:t>
      </w:r>
      <w:r w:rsidR="00CA34FE" w:rsidRPr="0083101D">
        <w:rPr>
          <w:rFonts w:ascii="Times New Roman" w:hAnsi="Times New Roman" w:cs="Times New Roman"/>
          <w:sz w:val="28"/>
          <w:szCs w:val="28"/>
          <w:lang w:val="fr-FR"/>
        </w:rPr>
        <w:t xml:space="preserve">pas eu l’éclat de celles </w:t>
      </w:r>
      <w:r w:rsidR="004F65A0" w:rsidRPr="0083101D">
        <w:rPr>
          <w:rFonts w:ascii="Times New Roman" w:hAnsi="Times New Roman" w:cs="Times New Roman"/>
          <w:sz w:val="28"/>
          <w:szCs w:val="28"/>
          <w:lang w:val="fr-FR"/>
        </w:rPr>
        <w:t>d’Arles ou d’Aix</w:t>
      </w:r>
      <w:r w:rsidR="00DF69C7">
        <w:rPr>
          <w:rFonts w:ascii="Times New Roman" w:hAnsi="Times New Roman" w:cs="Times New Roman"/>
          <w:sz w:val="28"/>
          <w:szCs w:val="28"/>
          <w:lang w:val="fr-FR"/>
        </w:rPr>
        <w:t>-en-Provence</w:t>
      </w:r>
      <w:r w:rsidR="00CA34FE" w:rsidRPr="0083101D">
        <w:rPr>
          <w:rFonts w:ascii="Times New Roman" w:hAnsi="Times New Roman" w:cs="Times New Roman"/>
          <w:sz w:val="28"/>
          <w:szCs w:val="28"/>
          <w:lang w:val="fr-FR"/>
        </w:rPr>
        <w:t xml:space="preserve"> et les consuls ont pu vouloir</w:t>
      </w:r>
      <w:r w:rsidR="004F65A0" w:rsidRPr="0083101D">
        <w:rPr>
          <w:rFonts w:ascii="Times New Roman" w:hAnsi="Times New Roman" w:cs="Times New Roman"/>
          <w:sz w:val="28"/>
          <w:szCs w:val="28"/>
          <w:lang w:val="fr-FR"/>
        </w:rPr>
        <w:t xml:space="preserve"> </w:t>
      </w:r>
      <w:r w:rsidR="00CA34FE" w:rsidRPr="0083101D">
        <w:rPr>
          <w:rFonts w:ascii="Times New Roman" w:hAnsi="Times New Roman" w:cs="Times New Roman"/>
          <w:sz w:val="28"/>
          <w:szCs w:val="28"/>
          <w:lang w:val="fr-FR"/>
        </w:rPr>
        <w:t>taire ce qui risqu</w:t>
      </w:r>
      <w:r w:rsidR="001F3F38" w:rsidRPr="0083101D">
        <w:rPr>
          <w:rFonts w:ascii="Times New Roman" w:hAnsi="Times New Roman" w:cs="Times New Roman"/>
          <w:sz w:val="28"/>
          <w:szCs w:val="28"/>
          <w:lang w:val="fr-FR"/>
        </w:rPr>
        <w:t xml:space="preserve">ait </w:t>
      </w:r>
      <w:r w:rsidR="00CA34FE" w:rsidRPr="0083101D">
        <w:rPr>
          <w:rFonts w:ascii="Times New Roman" w:hAnsi="Times New Roman" w:cs="Times New Roman"/>
          <w:sz w:val="28"/>
          <w:szCs w:val="28"/>
          <w:lang w:val="fr-FR"/>
        </w:rPr>
        <w:t xml:space="preserve">de </w:t>
      </w:r>
      <w:r w:rsidR="004F65A0" w:rsidRPr="0083101D">
        <w:rPr>
          <w:rFonts w:ascii="Times New Roman" w:hAnsi="Times New Roman" w:cs="Times New Roman"/>
          <w:sz w:val="28"/>
          <w:szCs w:val="28"/>
          <w:lang w:val="fr-FR"/>
        </w:rPr>
        <w:t xml:space="preserve">passer pour une carence de la municipalité. </w:t>
      </w:r>
      <w:r w:rsidR="00CA34FE" w:rsidRPr="0083101D">
        <w:rPr>
          <w:rFonts w:ascii="Times New Roman" w:hAnsi="Times New Roman" w:cs="Times New Roman"/>
          <w:sz w:val="28"/>
          <w:szCs w:val="28"/>
          <w:lang w:val="fr-FR"/>
        </w:rPr>
        <w:t>G</w:t>
      </w:r>
      <w:r w:rsidRPr="0083101D">
        <w:rPr>
          <w:rFonts w:ascii="Times New Roman" w:hAnsi="Times New Roman" w:cs="Times New Roman"/>
          <w:sz w:val="28"/>
          <w:szCs w:val="28"/>
          <w:lang w:val="fr-FR"/>
        </w:rPr>
        <w:t xml:space="preserve">énéralement </w:t>
      </w:r>
      <w:r w:rsidR="000B7D36" w:rsidRPr="0083101D">
        <w:rPr>
          <w:rFonts w:ascii="Times New Roman" w:hAnsi="Times New Roman" w:cs="Times New Roman"/>
          <w:sz w:val="28"/>
          <w:szCs w:val="28"/>
          <w:lang w:val="fr-FR"/>
        </w:rPr>
        <w:t>parlant</w:t>
      </w:r>
      <w:r w:rsidR="001F3F38" w:rsidRPr="0083101D">
        <w:rPr>
          <w:rFonts w:ascii="Times New Roman" w:hAnsi="Times New Roman" w:cs="Times New Roman"/>
          <w:sz w:val="28"/>
          <w:szCs w:val="28"/>
          <w:lang w:val="fr-FR"/>
        </w:rPr>
        <w:t>,</w:t>
      </w:r>
      <w:r w:rsidR="000B7D36" w:rsidRPr="0083101D">
        <w:rPr>
          <w:rFonts w:ascii="Times New Roman" w:hAnsi="Times New Roman" w:cs="Times New Roman"/>
          <w:sz w:val="28"/>
          <w:szCs w:val="28"/>
          <w:lang w:val="fr-FR"/>
        </w:rPr>
        <w:t xml:space="preserve"> </w:t>
      </w:r>
      <w:r w:rsidR="004F65A0" w:rsidRPr="0083101D">
        <w:rPr>
          <w:rFonts w:ascii="Times New Roman" w:hAnsi="Times New Roman" w:cs="Times New Roman"/>
          <w:sz w:val="28"/>
          <w:szCs w:val="28"/>
          <w:lang w:val="fr-FR"/>
        </w:rPr>
        <w:t xml:space="preserve">Marseille ne semble pas </w:t>
      </w:r>
      <w:r w:rsidR="00873C40" w:rsidRPr="0083101D">
        <w:rPr>
          <w:rFonts w:ascii="Times New Roman" w:hAnsi="Times New Roman" w:cs="Times New Roman"/>
          <w:sz w:val="28"/>
          <w:szCs w:val="28"/>
          <w:lang w:val="fr-FR"/>
        </w:rPr>
        <w:t xml:space="preserve">du reste </w:t>
      </w:r>
      <w:r w:rsidR="00CA34FE" w:rsidRPr="0083101D">
        <w:rPr>
          <w:rFonts w:ascii="Times New Roman" w:hAnsi="Times New Roman" w:cs="Times New Roman"/>
          <w:sz w:val="28"/>
          <w:szCs w:val="28"/>
          <w:lang w:val="fr-FR"/>
        </w:rPr>
        <w:t>avoir fait cas de</w:t>
      </w:r>
      <w:r w:rsidR="00926AF6" w:rsidRPr="0083101D">
        <w:rPr>
          <w:rFonts w:ascii="Times New Roman" w:hAnsi="Times New Roman" w:cs="Times New Roman"/>
          <w:sz w:val="28"/>
          <w:szCs w:val="28"/>
          <w:lang w:val="fr-FR"/>
        </w:rPr>
        <w:t xml:space="preserve"> la commémoration livresque des entrées ou des réceptions royales. </w:t>
      </w:r>
      <w:r w:rsidR="00873C40" w:rsidRPr="0083101D">
        <w:rPr>
          <w:rFonts w:ascii="Times New Roman" w:hAnsi="Times New Roman" w:cs="Times New Roman"/>
          <w:sz w:val="28"/>
          <w:szCs w:val="28"/>
          <w:lang w:val="fr-FR"/>
        </w:rPr>
        <w:t>Ainsi l</w:t>
      </w:r>
      <w:r w:rsidR="004F65A0" w:rsidRPr="0083101D">
        <w:rPr>
          <w:rFonts w:ascii="Times New Roman" w:hAnsi="Times New Roman" w:cs="Times New Roman"/>
          <w:sz w:val="28"/>
          <w:szCs w:val="28"/>
          <w:lang w:val="fr-FR"/>
        </w:rPr>
        <w:t>’arrivée</w:t>
      </w:r>
      <w:r w:rsidR="00926AF6" w:rsidRPr="0083101D">
        <w:rPr>
          <w:rFonts w:ascii="Times New Roman" w:hAnsi="Times New Roman" w:cs="Times New Roman"/>
          <w:sz w:val="28"/>
          <w:szCs w:val="28"/>
          <w:lang w:val="fr-FR"/>
        </w:rPr>
        <w:t xml:space="preserve"> de Marie de Médicis dans la ville en 1600 n’a pas davantage donné lieu à de relation</w:t>
      </w:r>
      <w:r w:rsidR="004F65A0" w:rsidRPr="0083101D">
        <w:rPr>
          <w:rFonts w:ascii="Times New Roman" w:hAnsi="Times New Roman" w:cs="Times New Roman"/>
          <w:sz w:val="28"/>
          <w:szCs w:val="28"/>
          <w:lang w:val="fr-FR"/>
        </w:rPr>
        <w:t xml:space="preserve"> officielle</w:t>
      </w:r>
      <w:r w:rsidR="00873C40" w:rsidRPr="0083101D">
        <w:rPr>
          <w:rFonts w:ascii="Times New Roman" w:hAnsi="Times New Roman" w:cs="Times New Roman"/>
          <w:sz w:val="28"/>
          <w:szCs w:val="28"/>
          <w:lang w:val="fr-FR"/>
        </w:rPr>
        <w:t xml:space="preserve"> des faits. Comme le suppose </w:t>
      </w:r>
      <w:r w:rsidR="00926AF6" w:rsidRPr="0083101D">
        <w:rPr>
          <w:rFonts w:ascii="Times New Roman" w:hAnsi="Times New Roman" w:cs="Times New Roman"/>
          <w:sz w:val="28"/>
          <w:szCs w:val="28"/>
          <w:lang w:val="fr-FR"/>
        </w:rPr>
        <w:t xml:space="preserve">Daniel Vaillancourt, « c’est peut-être dans la tradition de la ville, fière de son indépendance, de ne pas se </w:t>
      </w:r>
      <w:r w:rsidR="00926AF6" w:rsidRPr="0083101D">
        <w:rPr>
          <w:rFonts w:ascii="Times New Roman" w:hAnsi="Times New Roman" w:cs="Times New Roman"/>
          <w:sz w:val="28"/>
          <w:szCs w:val="28"/>
          <w:lang w:val="fr-FR"/>
        </w:rPr>
        <w:lastRenderedPageBreak/>
        <w:t>montrer sujette »</w:t>
      </w:r>
      <w:r w:rsidR="00E13E21" w:rsidRPr="00652007">
        <w:rPr>
          <w:rStyle w:val="FootnoteReference"/>
          <w:rFonts w:ascii="Times New Roman" w:hAnsi="Times New Roman" w:cs="Times New Roman"/>
          <w:sz w:val="20"/>
          <w:szCs w:val="20"/>
          <w:lang w:val="fr-FR"/>
        </w:rPr>
        <w:footnoteReference w:id="19"/>
      </w:r>
      <w:r w:rsidR="00926AF6" w:rsidRPr="0083101D">
        <w:rPr>
          <w:rFonts w:ascii="Times New Roman" w:hAnsi="Times New Roman" w:cs="Times New Roman"/>
          <w:sz w:val="28"/>
          <w:szCs w:val="28"/>
          <w:lang w:val="fr-FR"/>
        </w:rPr>
        <w:t>.</w:t>
      </w:r>
      <w:r w:rsidR="00C17162" w:rsidRPr="0083101D">
        <w:rPr>
          <w:rFonts w:ascii="Times New Roman" w:hAnsi="Times New Roman" w:cs="Times New Roman"/>
          <w:sz w:val="28"/>
          <w:szCs w:val="28"/>
          <w:lang w:val="fr-FR"/>
        </w:rPr>
        <w:t xml:space="preserve"> En effet, reconnue « terre adjacente » par les clauses des « Chapitres de Paix » accordés en 1257 par le comte de Provence et garantis depuis par les souverains français, Marseille continue d’entretenir des velléités d’autonomie, </w:t>
      </w:r>
      <w:r w:rsidR="001F3F38" w:rsidRPr="0083101D">
        <w:rPr>
          <w:rFonts w:ascii="Times New Roman" w:hAnsi="Times New Roman" w:cs="Times New Roman"/>
          <w:sz w:val="28"/>
          <w:szCs w:val="28"/>
          <w:lang w:val="fr-FR"/>
        </w:rPr>
        <w:t>pour ne pas di</w:t>
      </w:r>
      <w:r w:rsidR="00873C40" w:rsidRPr="0083101D">
        <w:rPr>
          <w:rFonts w:ascii="Times New Roman" w:hAnsi="Times New Roman" w:cs="Times New Roman"/>
          <w:sz w:val="28"/>
          <w:szCs w:val="28"/>
          <w:lang w:val="fr-FR"/>
        </w:rPr>
        <w:t>re d’indépendan</w:t>
      </w:r>
      <w:r w:rsidR="00100E4E">
        <w:rPr>
          <w:rFonts w:ascii="Times New Roman" w:hAnsi="Times New Roman" w:cs="Times New Roman"/>
          <w:sz w:val="28"/>
          <w:szCs w:val="28"/>
          <w:lang w:val="fr-FR"/>
        </w:rPr>
        <w:t>ce. V</w:t>
      </w:r>
      <w:r w:rsidR="001F3F38" w:rsidRPr="0083101D">
        <w:rPr>
          <w:rFonts w:ascii="Times New Roman" w:hAnsi="Times New Roman" w:cs="Times New Roman"/>
          <w:sz w:val="28"/>
          <w:szCs w:val="28"/>
          <w:lang w:val="fr-FR"/>
        </w:rPr>
        <w:t xml:space="preserve">elléités qui ont, en février 1591, conduit Charles de </w:t>
      </w:r>
      <w:proofErr w:type="spellStart"/>
      <w:r w:rsidR="001F3F38" w:rsidRPr="0083101D">
        <w:rPr>
          <w:rFonts w:ascii="Times New Roman" w:hAnsi="Times New Roman" w:cs="Times New Roman"/>
          <w:sz w:val="28"/>
          <w:szCs w:val="28"/>
          <w:lang w:val="fr-FR"/>
        </w:rPr>
        <w:t>Casaulx</w:t>
      </w:r>
      <w:proofErr w:type="spellEnd"/>
      <w:r w:rsidR="001F3F38" w:rsidRPr="0083101D">
        <w:rPr>
          <w:rFonts w:ascii="Times New Roman" w:hAnsi="Times New Roman" w:cs="Times New Roman"/>
          <w:sz w:val="28"/>
          <w:szCs w:val="28"/>
          <w:lang w:val="fr-FR"/>
        </w:rPr>
        <w:t xml:space="preserve"> à proclamer la ville république indépendante et qui sont à l’origine des défis de plus en plus insolents à l’autorité royale </w:t>
      </w:r>
      <w:r w:rsidR="00E97660">
        <w:rPr>
          <w:rFonts w:ascii="Times New Roman" w:hAnsi="Times New Roman" w:cs="Times New Roman"/>
          <w:sz w:val="28"/>
          <w:szCs w:val="28"/>
          <w:lang w:val="fr-FR"/>
        </w:rPr>
        <w:t xml:space="preserve">qui se multiplient </w:t>
      </w:r>
      <w:r w:rsidR="00D4010E" w:rsidRPr="0083101D">
        <w:rPr>
          <w:rFonts w:ascii="Times New Roman" w:hAnsi="Times New Roman" w:cs="Times New Roman"/>
          <w:sz w:val="28"/>
          <w:szCs w:val="28"/>
          <w:lang w:val="fr-FR"/>
        </w:rPr>
        <w:t xml:space="preserve">avec l’arrivée au pouvoir des </w:t>
      </w:r>
      <w:proofErr w:type="spellStart"/>
      <w:r w:rsidR="00D4010E" w:rsidRPr="0083101D">
        <w:rPr>
          <w:rFonts w:ascii="Times New Roman" w:hAnsi="Times New Roman" w:cs="Times New Roman"/>
          <w:sz w:val="28"/>
          <w:szCs w:val="28"/>
          <w:lang w:val="fr-FR"/>
        </w:rPr>
        <w:t>Valbelle</w:t>
      </w:r>
      <w:proofErr w:type="spellEnd"/>
      <w:r w:rsidR="00D4010E" w:rsidRPr="0083101D">
        <w:rPr>
          <w:rFonts w:ascii="Times New Roman" w:hAnsi="Times New Roman" w:cs="Times New Roman"/>
          <w:sz w:val="28"/>
          <w:szCs w:val="28"/>
          <w:lang w:val="fr-FR"/>
        </w:rPr>
        <w:t xml:space="preserve"> à </w:t>
      </w:r>
      <w:r w:rsidR="001F3F38" w:rsidRPr="0083101D">
        <w:rPr>
          <w:rFonts w:ascii="Times New Roman" w:hAnsi="Times New Roman" w:cs="Times New Roman"/>
          <w:sz w:val="28"/>
          <w:szCs w:val="28"/>
          <w:lang w:val="fr-FR"/>
        </w:rPr>
        <w:t>la mort d’Henri IV</w:t>
      </w:r>
      <w:r w:rsidR="00121706" w:rsidRPr="002A7A82">
        <w:rPr>
          <w:rStyle w:val="FootnoteReference"/>
          <w:rFonts w:ascii="Times New Roman" w:hAnsi="Times New Roman" w:cs="Times New Roman"/>
          <w:sz w:val="20"/>
          <w:szCs w:val="20"/>
          <w:lang w:val="fr-FR"/>
        </w:rPr>
        <w:footnoteReference w:id="20"/>
      </w:r>
      <w:r w:rsidR="001F3F38" w:rsidRPr="0083101D">
        <w:rPr>
          <w:rFonts w:ascii="Times New Roman" w:hAnsi="Times New Roman" w:cs="Times New Roman"/>
          <w:sz w:val="28"/>
          <w:szCs w:val="28"/>
          <w:lang w:val="fr-FR"/>
        </w:rPr>
        <w:t>.</w:t>
      </w:r>
    </w:p>
    <w:p w:rsidR="000C569E" w:rsidRDefault="00C17162" w:rsidP="00616300">
      <w:pPr>
        <w:spacing w:after="0" w:line="240" w:lineRule="auto"/>
        <w:ind w:firstLine="397"/>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Aussi, malgré les protestations habituelles de fidélité</w:t>
      </w:r>
      <w:r w:rsidR="00A7026C" w:rsidRPr="0083101D">
        <w:rPr>
          <w:rFonts w:ascii="Times New Roman" w:hAnsi="Times New Roman" w:cs="Times New Roman"/>
          <w:sz w:val="28"/>
          <w:szCs w:val="28"/>
          <w:lang w:val="fr-FR"/>
        </w:rPr>
        <w:t xml:space="preserve"> des consuls</w:t>
      </w:r>
      <w:r w:rsidR="00D4010E" w:rsidRPr="0083101D">
        <w:rPr>
          <w:rFonts w:ascii="Times New Roman" w:hAnsi="Times New Roman" w:cs="Times New Roman"/>
          <w:sz w:val="28"/>
          <w:szCs w:val="28"/>
          <w:lang w:val="fr-FR"/>
        </w:rPr>
        <w:t xml:space="preserve"> marseillais</w:t>
      </w:r>
      <w:r w:rsidRPr="0083101D">
        <w:rPr>
          <w:rFonts w:ascii="Times New Roman" w:hAnsi="Times New Roman" w:cs="Times New Roman"/>
          <w:sz w:val="28"/>
          <w:szCs w:val="28"/>
          <w:lang w:val="fr-FR"/>
        </w:rPr>
        <w:t xml:space="preserve">, le cérémonial même de la présentation </w:t>
      </w:r>
      <w:r w:rsidR="00873C40" w:rsidRPr="0083101D">
        <w:rPr>
          <w:rFonts w:ascii="Times New Roman" w:hAnsi="Times New Roman" w:cs="Times New Roman"/>
          <w:sz w:val="28"/>
          <w:szCs w:val="28"/>
          <w:lang w:val="fr-FR"/>
        </w:rPr>
        <w:t xml:space="preserve">au roi </w:t>
      </w:r>
      <w:r w:rsidRPr="0083101D">
        <w:rPr>
          <w:rFonts w:ascii="Times New Roman" w:hAnsi="Times New Roman" w:cs="Times New Roman"/>
          <w:sz w:val="28"/>
          <w:szCs w:val="28"/>
          <w:lang w:val="fr-FR"/>
        </w:rPr>
        <w:t>des clés de la ville et</w:t>
      </w:r>
      <w:r w:rsidR="00A7026C" w:rsidRPr="0083101D">
        <w:rPr>
          <w:rFonts w:ascii="Times New Roman" w:hAnsi="Times New Roman" w:cs="Times New Roman"/>
          <w:sz w:val="28"/>
          <w:szCs w:val="28"/>
          <w:lang w:val="fr-FR"/>
        </w:rPr>
        <w:t xml:space="preserve"> </w:t>
      </w:r>
      <w:r w:rsidRPr="0083101D">
        <w:rPr>
          <w:rFonts w:ascii="Times New Roman" w:hAnsi="Times New Roman" w:cs="Times New Roman"/>
          <w:sz w:val="28"/>
          <w:szCs w:val="28"/>
          <w:lang w:val="fr-FR"/>
        </w:rPr>
        <w:t>du</w:t>
      </w:r>
      <w:r w:rsidR="00A7026C" w:rsidRPr="0083101D">
        <w:rPr>
          <w:rFonts w:ascii="Times New Roman" w:hAnsi="Times New Roman" w:cs="Times New Roman"/>
          <w:sz w:val="28"/>
          <w:szCs w:val="28"/>
          <w:lang w:val="fr-FR"/>
        </w:rPr>
        <w:t xml:space="preserve"> cahier </w:t>
      </w:r>
      <w:r w:rsidR="008827F0" w:rsidRPr="0083101D">
        <w:rPr>
          <w:rFonts w:ascii="Times New Roman" w:hAnsi="Times New Roman" w:cs="Times New Roman"/>
          <w:sz w:val="28"/>
          <w:szCs w:val="28"/>
          <w:lang w:val="fr-FR"/>
        </w:rPr>
        <w:t>des privilèges est</w:t>
      </w:r>
      <w:r w:rsidR="002F22F5" w:rsidRPr="0083101D">
        <w:rPr>
          <w:rFonts w:ascii="Times New Roman" w:hAnsi="Times New Roman" w:cs="Times New Roman"/>
          <w:sz w:val="28"/>
          <w:szCs w:val="28"/>
          <w:lang w:val="fr-FR"/>
        </w:rPr>
        <w:t>-il</w:t>
      </w:r>
      <w:r w:rsidR="008827F0" w:rsidRPr="0083101D">
        <w:rPr>
          <w:rFonts w:ascii="Times New Roman" w:hAnsi="Times New Roman" w:cs="Times New Roman"/>
          <w:sz w:val="28"/>
          <w:szCs w:val="28"/>
          <w:lang w:val="fr-FR"/>
        </w:rPr>
        <w:t xml:space="preserve"> en fait </w:t>
      </w:r>
      <w:r w:rsidRPr="0083101D">
        <w:rPr>
          <w:rFonts w:ascii="Times New Roman" w:hAnsi="Times New Roman" w:cs="Times New Roman"/>
          <w:sz w:val="28"/>
          <w:szCs w:val="28"/>
          <w:lang w:val="fr-FR"/>
        </w:rPr>
        <w:t>lourd de sous-entendus</w:t>
      </w:r>
      <w:r w:rsidR="00D4010E" w:rsidRPr="0083101D">
        <w:rPr>
          <w:rFonts w:ascii="Times New Roman" w:hAnsi="Times New Roman" w:cs="Times New Roman"/>
          <w:sz w:val="28"/>
          <w:szCs w:val="28"/>
          <w:lang w:val="fr-FR"/>
        </w:rPr>
        <w:t xml:space="preserve"> désagréables pour le monarque. En effet</w:t>
      </w:r>
      <w:r w:rsidR="00A7026C" w:rsidRPr="0083101D">
        <w:rPr>
          <w:rFonts w:ascii="Times New Roman" w:hAnsi="Times New Roman" w:cs="Times New Roman"/>
          <w:sz w:val="28"/>
          <w:szCs w:val="28"/>
          <w:lang w:val="fr-FR"/>
        </w:rPr>
        <w:t xml:space="preserve"> c’est littéralement coincé </w:t>
      </w:r>
      <w:r w:rsidRPr="0083101D">
        <w:rPr>
          <w:rFonts w:ascii="Times New Roman" w:hAnsi="Times New Roman" w:cs="Times New Roman"/>
          <w:sz w:val="28"/>
          <w:szCs w:val="28"/>
          <w:lang w:val="fr-FR"/>
        </w:rPr>
        <w:t>dans le ravelin entre les deux guichets d</w:t>
      </w:r>
      <w:r w:rsidR="00A7026C" w:rsidRPr="0083101D">
        <w:rPr>
          <w:rFonts w:ascii="Times New Roman" w:hAnsi="Times New Roman" w:cs="Times New Roman"/>
          <w:sz w:val="28"/>
          <w:szCs w:val="28"/>
          <w:lang w:val="fr-FR"/>
        </w:rPr>
        <w:t>e la porte Réale</w:t>
      </w:r>
      <w:r w:rsidR="00354E1F" w:rsidRPr="00652007">
        <w:rPr>
          <w:rStyle w:val="FootnoteReference"/>
          <w:rFonts w:ascii="Times New Roman" w:hAnsi="Times New Roman" w:cs="Times New Roman"/>
          <w:sz w:val="20"/>
          <w:szCs w:val="20"/>
          <w:lang w:val="fr-FR"/>
        </w:rPr>
        <w:footnoteReference w:id="21"/>
      </w:r>
      <w:r w:rsidR="00A7026C" w:rsidRPr="0083101D">
        <w:rPr>
          <w:rFonts w:ascii="Times New Roman" w:hAnsi="Times New Roman" w:cs="Times New Roman"/>
          <w:sz w:val="28"/>
          <w:szCs w:val="28"/>
          <w:lang w:val="fr-FR"/>
        </w:rPr>
        <w:t>,</w:t>
      </w:r>
      <w:r w:rsidR="00E25F7D" w:rsidRPr="0083101D">
        <w:rPr>
          <w:rFonts w:ascii="Times New Roman" w:hAnsi="Times New Roman" w:cs="Times New Roman"/>
          <w:sz w:val="28"/>
          <w:szCs w:val="28"/>
          <w:lang w:val="fr-FR"/>
        </w:rPr>
        <w:t xml:space="preserve"> </w:t>
      </w:r>
      <w:r w:rsidR="00D4010E" w:rsidRPr="0083101D">
        <w:rPr>
          <w:rFonts w:ascii="Times New Roman" w:hAnsi="Times New Roman" w:cs="Times New Roman"/>
          <w:sz w:val="28"/>
          <w:szCs w:val="28"/>
          <w:lang w:val="fr-FR"/>
        </w:rPr>
        <w:t>que Louis XIII</w:t>
      </w:r>
      <w:r w:rsidR="008827F0" w:rsidRPr="0083101D">
        <w:rPr>
          <w:rFonts w:ascii="Times New Roman" w:hAnsi="Times New Roman" w:cs="Times New Roman"/>
          <w:sz w:val="28"/>
          <w:szCs w:val="28"/>
          <w:lang w:val="fr-FR"/>
        </w:rPr>
        <w:t xml:space="preserve"> doit</w:t>
      </w:r>
      <w:r w:rsidR="00A7026C" w:rsidRPr="0083101D">
        <w:rPr>
          <w:rFonts w:ascii="Times New Roman" w:hAnsi="Times New Roman" w:cs="Times New Roman"/>
          <w:sz w:val="28"/>
          <w:szCs w:val="28"/>
          <w:lang w:val="fr-FR"/>
        </w:rPr>
        <w:t xml:space="preserve">, comme </w:t>
      </w:r>
      <w:r w:rsidRPr="0083101D">
        <w:rPr>
          <w:rFonts w:ascii="Times New Roman" w:hAnsi="Times New Roman" w:cs="Times New Roman"/>
          <w:sz w:val="28"/>
          <w:szCs w:val="28"/>
          <w:lang w:val="fr-FR"/>
        </w:rPr>
        <w:t>François I</w:t>
      </w:r>
      <w:r w:rsidRPr="002A7A82">
        <w:rPr>
          <w:rFonts w:ascii="Times New Roman" w:hAnsi="Times New Roman" w:cs="Times New Roman"/>
          <w:sz w:val="28"/>
          <w:szCs w:val="28"/>
          <w:vertAlign w:val="superscript"/>
          <w:lang w:val="fr-FR"/>
        </w:rPr>
        <w:t>er</w:t>
      </w:r>
      <w:r w:rsidRPr="0083101D">
        <w:rPr>
          <w:rFonts w:ascii="Times New Roman" w:hAnsi="Times New Roman" w:cs="Times New Roman"/>
          <w:sz w:val="28"/>
          <w:szCs w:val="28"/>
          <w:lang w:val="fr-FR"/>
        </w:rPr>
        <w:t xml:space="preserve"> et Charles IX</w:t>
      </w:r>
      <w:r w:rsidR="00A7026C" w:rsidRPr="0083101D">
        <w:rPr>
          <w:rFonts w:ascii="Times New Roman" w:hAnsi="Times New Roman" w:cs="Times New Roman"/>
          <w:sz w:val="28"/>
          <w:szCs w:val="28"/>
          <w:lang w:val="fr-FR"/>
        </w:rPr>
        <w:t xml:space="preserve"> avant lui, </w:t>
      </w:r>
      <w:r w:rsidRPr="0083101D">
        <w:rPr>
          <w:rFonts w:ascii="Times New Roman" w:hAnsi="Times New Roman" w:cs="Times New Roman"/>
          <w:sz w:val="28"/>
          <w:szCs w:val="28"/>
          <w:lang w:val="fr-FR"/>
        </w:rPr>
        <w:t>reconnaître ces prérogatives de la ville</w:t>
      </w:r>
      <w:r w:rsidR="002F22F5" w:rsidRPr="0083101D">
        <w:rPr>
          <w:rFonts w:ascii="Times New Roman" w:hAnsi="Times New Roman" w:cs="Times New Roman"/>
          <w:sz w:val="28"/>
          <w:szCs w:val="28"/>
          <w:lang w:val="fr-FR"/>
        </w:rPr>
        <w:t xml:space="preserve"> qui limitent son autorité</w:t>
      </w:r>
      <w:r w:rsidR="00DF69C7">
        <w:rPr>
          <w:rFonts w:ascii="Times New Roman" w:hAnsi="Times New Roman" w:cs="Times New Roman"/>
          <w:sz w:val="28"/>
          <w:szCs w:val="28"/>
          <w:lang w:val="fr-FR"/>
        </w:rPr>
        <w:t>. Et cela</w:t>
      </w:r>
      <w:r w:rsidR="00D4010E" w:rsidRPr="0083101D">
        <w:rPr>
          <w:rFonts w:ascii="Times New Roman" w:hAnsi="Times New Roman" w:cs="Times New Roman"/>
          <w:sz w:val="28"/>
          <w:szCs w:val="28"/>
          <w:lang w:val="fr-FR"/>
        </w:rPr>
        <w:t xml:space="preserve"> alors que ses campagnes militaires ont précisément pour objectif </w:t>
      </w:r>
      <w:r w:rsidR="00873C40" w:rsidRPr="0083101D">
        <w:rPr>
          <w:rFonts w:ascii="Times New Roman" w:hAnsi="Times New Roman" w:cs="Times New Roman"/>
          <w:sz w:val="28"/>
          <w:szCs w:val="28"/>
          <w:lang w:val="fr-FR"/>
        </w:rPr>
        <w:t>de consolider son pouvoir</w:t>
      </w:r>
      <w:r w:rsidR="00DF69C7">
        <w:rPr>
          <w:rFonts w:ascii="Times New Roman" w:hAnsi="Times New Roman" w:cs="Times New Roman"/>
          <w:sz w:val="28"/>
          <w:szCs w:val="28"/>
          <w:lang w:val="fr-FR"/>
        </w:rPr>
        <w:t xml:space="preserve">, </w:t>
      </w:r>
      <w:r w:rsidR="00873C40" w:rsidRPr="0083101D">
        <w:rPr>
          <w:rFonts w:ascii="Times New Roman" w:hAnsi="Times New Roman" w:cs="Times New Roman"/>
          <w:sz w:val="28"/>
          <w:szCs w:val="28"/>
          <w:lang w:val="fr-FR"/>
        </w:rPr>
        <w:t>non seulement en réprimant</w:t>
      </w:r>
      <w:r w:rsidR="002F22F5" w:rsidRPr="0083101D">
        <w:rPr>
          <w:rFonts w:ascii="Times New Roman" w:hAnsi="Times New Roman" w:cs="Times New Roman"/>
          <w:sz w:val="28"/>
          <w:szCs w:val="28"/>
          <w:lang w:val="fr-FR"/>
        </w:rPr>
        <w:t xml:space="preserve"> les soulèvements en tous genres de ses sujets</w:t>
      </w:r>
      <w:r w:rsidR="00873C40" w:rsidRPr="0083101D">
        <w:rPr>
          <w:rFonts w:ascii="Times New Roman" w:hAnsi="Times New Roman" w:cs="Times New Roman"/>
          <w:sz w:val="28"/>
          <w:szCs w:val="28"/>
          <w:lang w:val="fr-FR"/>
        </w:rPr>
        <w:t xml:space="preserve"> révoltés</w:t>
      </w:r>
      <w:r w:rsidR="002F22F5" w:rsidRPr="0083101D">
        <w:rPr>
          <w:rFonts w:ascii="Times New Roman" w:hAnsi="Times New Roman" w:cs="Times New Roman"/>
          <w:sz w:val="28"/>
          <w:szCs w:val="28"/>
          <w:lang w:val="fr-FR"/>
        </w:rPr>
        <w:t>, mais aussi</w:t>
      </w:r>
      <w:r w:rsidR="00A7026C" w:rsidRPr="0083101D">
        <w:rPr>
          <w:rFonts w:ascii="Times New Roman" w:hAnsi="Times New Roman" w:cs="Times New Roman"/>
          <w:sz w:val="28"/>
          <w:szCs w:val="28"/>
          <w:lang w:val="fr-FR"/>
        </w:rPr>
        <w:t xml:space="preserve"> </w:t>
      </w:r>
      <w:r w:rsidR="00873C40" w:rsidRPr="0083101D">
        <w:rPr>
          <w:rFonts w:ascii="Times New Roman" w:hAnsi="Times New Roman" w:cs="Times New Roman"/>
          <w:sz w:val="28"/>
          <w:szCs w:val="28"/>
          <w:lang w:val="fr-FR"/>
        </w:rPr>
        <w:t>en maillant</w:t>
      </w:r>
      <w:r w:rsidR="00A7026C" w:rsidRPr="0083101D">
        <w:rPr>
          <w:rFonts w:ascii="Times New Roman" w:hAnsi="Times New Roman" w:cs="Times New Roman"/>
          <w:sz w:val="28"/>
          <w:szCs w:val="28"/>
          <w:lang w:val="fr-FR"/>
        </w:rPr>
        <w:t xml:space="preserve"> les villes traversées dans une sorte de réseau</w:t>
      </w:r>
      <w:r w:rsidR="002A7A82">
        <w:rPr>
          <w:rFonts w:ascii="Times New Roman" w:hAnsi="Times New Roman" w:cs="Times New Roman"/>
          <w:sz w:val="28"/>
          <w:szCs w:val="28"/>
          <w:lang w:val="fr-FR"/>
        </w:rPr>
        <w:t xml:space="preserve"> de contrôle</w:t>
      </w:r>
      <w:r w:rsidR="00873C40" w:rsidRPr="0083101D">
        <w:rPr>
          <w:rFonts w:ascii="Times New Roman" w:hAnsi="Times New Roman" w:cs="Times New Roman"/>
          <w:sz w:val="28"/>
          <w:szCs w:val="28"/>
          <w:lang w:val="fr-FR"/>
        </w:rPr>
        <w:t>,</w:t>
      </w:r>
      <w:r w:rsidR="0006043D" w:rsidRPr="0083101D">
        <w:rPr>
          <w:rFonts w:ascii="Times New Roman" w:hAnsi="Times New Roman" w:cs="Times New Roman"/>
          <w:sz w:val="28"/>
          <w:szCs w:val="28"/>
          <w:lang w:val="fr-FR"/>
        </w:rPr>
        <w:t xml:space="preserve"> </w:t>
      </w:r>
      <w:r w:rsidR="00D4010E" w:rsidRPr="0083101D">
        <w:rPr>
          <w:rFonts w:ascii="Times New Roman" w:hAnsi="Times New Roman" w:cs="Times New Roman"/>
          <w:sz w:val="28"/>
          <w:szCs w:val="28"/>
          <w:lang w:val="fr-FR"/>
        </w:rPr>
        <w:t>l’e</w:t>
      </w:r>
      <w:r w:rsidR="0006043D" w:rsidRPr="0083101D">
        <w:rPr>
          <w:rFonts w:ascii="Times New Roman" w:hAnsi="Times New Roman" w:cs="Times New Roman"/>
          <w:sz w:val="28"/>
          <w:szCs w:val="28"/>
          <w:lang w:val="fr-FR"/>
        </w:rPr>
        <w:t xml:space="preserve">ntrée </w:t>
      </w:r>
      <w:r w:rsidR="008A751C" w:rsidRPr="0083101D">
        <w:rPr>
          <w:rFonts w:ascii="Times New Roman" w:hAnsi="Times New Roman" w:cs="Times New Roman"/>
          <w:sz w:val="28"/>
          <w:szCs w:val="28"/>
          <w:lang w:val="fr-FR"/>
        </w:rPr>
        <w:t xml:space="preserve">dans la ville </w:t>
      </w:r>
      <w:r w:rsidR="00873C40" w:rsidRPr="0083101D">
        <w:rPr>
          <w:rFonts w:ascii="Times New Roman" w:hAnsi="Times New Roman" w:cs="Times New Roman"/>
          <w:sz w:val="28"/>
          <w:szCs w:val="28"/>
          <w:lang w:val="fr-FR"/>
        </w:rPr>
        <w:t>entrant alors dans cette stratégie de sujétion à sa volonté</w:t>
      </w:r>
      <w:r w:rsidR="00D4010E" w:rsidRPr="0083101D">
        <w:rPr>
          <w:rFonts w:ascii="Times New Roman" w:hAnsi="Times New Roman" w:cs="Times New Roman"/>
          <w:sz w:val="28"/>
          <w:szCs w:val="28"/>
          <w:lang w:val="fr-FR"/>
        </w:rPr>
        <w:t>.</w:t>
      </w:r>
      <w:r w:rsidR="00A7026C" w:rsidRPr="0083101D">
        <w:rPr>
          <w:rFonts w:ascii="Times New Roman" w:hAnsi="Times New Roman" w:cs="Times New Roman"/>
          <w:sz w:val="28"/>
          <w:szCs w:val="28"/>
          <w:lang w:val="fr-FR"/>
        </w:rPr>
        <w:t xml:space="preserve"> </w:t>
      </w:r>
      <w:r w:rsidR="008827F0" w:rsidRPr="0083101D">
        <w:rPr>
          <w:rFonts w:ascii="Times New Roman" w:hAnsi="Times New Roman" w:cs="Times New Roman"/>
          <w:sz w:val="28"/>
          <w:szCs w:val="28"/>
          <w:lang w:val="fr-FR"/>
        </w:rPr>
        <w:t>Or, à Marseille, il n</w:t>
      </w:r>
      <w:r w:rsidR="00D94EC9" w:rsidRPr="0083101D">
        <w:rPr>
          <w:rFonts w:ascii="Times New Roman" w:hAnsi="Times New Roman" w:cs="Times New Roman"/>
          <w:sz w:val="28"/>
          <w:szCs w:val="28"/>
          <w:lang w:val="fr-FR"/>
        </w:rPr>
        <w:t xml:space="preserve">’y a pas </w:t>
      </w:r>
      <w:r w:rsidR="008827F0" w:rsidRPr="0083101D">
        <w:rPr>
          <w:rFonts w:ascii="Times New Roman" w:hAnsi="Times New Roman" w:cs="Times New Roman"/>
          <w:sz w:val="28"/>
          <w:szCs w:val="28"/>
          <w:lang w:val="fr-FR"/>
        </w:rPr>
        <w:t xml:space="preserve">de dérive absolutiste de l’entrée. Bien au contraire, le rituel continue d’affirmer </w:t>
      </w:r>
      <w:r w:rsidR="00D94EC9" w:rsidRPr="0083101D">
        <w:rPr>
          <w:rFonts w:ascii="Times New Roman" w:hAnsi="Times New Roman" w:cs="Times New Roman"/>
          <w:sz w:val="28"/>
          <w:szCs w:val="28"/>
          <w:lang w:val="fr-FR"/>
        </w:rPr>
        <w:t xml:space="preserve">la volonté d’indépendance </w:t>
      </w:r>
      <w:r w:rsidR="008827F0" w:rsidRPr="0083101D">
        <w:rPr>
          <w:rFonts w:ascii="Times New Roman" w:hAnsi="Times New Roman" w:cs="Times New Roman"/>
          <w:sz w:val="28"/>
          <w:szCs w:val="28"/>
          <w:lang w:val="fr-FR"/>
        </w:rPr>
        <w:t>de la ville et sa résistance au pouvoir.</w:t>
      </w:r>
    </w:p>
    <w:p w:rsidR="0080779D" w:rsidRDefault="0080779D" w:rsidP="001D7E1E">
      <w:pPr>
        <w:spacing w:after="0" w:line="240" w:lineRule="auto"/>
        <w:jc w:val="both"/>
        <w:rPr>
          <w:rFonts w:ascii="Times New Roman" w:hAnsi="Times New Roman" w:cs="Times New Roman"/>
          <w:sz w:val="28"/>
          <w:szCs w:val="28"/>
          <w:lang w:val="fr-FR"/>
        </w:rPr>
      </w:pPr>
    </w:p>
    <w:p w:rsidR="0080779D" w:rsidRDefault="00750ED7" w:rsidP="00616300">
      <w:pPr>
        <w:spacing w:after="0"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E</w:t>
      </w:r>
      <w:r w:rsidR="0080779D" w:rsidRPr="0080779D">
        <w:rPr>
          <w:rFonts w:ascii="Times New Roman" w:hAnsi="Times New Roman" w:cs="Times New Roman"/>
          <w:b/>
          <w:sz w:val="28"/>
          <w:szCs w:val="28"/>
          <w:lang w:val="fr-FR"/>
        </w:rPr>
        <w:t>sprit de clocher</w:t>
      </w:r>
      <w:r>
        <w:rPr>
          <w:rFonts w:ascii="Times New Roman" w:hAnsi="Times New Roman" w:cs="Times New Roman"/>
          <w:b/>
          <w:sz w:val="28"/>
          <w:szCs w:val="28"/>
          <w:lang w:val="fr-FR"/>
        </w:rPr>
        <w:t>, quand tu nous tiens...</w:t>
      </w:r>
    </w:p>
    <w:p w:rsidR="001D7E1E" w:rsidRPr="0080779D" w:rsidRDefault="001D7E1E" w:rsidP="00616300">
      <w:pPr>
        <w:spacing w:after="0" w:line="240" w:lineRule="auto"/>
        <w:jc w:val="both"/>
        <w:rPr>
          <w:rFonts w:ascii="Times New Roman" w:hAnsi="Times New Roman" w:cs="Times New Roman"/>
          <w:b/>
          <w:sz w:val="28"/>
          <w:szCs w:val="28"/>
          <w:lang w:val="fr-FR"/>
        </w:rPr>
      </w:pPr>
    </w:p>
    <w:p w:rsidR="002F22F5" w:rsidRDefault="00D94EC9" w:rsidP="00616300">
      <w:pPr>
        <w:spacing w:after="0" w:line="240" w:lineRule="auto"/>
        <w:ind w:firstLine="397"/>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 xml:space="preserve">Ce sont ces prétentions de Marseille </w:t>
      </w:r>
      <w:r w:rsidR="0066554D" w:rsidRPr="0083101D">
        <w:rPr>
          <w:rFonts w:ascii="Times New Roman" w:hAnsi="Times New Roman" w:cs="Times New Roman"/>
          <w:sz w:val="28"/>
          <w:szCs w:val="28"/>
          <w:lang w:val="fr-FR"/>
        </w:rPr>
        <w:t xml:space="preserve">et le danger qu’elles font courir à la province comme au royaume </w:t>
      </w:r>
      <w:r w:rsidRPr="0083101D">
        <w:rPr>
          <w:rFonts w:ascii="Times New Roman" w:hAnsi="Times New Roman" w:cs="Times New Roman"/>
          <w:sz w:val="28"/>
          <w:szCs w:val="28"/>
          <w:lang w:val="fr-FR"/>
        </w:rPr>
        <w:t>qu</w:t>
      </w:r>
      <w:r w:rsidR="0066554D" w:rsidRPr="0083101D">
        <w:rPr>
          <w:rFonts w:ascii="Times New Roman" w:hAnsi="Times New Roman" w:cs="Times New Roman"/>
          <w:sz w:val="28"/>
          <w:szCs w:val="28"/>
          <w:lang w:val="fr-FR"/>
        </w:rPr>
        <w:t xml:space="preserve">e </w:t>
      </w:r>
      <w:proofErr w:type="spellStart"/>
      <w:r w:rsidR="0066554D" w:rsidRPr="0083101D">
        <w:rPr>
          <w:rFonts w:ascii="Times New Roman" w:hAnsi="Times New Roman" w:cs="Times New Roman"/>
          <w:sz w:val="28"/>
          <w:szCs w:val="28"/>
          <w:lang w:val="fr-FR"/>
        </w:rPr>
        <w:t>Chasteuil</w:t>
      </w:r>
      <w:proofErr w:type="spellEnd"/>
      <w:r w:rsidRPr="0083101D">
        <w:rPr>
          <w:rFonts w:ascii="Times New Roman" w:hAnsi="Times New Roman" w:cs="Times New Roman"/>
          <w:sz w:val="28"/>
          <w:szCs w:val="28"/>
          <w:lang w:val="fr-FR"/>
        </w:rPr>
        <w:t xml:space="preserve"> </w:t>
      </w:r>
      <w:r w:rsidR="00100E4E">
        <w:rPr>
          <w:rFonts w:ascii="Times New Roman" w:hAnsi="Times New Roman" w:cs="Times New Roman"/>
          <w:sz w:val="28"/>
          <w:szCs w:val="28"/>
          <w:lang w:val="fr-FR"/>
        </w:rPr>
        <w:t>ne se fait pas faute d</w:t>
      </w:r>
      <w:r w:rsidR="00F221FA">
        <w:rPr>
          <w:rFonts w:ascii="Times New Roman" w:hAnsi="Times New Roman" w:cs="Times New Roman"/>
          <w:sz w:val="28"/>
          <w:szCs w:val="28"/>
          <w:lang w:val="fr-FR"/>
        </w:rPr>
        <w:t>e remémor</w:t>
      </w:r>
      <w:r w:rsidR="00100E4E">
        <w:rPr>
          <w:rFonts w:ascii="Times New Roman" w:hAnsi="Times New Roman" w:cs="Times New Roman"/>
          <w:sz w:val="28"/>
          <w:szCs w:val="28"/>
          <w:lang w:val="fr-FR"/>
        </w:rPr>
        <w:t>er</w:t>
      </w:r>
      <w:r w:rsidRPr="0083101D">
        <w:rPr>
          <w:rFonts w:ascii="Times New Roman" w:hAnsi="Times New Roman" w:cs="Times New Roman"/>
          <w:sz w:val="28"/>
          <w:szCs w:val="28"/>
          <w:lang w:val="fr-FR"/>
        </w:rPr>
        <w:t xml:space="preserve"> dans </w:t>
      </w:r>
      <w:r w:rsidR="00B47755">
        <w:rPr>
          <w:rFonts w:ascii="Times New Roman" w:hAnsi="Times New Roman" w:cs="Times New Roman"/>
          <w:sz w:val="28"/>
          <w:szCs w:val="28"/>
          <w:lang w:val="fr-FR"/>
        </w:rPr>
        <w:t>s</w:t>
      </w:r>
      <w:r w:rsidR="0066554D" w:rsidRPr="0083101D">
        <w:rPr>
          <w:rFonts w:ascii="Times New Roman" w:hAnsi="Times New Roman" w:cs="Times New Roman"/>
          <w:sz w:val="28"/>
          <w:szCs w:val="28"/>
          <w:lang w:val="fr-FR"/>
        </w:rPr>
        <w:t xml:space="preserve">a relation de </w:t>
      </w:r>
      <w:r w:rsidR="008A751C" w:rsidRPr="0083101D">
        <w:rPr>
          <w:rFonts w:ascii="Times New Roman" w:hAnsi="Times New Roman" w:cs="Times New Roman"/>
          <w:sz w:val="28"/>
          <w:szCs w:val="28"/>
          <w:lang w:val="fr-FR"/>
        </w:rPr>
        <w:t>l’entrée d’Aix</w:t>
      </w:r>
      <w:r w:rsidR="002A7A82">
        <w:rPr>
          <w:rFonts w:ascii="Times New Roman" w:hAnsi="Times New Roman" w:cs="Times New Roman"/>
          <w:sz w:val="28"/>
          <w:szCs w:val="28"/>
          <w:lang w:val="fr-FR"/>
        </w:rPr>
        <w:t>-en-Provence</w:t>
      </w:r>
      <w:r w:rsidR="00DF69C7">
        <w:rPr>
          <w:rFonts w:ascii="Times New Roman" w:hAnsi="Times New Roman" w:cs="Times New Roman"/>
          <w:sz w:val="28"/>
          <w:szCs w:val="28"/>
          <w:lang w:val="fr-FR"/>
        </w:rPr>
        <w:t>. C’est qu’</w:t>
      </w:r>
      <w:r w:rsidRPr="0083101D">
        <w:rPr>
          <w:rFonts w:ascii="Times New Roman" w:hAnsi="Times New Roman" w:cs="Times New Roman"/>
          <w:sz w:val="28"/>
          <w:szCs w:val="28"/>
          <w:lang w:val="fr-FR"/>
        </w:rPr>
        <w:t xml:space="preserve">une sourde rivalité oppose la ville parlementaire </w:t>
      </w:r>
      <w:r w:rsidR="00051496" w:rsidRPr="0083101D">
        <w:rPr>
          <w:rFonts w:ascii="Times New Roman" w:hAnsi="Times New Roman" w:cs="Times New Roman"/>
          <w:sz w:val="28"/>
          <w:szCs w:val="28"/>
          <w:lang w:val="fr-FR"/>
        </w:rPr>
        <w:t>et aristocratique</w:t>
      </w:r>
      <w:r w:rsidR="0066554D" w:rsidRPr="0083101D">
        <w:rPr>
          <w:rFonts w:ascii="Times New Roman" w:hAnsi="Times New Roman" w:cs="Times New Roman"/>
          <w:sz w:val="28"/>
          <w:szCs w:val="28"/>
          <w:lang w:val="fr-FR"/>
        </w:rPr>
        <w:t xml:space="preserve"> </w:t>
      </w:r>
      <w:r w:rsidR="00FB503F" w:rsidRPr="0083101D">
        <w:rPr>
          <w:rFonts w:ascii="Times New Roman" w:hAnsi="Times New Roman" w:cs="Times New Roman"/>
          <w:sz w:val="28"/>
          <w:szCs w:val="28"/>
          <w:lang w:val="fr-FR"/>
        </w:rPr>
        <w:t xml:space="preserve">à sa voisine </w:t>
      </w:r>
      <w:r w:rsidR="0066554D" w:rsidRPr="0083101D">
        <w:rPr>
          <w:rFonts w:ascii="Times New Roman" w:hAnsi="Times New Roman" w:cs="Times New Roman"/>
          <w:sz w:val="28"/>
          <w:szCs w:val="28"/>
          <w:lang w:val="fr-FR"/>
        </w:rPr>
        <w:t xml:space="preserve">côtière et </w:t>
      </w:r>
      <w:r w:rsidR="00FB503F" w:rsidRPr="0083101D">
        <w:rPr>
          <w:rFonts w:ascii="Times New Roman" w:hAnsi="Times New Roman" w:cs="Times New Roman"/>
          <w:sz w:val="28"/>
          <w:szCs w:val="28"/>
          <w:lang w:val="fr-FR"/>
        </w:rPr>
        <w:t>marchande</w:t>
      </w:r>
      <w:r w:rsidR="00DF69C7">
        <w:rPr>
          <w:rFonts w:ascii="Times New Roman" w:hAnsi="Times New Roman" w:cs="Times New Roman"/>
          <w:sz w:val="28"/>
          <w:szCs w:val="28"/>
          <w:lang w:val="fr-FR"/>
        </w:rPr>
        <w:t xml:space="preserve"> et que l’occasion se présente enfin de marquer des points. </w:t>
      </w:r>
      <w:r w:rsidR="00B47755">
        <w:rPr>
          <w:rFonts w:ascii="Times New Roman" w:hAnsi="Times New Roman" w:cs="Times New Roman"/>
          <w:sz w:val="28"/>
          <w:szCs w:val="28"/>
          <w:lang w:val="fr-FR"/>
        </w:rPr>
        <w:t>Comme le veut le programme, l</w:t>
      </w:r>
      <w:r w:rsidR="00DF69C7">
        <w:rPr>
          <w:rFonts w:ascii="Times New Roman" w:hAnsi="Times New Roman" w:cs="Times New Roman"/>
          <w:sz w:val="28"/>
          <w:szCs w:val="28"/>
          <w:lang w:val="fr-FR"/>
        </w:rPr>
        <w:t>es deux villes rivales ont été représentées sur de</w:t>
      </w:r>
      <w:r w:rsidR="00B47755">
        <w:rPr>
          <w:rFonts w:ascii="Times New Roman" w:hAnsi="Times New Roman" w:cs="Times New Roman"/>
          <w:sz w:val="28"/>
          <w:szCs w:val="28"/>
          <w:lang w:val="fr-FR"/>
        </w:rPr>
        <w:t>ux</w:t>
      </w:r>
      <w:r w:rsidR="00790218" w:rsidRPr="0083101D">
        <w:rPr>
          <w:rFonts w:ascii="Times New Roman" w:hAnsi="Times New Roman" w:cs="Times New Roman"/>
          <w:sz w:val="28"/>
          <w:szCs w:val="28"/>
          <w:lang w:val="fr-FR"/>
        </w:rPr>
        <w:t xml:space="preserve"> tableaux</w:t>
      </w:r>
      <w:r w:rsidR="0066554D" w:rsidRPr="0083101D">
        <w:rPr>
          <w:rFonts w:ascii="Times New Roman" w:hAnsi="Times New Roman" w:cs="Times New Roman"/>
          <w:sz w:val="28"/>
          <w:szCs w:val="28"/>
          <w:lang w:val="fr-FR"/>
        </w:rPr>
        <w:t xml:space="preserve"> </w:t>
      </w:r>
      <w:r w:rsidR="00DF69C7">
        <w:rPr>
          <w:rFonts w:ascii="Times New Roman" w:hAnsi="Times New Roman" w:cs="Times New Roman"/>
          <w:sz w:val="28"/>
          <w:szCs w:val="28"/>
          <w:lang w:val="fr-FR"/>
        </w:rPr>
        <w:t>placés l’un à côté de l’autre</w:t>
      </w:r>
      <w:r w:rsidR="008A751C" w:rsidRPr="0083101D">
        <w:rPr>
          <w:rFonts w:ascii="Times New Roman" w:hAnsi="Times New Roman" w:cs="Times New Roman"/>
          <w:sz w:val="28"/>
          <w:szCs w:val="28"/>
          <w:lang w:val="fr-FR"/>
        </w:rPr>
        <w:t xml:space="preserve"> sur le piédestal de</w:t>
      </w:r>
      <w:r w:rsidR="00B47755">
        <w:rPr>
          <w:rFonts w:ascii="Times New Roman" w:hAnsi="Times New Roman" w:cs="Times New Roman"/>
          <w:sz w:val="28"/>
          <w:szCs w:val="28"/>
          <w:lang w:val="fr-FR"/>
        </w:rPr>
        <w:t>s</w:t>
      </w:r>
      <w:r w:rsidR="008A751C" w:rsidRPr="0083101D">
        <w:rPr>
          <w:rFonts w:ascii="Times New Roman" w:hAnsi="Times New Roman" w:cs="Times New Roman"/>
          <w:sz w:val="28"/>
          <w:szCs w:val="28"/>
          <w:lang w:val="fr-FR"/>
        </w:rPr>
        <w:t xml:space="preserve"> statues</w:t>
      </w:r>
      <w:r w:rsidR="00CC449A">
        <w:rPr>
          <w:rFonts w:ascii="Times New Roman" w:hAnsi="Times New Roman" w:cs="Times New Roman"/>
          <w:sz w:val="28"/>
          <w:szCs w:val="28"/>
          <w:lang w:val="fr-FR"/>
        </w:rPr>
        <w:t xml:space="preserve"> de César et d’Octave</w:t>
      </w:r>
      <w:r w:rsidR="00B47755">
        <w:rPr>
          <w:rFonts w:ascii="Times New Roman" w:hAnsi="Times New Roman" w:cs="Times New Roman"/>
          <w:sz w:val="28"/>
          <w:szCs w:val="28"/>
          <w:lang w:val="fr-FR"/>
        </w:rPr>
        <w:t xml:space="preserve"> qui orne</w:t>
      </w:r>
      <w:r w:rsidR="00790218" w:rsidRPr="0083101D">
        <w:rPr>
          <w:rFonts w:ascii="Times New Roman" w:hAnsi="Times New Roman" w:cs="Times New Roman"/>
          <w:sz w:val="28"/>
          <w:szCs w:val="28"/>
          <w:lang w:val="fr-FR"/>
        </w:rPr>
        <w:t>nt</w:t>
      </w:r>
      <w:r w:rsidR="00B47755">
        <w:rPr>
          <w:rFonts w:ascii="Times New Roman" w:hAnsi="Times New Roman" w:cs="Times New Roman"/>
          <w:sz w:val="28"/>
          <w:szCs w:val="28"/>
          <w:lang w:val="fr-FR"/>
        </w:rPr>
        <w:t>,</w:t>
      </w:r>
      <w:r w:rsidR="00790218" w:rsidRPr="0083101D">
        <w:rPr>
          <w:rFonts w:ascii="Times New Roman" w:hAnsi="Times New Roman" w:cs="Times New Roman"/>
          <w:sz w:val="28"/>
          <w:szCs w:val="28"/>
          <w:lang w:val="fr-FR"/>
        </w:rPr>
        <w:t xml:space="preserve"> </w:t>
      </w:r>
      <w:r w:rsidR="00B47755">
        <w:rPr>
          <w:rFonts w:ascii="Times New Roman" w:hAnsi="Times New Roman" w:cs="Times New Roman"/>
          <w:sz w:val="28"/>
          <w:szCs w:val="28"/>
          <w:lang w:val="fr-FR"/>
        </w:rPr>
        <w:t xml:space="preserve">avec celles de Sexte et de Marius, </w:t>
      </w:r>
      <w:r w:rsidR="00790218" w:rsidRPr="0083101D">
        <w:rPr>
          <w:rFonts w:ascii="Times New Roman" w:hAnsi="Times New Roman" w:cs="Times New Roman"/>
          <w:sz w:val="28"/>
          <w:szCs w:val="28"/>
          <w:lang w:val="fr-FR"/>
        </w:rPr>
        <w:t>la façade du</w:t>
      </w:r>
      <w:r w:rsidR="0066554D" w:rsidRPr="0083101D">
        <w:rPr>
          <w:rFonts w:ascii="Times New Roman" w:hAnsi="Times New Roman" w:cs="Times New Roman"/>
          <w:sz w:val="28"/>
          <w:szCs w:val="28"/>
          <w:lang w:val="fr-FR"/>
        </w:rPr>
        <w:t xml:space="preserve"> second arc</w:t>
      </w:r>
      <w:r w:rsidR="008A751C" w:rsidRPr="0083101D">
        <w:rPr>
          <w:rFonts w:ascii="Times New Roman" w:hAnsi="Times New Roman" w:cs="Times New Roman"/>
          <w:sz w:val="28"/>
          <w:szCs w:val="28"/>
          <w:lang w:val="fr-FR"/>
        </w:rPr>
        <w:t xml:space="preserve"> de triomphe</w:t>
      </w:r>
      <w:r w:rsidR="002A7A82">
        <w:rPr>
          <w:rFonts w:ascii="Times New Roman" w:hAnsi="Times New Roman" w:cs="Times New Roman"/>
          <w:sz w:val="28"/>
          <w:szCs w:val="28"/>
          <w:lang w:val="fr-FR"/>
        </w:rPr>
        <w:t xml:space="preserve"> </w:t>
      </w:r>
      <w:r w:rsidR="00B47755">
        <w:rPr>
          <w:rFonts w:ascii="Times New Roman" w:hAnsi="Times New Roman" w:cs="Times New Roman"/>
          <w:sz w:val="28"/>
          <w:szCs w:val="28"/>
          <w:lang w:val="fr-FR"/>
        </w:rPr>
        <w:t xml:space="preserve">dressé devant la porte des </w:t>
      </w:r>
      <w:r w:rsidR="00B47755">
        <w:rPr>
          <w:rFonts w:ascii="Times New Roman" w:hAnsi="Times New Roman" w:cs="Times New Roman"/>
          <w:sz w:val="28"/>
          <w:szCs w:val="28"/>
          <w:lang w:val="fr-FR"/>
        </w:rPr>
        <w:lastRenderedPageBreak/>
        <w:t>Augustins</w:t>
      </w:r>
      <w:r w:rsidR="003136F6" w:rsidRPr="0083101D">
        <w:rPr>
          <w:rFonts w:ascii="Times New Roman" w:hAnsi="Times New Roman" w:cs="Times New Roman"/>
          <w:sz w:val="28"/>
          <w:szCs w:val="28"/>
          <w:lang w:val="fr-FR"/>
        </w:rPr>
        <w:t xml:space="preserve">. La mention de la fondation </w:t>
      </w:r>
      <w:r w:rsidR="008A751C" w:rsidRPr="0083101D">
        <w:rPr>
          <w:rFonts w:ascii="Times New Roman" w:hAnsi="Times New Roman" w:cs="Times New Roman"/>
          <w:sz w:val="28"/>
          <w:szCs w:val="28"/>
          <w:lang w:val="fr-FR"/>
        </w:rPr>
        <w:t>d’Aix par Sexte</w:t>
      </w:r>
      <w:r w:rsidR="003136F6" w:rsidRPr="0083101D">
        <w:rPr>
          <w:rFonts w:ascii="Times New Roman" w:hAnsi="Times New Roman" w:cs="Times New Roman"/>
          <w:sz w:val="28"/>
          <w:szCs w:val="28"/>
          <w:lang w:val="fr-FR"/>
        </w:rPr>
        <w:t xml:space="preserve"> entraîne</w:t>
      </w:r>
      <w:r w:rsidR="00B47755">
        <w:rPr>
          <w:rFonts w:ascii="Times New Roman" w:hAnsi="Times New Roman" w:cs="Times New Roman"/>
          <w:sz w:val="28"/>
          <w:szCs w:val="28"/>
          <w:lang w:val="fr-FR"/>
        </w:rPr>
        <w:t xml:space="preserve"> alors</w:t>
      </w:r>
      <w:r w:rsidR="003136F6" w:rsidRPr="0083101D">
        <w:rPr>
          <w:rFonts w:ascii="Times New Roman" w:hAnsi="Times New Roman" w:cs="Times New Roman"/>
          <w:sz w:val="28"/>
          <w:szCs w:val="28"/>
          <w:lang w:val="fr-FR"/>
        </w:rPr>
        <w:t>, en guise de commentaire,</w:t>
      </w:r>
      <w:r w:rsidR="008A751C" w:rsidRPr="0083101D">
        <w:rPr>
          <w:rFonts w:ascii="Times New Roman" w:hAnsi="Times New Roman" w:cs="Times New Roman"/>
          <w:sz w:val="28"/>
          <w:szCs w:val="28"/>
          <w:lang w:val="fr-FR"/>
        </w:rPr>
        <w:t xml:space="preserve"> une citation de l’érudit local</w:t>
      </w:r>
      <w:r w:rsidR="00051496" w:rsidRPr="0083101D">
        <w:rPr>
          <w:rFonts w:ascii="Times New Roman" w:hAnsi="Times New Roman" w:cs="Times New Roman"/>
          <w:sz w:val="28"/>
          <w:szCs w:val="28"/>
          <w:lang w:val="fr-FR"/>
        </w:rPr>
        <w:t xml:space="preserve">, Louis </w:t>
      </w:r>
      <w:proofErr w:type="spellStart"/>
      <w:r w:rsidR="00051496" w:rsidRPr="0083101D">
        <w:rPr>
          <w:rFonts w:ascii="Times New Roman" w:hAnsi="Times New Roman" w:cs="Times New Roman"/>
          <w:sz w:val="28"/>
          <w:szCs w:val="28"/>
          <w:lang w:val="fr-FR"/>
        </w:rPr>
        <w:t>Gal</w:t>
      </w:r>
      <w:r w:rsidR="008A751C" w:rsidRPr="0083101D">
        <w:rPr>
          <w:rFonts w:ascii="Times New Roman" w:hAnsi="Times New Roman" w:cs="Times New Roman"/>
          <w:sz w:val="28"/>
          <w:szCs w:val="28"/>
          <w:lang w:val="fr-FR"/>
        </w:rPr>
        <w:t>l</w:t>
      </w:r>
      <w:r w:rsidR="00051496" w:rsidRPr="0083101D">
        <w:rPr>
          <w:rFonts w:ascii="Times New Roman" w:hAnsi="Times New Roman" w:cs="Times New Roman"/>
          <w:sz w:val="28"/>
          <w:szCs w:val="28"/>
          <w:lang w:val="fr-FR"/>
        </w:rPr>
        <w:t>aup</w:t>
      </w:r>
      <w:proofErr w:type="spellEnd"/>
      <w:r w:rsidR="00051496" w:rsidRPr="0083101D">
        <w:rPr>
          <w:rFonts w:ascii="Times New Roman" w:hAnsi="Times New Roman" w:cs="Times New Roman"/>
          <w:sz w:val="28"/>
          <w:szCs w:val="28"/>
          <w:lang w:val="fr-FR"/>
        </w:rPr>
        <w:t xml:space="preserve"> de </w:t>
      </w:r>
      <w:proofErr w:type="spellStart"/>
      <w:r w:rsidR="00051496" w:rsidRPr="0083101D">
        <w:rPr>
          <w:rFonts w:ascii="Times New Roman" w:hAnsi="Times New Roman" w:cs="Times New Roman"/>
          <w:sz w:val="28"/>
          <w:szCs w:val="28"/>
          <w:lang w:val="fr-FR"/>
        </w:rPr>
        <w:t>Chasteuil</w:t>
      </w:r>
      <w:proofErr w:type="spellEnd"/>
      <w:r w:rsidR="00051496" w:rsidRPr="0083101D">
        <w:rPr>
          <w:rFonts w:ascii="Times New Roman" w:hAnsi="Times New Roman" w:cs="Times New Roman"/>
          <w:sz w:val="28"/>
          <w:szCs w:val="28"/>
          <w:lang w:val="fr-FR"/>
        </w:rPr>
        <w:t>, le</w:t>
      </w:r>
      <w:r w:rsidR="003136F6" w:rsidRPr="0083101D">
        <w:rPr>
          <w:rFonts w:ascii="Times New Roman" w:hAnsi="Times New Roman" w:cs="Times New Roman"/>
          <w:sz w:val="28"/>
          <w:szCs w:val="28"/>
          <w:lang w:val="fr-FR"/>
        </w:rPr>
        <w:t xml:space="preserve"> </w:t>
      </w:r>
      <w:r w:rsidR="00051496" w:rsidRPr="0083101D">
        <w:rPr>
          <w:rFonts w:ascii="Times New Roman" w:hAnsi="Times New Roman" w:cs="Times New Roman"/>
          <w:sz w:val="28"/>
          <w:szCs w:val="28"/>
          <w:lang w:val="fr-FR"/>
        </w:rPr>
        <w:t xml:space="preserve">propre </w:t>
      </w:r>
      <w:r w:rsidR="003136F6" w:rsidRPr="0083101D">
        <w:rPr>
          <w:rFonts w:ascii="Times New Roman" w:hAnsi="Times New Roman" w:cs="Times New Roman"/>
          <w:sz w:val="28"/>
          <w:szCs w:val="28"/>
          <w:lang w:val="fr-FR"/>
        </w:rPr>
        <w:t>père</w:t>
      </w:r>
      <w:r w:rsidR="008A751C" w:rsidRPr="0083101D">
        <w:rPr>
          <w:rFonts w:ascii="Times New Roman" w:hAnsi="Times New Roman" w:cs="Times New Roman"/>
          <w:sz w:val="28"/>
          <w:szCs w:val="28"/>
          <w:lang w:val="fr-FR"/>
        </w:rPr>
        <w:t xml:space="preserve"> de notre auteur, comme quoi</w:t>
      </w:r>
      <w:r w:rsidR="003136F6" w:rsidRPr="0083101D">
        <w:rPr>
          <w:rFonts w:ascii="Times New Roman" w:hAnsi="Times New Roman" w:cs="Times New Roman"/>
          <w:sz w:val="28"/>
          <w:szCs w:val="28"/>
          <w:lang w:val="fr-FR"/>
        </w:rPr>
        <w:t xml:space="preserve"> « [c]e fut [...] pour laisser un gouvernail </w:t>
      </w:r>
      <w:proofErr w:type="spellStart"/>
      <w:r w:rsidR="003136F6" w:rsidRPr="0083101D">
        <w:rPr>
          <w:rFonts w:ascii="Times New Roman" w:hAnsi="Times New Roman" w:cs="Times New Roman"/>
          <w:sz w:val="28"/>
          <w:szCs w:val="28"/>
          <w:lang w:val="fr-FR"/>
        </w:rPr>
        <w:t>imperieux</w:t>
      </w:r>
      <w:proofErr w:type="spellEnd"/>
      <w:r w:rsidR="003136F6" w:rsidRPr="0083101D">
        <w:rPr>
          <w:rFonts w:ascii="Times New Roman" w:hAnsi="Times New Roman" w:cs="Times New Roman"/>
          <w:sz w:val="28"/>
          <w:szCs w:val="28"/>
          <w:lang w:val="fr-FR"/>
        </w:rPr>
        <w:t xml:space="preserve"> au Royaume dompté, &amp; pour la paix &amp; l’appuy de Marseille »</w:t>
      </w:r>
      <w:r w:rsidR="003136F6" w:rsidRPr="00652007">
        <w:rPr>
          <w:rStyle w:val="FootnoteReference"/>
          <w:rFonts w:ascii="Times New Roman" w:hAnsi="Times New Roman" w:cs="Times New Roman"/>
          <w:sz w:val="20"/>
          <w:szCs w:val="20"/>
          <w:lang w:val="fr-FR"/>
        </w:rPr>
        <w:footnoteReference w:id="22"/>
      </w:r>
      <w:r w:rsidR="003136F6" w:rsidRPr="0083101D">
        <w:rPr>
          <w:rFonts w:ascii="Times New Roman" w:hAnsi="Times New Roman" w:cs="Times New Roman"/>
          <w:sz w:val="28"/>
          <w:szCs w:val="28"/>
          <w:lang w:val="fr-FR"/>
        </w:rPr>
        <w:t>. Ailleurs l’allusion</w:t>
      </w:r>
      <w:r w:rsidR="008A751C" w:rsidRPr="0083101D">
        <w:rPr>
          <w:rFonts w:ascii="Times New Roman" w:hAnsi="Times New Roman" w:cs="Times New Roman"/>
          <w:sz w:val="28"/>
          <w:szCs w:val="28"/>
          <w:lang w:val="fr-FR"/>
        </w:rPr>
        <w:t xml:space="preserve"> à la prise de Marseille</w:t>
      </w:r>
      <w:r w:rsidR="003136F6" w:rsidRPr="0083101D">
        <w:rPr>
          <w:rFonts w:ascii="Times New Roman" w:hAnsi="Times New Roman" w:cs="Times New Roman"/>
          <w:sz w:val="28"/>
          <w:szCs w:val="28"/>
          <w:lang w:val="fr-FR"/>
        </w:rPr>
        <w:t xml:space="preserve"> par Alphonse d’Aragon en 1423 sert</w:t>
      </w:r>
      <w:r w:rsidR="00354E1F" w:rsidRPr="0083101D">
        <w:rPr>
          <w:rFonts w:ascii="Times New Roman" w:hAnsi="Times New Roman" w:cs="Times New Roman"/>
          <w:sz w:val="28"/>
          <w:szCs w:val="28"/>
          <w:lang w:val="fr-FR"/>
        </w:rPr>
        <w:t>,</w:t>
      </w:r>
      <w:r w:rsidR="003136F6" w:rsidRPr="0083101D">
        <w:rPr>
          <w:rFonts w:ascii="Times New Roman" w:hAnsi="Times New Roman" w:cs="Times New Roman"/>
          <w:sz w:val="28"/>
          <w:szCs w:val="28"/>
          <w:lang w:val="fr-FR"/>
        </w:rPr>
        <w:t xml:space="preserve"> cette fois</w:t>
      </w:r>
      <w:r w:rsidR="00354E1F" w:rsidRPr="0083101D">
        <w:rPr>
          <w:rFonts w:ascii="Times New Roman" w:hAnsi="Times New Roman" w:cs="Times New Roman"/>
          <w:sz w:val="28"/>
          <w:szCs w:val="28"/>
          <w:lang w:val="fr-FR"/>
        </w:rPr>
        <w:t>,</w:t>
      </w:r>
      <w:r w:rsidR="003136F6" w:rsidRPr="0083101D">
        <w:rPr>
          <w:rFonts w:ascii="Times New Roman" w:hAnsi="Times New Roman" w:cs="Times New Roman"/>
          <w:sz w:val="28"/>
          <w:szCs w:val="28"/>
          <w:lang w:val="fr-FR"/>
        </w:rPr>
        <w:t xml:space="preserve"> </w:t>
      </w:r>
      <w:r w:rsidR="00051496" w:rsidRPr="0083101D">
        <w:rPr>
          <w:rFonts w:ascii="Times New Roman" w:hAnsi="Times New Roman" w:cs="Times New Roman"/>
          <w:sz w:val="28"/>
          <w:szCs w:val="28"/>
          <w:lang w:val="fr-FR"/>
        </w:rPr>
        <w:t xml:space="preserve">à </w:t>
      </w:r>
      <w:proofErr w:type="spellStart"/>
      <w:r w:rsidR="00051496" w:rsidRPr="0083101D">
        <w:rPr>
          <w:rFonts w:ascii="Times New Roman" w:hAnsi="Times New Roman" w:cs="Times New Roman"/>
          <w:sz w:val="28"/>
          <w:szCs w:val="28"/>
          <w:lang w:val="fr-FR"/>
        </w:rPr>
        <w:t>Chasteuil</w:t>
      </w:r>
      <w:proofErr w:type="spellEnd"/>
      <w:r w:rsidR="00051496" w:rsidRPr="0083101D">
        <w:rPr>
          <w:rFonts w:ascii="Times New Roman" w:hAnsi="Times New Roman" w:cs="Times New Roman"/>
          <w:sz w:val="28"/>
          <w:szCs w:val="28"/>
          <w:lang w:val="fr-FR"/>
        </w:rPr>
        <w:t xml:space="preserve"> </w:t>
      </w:r>
      <w:r w:rsidR="003136F6" w:rsidRPr="0083101D">
        <w:rPr>
          <w:rFonts w:ascii="Times New Roman" w:hAnsi="Times New Roman" w:cs="Times New Roman"/>
          <w:sz w:val="28"/>
          <w:szCs w:val="28"/>
          <w:lang w:val="fr-FR"/>
        </w:rPr>
        <w:t>de prétexte pour mentionner le secours prêt</w:t>
      </w:r>
      <w:r w:rsidR="00051496" w:rsidRPr="0083101D">
        <w:rPr>
          <w:rFonts w:ascii="Times New Roman" w:hAnsi="Times New Roman" w:cs="Times New Roman"/>
          <w:sz w:val="28"/>
          <w:szCs w:val="28"/>
          <w:lang w:val="fr-FR"/>
        </w:rPr>
        <w:t xml:space="preserve">é par Aix à sa voisine et </w:t>
      </w:r>
      <w:r w:rsidR="00354E1F" w:rsidRPr="0083101D">
        <w:rPr>
          <w:rFonts w:ascii="Times New Roman" w:hAnsi="Times New Roman" w:cs="Times New Roman"/>
          <w:sz w:val="28"/>
          <w:szCs w:val="28"/>
          <w:lang w:val="fr-FR"/>
        </w:rPr>
        <w:t xml:space="preserve">préciser que l’Aragonais </w:t>
      </w:r>
      <w:r w:rsidR="003136F6" w:rsidRPr="0083101D">
        <w:rPr>
          <w:rFonts w:ascii="Times New Roman" w:hAnsi="Times New Roman" w:cs="Times New Roman"/>
          <w:sz w:val="28"/>
          <w:szCs w:val="28"/>
          <w:lang w:val="fr-FR"/>
        </w:rPr>
        <w:t xml:space="preserve">ne s’est </w:t>
      </w:r>
      <w:r w:rsidR="008A751C" w:rsidRPr="0083101D">
        <w:rPr>
          <w:rFonts w:ascii="Times New Roman" w:hAnsi="Times New Roman" w:cs="Times New Roman"/>
          <w:sz w:val="28"/>
          <w:szCs w:val="28"/>
          <w:lang w:val="fr-FR"/>
        </w:rPr>
        <w:t>emparé de la v</w:t>
      </w:r>
      <w:r w:rsidR="003136F6" w:rsidRPr="0083101D">
        <w:rPr>
          <w:rFonts w:ascii="Times New Roman" w:hAnsi="Times New Roman" w:cs="Times New Roman"/>
          <w:sz w:val="28"/>
          <w:szCs w:val="28"/>
          <w:lang w:val="fr-FR"/>
        </w:rPr>
        <w:t>ille qu’en « </w:t>
      </w:r>
      <w:proofErr w:type="spellStart"/>
      <w:r w:rsidR="003136F6" w:rsidRPr="0083101D">
        <w:rPr>
          <w:rFonts w:ascii="Times New Roman" w:hAnsi="Times New Roman" w:cs="Times New Roman"/>
          <w:sz w:val="28"/>
          <w:szCs w:val="28"/>
          <w:lang w:val="fr-FR"/>
        </w:rPr>
        <w:t>mani</w:t>
      </w:r>
      <w:proofErr w:type="spellEnd"/>
      <w:r w:rsidR="003136F6" w:rsidRPr="0083101D">
        <w:rPr>
          <w:rFonts w:ascii="Times New Roman" w:hAnsi="Times New Roman" w:cs="Times New Roman"/>
          <w:sz w:val="28"/>
          <w:szCs w:val="28"/>
          <w:lang w:val="fr-FR"/>
        </w:rPr>
        <w:t>[</w:t>
      </w:r>
      <w:proofErr w:type="spellStart"/>
      <w:r w:rsidR="003136F6" w:rsidRPr="0083101D">
        <w:rPr>
          <w:rFonts w:ascii="Times New Roman" w:hAnsi="Times New Roman" w:cs="Times New Roman"/>
          <w:sz w:val="28"/>
          <w:szCs w:val="28"/>
          <w:lang w:val="fr-FR"/>
        </w:rPr>
        <w:t>ant</w:t>
      </w:r>
      <w:proofErr w:type="spellEnd"/>
      <w:r w:rsidR="003136F6" w:rsidRPr="0083101D">
        <w:rPr>
          <w:rFonts w:ascii="Times New Roman" w:hAnsi="Times New Roman" w:cs="Times New Roman"/>
          <w:sz w:val="28"/>
          <w:szCs w:val="28"/>
          <w:lang w:val="fr-FR"/>
        </w:rPr>
        <w:t xml:space="preserve">] traitreusement la perfide </w:t>
      </w:r>
      <w:proofErr w:type="spellStart"/>
      <w:r w:rsidR="003136F6" w:rsidRPr="0083101D">
        <w:rPr>
          <w:rFonts w:ascii="Times New Roman" w:hAnsi="Times New Roman" w:cs="Times New Roman"/>
          <w:sz w:val="28"/>
          <w:szCs w:val="28"/>
          <w:lang w:val="fr-FR"/>
        </w:rPr>
        <w:t>lacheté</w:t>
      </w:r>
      <w:proofErr w:type="spellEnd"/>
      <w:r w:rsidR="003136F6" w:rsidRPr="0083101D">
        <w:rPr>
          <w:rFonts w:ascii="Times New Roman" w:hAnsi="Times New Roman" w:cs="Times New Roman"/>
          <w:sz w:val="28"/>
          <w:szCs w:val="28"/>
          <w:lang w:val="fr-FR"/>
        </w:rPr>
        <w:t xml:space="preserve"> de quelques </w:t>
      </w:r>
      <w:proofErr w:type="spellStart"/>
      <w:r w:rsidR="003136F6" w:rsidRPr="0083101D">
        <w:rPr>
          <w:rFonts w:ascii="Times New Roman" w:hAnsi="Times New Roman" w:cs="Times New Roman"/>
          <w:sz w:val="28"/>
          <w:szCs w:val="28"/>
          <w:lang w:val="fr-FR"/>
        </w:rPr>
        <w:t>habitans</w:t>
      </w:r>
      <w:proofErr w:type="spellEnd"/>
      <w:r w:rsidR="003136F6" w:rsidRPr="0083101D">
        <w:rPr>
          <w:rFonts w:ascii="Times New Roman" w:hAnsi="Times New Roman" w:cs="Times New Roman"/>
          <w:sz w:val="28"/>
          <w:szCs w:val="28"/>
          <w:lang w:val="fr-FR"/>
        </w:rPr>
        <w:t xml:space="preserve"> de </w:t>
      </w:r>
      <w:r w:rsidR="00B76EB8" w:rsidRPr="0083101D">
        <w:rPr>
          <w:rFonts w:ascii="Times New Roman" w:hAnsi="Times New Roman" w:cs="Times New Roman"/>
          <w:sz w:val="28"/>
          <w:szCs w:val="28"/>
          <w:lang w:val="fr-FR"/>
        </w:rPr>
        <w:t>Marseille »</w:t>
      </w:r>
      <w:r w:rsidR="00B76EB8" w:rsidRPr="00652007">
        <w:rPr>
          <w:rStyle w:val="FootnoteReference"/>
          <w:rFonts w:ascii="Times New Roman" w:hAnsi="Times New Roman" w:cs="Times New Roman"/>
          <w:sz w:val="20"/>
          <w:szCs w:val="20"/>
          <w:lang w:val="fr-FR"/>
        </w:rPr>
        <w:footnoteReference w:id="23"/>
      </w:r>
      <w:r w:rsidR="00B76EB8" w:rsidRPr="0083101D">
        <w:rPr>
          <w:rFonts w:ascii="Times New Roman" w:hAnsi="Times New Roman" w:cs="Times New Roman"/>
          <w:sz w:val="28"/>
          <w:szCs w:val="28"/>
          <w:lang w:val="fr-FR"/>
        </w:rPr>
        <w:t xml:space="preserve">. On ne saurait plus clairement souligner </w:t>
      </w:r>
      <w:r w:rsidR="00051496" w:rsidRPr="0083101D">
        <w:rPr>
          <w:rFonts w:ascii="Times New Roman" w:hAnsi="Times New Roman" w:cs="Times New Roman"/>
          <w:sz w:val="28"/>
          <w:szCs w:val="28"/>
          <w:lang w:val="fr-FR"/>
        </w:rPr>
        <w:t xml:space="preserve">les faiblesses et </w:t>
      </w:r>
      <w:r w:rsidR="00B76EB8" w:rsidRPr="0083101D">
        <w:rPr>
          <w:rFonts w:ascii="Times New Roman" w:hAnsi="Times New Roman" w:cs="Times New Roman"/>
          <w:sz w:val="28"/>
          <w:szCs w:val="28"/>
          <w:lang w:val="fr-FR"/>
        </w:rPr>
        <w:t>l</w:t>
      </w:r>
      <w:r w:rsidR="005534EC" w:rsidRPr="0083101D">
        <w:rPr>
          <w:rFonts w:ascii="Times New Roman" w:hAnsi="Times New Roman" w:cs="Times New Roman"/>
          <w:sz w:val="28"/>
          <w:szCs w:val="28"/>
          <w:lang w:val="fr-FR"/>
        </w:rPr>
        <w:t>es</w:t>
      </w:r>
      <w:r w:rsidR="00B76EB8" w:rsidRPr="0083101D">
        <w:rPr>
          <w:rFonts w:ascii="Times New Roman" w:hAnsi="Times New Roman" w:cs="Times New Roman"/>
          <w:sz w:val="28"/>
          <w:szCs w:val="28"/>
          <w:lang w:val="fr-FR"/>
        </w:rPr>
        <w:t xml:space="preserve"> trahison</w:t>
      </w:r>
      <w:r w:rsidR="005534EC" w:rsidRPr="0083101D">
        <w:rPr>
          <w:rFonts w:ascii="Times New Roman" w:hAnsi="Times New Roman" w:cs="Times New Roman"/>
          <w:sz w:val="28"/>
          <w:szCs w:val="28"/>
          <w:lang w:val="fr-FR"/>
        </w:rPr>
        <w:t>s</w:t>
      </w:r>
      <w:r w:rsidR="00B76EB8" w:rsidRPr="0083101D">
        <w:rPr>
          <w:rFonts w:ascii="Times New Roman" w:hAnsi="Times New Roman" w:cs="Times New Roman"/>
          <w:sz w:val="28"/>
          <w:szCs w:val="28"/>
          <w:lang w:val="fr-FR"/>
        </w:rPr>
        <w:t xml:space="preserve"> de la cité phocéen</w:t>
      </w:r>
      <w:r w:rsidR="00051496" w:rsidRPr="0083101D">
        <w:rPr>
          <w:rFonts w:ascii="Times New Roman" w:hAnsi="Times New Roman" w:cs="Times New Roman"/>
          <w:sz w:val="28"/>
          <w:szCs w:val="28"/>
          <w:lang w:val="fr-FR"/>
        </w:rPr>
        <w:t>ne</w:t>
      </w:r>
      <w:r w:rsidR="008A751C" w:rsidRPr="0083101D">
        <w:rPr>
          <w:rFonts w:ascii="Times New Roman" w:hAnsi="Times New Roman" w:cs="Times New Roman"/>
          <w:sz w:val="28"/>
          <w:szCs w:val="28"/>
          <w:lang w:val="fr-FR"/>
        </w:rPr>
        <w:t xml:space="preserve">, dont </w:t>
      </w:r>
      <w:proofErr w:type="spellStart"/>
      <w:r w:rsidR="008A751C" w:rsidRPr="0083101D">
        <w:rPr>
          <w:rFonts w:ascii="Times New Roman" w:hAnsi="Times New Roman" w:cs="Times New Roman"/>
          <w:sz w:val="28"/>
          <w:szCs w:val="28"/>
          <w:lang w:val="fr-FR"/>
        </w:rPr>
        <w:t>Chasteuil</w:t>
      </w:r>
      <w:proofErr w:type="spellEnd"/>
      <w:r w:rsidR="008A751C" w:rsidRPr="0083101D">
        <w:rPr>
          <w:rFonts w:ascii="Times New Roman" w:hAnsi="Times New Roman" w:cs="Times New Roman"/>
          <w:sz w:val="28"/>
          <w:szCs w:val="28"/>
          <w:lang w:val="fr-FR"/>
        </w:rPr>
        <w:t xml:space="preserve"> signale aussi la toute dernière lors</w:t>
      </w:r>
    </w:p>
    <w:p w:rsidR="00616300" w:rsidRPr="0083101D" w:rsidRDefault="00616300" w:rsidP="001D7E1E">
      <w:pPr>
        <w:spacing w:after="0" w:line="240" w:lineRule="auto"/>
        <w:jc w:val="both"/>
        <w:rPr>
          <w:rFonts w:ascii="Times New Roman" w:hAnsi="Times New Roman" w:cs="Times New Roman"/>
          <w:sz w:val="28"/>
          <w:szCs w:val="28"/>
          <w:lang w:val="fr-FR"/>
        </w:rPr>
      </w:pPr>
    </w:p>
    <w:p w:rsidR="00973E85" w:rsidRPr="0083101D" w:rsidRDefault="00973E85" w:rsidP="00616300">
      <w:pPr>
        <w:spacing w:after="0" w:line="240" w:lineRule="auto"/>
        <w:ind w:left="1134" w:right="567"/>
        <w:jc w:val="both"/>
        <w:rPr>
          <w:rFonts w:ascii="Times New Roman" w:hAnsi="Times New Roman" w:cs="Times New Roman"/>
          <w:sz w:val="24"/>
          <w:szCs w:val="24"/>
          <w:lang w:val="fr-FR"/>
        </w:rPr>
      </w:pPr>
      <w:r w:rsidRPr="0083101D">
        <w:rPr>
          <w:rFonts w:ascii="Times New Roman" w:hAnsi="Times New Roman" w:cs="Times New Roman"/>
          <w:sz w:val="24"/>
          <w:szCs w:val="24"/>
          <w:lang w:val="fr-FR"/>
        </w:rPr>
        <w:t xml:space="preserve">que </w:t>
      </w:r>
      <w:proofErr w:type="spellStart"/>
      <w:r w:rsidRPr="0083101D">
        <w:rPr>
          <w:rFonts w:ascii="Times New Roman" w:hAnsi="Times New Roman" w:cs="Times New Roman"/>
          <w:sz w:val="24"/>
          <w:szCs w:val="24"/>
          <w:lang w:val="fr-FR"/>
        </w:rPr>
        <w:t>mondit</w:t>
      </w:r>
      <w:proofErr w:type="spellEnd"/>
      <w:r w:rsidRPr="0083101D">
        <w:rPr>
          <w:rFonts w:ascii="Times New Roman" w:hAnsi="Times New Roman" w:cs="Times New Roman"/>
          <w:sz w:val="24"/>
          <w:szCs w:val="24"/>
          <w:lang w:val="fr-FR"/>
        </w:rPr>
        <w:t xml:space="preserve"> Seigneur [le duc de Guise] [la] reprint miraculeusement à son </w:t>
      </w:r>
      <w:proofErr w:type="spellStart"/>
      <w:r w:rsidRPr="0083101D">
        <w:rPr>
          <w:rFonts w:ascii="Times New Roman" w:hAnsi="Times New Roman" w:cs="Times New Roman"/>
          <w:sz w:val="24"/>
          <w:szCs w:val="24"/>
          <w:lang w:val="fr-FR"/>
        </w:rPr>
        <w:t>arrivee</w:t>
      </w:r>
      <w:proofErr w:type="spellEnd"/>
      <w:r w:rsidRPr="0083101D">
        <w:rPr>
          <w:rFonts w:ascii="Times New Roman" w:hAnsi="Times New Roman" w:cs="Times New Roman"/>
          <w:sz w:val="24"/>
          <w:szCs w:val="24"/>
          <w:lang w:val="fr-FR"/>
        </w:rPr>
        <w:t xml:space="preserve"> sur le point que la perfidie la vendit à l’Espagnol, du salut de laquelle </w:t>
      </w:r>
      <w:proofErr w:type="spellStart"/>
      <w:r w:rsidRPr="0083101D">
        <w:rPr>
          <w:rFonts w:ascii="Times New Roman" w:hAnsi="Times New Roman" w:cs="Times New Roman"/>
          <w:sz w:val="24"/>
          <w:szCs w:val="24"/>
          <w:lang w:val="fr-FR"/>
        </w:rPr>
        <w:t>dependoit</w:t>
      </w:r>
      <w:proofErr w:type="spellEnd"/>
      <w:r w:rsidRPr="0083101D">
        <w:rPr>
          <w:rFonts w:ascii="Times New Roman" w:hAnsi="Times New Roman" w:cs="Times New Roman"/>
          <w:sz w:val="24"/>
          <w:szCs w:val="24"/>
          <w:lang w:val="fr-FR"/>
        </w:rPr>
        <w:t xml:space="preserve"> </w:t>
      </w:r>
      <w:proofErr w:type="spellStart"/>
      <w:r w:rsidRPr="0083101D">
        <w:rPr>
          <w:rFonts w:ascii="Times New Roman" w:hAnsi="Times New Roman" w:cs="Times New Roman"/>
          <w:sz w:val="24"/>
          <w:szCs w:val="24"/>
          <w:lang w:val="fr-FR"/>
        </w:rPr>
        <w:t>celuy</w:t>
      </w:r>
      <w:proofErr w:type="spellEnd"/>
      <w:r w:rsidRPr="0083101D">
        <w:rPr>
          <w:rFonts w:ascii="Times New Roman" w:hAnsi="Times New Roman" w:cs="Times New Roman"/>
          <w:sz w:val="24"/>
          <w:szCs w:val="24"/>
          <w:lang w:val="fr-FR"/>
        </w:rPr>
        <w:t xml:space="preserve"> de toute la Province, &amp; d’une bonne partie du reste de l’</w:t>
      </w:r>
      <w:proofErr w:type="spellStart"/>
      <w:r w:rsidRPr="0083101D">
        <w:rPr>
          <w:rFonts w:ascii="Times New Roman" w:hAnsi="Times New Roman" w:cs="Times New Roman"/>
          <w:sz w:val="24"/>
          <w:szCs w:val="24"/>
          <w:lang w:val="fr-FR"/>
        </w:rPr>
        <w:t>Estat</w:t>
      </w:r>
      <w:proofErr w:type="spellEnd"/>
      <w:r w:rsidRPr="00652007">
        <w:rPr>
          <w:rStyle w:val="FootnoteReference"/>
          <w:rFonts w:ascii="Times New Roman" w:hAnsi="Times New Roman" w:cs="Times New Roman"/>
          <w:sz w:val="20"/>
          <w:szCs w:val="20"/>
          <w:lang w:val="fr-FR"/>
        </w:rPr>
        <w:footnoteReference w:id="24"/>
      </w:r>
      <w:r w:rsidRPr="0083101D">
        <w:rPr>
          <w:rFonts w:ascii="Times New Roman" w:hAnsi="Times New Roman" w:cs="Times New Roman"/>
          <w:sz w:val="24"/>
          <w:szCs w:val="24"/>
          <w:lang w:val="fr-FR"/>
        </w:rPr>
        <w:t>.</w:t>
      </w:r>
    </w:p>
    <w:p w:rsidR="00616300" w:rsidRDefault="00616300" w:rsidP="00616300">
      <w:pPr>
        <w:spacing w:after="0" w:line="240" w:lineRule="auto"/>
        <w:jc w:val="both"/>
        <w:rPr>
          <w:rFonts w:ascii="Times New Roman" w:hAnsi="Times New Roman" w:cs="Times New Roman"/>
          <w:sz w:val="28"/>
          <w:szCs w:val="28"/>
          <w:lang w:val="fr-FR"/>
        </w:rPr>
      </w:pPr>
    </w:p>
    <w:p w:rsidR="00B76EB8" w:rsidRPr="0083101D" w:rsidRDefault="00354E1F" w:rsidP="00616300">
      <w:pPr>
        <w:spacing w:after="0" w:line="240" w:lineRule="auto"/>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T</w:t>
      </w:r>
      <w:r w:rsidR="001F3F38" w:rsidRPr="0083101D">
        <w:rPr>
          <w:rFonts w:ascii="Times New Roman" w:hAnsi="Times New Roman" w:cs="Times New Roman"/>
          <w:sz w:val="28"/>
          <w:szCs w:val="28"/>
          <w:lang w:val="fr-FR"/>
        </w:rPr>
        <w:t xml:space="preserve">rente ans </w:t>
      </w:r>
      <w:r w:rsidRPr="0083101D">
        <w:rPr>
          <w:rFonts w:ascii="Times New Roman" w:hAnsi="Times New Roman" w:cs="Times New Roman"/>
          <w:sz w:val="28"/>
          <w:szCs w:val="28"/>
          <w:lang w:val="fr-FR"/>
        </w:rPr>
        <w:t xml:space="preserve">plus tôt, </w:t>
      </w:r>
      <w:r w:rsidR="002A7A82">
        <w:rPr>
          <w:rFonts w:ascii="Times New Roman" w:hAnsi="Times New Roman" w:cs="Times New Roman"/>
          <w:sz w:val="28"/>
          <w:szCs w:val="28"/>
          <w:lang w:val="fr-FR"/>
        </w:rPr>
        <w:t>en novembre 15</w:t>
      </w:r>
      <w:r w:rsidR="00566690" w:rsidRPr="0083101D">
        <w:rPr>
          <w:rFonts w:ascii="Times New Roman" w:hAnsi="Times New Roman" w:cs="Times New Roman"/>
          <w:sz w:val="28"/>
          <w:szCs w:val="28"/>
          <w:lang w:val="fr-FR"/>
        </w:rPr>
        <w:t>95,</w:t>
      </w:r>
      <w:r w:rsidRPr="0083101D">
        <w:rPr>
          <w:rFonts w:ascii="Times New Roman" w:hAnsi="Times New Roman" w:cs="Times New Roman"/>
          <w:sz w:val="28"/>
          <w:szCs w:val="28"/>
          <w:lang w:val="fr-FR"/>
        </w:rPr>
        <w:t xml:space="preserve"> </w:t>
      </w:r>
      <w:r w:rsidR="00566690" w:rsidRPr="0083101D">
        <w:rPr>
          <w:rFonts w:ascii="Times New Roman" w:hAnsi="Times New Roman" w:cs="Times New Roman"/>
          <w:sz w:val="28"/>
          <w:szCs w:val="28"/>
          <w:lang w:val="fr-FR"/>
        </w:rPr>
        <w:t xml:space="preserve">la ville a en effet </w:t>
      </w:r>
      <w:r w:rsidRPr="0083101D">
        <w:rPr>
          <w:rFonts w:ascii="Times New Roman" w:hAnsi="Times New Roman" w:cs="Times New Roman"/>
          <w:sz w:val="28"/>
          <w:szCs w:val="28"/>
          <w:lang w:val="fr-FR"/>
        </w:rPr>
        <w:t>cherché</w:t>
      </w:r>
      <w:r w:rsidR="00566690" w:rsidRPr="0083101D">
        <w:rPr>
          <w:rFonts w:ascii="Times New Roman" w:hAnsi="Times New Roman" w:cs="Times New Roman"/>
          <w:sz w:val="28"/>
          <w:szCs w:val="28"/>
          <w:lang w:val="fr-FR"/>
        </w:rPr>
        <w:t xml:space="preserve"> un app</w:t>
      </w:r>
      <w:r w:rsidR="008A751C" w:rsidRPr="0083101D">
        <w:rPr>
          <w:rFonts w:ascii="Times New Roman" w:hAnsi="Times New Roman" w:cs="Times New Roman"/>
          <w:sz w:val="28"/>
          <w:szCs w:val="28"/>
          <w:lang w:val="fr-FR"/>
        </w:rPr>
        <w:t xml:space="preserve">ui auprès de l’Espagne et </w:t>
      </w:r>
      <w:r w:rsidR="00566690" w:rsidRPr="0083101D">
        <w:rPr>
          <w:rFonts w:ascii="Times New Roman" w:hAnsi="Times New Roman" w:cs="Times New Roman"/>
          <w:sz w:val="28"/>
          <w:szCs w:val="28"/>
          <w:lang w:val="fr-FR"/>
        </w:rPr>
        <w:t xml:space="preserve">seul </w:t>
      </w:r>
      <w:r w:rsidR="001F3F38" w:rsidRPr="0083101D">
        <w:rPr>
          <w:rFonts w:ascii="Times New Roman" w:hAnsi="Times New Roman" w:cs="Times New Roman"/>
          <w:sz w:val="28"/>
          <w:szCs w:val="28"/>
          <w:lang w:val="fr-FR"/>
        </w:rPr>
        <w:t xml:space="preserve">l’assassinat de </w:t>
      </w:r>
      <w:proofErr w:type="spellStart"/>
      <w:r w:rsidR="001F3F38" w:rsidRPr="0083101D">
        <w:rPr>
          <w:rFonts w:ascii="Times New Roman" w:hAnsi="Times New Roman" w:cs="Times New Roman"/>
          <w:sz w:val="28"/>
          <w:szCs w:val="28"/>
          <w:lang w:val="fr-FR"/>
        </w:rPr>
        <w:t>Casaulx</w:t>
      </w:r>
      <w:proofErr w:type="spellEnd"/>
      <w:r w:rsidR="001F3F38" w:rsidRPr="0083101D">
        <w:rPr>
          <w:rFonts w:ascii="Times New Roman" w:hAnsi="Times New Roman" w:cs="Times New Roman"/>
          <w:sz w:val="28"/>
          <w:szCs w:val="28"/>
          <w:lang w:val="fr-FR"/>
        </w:rPr>
        <w:t xml:space="preserve"> par Pierre de </w:t>
      </w:r>
      <w:proofErr w:type="spellStart"/>
      <w:r w:rsidR="001F3F38" w:rsidRPr="0083101D">
        <w:rPr>
          <w:rFonts w:ascii="Times New Roman" w:hAnsi="Times New Roman" w:cs="Times New Roman"/>
          <w:sz w:val="28"/>
          <w:szCs w:val="28"/>
          <w:lang w:val="fr-FR"/>
        </w:rPr>
        <w:t>Libertat</w:t>
      </w:r>
      <w:proofErr w:type="spellEnd"/>
      <w:r w:rsidR="001F3F38" w:rsidRPr="0083101D">
        <w:rPr>
          <w:rFonts w:ascii="Times New Roman" w:hAnsi="Times New Roman" w:cs="Times New Roman"/>
          <w:sz w:val="28"/>
          <w:szCs w:val="28"/>
          <w:lang w:val="fr-FR"/>
        </w:rPr>
        <w:t xml:space="preserve"> en février 1596 a permis aux troupes françaises d’entrer dans la ville avant l’arrivée des galères espagnoles.</w:t>
      </w:r>
      <w:r w:rsidRPr="0083101D">
        <w:rPr>
          <w:rFonts w:ascii="Times New Roman" w:hAnsi="Times New Roman" w:cs="Times New Roman"/>
          <w:sz w:val="28"/>
          <w:szCs w:val="28"/>
          <w:lang w:val="fr-FR"/>
        </w:rPr>
        <w:t xml:space="preserve"> </w:t>
      </w:r>
      <w:r w:rsidR="0066554D" w:rsidRPr="0083101D">
        <w:rPr>
          <w:rFonts w:ascii="Times New Roman" w:hAnsi="Times New Roman" w:cs="Times New Roman"/>
          <w:sz w:val="28"/>
          <w:szCs w:val="28"/>
          <w:lang w:val="fr-FR"/>
        </w:rPr>
        <w:t xml:space="preserve">Pour mieux l’opposer à Marseille, </w:t>
      </w:r>
      <w:proofErr w:type="spellStart"/>
      <w:r w:rsidR="0066554D" w:rsidRPr="0083101D">
        <w:rPr>
          <w:rFonts w:ascii="Times New Roman" w:hAnsi="Times New Roman" w:cs="Times New Roman"/>
          <w:sz w:val="28"/>
          <w:szCs w:val="28"/>
          <w:lang w:val="fr-FR"/>
        </w:rPr>
        <w:t>Chasteuil</w:t>
      </w:r>
      <w:proofErr w:type="spellEnd"/>
      <w:r w:rsidR="0066554D" w:rsidRPr="0083101D">
        <w:rPr>
          <w:rFonts w:ascii="Times New Roman" w:hAnsi="Times New Roman" w:cs="Times New Roman"/>
          <w:sz w:val="28"/>
          <w:szCs w:val="28"/>
          <w:lang w:val="fr-FR"/>
        </w:rPr>
        <w:t xml:space="preserve"> insiste bien entendu à plusieurs reprises sur l’inaltérable fidélité </w:t>
      </w:r>
      <w:r w:rsidR="001A6915">
        <w:rPr>
          <w:rFonts w:ascii="Times New Roman" w:hAnsi="Times New Roman" w:cs="Times New Roman"/>
          <w:sz w:val="28"/>
          <w:szCs w:val="28"/>
          <w:lang w:val="fr-FR"/>
        </w:rPr>
        <w:t>d’Aix à la Couronne pendant les troubles.</w:t>
      </w:r>
    </w:p>
    <w:p w:rsidR="008C0DBC" w:rsidRPr="0083101D" w:rsidRDefault="00566690" w:rsidP="00616300">
      <w:pPr>
        <w:spacing w:after="0" w:line="240" w:lineRule="auto"/>
        <w:ind w:firstLine="397"/>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Ce ne sont pas les dispositions séditieuses de Marseille qu’</w:t>
      </w:r>
      <w:r w:rsidR="00FA7BAA" w:rsidRPr="0083101D">
        <w:rPr>
          <w:rFonts w:ascii="Times New Roman" w:hAnsi="Times New Roman" w:cs="Times New Roman"/>
          <w:sz w:val="28"/>
          <w:szCs w:val="28"/>
          <w:lang w:val="fr-FR"/>
        </w:rPr>
        <w:t>Arles</w:t>
      </w:r>
      <w:r w:rsidR="008A751C" w:rsidRPr="0083101D">
        <w:rPr>
          <w:rFonts w:ascii="Times New Roman" w:hAnsi="Times New Roman" w:cs="Times New Roman"/>
          <w:sz w:val="28"/>
          <w:szCs w:val="28"/>
          <w:lang w:val="fr-FR"/>
        </w:rPr>
        <w:t xml:space="preserve"> choisit, elle, de mettre en évidence</w:t>
      </w:r>
      <w:r w:rsidR="00560ACF">
        <w:rPr>
          <w:rFonts w:ascii="Times New Roman" w:hAnsi="Times New Roman" w:cs="Times New Roman"/>
          <w:sz w:val="28"/>
          <w:szCs w:val="28"/>
          <w:lang w:val="fr-FR"/>
        </w:rPr>
        <w:t xml:space="preserve"> lors de l’entrée de Louis XIII</w:t>
      </w:r>
      <w:r w:rsidRPr="0083101D">
        <w:rPr>
          <w:rFonts w:ascii="Times New Roman" w:hAnsi="Times New Roman" w:cs="Times New Roman"/>
          <w:sz w:val="28"/>
          <w:szCs w:val="28"/>
          <w:lang w:val="fr-FR"/>
        </w:rPr>
        <w:t xml:space="preserve">, </w:t>
      </w:r>
      <w:r w:rsidR="005534EC" w:rsidRPr="0083101D">
        <w:rPr>
          <w:rFonts w:ascii="Times New Roman" w:hAnsi="Times New Roman" w:cs="Times New Roman"/>
          <w:sz w:val="28"/>
          <w:szCs w:val="28"/>
          <w:lang w:val="fr-FR"/>
        </w:rPr>
        <w:t>mais</w:t>
      </w:r>
      <w:r w:rsidRPr="0083101D">
        <w:rPr>
          <w:rFonts w:ascii="Times New Roman" w:hAnsi="Times New Roman" w:cs="Times New Roman"/>
          <w:sz w:val="28"/>
          <w:szCs w:val="28"/>
          <w:lang w:val="fr-FR"/>
        </w:rPr>
        <w:t xml:space="preserve"> bien plutôt</w:t>
      </w:r>
      <w:r w:rsidR="00120DBE" w:rsidRPr="0083101D">
        <w:rPr>
          <w:rFonts w:ascii="Times New Roman" w:hAnsi="Times New Roman" w:cs="Times New Roman"/>
          <w:sz w:val="28"/>
          <w:szCs w:val="28"/>
          <w:lang w:val="fr-FR"/>
        </w:rPr>
        <w:t xml:space="preserve"> </w:t>
      </w:r>
      <w:r w:rsidR="005534EC" w:rsidRPr="0083101D">
        <w:rPr>
          <w:rFonts w:ascii="Times New Roman" w:hAnsi="Times New Roman" w:cs="Times New Roman"/>
          <w:sz w:val="28"/>
          <w:szCs w:val="28"/>
          <w:lang w:val="fr-FR"/>
        </w:rPr>
        <w:t>l’écrasement des ville</w:t>
      </w:r>
      <w:r w:rsidR="00C77C31" w:rsidRPr="0083101D">
        <w:rPr>
          <w:rFonts w:ascii="Times New Roman" w:hAnsi="Times New Roman" w:cs="Times New Roman"/>
          <w:sz w:val="28"/>
          <w:szCs w:val="28"/>
          <w:lang w:val="fr-FR"/>
        </w:rPr>
        <w:t xml:space="preserve">s </w:t>
      </w:r>
      <w:r w:rsidR="008A751C" w:rsidRPr="0083101D">
        <w:rPr>
          <w:rFonts w:ascii="Times New Roman" w:hAnsi="Times New Roman" w:cs="Times New Roman"/>
          <w:sz w:val="28"/>
          <w:szCs w:val="28"/>
          <w:lang w:val="fr-FR"/>
        </w:rPr>
        <w:t>du bas Languedoc</w:t>
      </w:r>
      <w:r w:rsidR="00560ACF">
        <w:rPr>
          <w:rFonts w:ascii="Times New Roman" w:hAnsi="Times New Roman" w:cs="Times New Roman"/>
          <w:sz w:val="28"/>
          <w:szCs w:val="28"/>
          <w:lang w:val="fr-FR"/>
        </w:rPr>
        <w:t xml:space="preserve"> par les troupes royales</w:t>
      </w:r>
      <w:r w:rsidR="008A751C" w:rsidRPr="0083101D">
        <w:rPr>
          <w:rFonts w:ascii="Times New Roman" w:hAnsi="Times New Roman" w:cs="Times New Roman"/>
          <w:sz w:val="28"/>
          <w:szCs w:val="28"/>
          <w:lang w:val="fr-FR"/>
        </w:rPr>
        <w:t>,</w:t>
      </w:r>
      <w:r w:rsidR="00C77C31" w:rsidRPr="0083101D">
        <w:rPr>
          <w:rFonts w:ascii="Times New Roman" w:hAnsi="Times New Roman" w:cs="Times New Roman"/>
          <w:sz w:val="28"/>
          <w:szCs w:val="28"/>
          <w:lang w:val="fr-FR"/>
        </w:rPr>
        <w:t xml:space="preserve"> Montpellier, </w:t>
      </w:r>
      <w:r w:rsidRPr="0083101D">
        <w:rPr>
          <w:rFonts w:ascii="Times New Roman" w:hAnsi="Times New Roman" w:cs="Times New Roman"/>
          <w:sz w:val="28"/>
          <w:szCs w:val="28"/>
          <w:lang w:val="fr-FR"/>
        </w:rPr>
        <w:t xml:space="preserve">certes, mais surtout </w:t>
      </w:r>
      <w:r w:rsidR="00C77C31" w:rsidRPr="0083101D">
        <w:rPr>
          <w:rFonts w:ascii="Times New Roman" w:hAnsi="Times New Roman" w:cs="Times New Roman"/>
          <w:sz w:val="28"/>
          <w:szCs w:val="28"/>
          <w:lang w:val="fr-FR"/>
        </w:rPr>
        <w:t>Nîmes</w:t>
      </w:r>
      <w:r w:rsidR="008C0DBC" w:rsidRPr="0083101D">
        <w:rPr>
          <w:rFonts w:ascii="Times New Roman" w:hAnsi="Times New Roman" w:cs="Times New Roman"/>
          <w:sz w:val="28"/>
          <w:szCs w:val="28"/>
          <w:lang w:val="fr-FR"/>
        </w:rPr>
        <w:t>,</w:t>
      </w:r>
      <w:r w:rsidR="00C77C31" w:rsidRPr="0083101D">
        <w:rPr>
          <w:rFonts w:ascii="Times New Roman" w:hAnsi="Times New Roman" w:cs="Times New Roman"/>
          <w:sz w:val="28"/>
          <w:szCs w:val="28"/>
          <w:lang w:val="fr-FR"/>
        </w:rPr>
        <w:t xml:space="preserve"> </w:t>
      </w:r>
      <w:r w:rsidRPr="0083101D">
        <w:rPr>
          <w:rFonts w:ascii="Times New Roman" w:hAnsi="Times New Roman" w:cs="Times New Roman"/>
          <w:sz w:val="28"/>
          <w:szCs w:val="28"/>
          <w:lang w:val="fr-FR"/>
        </w:rPr>
        <w:t>avec laquelle elle</w:t>
      </w:r>
      <w:r w:rsidR="00843CFC" w:rsidRPr="0083101D">
        <w:rPr>
          <w:rFonts w:ascii="Times New Roman" w:hAnsi="Times New Roman" w:cs="Times New Roman"/>
          <w:sz w:val="28"/>
          <w:szCs w:val="28"/>
          <w:lang w:val="fr-FR"/>
        </w:rPr>
        <w:t xml:space="preserve"> entretient des rapports conflictuels depuis</w:t>
      </w:r>
      <w:r w:rsidR="008C0DBC" w:rsidRPr="0083101D">
        <w:rPr>
          <w:rFonts w:ascii="Times New Roman" w:hAnsi="Times New Roman" w:cs="Times New Roman"/>
          <w:sz w:val="28"/>
          <w:szCs w:val="28"/>
          <w:lang w:val="fr-FR"/>
        </w:rPr>
        <w:t xml:space="preserve"> les guerres de religion</w:t>
      </w:r>
      <w:r w:rsidR="00843CFC" w:rsidRPr="0083101D">
        <w:rPr>
          <w:rFonts w:ascii="Times New Roman" w:hAnsi="Times New Roman" w:cs="Times New Roman"/>
          <w:sz w:val="28"/>
          <w:szCs w:val="28"/>
          <w:lang w:val="fr-FR"/>
        </w:rPr>
        <w:t>. En effet</w:t>
      </w:r>
      <w:r w:rsidR="008A751C" w:rsidRPr="0083101D">
        <w:rPr>
          <w:rFonts w:ascii="Times New Roman" w:hAnsi="Times New Roman" w:cs="Times New Roman"/>
          <w:sz w:val="28"/>
          <w:szCs w:val="28"/>
          <w:lang w:val="fr-FR"/>
        </w:rPr>
        <w:t xml:space="preserve">, comme l’a montré, en avril 1593, la prise du fort de </w:t>
      </w:r>
      <w:proofErr w:type="spellStart"/>
      <w:r w:rsidR="008A751C" w:rsidRPr="0083101D">
        <w:rPr>
          <w:rFonts w:ascii="Times New Roman" w:hAnsi="Times New Roman" w:cs="Times New Roman"/>
          <w:sz w:val="28"/>
          <w:szCs w:val="28"/>
          <w:lang w:val="fr-FR"/>
        </w:rPr>
        <w:t>Trinquetaille</w:t>
      </w:r>
      <w:proofErr w:type="spellEnd"/>
      <w:r w:rsidR="00106A03" w:rsidRPr="0083101D">
        <w:rPr>
          <w:rFonts w:ascii="Times New Roman" w:hAnsi="Times New Roman" w:cs="Times New Roman"/>
          <w:sz w:val="28"/>
          <w:szCs w:val="28"/>
          <w:lang w:val="fr-FR"/>
        </w:rPr>
        <w:t>,</w:t>
      </w:r>
      <w:r w:rsidR="008A751C" w:rsidRPr="0083101D">
        <w:rPr>
          <w:rFonts w:ascii="Times New Roman" w:hAnsi="Times New Roman" w:cs="Times New Roman"/>
          <w:sz w:val="28"/>
          <w:szCs w:val="28"/>
          <w:lang w:val="fr-FR"/>
        </w:rPr>
        <w:t xml:space="preserve"> aux portes de la Camargue,</w:t>
      </w:r>
      <w:r w:rsidR="00843CFC" w:rsidRPr="0083101D">
        <w:rPr>
          <w:rFonts w:ascii="Times New Roman" w:hAnsi="Times New Roman" w:cs="Times New Roman"/>
          <w:sz w:val="28"/>
          <w:szCs w:val="28"/>
          <w:lang w:val="fr-FR"/>
        </w:rPr>
        <w:t xml:space="preserve"> </w:t>
      </w:r>
      <w:r w:rsidR="00C77C31" w:rsidRPr="0083101D">
        <w:rPr>
          <w:rFonts w:ascii="Times New Roman" w:hAnsi="Times New Roman" w:cs="Times New Roman"/>
          <w:sz w:val="28"/>
          <w:szCs w:val="28"/>
          <w:lang w:val="fr-FR"/>
        </w:rPr>
        <w:t xml:space="preserve">le prosélytisme </w:t>
      </w:r>
      <w:r w:rsidR="00843CFC" w:rsidRPr="0083101D">
        <w:rPr>
          <w:rFonts w:ascii="Times New Roman" w:hAnsi="Times New Roman" w:cs="Times New Roman"/>
          <w:sz w:val="28"/>
          <w:szCs w:val="28"/>
          <w:lang w:val="fr-FR"/>
        </w:rPr>
        <w:t>de la cité huguenote</w:t>
      </w:r>
      <w:r w:rsidR="008C0DBC" w:rsidRPr="0083101D">
        <w:rPr>
          <w:rFonts w:ascii="Times New Roman" w:hAnsi="Times New Roman" w:cs="Times New Roman"/>
          <w:sz w:val="28"/>
          <w:szCs w:val="28"/>
          <w:lang w:val="fr-FR"/>
        </w:rPr>
        <w:t>, la puissance</w:t>
      </w:r>
      <w:r w:rsidR="00843CFC" w:rsidRPr="0083101D">
        <w:rPr>
          <w:rFonts w:ascii="Times New Roman" w:hAnsi="Times New Roman" w:cs="Times New Roman"/>
          <w:sz w:val="28"/>
          <w:szCs w:val="28"/>
          <w:lang w:val="fr-FR"/>
        </w:rPr>
        <w:t xml:space="preserve"> de la Réforme dans le Languedoc </w:t>
      </w:r>
      <w:r w:rsidR="008C0DBC" w:rsidRPr="0083101D">
        <w:rPr>
          <w:rFonts w:ascii="Times New Roman" w:hAnsi="Times New Roman" w:cs="Times New Roman"/>
          <w:sz w:val="28"/>
          <w:szCs w:val="28"/>
          <w:lang w:val="fr-FR"/>
        </w:rPr>
        <w:t xml:space="preserve">voisin </w:t>
      </w:r>
      <w:r w:rsidR="00843CFC" w:rsidRPr="0083101D">
        <w:rPr>
          <w:rFonts w:ascii="Times New Roman" w:hAnsi="Times New Roman" w:cs="Times New Roman"/>
          <w:sz w:val="28"/>
          <w:szCs w:val="28"/>
          <w:lang w:val="fr-FR"/>
        </w:rPr>
        <w:t>représente</w:t>
      </w:r>
      <w:r w:rsidR="008A751C" w:rsidRPr="0083101D">
        <w:rPr>
          <w:rFonts w:ascii="Times New Roman" w:hAnsi="Times New Roman" w:cs="Times New Roman"/>
          <w:sz w:val="28"/>
          <w:szCs w:val="28"/>
          <w:lang w:val="fr-FR"/>
        </w:rPr>
        <w:t>nt</w:t>
      </w:r>
      <w:r w:rsidR="00843CFC" w:rsidRPr="0083101D">
        <w:rPr>
          <w:rFonts w:ascii="Times New Roman" w:hAnsi="Times New Roman" w:cs="Times New Roman"/>
          <w:sz w:val="28"/>
          <w:szCs w:val="28"/>
          <w:lang w:val="fr-FR"/>
        </w:rPr>
        <w:t xml:space="preserve"> un danger e</w:t>
      </w:r>
      <w:r w:rsidRPr="0083101D">
        <w:rPr>
          <w:rFonts w:ascii="Times New Roman" w:hAnsi="Times New Roman" w:cs="Times New Roman"/>
          <w:sz w:val="28"/>
          <w:szCs w:val="28"/>
          <w:lang w:val="fr-FR"/>
        </w:rPr>
        <w:t>xtérieur bien réel pour Arles</w:t>
      </w:r>
      <w:r w:rsidR="008A751C" w:rsidRPr="0083101D">
        <w:rPr>
          <w:rFonts w:ascii="Times New Roman" w:hAnsi="Times New Roman" w:cs="Times New Roman"/>
          <w:sz w:val="28"/>
          <w:szCs w:val="28"/>
          <w:lang w:val="fr-FR"/>
        </w:rPr>
        <w:t xml:space="preserve">, </w:t>
      </w:r>
      <w:r w:rsidR="00106A03" w:rsidRPr="0083101D">
        <w:rPr>
          <w:rFonts w:ascii="Times New Roman" w:hAnsi="Times New Roman" w:cs="Times New Roman"/>
          <w:sz w:val="28"/>
          <w:szCs w:val="28"/>
          <w:lang w:val="fr-FR"/>
        </w:rPr>
        <w:t>qui, passée à la Ligue dans les années 1590-1595, a expulsé</w:t>
      </w:r>
      <w:r w:rsidR="008A751C" w:rsidRPr="0083101D">
        <w:rPr>
          <w:rFonts w:ascii="Times New Roman" w:hAnsi="Times New Roman" w:cs="Times New Roman"/>
          <w:sz w:val="28"/>
          <w:szCs w:val="28"/>
          <w:lang w:val="fr-FR"/>
        </w:rPr>
        <w:t xml:space="preserve"> ses propres réformés et servi de refuge aux évêques nîmois</w:t>
      </w:r>
      <w:r w:rsidR="00560ACF">
        <w:rPr>
          <w:rStyle w:val="FootnoteReference"/>
          <w:rFonts w:ascii="Times New Roman" w:hAnsi="Times New Roman" w:cs="Times New Roman"/>
          <w:sz w:val="28"/>
          <w:szCs w:val="28"/>
          <w:lang w:val="fr-FR"/>
        </w:rPr>
        <w:footnoteReference w:id="25"/>
      </w:r>
      <w:r w:rsidR="00106A03" w:rsidRPr="0083101D">
        <w:rPr>
          <w:rFonts w:ascii="Times New Roman" w:hAnsi="Times New Roman" w:cs="Times New Roman"/>
          <w:sz w:val="28"/>
          <w:szCs w:val="28"/>
          <w:lang w:val="fr-FR"/>
        </w:rPr>
        <w:t>.</w:t>
      </w:r>
      <w:r w:rsidR="00843CFC" w:rsidRPr="0083101D">
        <w:rPr>
          <w:rFonts w:ascii="Times New Roman" w:hAnsi="Times New Roman" w:cs="Times New Roman"/>
          <w:sz w:val="28"/>
          <w:szCs w:val="28"/>
          <w:lang w:val="fr-FR"/>
        </w:rPr>
        <w:t xml:space="preserve"> </w:t>
      </w:r>
      <w:r w:rsidR="008C0DBC" w:rsidRPr="0083101D">
        <w:rPr>
          <w:rFonts w:ascii="Times New Roman" w:hAnsi="Times New Roman" w:cs="Times New Roman"/>
          <w:sz w:val="28"/>
          <w:szCs w:val="28"/>
          <w:lang w:val="fr-FR"/>
        </w:rPr>
        <w:t xml:space="preserve">Aussi </w:t>
      </w:r>
      <w:r w:rsidR="00106A03" w:rsidRPr="0083101D">
        <w:rPr>
          <w:rFonts w:ascii="Times New Roman" w:hAnsi="Times New Roman" w:cs="Times New Roman"/>
          <w:sz w:val="28"/>
          <w:szCs w:val="28"/>
          <w:lang w:val="fr-FR"/>
        </w:rPr>
        <w:t>est-ce</w:t>
      </w:r>
      <w:r w:rsidR="008C0DBC" w:rsidRPr="0083101D">
        <w:rPr>
          <w:rFonts w:ascii="Times New Roman" w:hAnsi="Times New Roman" w:cs="Times New Roman"/>
          <w:sz w:val="28"/>
          <w:szCs w:val="28"/>
          <w:lang w:val="fr-FR"/>
        </w:rPr>
        <w:t xml:space="preserve"> </w:t>
      </w:r>
      <w:r w:rsidR="007C3489" w:rsidRPr="0083101D">
        <w:rPr>
          <w:rFonts w:ascii="Times New Roman" w:hAnsi="Times New Roman" w:cs="Times New Roman"/>
          <w:sz w:val="28"/>
          <w:szCs w:val="28"/>
          <w:lang w:val="fr-FR"/>
        </w:rPr>
        <w:t>« </w:t>
      </w:r>
      <w:r w:rsidR="008C0DBC" w:rsidRPr="0083101D">
        <w:rPr>
          <w:rFonts w:ascii="Times New Roman" w:hAnsi="Times New Roman" w:cs="Times New Roman"/>
          <w:sz w:val="28"/>
          <w:szCs w:val="28"/>
          <w:lang w:val="fr-FR"/>
        </w:rPr>
        <w:t>à genoux</w:t>
      </w:r>
      <w:r w:rsidR="007C3489" w:rsidRPr="0083101D">
        <w:rPr>
          <w:rFonts w:ascii="Times New Roman" w:hAnsi="Times New Roman" w:cs="Times New Roman"/>
          <w:sz w:val="28"/>
          <w:szCs w:val="28"/>
          <w:lang w:val="fr-FR"/>
        </w:rPr>
        <w:t> »</w:t>
      </w:r>
      <w:r w:rsidR="008C0DBC" w:rsidRPr="0083101D">
        <w:rPr>
          <w:rFonts w:ascii="Times New Roman" w:hAnsi="Times New Roman" w:cs="Times New Roman"/>
          <w:sz w:val="28"/>
          <w:szCs w:val="28"/>
          <w:lang w:val="fr-FR"/>
        </w:rPr>
        <w:t xml:space="preserve"> et « </w:t>
      </w:r>
      <w:proofErr w:type="spellStart"/>
      <w:r w:rsidR="008C0DBC" w:rsidRPr="0083101D">
        <w:rPr>
          <w:rFonts w:ascii="Times New Roman" w:hAnsi="Times New Roman" w:cs="Times New Roman"/>
          <w:sz w:val="28"/>
          <w:szCs w:val="28"/>
          <w:lang w:val="fr-FR"/>
        </w:rPr>
        <w:t>demand</w:t>
      </w:r>
      <w:proofErr w:type="spellEnd"/>
      <w:r w:rsidR="007C3489" w:rsidRPr="0083101D">
        <w:rPr>
          <w:rFonts w:ascii="Times New Roman" w:hAnsi="Times New Roman" w:cs="Times New Roman"/>
          <w:sz w:val="28"/>
          <w:szCs w:val="28"/>
          <w:lang w:val="fr-FR"/>
        </w:rPr>
        <w:t>[</w:t>
      </w:r>
      <w:proofErr w:type="spellStart"/>
      <w:r w:rsidR="008C0DBC" w:rsidRPr="0083101D">
        <w:rPr>
          <w:rFonts w:ascii="Times New Roman" w:hAnsi="Times New Roman" w:cs="Times New Roman"/>
          <w:sz w:val="28"/>
          <w:szCs w:val="28"/>
          <w:lang w:val="fr-FR"/>
        </w:rPr>
        <w:t>ant</w:t>
      </w:r>
      <w:proofErr w:type="spellEnd"/>
      <w:r w:rsidR="007C3489" w:rsidRPr="0083101D">
        <w:rPr>
          <w:rFonts w:ascii="Times New Roman" w:hAnsi="Times New Roman" w:cs="Times New Roman"/>
          <w:sz w:val="28"/>
          <w:szCs w:val="28"/>
          <w:lang w:val="fr-FR"/>
        </w:rPr>
        <w:t>]</w:t>
      </w:r>
      <w:r w:rsidR="008C0DBC" w:rsidRPr="0083101D">
        <w:rPr>
          <w:rFonts w:ascii="Times New Roman" w:hAnsi="Times New Roman" w:cs="Times New Roman"/>
          <w:sz w:val="28"/>
          <w:szCs w:val="28"/>
          <w:lang w:val="fr-FR"/>
        </w:rPr>
        <w:t xml:space="preserve"> le p</w:t>
      </w:r>
      <w:r w:rsidR="007C3489" w:rsidRPr="0083101D">
        <w:rPr>
          <w:rFonts w:ascii="Times New Roman" w:hAnsi="Times New Roman" w:cs="Times New Roman"/>
          <w:sz w:val="28"/>
          <w:szCs w:val="28"/>
          <w:lang w:val="fr-FR"/>
        </w:rPr>
        <w:t>ardon &amp;</w:t>
      </w:r>
      <w:r w:rsidR="008C0DBC" w:rsidRPr="0083101D">
        <w:rPr>
          <w:rFonts w:ascii="Times New Roman" w:hAnsi="Times New Roman" w:cs="Times New Roman"/>
          <w:sz w:val="28"/>
          <w:szCs w:val="28"/>
          <w:lang w:val="fr-FR"/>
        </w:rPr>
        <w:t xml:space="preserve"> la vie »</w:t>
      </w:r>
      <w:r w:rsidR="008C0DBC" w:rsidRPr="00652007">
        <w:rPr>
          <w:rStyle w:val="FootnoteReference"/>
          <w:rFonts w:ascii="Times New Roman" w:hAnsi="Times New Roman" w:cs="Times New Roman"/>
          <w:sz w:val="20"/>
          <w:szCs w:val="20"/>
          <w:lang w:val="fr-FR"/>
        </w:rPr>
        <w:footnoteReference w:id="26"/>
      </w:r>
      <w:r w:rsidR="00106A03" w:rsidRPr="0083101D">
        <w:rPr>
          <w:rFonts w:ascii="Times New Roman" w:hAnsi="Times New Roman" w:cs="Times New Roman"/>
          <w:sz w:val="28"/>
          <w:szCs w:val="28"/>
          <w:lang w:val="fr-FR"/>
        </w:rPr>
        <w:t xml:space="preserve"> que </w:t>
      </w:r>
      <w:proofErr w:type="spellStart"/>
      <w:r w:rsidR="00106A03" w:rsidRPr="0083101D">
        <w:rPr>
          <w:rFonts w:ascii="Times New Roman" w:hAnsi="Times New Roman" w:cs="Times New Roman"/>
          <w:sz w:val="28"/>
          <w:szCs w:val="28"/>
          <w:lang w:val="fr-FR"/>
        </w:rPr>
        <w:t>Saxy</w:t>
      </w:r>
      <w:proofErr w:type="spellEnd"/>
      <w:r w:rsidR="008C0DBC" w:rsidRPr="0083101D">
        <w:rPr>
          <w:rFonts w:ascii="Times New Roman" w:hAnsi="Times New Roman" w:cs="Times New Roman"/>
          <w:sz w:val="28"/>
          <w:szCs w:val="28"/>
          <w:lang w:val="fr-FR"/>
        </w:rPr>
        <w:t xml:space="preserve"> choisit d’évoquer </w:t>
      </w:r>
      <w:r w:rsidR="001A6915">
        <w:rPr>
          <w:rFonts w:ascii="Times New Roman" w:hAnsi="Times New Roman" w:cs="Times New Roman"/>
          <w:sz w:val="28"/>
          <w:szCs w:val="28"/>
          <w:lang w:val="fr-FR"/>
        </w:rPr>
        <w:t xml:space="preserve">dans sa relation </w:t>
      </w:r>
      <w:r w:rsidR="001431E2" w:rsidRPr="0083101D">
        <w:rPr>
          <w:rFonts w:ascii="Times New Roman" w:hAnsi="Times New Roman" w:cs="Times New Roman"/>
          <w:sz w:val="28"/>
          <w:szCs w:val="28"/>
          <w:lang w:val="fr-FR"/>
        </w:rPr>
        <w:t>les deux villes rebelles désormais privées de force</w:t>
      </w:r>
      <w:r w:rsidRPr="0083101D">
        <w:rPr>
          <w:rFonts w:ascii="Times New Roman" w:hAnsi="Times New Roman" w:cs="Times New Roman"/>
          <w:sz w:val="28"/>
          <w:szCs w:val="28"/>
          <w:lang w:val="fr-FR"/>
        </w:rPr>
        <w:t xml:space="preserve"> par la victoire royale</w:t>
      </w:r>
      <w:r w:rsidR="001431E2" w:rsidRPr="0083101D">
        <w:rPr>
          <w:rFonts w:ascii="Times New Roman" w:hAnsi="Times New Roman" w:cs="Times New Roman"/>
          <w:sz w:val="28"/>
          <w:szCs w:val="28"/>
          <w:lang w:val="fr-FR"/>
        </w:rPr>
        <w:t xml:space="preserve">. En revanche, rien à craindre </w:t>
      </w:r>
      <w:r w:rsidR="00106A03" w:rsidRPr="0083101D">
        <w:rPr>
          <w:rFonts w:ascii="Times New Roman" w:hAnsi="Times New Roman" w:cs="Times New Roman"/>
          <w:sz w:val="28"/>
          <w:szCs w:val="28"/>
          <w:lang w:val="fr-FR"/>
        </w:rPr>
        <w:t>de Marseille, avec laquelle Arles</w:t>
      </w:r>
      <w:r w:rsidR="001431E2" w:rsidRPr="0083101D">
        <w:rPr>
          <w:rFonts w:ascii="Times New Roman" w:hAnsi="Times New Roman" w:cs="Times New Roman"/>
          <w:sz w:val="28"/>
          <w:szCs w:val="28"/>
          <w:lang w:val="fr-FR"/>
        </w:rPr>
        <w:t xml:space="preserve"> a même été</w:t>
      </w:r>
      <w:r w:rsidR="00106A03" w:rsidRPr="0083101D">
        <w:rPr>
          <w:rFonts w:ascii="Times New Roman" w:hAnsi="Times New Roman" w:cs="Times New Roman"/>
          <w:sz w:val="28"/>
          <w:szCs w:val="28"/>
          <w:lang w:val="fr-FR"/>
        </w:rPr>
        <w:t>,</w:t>
      </w:r>
      <w:r w:rsidR="001431E2" w:rsidRPr="0083101D">
        <w:rPr>
          <w:rFonts w:ascii="Times New Roman" w:hAnsi="Times New Roman" w:cs="Times New Roman"/>
          <w:sz w:val="28"/>
          <w:szCs w:val="28"/>
          <w:lang w:val="fr-FR"/>
        </w:rPr>
        <w:t xml:space="preserve"> dans les années 1590</w:t>
      </w:r>
      <w:r w:rsidR="00106A03" w:rsidRPr="0083101D">
        <w:rPr>
          <w:rFonts w:ascii="Times New Roman" w:hAnsi="Times New Roman" w:cs="Times New Roman"/>
          <w:sz w:val="28"/>
          <w:szCs w:val="28"/>
          <w:lang w:val="fr-FR"/>
        </w:rPr>
        <w:t>,</w:t>
      </w:r>
      <w:r w:rsidR="001431E2" w:rsidRPr="0083101D">
        <w:rPr>
          <w:rFonts w:ascii="Times New Roman" w:hAnsi="Times New Roman" w:cs="Times New Roman"/>
          <w:sz w:val="28"/>
          <w:szCs w:val="28"/>
          <w:lang w:val="fr-FR"/>
        </w:rPr>
        <w:t xml:space="preserve"> la dernière grande ville </w:t>
      </w:r>
      <w:r w:rsidR="001431E2" w:rsidRPr="0083101D">
        <w:rPr>
          <w:rFonts w:ascii="Times New Roman" w:hAnsi="Times New Roman" w:cs="Times New Roman"/>
          <w:sz w:val="28"/>
          <w:szCs w:val="28"/>
          <w:lang w:val="fr-FR"/>
        </w:rPr>
        <w:lastRenderedPageBreak/>
        <w:t>provenç</w:t>
      </w:r>
      <w:r w:rsidR="008C0DBC" w:rsidRPr="0083101D">
        <w:rPr>
          <w:rFonts w:ascii="Times New Roman" w:hAnsi="Times New Roman" w:cs="Times New Roman"/>
          <w:sz w:val="28"/>
          <w:szCs w:val="28"/>
          <w:lang w:val="fr-FR"/>
        </w:rPr>
        <w:t xml:space="preserve">ale </w:t>
      </w:r>
      <w:r w:rsidR="00106A03" w:rsidRPr="0083101D">
        <w:rPr>
          <w:rFonts w:ascii="Times New Roman" w:hAnsi="Times New Roman" w:cs="Times New Roman"/>
          <w:sz w:val="28"/>
          <w:szCs w:val="28"/>
          <w:lang w:val="fr-FR"/>
        </w:rPr>
        <w:t xml:space="preserve">restée </w:t>
      </w:r>
      <w:r w:rsidR="008C0DBC" w:rsidRPr="0083101D">
        <w:rPr>
          <w:rFonts w:ascii="Times New Roman" w:hAnsi="Times New Roman" w:cs="Times New Roman"/>
          <w:sz w:val="28"/>
          <w:szCs w:val="28"/>
          <w:lang w:val="fr-FR"/>
        </w:rPr>
        <w:t>aux mains des catho</w:t>
      </w:r>
      <w:r w:rsidR="001431E2" w:rsidRPr="0083101D">
        <w:rPr>
          <w:rFonts w:ascii="Times New Roman" w:hAnsi="Times New Roman" w:cs="Times New Roman"/>
          <w:sz w:val="28"/>
          <w:szCs w:val="28"/>
          <w:lang w:val="fr-FR"/>
        </w:rPr>
        <w:t>liques zélé</w:t>
      </w:r>
      <w:r w:rsidR="008C0DBC" w:rsidRPr="0083101D">
        <w:rPr>
          <w:rFonts w:ascii="Times New Roman" w:hAnsi="Times New Roman" w:cs="Times New Roman"/>
          <w:sz w:val="28"/>
          <w:szCs w:val="28"/>
          <w:lang w:val="fr-FR"/>
        </w:rPr>
        <w:t>s.</w:t>
      </w:r>
      <w:r w:rsidR="00023ECA">
        <w:rPr>
          <w:rFonts w:ascii="Times New Roman" w:hAnsi="Times New Roman" w:cs="Times New Roman"/>
          <w:sz w:val="28"/>
          <w:szCs w:val="28"/>
          <w:lang w:val="fr-FR"/>
        </w:rPr>
        <w:t xml:space="preserve"> </w:t>
      </w:r>
      <w:r w:rsidR="001A6915">
        <w:rPr>
          <w:rFonts w:ascii="Times New Roman" w:hAnsi="Times New Roman" w:cs="Times New Roman"/>
          <w:sz w:val="28"/>
          <w:szCs w:val="28"/>
          <w:lang w:val="fr-FR"/>
        </w:rPr>
        <w:t xml:space="preserve">Aussi </w:t>
      </w:r>
      <w:proofErr w:type="spellStart"/>
      <w:r w:rsidR="001A6915">
        <w:rPr>
          <w:rFonts w:ascii="Times New Roman" w:hAnsi="Times New Roman" w:cs="Times New Roman"/>
          <w:sz w:val="28"/>
          <w:szCs w:val="28"/>
          <w:lang w:val="fr-FR"/>
        </w:rPr>
        <w:t>Saxy</w:t>
      </w:r>
      <w:proofErr w:type="spellEnd"/>
      <w:r w:rsidR="001A6915">
        <w:rPr>
          <w:rFonts w:ascii="Times New Roman" w:hAnsi="Times New Roman" w:cs="Times New Roman"/>
          <w:sz w:val="28"/>
          <w:szCs w:val="28"/>
          <w:lang w:val="fr-FR"/>
        </w:rPr>
        <w:t xml:space="preserve"> se tait-il</w:t>
      </w:r>
      <w:r w:rsidR="00023ECA">
        <w:rPr>
          <w:rFonts w:ascii="Times New Roman" w:hAnsi="Times New Roman" w:cs="Times New Roman"/>
          <w:sz w:val="28"/>
          <w:szCs w:val="28"/>
          <w:lang w:val="fr-FR"/>
        </w:rPr>
        <w:t xml:space="preserve"> </w:t>
      </w:r>
      <w:r w:rsidR="001A6915">
        <w:rPr>
          <w:rFonts w:ascii="Times New Roman" w:hAnsi="Times New Roman" w:cs="Times New Roman"/>
          <w:sz w:val="28"/>
          <w:szCs w:val="28"/>
          <w:lang w:val="fr-FR"/>
        </w:rPr>
        <w:t>sur un passé également compromettant pour les deux villes</w:t>
      </w:r>
      <w:r w:rsidR="00023ECA">
        <w:rPr>
          <w:rFonts w:ascii="Times New Roman" w:hAnsi="Times New Roman" w:cs="Times New Roman"/>
          <w:sz w:val="28"/>
          <w:szCs w:val="28"/>
          <w:lang w:val="fr-FR"/>
        </w:rPr>
        <w:t>.</w:t>
      </w:r>
    </w:p>
    <w:p w:rsidR="0080509A" w:rsidRDefault="0080509A" w:rsidP="00616300">
      <w:pPr>
        <w:spacing w:after="0" w:line="240" w:lineRule="auto"/>
        <w:ind w:firstLine="397"/>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Mais c’est aussi culturellement qu’Arles s’oppose à Nîmes, également riche en vestiges du passé</w:t>
      </w:r>
      <w:r w:rsidR="00A45E05" w:rsidRPr="0083101D">
        <w:rPr>
          <w:rFonts w:ascii="Times New Roman" w:hAnsi="Times New Roman" w:cs="Times New Roman"/>
          <w:sz w:val="28"/>
          <w:szCs w:val="28"/>
          <w:lang w:val="fr-FR"/>
        </w:rPr>
        <w:t xml:space="preserve">. </w:t>
      </w:r>
      <w:r w:rsidR="00201568" w:rsidRPr="0083101D">
        <w:rPr>
          <w:rFonts w:ascii="Times New Roman" w:hAnsi="Times New Roman" w:cs="Times New Roman"/>
          <w:sz w:val="28"/>
          <w:szCs w:val="28"/>
          <w:lang w:val="fr-FR"/>
        </w:rPr>
        <w:t>Si Arles</w:t>
      </w:r>
      <w:r w:rsidR="00A45E05" w:rsidRPr="0083101D">
        <w:rPr>
          <w:rFonts w:ascii="Times New Roman" w:hAnsi="Times New Roman" w:cs="Times New Roman"/>
          <w:sz w:val="28"/>
          <w:szCs w:val="28"/>
          <w:lang w:val="fr-FR"/>
        </w:rPr>
        <w:t xml:space="preserve"> est encore siège épiscopal, la capitale de la Provence est désormais Aix</w:t>
      </w:r>
      <w:r w:rsidR="00201568" w:rsidRPr="0083101D">
        <w:rPr>
          <w:rFonts w:ascii="Times New Roman" w:hAnsi="Times New Roman" w:cs="Times New Roman"/>
          <w:sz w:val="28"/>
          <w:szCs w:val="28"/>
          <w:lang w:val="fr-FR"/>
        </w:rPr>
        <w:t xml:space="preserve">, où résident </w:t>
      </w:r>
      <w:r w:rsidR="00106A03" w:rsidRPr="0083101D">
        <w:rPr>
          <w:rFonts w:ascii="Times New Roman" w:hAnsi="Times New Roman" w:cs="Times New Roman"/>
          <w:sz w:val="28"/>
          <w:szCs w:val="28"/>
          <w:lang w:val="fr-FR"/>
        </w:rPr>
        <w:t>le gouverneur et l’intendant, et où se trouvent</w:t>
      </w:r>
      <w:r w:rsidR="00201568" w:rsidRPr="0083101D">
        <w:rPr>
          <w:rFonts w:ascii="Times New Roman" w:hAnsi="Times New Roman" w:cs="Times New Roman"/>
          <w:sz w:val="28"/>
          <w:szCs w:val="28"/>
          <w:lang w:val="fr-FR"/>
        </w:rPr>
        <w:t xml:space="preserve"> également le Parlement et l’Université</w:t>
      </w:r>
      <w:r w:rsidR="00A45E05" w:rsidRPr="0083101D">
        <w:rPr>
          <w:rFonts w:ascii="Times New Roman" w:hAnsi="Times New Roman" w:cs="Times New Roman"/>
          <w:sz w:val="28"/>
          <w:szCs w:val="28"/>
          <w:lang w:val="fr-FR"/>
        </w:rPr>
        <w:t xml:space="preserve">. </w:t>
      </w:r>
      <w:r w:rsidR="00201568" w:rsidRPr="0083101D">
        <w:rPr>
          <w:rFonts w:ascii="Times New Roman" w:hAnsi="Times New Roman" w:cs="Times New Roman"/>
          <w:sz w:val="28"/>
          <w:szCs w:val="28"/>
          <w:lang w:val="fr-FR"/>
        </w:rPr>
        <w:t xml:space="preserve">D’où l’importance que peut </w:t>
      </w:r>
      <w:r w:rsidR="00106A03" w:rsidRPr="0083101D">
        <w:rPr>
          <w:rFonts w:ascii="Times New Roman" w:hAnsi="Times New Roman" w:cs="Times New Roman"/>
          <w:sz w:val="28"/>
          <w:szCs w:val="28"/>
          <w:lang w:val="fr-FR"/>
        </w:rPr>
        <w:t>revêtir pour la cité camarg</w:t>
      </w:r>
      <w:r w:rsidR="007F610E" w:rsidRPr="0083101D">
        <w:rPr>
          <w:rFonts w:ascii="Times New Roman" w:hAnsi="Times New Roman" w:cs="Times New Roman"/>
          <w:sz w:val="28"/>
          <w:szCs w:val="28"/>
          <w:lang w:val="fr-FR"/>
        </w:rPr>
        <w:t>u</w:t>
      </w:r>
      <w:r w:rsidR="00106A03" w:rsidRPr="0083101D">
        <w:rPr>
          <w:rFonts w:ascii="Times New Roman" w:hAnsi="Times New Roman" w:cs="Times New Roman"/>
          <w:sz w:val="28"/>
          <w:szCs w:val="28"/>
          <w:lang w:val="fr-FR"/>
        </w:rPr>
        <w:t>ais</w:t>
      </w:r>
      <w:r w:rsidR="00201568" w:rsidRPr="0083101D">
        <w:rPr>
          <w:rFonts w:ascii="Times New Roman" w:hAnsi="Times New Roman" w:cs="Times New Roman"/>
          <w:sz w:val="28"/>
          <w:szCs w:val="28"/>
          <w:lang w:val="fr-FR"/>
        </w:rPr>
        <w:t>e son patrimoine antique, source unique d’un rayonnement que lui dispute constamment Nîmes et qui est devenu</w:t>
      </w:r>
      <w:r w:rsidR="004C14B4" w:rsidRPr="0083101D">
        <w:rPr>
          <w:rFonts w:ascii="Times New Roman" w:hAnsi="Times New Roman" w:cs="Times New Roman"/>
          <w:sz w:val="28"/>
          <w:szCs w:val="28"/>
          <w:lang w:val="fr-FR"/>
        </w:rPr>
        <w:t>,</w:t>
      </w:r>
      <w:r w:rsidR="00201568" w:rsidRPr="0083101D">
        <w:rPr>
          <w:rFonts w:ascii="Times New Roman" w:hAnsi="Times New Roman" w:cs="Times New Roman"/>
          <w:sz w:val="28"/>
          <w:szCs w:val="28"/>
          <w:lang w:val="fr-FR"/>
        </w:rPr>
        <w:t xml:space="preserve"> devant la montée du pouvoir monarchique</w:t>
      </w:r>
      <w:r w:rsidR="004C14B4" w:rsidRPr="0083101D">
        <w:rPr>
          <w:rFonts w:ascii="Times New Roman" w:hAnsi="Times New Roman" w:cs="Times New Roman"/>
          <w:sz w:val="28"/>
          <w:szCs w:val="28"/>
          <w:lang w:val="fr-FR"/>
        </w:rPr>
        <w:t>,</w:t>
      </w:r>
      <w:r w:rsidR="007C3489" w:rsidRPr="0083101D">
        <w:rPr>
          <w:rFonts w:ascii="Times New Roman" w:hAnsi="Times New Roman" w:cs="Times New Roman"/>
          <w:sz w:val="28"/>
          <w:szCs w:val="28"/>
          <w:lang w:val="fr-FR"/>
        </w:rPr>
        <w:t xml:space="preserve"> une</w:t>
      </w:r>
      <w:r w:rsidR="00201568" w:rsidRPr="0083101D">
        <w:rPr>
          <w:rFonts w:ascii="Times New Roman" w:hAnsi="Times New Roman" w:cs="Times New Roman"/>
          <w:sz w:val="28"/>
          <w:szCs w:val="28"/>
          <w:lang w:val="fr-FR"/>
        </w:rPr>
        <w:t xml:space="preserve"> « voie privilégiée de l’affirmation identitaire » pour les villes du royaume</w:t>
      </w:r>
      <w:r w:rsidR="0005789F" w:rsidRPr="00652007">
        <w:rPr>
          <w:rStyle w:val="FootnoteReference"/>
          <w:rFonts w:ascii="Times New Roman" w:hAnsi="Times New Roman" w:cs="Times New Roman"/>
          <w:sz w:val="20"/>
          <w:szCs w:val="20"/>
          <w:lang w:val="fr-FR"/>
        </w:rPr>
        <w:footnoteReference w:id="27"/>
      </w:r>
      <w:r w:rsidR="00201568" w:rsidRPr="0083101D">
        <w:rPr>
          <w:rFonts w:ascii="Times New Roman" w:hAnsi="Times New Roman" w:cs="Times New Roman"/>
          <w:sz w:val="28"/>
          <w:szCs w:val="28"/>
          <w:lang w:val="fr-FR"/>
        </w:rPr>
        <w:t xml:space="preserve">. Aussi la décoration du quatrième arc </w:t>
      </w:r>
      <w:r w:rsidR="00106A03" w:rsidRPr="0083101D">
        <w:rPr>
          <w:rFonts w:ascii="Times New Roman" w:hAnsi="Times New Roman" w:cs="Times New Roman"/>
          <w:sz w:val="28"/>
          <w:szCs w:val="28"/>
          <w:lang w:val="fr-FR"/>
        </w:rPr>
        <w:t xml:space="preserve">de triomphe </w:t>
      </w:r>
      <w:r w:rsidR="00201568" w:rsidRPr="0083101D">
        <w:rPr>
          <w:rFonts w:ascii="Times New Roman" w:hAnsi="Times New Roman" w:cs="Times New Roman"/>
          <w:sz w:val="28"/>
          <w:szCs w:val="28"/>
          <w:lang w:val="fr-FR"/>
        </w:rPr>
        <w:t>érigé dans la ville pour l’</w:t>
      </w:r>
      <w:r w:rsidR="004C14B4" w:rsidRPr="0083101D">
        <w:rPr>
          <w:rFonts w:ascii="Times New Roman" w:hAnsi="Times New Roman" w:cs="Times New Roman"/>
          <w:sz w:val="28"/>
          <w:szCs w:val="28"/>
          <w:lang w:val="fr-FR"/>
        </w:rPr>
        <w:t>entrée de Louis XIII</w:t>
      </w:r>
      <w:r w:rsidR="00201568" w:rsidRPr="0083101D">
        <w:rPr>
          <w:rFonts w:ascii="Times New Roman" w:hAnsi="Times New Roman" w:cs="Times New Roman"/>
          <w:sz w:val="28"/>
          <w:szCs w:val="28"/>
          <w:lang w:val="fr-FR"/>
        </w:rPr>
        <w:t xml:space="preserve"> est-elle tout particulièrement sig</w:t>
      </w:r>
      <w:r w:rsidR="004C14B4" w:rsidRPr="0083101D">
        <w:rPr>
          <w:rFonts w:ascii="Times New Roman" w:hAnsi="Times New Roman" w:cs="Times New Roman"/>
          <w:sz w:val="28"/>
          <w:szCs w:val="28"/>
          <w:lang w:val="fr-FR"/>
        </w:rPr>
        <w:t xml:space="preserve">nificative. Alors que les autres arcs évoquent les divers moments du mythe de Persée et d’Andromède, le tableau posé sur la </w:t>
      </w:r>
      <w:r w:rsidR="00106A03" w:rsidRPr="0083101D">
        <w:rPr>
          <w:rFonts w:ascii="Times New Roman" w:hAnsi="Times New Roman" w:cs="Times New Roman"/>
          <w:sz w:val="28"/>
          <w:szCs w:val="28"/>
          <w:lang w:val="fr-FR"/>
        </w:rPr>
        <w:t>table d’attente du quatrième</w:t>
      </w:r>
      <w:r w:rsidR="00674906" w:rsidRPr="0083101D">
        <w:rPr>
          <w:rFonts w:ascii="Times New Roman" w:hAnsi="Times New Roman" w:cs="Times New Roman"/>
          <w:sz w:val="28"/>
          <w:szCs w:val="28"/>
          <w:lang w:val="fr-FR"/>
        </w:rPr>
        <w:t xml:space="preserve"> </w:t>
      </w:r>
      <w:r w:rsidR="002A7A82">
        <w:rPr>
          <w:rFonts w:ascii="Times New Roman" w:hAnsi="Times New Roman" w:cs="Times New Roman"/>
          <w:sz w:val="28"/>
          <w:szCs w:val="28"/>
          <w:lang w:val="fr-FR"/>
        </w:rPr>
        <w:t xml:space="preserve">arc </w:t>
      </w:r>
      <w:r w:rsidR="00674906" w:rsidRPr="0083101D">
        <w:rPr>
          <w:rFonts w:ascii="Times New Roman" w:hAnsi="Times New Roman" w:cs="Times New Roman"/>
          <w:sz w:val="28"/>
          <w:szCs w:val="28"/>
          <w:lang w:val="fr-FR"/>
        </w:rPr>
        <w:t>représente</w:t>
      </w:r>
      <w:r w:rsidR="004C14B4" w:rsidRPr="0083101D">
        <w:rPr>
          <w:rFonts w:ascii="Times New Roman" w:hAnsi="Times New Roman" w:cs="Times New Roman"/>
          <w:sz w:val="28"/>
          <w:szCs w:val="28"/>
          <w:lang w:val="fr-FR"/>
        </w:rPr>
        <w:t xml:space="preserve"> un amphithéâtre</w:t>
      </w:r>
      <w:r w:rsidR="00674906" w:rsidRPr="0083101D">
        <w:rPr>
          <w:rFonts w:ascii="Times New Roman" w:hAnsi="Times New Roman" w:cs="Times New Roman"/>
          <w:sz w:val="28"/>
          <w:szCs w:val="28"/>
          <w:lang w:val="fr-FR"/>
        </w:rPr>
        <w:t xml:space="preserve"> antique où se déroulent de</w:t>
      </w:r>
      <w:r w:rsidR="00106A03" w:rsidRPr="0083101D">
        <w:rPr>
          <w:rFonts w:ascii="Times New Roman" w:hAnsi="Times New Roman" w:cs="Times New Roman"/>
          <w:sz w:val="28"/>
          <w:szCs w:val="28"/>
          <w:lang w:val="fr-FR"/>
        </w:rPr>
        <w:t>s</w:t>
      </w:r>
      <w:r w:rsidR="00674906" w:rsidRPr="0083101D">
        <w:rPr>
          <w:rFonts w:ascii="Times New Roman" w:hAnsi="Times New Roman" w:cs="Times New Roman"/>
          <w:sz w:val="28"/>
          <w:szCs w:val="28"/>
          <w:lang w:val="fr-FR"/>
        </w:rPr>
        <w:t xml:space="preserve"> jeux</w:t>
      </w:r>
      <w:r w:rsidR="00106A03" w:rsidRPr="0083101D">
        <w:rPr>
          <w:rFonts w:ascii="Times New Roman" w:hAnsi="Times New Roman" w:cs="Times New Roman"/>
          <w:sz w:val="28"/>
          <w:szCs w:val="28"/>
          <w:lang w:val="fr-FR"/>
        </w:rPr>
        <w:t xml:space="preserve">, tandis que </w:t>
      </w:r>
      <w:proofErr w:type="spellStart"/>
      <w:r w:rsidR="004C14B4" w:rsidRPr="0083101D">
        <w:rPr>
          <w:rFonts w:ascii="Times New Roman" w:hAnsi="Times New Roman" w:cs="Times New Roman"/>
          <w:sz w:val="28"/>
          <w:szCs w:val="28"/>
          <w:lang w:val="fr-FR"/>
        </w:rPr>
        <w:t>Saxy</w:t>
      </w:r>
      <w:proofErr w:type="spellEnd"/>
      <w:r w:rsidR="004C14B4" w:rsidRPr="0083101D">
        <w:rPr>
          <w:rFonts w:ascii="Times New Roman" w:hAnsi="Times New Roman" w:cs="Times New Roman"/>
          <w:sz w:val="28"/>
          <w:szCs w:val="28"/>
          <w:lang w:val="fr-FR"/>
        </w:rPr>
        <w:t xml:space="preserve"> rappelle</w:t>
      </w:r>
      <w:r w:rsidR="0005789F" w:rsidRPr="0083101D">
        <w:rPr>
          <w:rFonts w:ascii="Times New Roman" w:hAnsi="Times New Roman" w:cs="Times New Roman"/>
          <w:sz w:val="28"/>
          <w:szCs w:val="28"/>
          <w:lang w:val="fr-FR"/>
        </w:rPr>
        <w:t xml:space="preserve"> </w:t>
      </w:r>
      <w:r w:rsidR="00106A03" w:rsidRPr="0083101D">
        <w:rPr>
          <w:rFonts w:ascii="Times New Roman" w:hAnsi="Times New Roman" w:cs="Times New Roman"/>
          <w:sz w:val="28"/>
          <w:szCs w:val="28"/>
          <w:lang w:val="fr-FR"/>
        </w:rPr>
        <w:t xml:space="preserve">dans son commentaire </w:t>
      </w:r>
      <w:r w:rsidR="0005789F" w:rsidRPr="0083101D">
        <w:rPr>
          <w:rFonts w:ascii="Times New Roman" w:hAnsi="Times New Roman" w:cs="Times New Roman"/>
          <w:sz w:val="28"/>
          <w:szCs w:val="28"/>
          <w:lang w:val="fr-FR"/>
        </w:rPr>
        <w:t>que</w:t>
      </w:r>
    </w:p>
    <w:p w:rsidR="00616300" w:rsidRPr="0083101D" w:rsidRDefault="00616300" w:rsidP="001D7E1E">
      <w:pPr>
        <w:spacing w:after="0" w:line="240" w:lineRule="auto"/>
        <w:jc w:val="both"/>
        <w:rPr>
          <w:rFonts w:ascii="Times New Roman" w:hAnsi="Times New Roman" w:cs="Times New Roman"/>
          <w:sz w:val="28"/>
          <w:szCs w:val="28"/>
          <w:lang w:val="fr-FR"/>
        </w:rPr>
      </w:pPr>
    </w:p>
    <w:p w:rsidR="00973E85" w:rsidRPr="0083101D" w:rsidRDefault="00973E85" w:rsidP="00616300">
      <w:pPr>
        <w:spacing w:after="0" w:line="240" w:lineRule="auto"/>
        <w:ind w:left="1134" w:right="567"/>
        <w:jc w:val="both"/>
        <w:rPr>
          <w:rFonts w:ascii="Times New Roman" w:hAnsi="Times New Roman" w:cs="Times New Roman"/>
          <w:sz w:val="24"/>
          <w:szCs w:val="24"/>
          <w:lang w:val="fr-FR"/>
        </w:rPr>
      </w:pPr>
      <w:r w:rsidRPr="0083101D">
        <w:rPr>
          <w:rFonts w:ascii="Times New Roman" w:hAnsi="Times New Roman" w:cs="Times New Roman"/>
          <w:sz w:val="24"/>
          <w:szCs w:val="24"/>
          <w:lang w:val="fr-FR"/>
        </w:rPr>
        <w:t xml:space="preserve">le Roy a fait surgir ceste belle &amp; profitable fontaine de ses </w:t>
      </w:r>
      <w:proofErr w:type="spellStart"/>
      <w:r w:rsidRPr="0083101D">
        <w:rPr>
          <w:rFonts w:ascii="Times New Roman" w:hAnsi="Times New Roman" w:cs="Times New Roman"/>
          <w:sz w:val="24"/>
          <w:szCs w:val="24"/>
          <w:lang w:val="fr-FR"/>
        </w:rPr>
        <w:t>liberalitez</w:t>
      </w:r>
      <w:proofErr w:type="spellEnd"/>
      <w:r w:rsidRPr="0083101D">
        <w:rPr>
          <w:rFonts w:ascii="Times New Roman" w:hAnsi="Times New Roman" w:cs="Times New Roman"/>
          <w:sz w:val="24"/>
          <w:szCs w:val="24"/>
          <w:lang w:val="fr-FR"/>
        </w:rPr>
        <w:t xml:space="preserve"> royales, comme nous avons </w:t>
      </w:r>
      <w:proofErr w:type="spellStart"/>
      <w:r w:rsidRPr="0083101D">
        <w:rPr>
          <w:rFonts w:ascii="Times New Roman" w:hAnsi="Times New Roman" w:cs="Times New Roman"/>
          <w:sz w:val="24"/>
          <w:szCs w:val="24"/>
          <w:lang w:val="fr-FR"/>
        </w:rPr>
        <w:t>desja</w:t>
      </w:r>
      <w:proofErr w:type="spellEnd"/>
      <w:r w:rsidRPr="0083101D">
        <w:rPr>
          <w:rFonts w:ascii="Times New Roman" w:hAnsi="Times New Roman" w:cs="Times New Roman"/>
          <w:sz w:val="24"/>
          <w:szCs w:val="24"/>
          <w:lang w:val="fr-FR"/>
        </w:rPr>
        <w:t xml:space="preserve"> remarqué en la fabrique de nos temples, au dessein de nos places publiques, &amp; en la construction de nos murailles</w:t>
      </w:r>
      <w:r w:rsidRPr="00652007">
        <w:rPr>
          <w:rStyle w:val="FootnoteReference"/>
          <w:rFonts w:ascii="Times New Roman" w:hAnsi="Times New Roman" w:cs="Times New Roman"/>
          <w:sz w:val="20"/>
          <w:szCs w:val="20"/>
          <w:lang w:val="fr-FR"/>
        </w:rPr>
        <w:footnoteReference w:id="28"/>
      </w:r>
      <w:r w:rsidR="004561D6">
        <w:rPr>
          <w:rFonts w:ascii="Times New Roman" w:hAnsi="Times New Roman" w:cs="Times New Roman"/>
          <w:sz w:val="24"/>
          <w:szCs w:val="24"/>
          <w:lang w:val="fr-FR"/>
        </w:rPr>
        <w:t>.</w:t>
      </w:r>
    </w:p>
    <w:p w:rsidR="00616300" w:rsidRDefault="00616300" w:rsidP="00616300">
      <w:pPr>
        <w:spacing w:after="0" w:line="240" w:lineRule="auto"/>
        <w:jc w:val="both"/>
        <w:rPr>
          <w:rFonts w:ascii="Times New Roman" w:hAnsi="Times New Roman" w:cs="Times New Roman"/>
          <w:sz w:val="28"/>
          <w:szCs w:val="28"/>
          <w:lang w:val="fr-FR"/>
        </w:rPr>
      </w:pPr>
    </w:p>
    <w:p w:rsidR="004C14B4" w:rsidRDefault="00106A03" w:rsidP="00616300">
      <w:pPr>
        <w:spacing w:after="0" w:line="240" w:lineRule="auto"/>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 xml:space="preserve">N’est-ce pas là </w:t>
      </w:r>
      <w:r w:rsidR="002A7A82">
        <w:rPr>
          <w:rFonts w:ascii="Times New Roman" w:hAnsi="Times New Roman" w:cs="Times New Roman"/>
          <w:sz w:val="28"/>
          <w:szCs w:val="28"/>
          <w:lang w:val="fr-FR"/>
        </w:rPr>
        <w:t>une allusion transparente</w:t>
      </w:r>
      <w:r w:rsidR="004C14B4" w:rsidRPr="0083101D">
        <w:rPr>
          <w:rFonts w:ascii="Times New Roman" w:hAnsi="Times New Roman" w:cs="Times New Roman"/>
          <w:sz w:val="28"/>
          <w:szCs w:val="28"/>
          <w:lang w:val="fr-FR"/>
        </w:rPr>
        <w:t xml:space="preserve"> à la controverse </w:t>
      </w:r>
      <w:r w:rsidR="001A6915">
        <w:rPr>
          <w:rFonts w:ascii="Times New Roman" w:hAnsi="Times New Roman" w:cs="Times New Roman"/>
          <w:sz w:val="28"/>
          <w:szCs w:val="28"/>
          <w:lang w:val="fr-FR"/>
        </w:rPr>
        <w:t>qui oppose</w:t>
      </w:r>
      <w:r w:rsidR="004C14B4" w:rsidRPr="0083101D">
        <w:rPr>
          <w:rFonts w:ascii="Times New Roman" w:hAnsi="Times New Roman" w:cs="Times New Roman"/>
          <w:sz w:val="28"/>
          <w:szCs w:val="28"/>
          <w:lang w:val="fr-FR"/>
        </w:rPr>
        <w:t xml:space="preserve"> Arles et Nîmes sur les mérites respectifs de</w:t>
      </w:r>
      <w:r w:rsidRPr="0083101D">
        <w:rPr>
          <w:rFonts w:ascii="Times New Roman" w:hAnsi="Times New Roman" w:cs="Times New Roman"/>
          <w:sz w:val="28"/>
          <w:szCs w:val="28"/>
          <w:lang w:val="fr-FR"/>
        </w:rPr>
        <w:t xml:space="preserve"> leurs </w:t>
      </w:r>
      <w:r w:rsidR="004C14B4" w:rsidRPr="0083101D">
        <w:rPr>
          <w:rFonts w:ascii="Times New Roman" w:hAnsi="Times New Roman" w:cs="Times New Roman"/>
          <w:sz w:val="28"/>
          <w:szCs w:val="28"/>
          <w:lang w:val="fr-FR"/>
        </w:rPr>
        <w:t>amphithéâtres</w:t>
      </w:r>
      <w:r w:rsidR="001A6915">
        <w:rPr>
          <w:rFonts w:ascii="Times New Roman" w:hAnsi="Times New Roman" w:cs="Times New Roman"/>
          <w:sz w:val="28"/>
          <w:szCs w:val="28"/>
          <w:lang w:val="fr-FR"/>
        </w:rPr>
        <w:t xml:space="preserve"> gallo-romains</w:t>
      </w:r>
      <w:r w:rsidR="0005789F" w:rsidRPr="00652007">
        <w:rPr>
          <w:rStyle w:val="FootnoteReference"/>
          <w:rFonts w:ascii="Times New Roman" w:hAnsi="Times New Roman" w:cs="Times New Roman"/>
          <w:sz w:val="20"/>
          <w:szCs w:val="20"/>
          <w:lang w:val="fr-FR"/>
        </w:rPr>
        <w:footnoteReference w:id="29"/>
      </w:r>
      <w:r w:rsidR="004C14B4" w:rsidRPr="0083101D">
        <w:rPr>
          <w:rFonts w:ascii="Times New Roman" w:hAnsi="Times New Roman" w:cs="Times New Roman"/>
          <w:sz w:val="28"/>
          <w:szCs w:val="28"/>
          <w:lang w:val="fr-FR"/>
        </w:rPr>
        <w:t xml:space="preserve"> </w:t>
      </w:r>
      <w:r w:rsidR="0005789F" w:rsidRPr="0083101D">
        <w:rPr>
          <w:rFonts w:ascii="Times New Roman" w:hAnsi="Times New Roman" w:cs="Times New Roman"/>
          <w:sz w:val="28"/>
          <w:szCs w:val="28"/>
          <w:lang w:val="fr-FR"/>
        </w:rPr>
        <w:t xml:space="preserve">et l’aide apportée par la royauté </w:t>
      </w:r>
      <w:r w:rsidR="007C3489" w:rsidRPr="0083101D">
        <w:rPr>
          <w:rFonts w:ascii="Times New Roman" w:hAnsi="Times New Roman" w:cs="Times New Roman"/>
          <w:sz w:val="28"/>
          <w:szCs w:val="28"/>
          <w:lang w:val="fr-FR"/>
        </w:rPr>
        <w:t>(et notamment François I</w:t>
      </w:r>
      <w:r w:rsidR="007C3489" w:rsidRPr="0083101D">
        <w:rPr>
          <w:rFonts w:ascii="Times New Roman" w:hAnsi="Times New Roman" w:cs="Times New Roman"/>
          <w:sz w:val="28"/>
          <w:szCs w:val="28"/>
          <w:vertAlign w:val="superscript"/>
          <w:lang w:val="fr-FR"/>
        </w:rPr>
        <w:t>er</w:t>
      </w:r>
      <w:r w:rsidR="007C3489" w:rsidRPr="0083101D">
        <w:rPr>
          <w:rFonts w:ascii="Times New Roman" w:hAnsi="Times New Roman" w:cs="Times New Roman"/>
          <w:sz w:val="28"/>
          <w:szCs w:val="28"/>
          <w:lang w:val="fr-FR"/>
        </w:rPr>
        <w:t xml:space="preserve">) </w:t>
      </w:r>
      <w:r w:rsidR="0005789F" w:rsidRPr="0083101D">
        <w:rPr>
          <w:rFonts w:ascii="Times New Roman" w:hAnsi="Times New Roman" w:cs="Times New Roman"/>
          <w:sz w:val="28"/>
          <w:szCs w:val="28"/>
          <w:lang w:val="fr-FR"/>
        </w:rPr>
        <w:t xml:space="preserve">à la mise en valeur du patrimoine </w:t>
      </w:r>
      <w:r w:rsidR="00674906" w:rsidRPr="0083101D">
        <w:rPr>
          <w:rFonts w:ascii="Times New Roman" w:hAnsi="Times New Roman" w:cs="Times New Roman"/>
          <w:sz w:val="28"/>
          <w:szCs w:val="28"/>
          <w:lang w:val="fr-FR"/>
        </w:rPr>
        <w:t>archéologique des deux cités concurrentes</w:t>
      </w:r>
      <w:r w:rsidRPr="0083101D">
        <w:rPr>
          <w:rFonts w:ascii="Times New Roman" w:hAnsi="Times New Roman" w:cs="Times New Roman"/>
          <w:sz w:val="28"/>
          <w:szCs w:val="28"/>
          <w:lang w:val="fr-FR"/>
        </w:rPr>
        <w:t> ?</w:t>
      </w:r>
    </w:p>
    <w:p w:rsidR="0080779D" w:rsidRDefault="0080779D" w:rsidP="00616300">
      <w:pPr>
        <w:spacing w:after="0" w:line="240" w:lineRule="auto"/>
        <w:jc w:val="both"/>
        <w:rPr>
          <w:rFonts w:ascii="Times New Roman" w:hAnsi="Times New Roman" w:cs="Times New Roman"/>
          <w:sz w:val="28"/>
          <w:szCs w:val="28"/>
          <w:lang w:val="fr-FR"/>
        </w:rPr>
      </w:pPr>
    </w:p>
    <w:p w:rsidR="0080779D" w:rsidRDefault="0080779D" w:rsidP="00616300">
      <w:pPr>
        <w:spacing w:after="0" w:line="24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Vive</w:t>
      </w:r>
      <w:r w:rsidR="00750ED7">
        <w:rPr>
          <w:rFonts w:ascii="Times New Roman" w:hAnsi="Times New Roman" w:cs="Times New Roman"/>
          <w:b/>
          <w:sz w:val="28"/>
          <w:szCs w:val="28"/>
          <w:lang w:val="fr-FR"/>
        </w:rPr>
        <w:t xml:space="preserve">nt </w:t>
      </w:r>
      <w:r>
        <w:rPr>
          <w:rFonts w:ascii="Times New Roman" w:hAnsi="Times New Roman" w:cs="Times New Roman"/>
          <w:b/>
          <w:sz w:val="28"/>
          <w:szCs w:val="28"/>
          <w:lang w:val="fr-FR"/>
        </w:rPr>
        <w:t>la Provence</w:t>
      </w:r>
      <w:r w:rsidR="00750ED7">
        <w:rPr>
          <w:rFonts w:ascii="Times New Roman" w:hAnsi="Times New Roman" w:cs="Times New Roman"/>
          <w:b/>
          <w:sz w:val="28"/>
          <w:szCs w:val="28"/>
          <w:lang w:val="fr-FR"/>
        </w:rPr>
        <w:t xml:space="preserve"> et les Provençaux</w:t>
      </w:r>
      <w:r w:rsidR="00616300">
        <w:rPr>
          <w:rFonts w:ascii="Times New Roman" w:hAnsi="Times New Roman" w:cs="Times New Roman"/>
          <w:b/>
          <w:sz w:val="28"/>
          <w:szCs w:val="28"/>
          <w:lang w:val="fr-FR"/>
        </w:rPr>
        <w:t> !</w:t>
      </w:r>
    </w:p>
    <w:p w:rsidR="001D7E1E" w:rsidRPr="0080779D" w:rsidRDefault="001D7E1E" w:rsidP="00616300">
      <w:pPr>
        <w:spacing w:after="0" w:line="240" w:lineRule="auto"/>
        <w:jc w:val="both"/>
        <w:rPr>
          <w:rFonts w:ascii="Times New Roman" w:hAnsi="Times New Roman" w:cs="Times New Roman"/>
          <w:b/>
          <w:sz w:val="28"/>
          <w:szCs w:val="28"/>
          <w:lang w:val="fr-FR"/>
        </w:rPr>
      </w:pPr>
    </w:p>
    <w:p w:rsidR="00A26D2B" w:rsidRDefault="00A13391" w:rsidP="00616300">
      <w:pPr>
        <w:spacing w:after="0" w:line="240" w:lineRule="auto"/>
        <w:ind w:firstLine="397"/>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Signe</w:t>
      </w:r>
      <w:r w:rsidR="00612AC3" w:rsidRPr="0083101D">
        <w:rPr>
          <w:rFonts w:ascii="Times New Roman" w:hAnsi="Times New Roman" w:cs="Times New Roman"/>
          <w:sz w:val="28"/>
          <w:szCs w:val="28"/>
          <w:lang w:val="fr-FR"/>
        </w:rPr>
        <w:t>,</w:t>
      </w:r>
      <w:r w:rsidRPr="0083101D">
        <w:rPr>
          <w:rFonts w:ascii="Times New Roman" w:hAnsi="Times New Roman" w:cs="Times New Roman"/>
          <w:sz w:val="28"/>
          <w:szCs w:val="28"/>
          <w:lang w:val="fr-FR"/>
        </w:rPr>
        <w:t xml:space="preserve"> à Marseille, d’un particularisme jaloux, l’entrée offerte à Louis XIII est </w:t>
      </w:r>
      <w:r w:rsidR="00674906" w:rsidRPr="0083101D">
        <w:rPr>
          <w:rFonts w:ascii="Times New Roman" w:hAnsi="Times New Roman" w:cs="Times New Roman"/>
          <w:sz w:val="28"/>
          <w:szCs w:val="28"/>
          <w:lang w:val="fr-FR"/>
        </w:rPr>
        <w:t>donc</w:t>
      </w:r>
      <w:r w:rsidRPr="0083101D">
        <w:rPr>
          <w:rFonts w:ascii="Times New Roman" w:hAnsi="Times New Roman" w:cs="Times New Roman"/>
          <w:sz w:val="28"/>
          <w:szCs w:val="28"/>
          <w:lang w:val="fr-FR"/>
        </w:rPr>
        <w:t xml:space="preserve"> l’occasion, à Aix</w:t>
      </w:r>
      <w:r w:rsidR="001A6915">
        <w:rPr>
          <w:rFonts w:ascii="Times New Roman" w:hAnsi="Times New Roman" w:cs="Times New Roman"/>
          <w:sz w:val="28"/>
          <w:szCs w:val="28"/>
          <w:lang w:val="fr-FR"/>
        </w:rPr>
        <w:t>-en-Provence</w:t>
      </w:r>
      <w:r w:rsidRPr="0083101D">
        <w:rPr>
          <w:rFonts w:ascii="Times New Roman" w:hAnsi="Times New Roman" w:cs="Times New Roman"/>
          <w:sz w:val="28"/>
          <w:szCs w:val="28"/>
          <w:lang w:val="fr-FR"/>
        </w:rPr>
        <w:t xml:space="preserve"> comme à Arles, de r</w:t>
      </w:r>
      <w:r w:rsidR="001431E2" w:rsidRPr="0083101D">
        <w:rPr>
          <w:rFonts w:ascii="Times New Roman" w:hAnsi="Times New Roman" w:cs="Times New Roman"/>
          <w:sz w:val="28"/>
          <w:szCs w:val="28"/>
          <w:lang w:val="fr-FR"/>
        </w:rPr>
        <w:t>èglement</w:t>
      </w:r>
      <w:r w:rsidRPr="0083101D">
        <w:rPr>
          <w:rFonts w:ascii="Times New Roman" w:hAnsi="Times New Roman" w:cs="Times New Roman"/>
          <w:sz w:val="28"/>
          <w:szCs w:val="28"/>
          <w:lang w:val="fr-FR"/>
        </w:rPr>
        <w:t>s</w:t>
      </w:r>
      <w:r w:rsidR="00FF36DD" w:rsidRPr="0083101D">
        <w:rPr>
          <w:rFonts w:ascii="Times New Roman" w:hAnsi="Times New Roman" w:cs="Times New Roman"/>
          <w:sz w:val="28"/>
          <w:szCs w:val="28"/>
          <w:lang w:val="fr-FR"/>
        </w:rPr>
        <w:t xml:space="preserve"> de comptes provoqués par </w:t>
      </w:r>
      <w:r w:rsidR="001431E2" w:rsidRPr="0083101D">
        <w:rPr>
          <w:rFonts w:ascii="Times New Roman" w:hAnsi="Times New Roman" w:cs="Times New Roman"/>
          <w:sz w:val="28"/>
          <w:szCs w:val="28"/>
          <w:lang w:val="fr-FR"/>
        </w:rPr>
        <w:t>des rivalités économiques</w:t>
      </w:r>
      <w:r w:rsidR="00674906" w:rsidRPr="0083101D">
        <w:rPr>
          <w:rFonts w:ascii="Times New Roman" w:hAnsi="Times New Roman" w:cs="Times New Roman"/>
          <w:sz w:val="28"/>
          <w:szCs w:val="28"/>
          <w:lang w:val="fr-FR"/>
        </w:rPr>
        <w:t>, des luttes de prestige ou</w:t>
      </w:r>
      <w:r w:rsidR="001431E2" w:rsidRPr="0083101D">
        <w:rPr>
          <w:rFonts w:ascii="Times New Roman" w:hAnsi="Times New Roman" w:cs="Times New Roman"/>
          <w:sz w:val="28"/>
          <w:szCs w:val="28"/>
          <w:lang w:val="fr-FR"/>
        </w:rPr>
        <w:t xml:space="preserve"> des antagonismes confessionnels</w:t>
      </w:r>
      <w:r w:rsidR="00674906" w:rsidRPr="0083101D">
        <w:rPr>
          <w:rFonts w:ascii="Times New Roman" w:hAnsi="Times New Roman" w:cs="Times New Roman"/>
          <w:sz w:val="28"/>
          <w:szCs w:val="28"/>
          <w:lang w:val="fr-FR"/>
        </w:rPr>
        <w:t xml:space="preserve"> entre villes voisines</w:t>
      </w:r>
      <w:r w:rsidR="00FF36DD" w:rsidRPr="0083101D">
        <w:rPr>
          <w:rFonts w:ascii="Times New Roman" w:hAnsi="Times New Roman" w:cs="Times New Roman"/>
          <w:sz w:val="28"/>
          <w:szCs w:val="28"/>
          <w:lang w:val="fr-FR"/>
        </w:rPr>
        <w:t xml:space="preserve">. </w:t>
      </w:r>
      <w:r w:rsidR="00612AC3" w:rsidRPr="0083101D">
        <w:rPr>
          <w:rFonts w:ascii="Times New Roman" w:hAnsi="Times New Roman" w:cs="Times New Roman"/>
          <w:sz w:val="28"/>
          <w:szCs w:val="28"/>
          <w:lang w:val="fr-FR"/>
        </w:rPr>
        <w:t>Mais elle est encore</w:t>
      </w:r>
      <w:r w:rsidRPr="0083101D">
        <w:rPr>
          <w:rFonts w:ascii="Times New Roman" w:hAnsi="Times New Roman" w:cs="Times New Roman"/>
          <w:sz w:val="28"/>
          <w:szCs w:val="28"/>
          <w:lang w:val="fr-FR"/>
        </w:rPr>
        <w:t xml:space="preserve"> </w:t>
      </w:r>
      <w:r w:rsidR="00FF36DD" w:rsidRPr="0083101D">
        <w:rPr>
          <w:rFonts w:ascii="Times New Roman" w:hAnsi="Times New Roman" w:cs="Times New Roman"/>
          <w:sz w:val="28"/>
          <w:szCs w:val="28"/>
          <w:lang w:val="fr-FR"/>
        </w:rPr>
        <w:t>et surtout</w:t>
      </w:r>
      <w:r w:rsidR="00612AC3" w:rsidRPr="0083101D">
        <w:rPr>
          <w:rFonts w:ascii="Times New Roman" w:hAnsi="Times New Roman" w:cs="Times New Roman"/>
          <w:sz w:val="28"/>
          <w:szCs w:val="28"/>
          <w:lang w:val="fr-FR"/>
        </w:rPr>
        <w:t>,</w:t>
      </w:r>
      <w:r w:rsidR="00FF36DD" w:rsidRPr="0083101D">
        <w:rPr>
          <w:rFonts w:ascii="Times New Roman" w:hAnsi="Times New Roman" w:cs="Times New Roman"/>
          <w:sz w:val="28"/>
          <w:szCs w:val="28"/>
          <w:lang w:val="fr-FR"/>
        </w:rPr>
        <w:t xml:space="preserve"> en dépit d’un monarchisme de façade</w:t>
      </w:r>
      <w:r w:rsidR="00612AC3" w:rsidRPr="0083101D">
        <w:rPr>
          <w:rFonts w:ascii="Times New Roman" w:hAnsi="Times New Roman" w:cs="Times New Roman"/>
          <w:sz w:val="28"/>
          <w:szCs w:val="28"/>
          <w:lang w:val="fr-FR"/>
        </w:rPr>
        <w:t>,</w:t>
      </w:r>
      <w:r w:rsidR="00FF36DD" w:rsidRPr="0083101D">
        <w:rPr>
          <w:rFonts w:ascii="Times New Roman" w:hAnsi="Times New Roman" w:cs="Times New Roman"/>
          <w:sz w:val="28"/>
          <w:szCs w:val="28"/>
          <w:lang w:val="fr-FR"/>
        </w:rPr>
        <w:t xml:space="preserve"> </w:t>
      </w:r>
      <w:r w:rsidRPr="0083101D">
        <w:rPr>
          <w:rFonts w:ascii="Times New Roman" w:hAnsi="Times New Roman" w:cs="Times New Roman"/>
          <w:sz w:val="28"/>
          <w:szCs w:val="28"/>
          <w:lang w:val="fr-FR"/>
        </w:rPr>
        <w:t>le préte</w:t>
      </w:r>
      <w:r w:rsidR="00FF36DD" w:rsidRPr="0083101D">
        <w:rPr>
          <w:rFonts w:ascii="Times New Roman" w:hAnsi="Times New Roman" w:cs="Times New Roman"/>
          <w:sz w:val="28"/>
          <w:szCs w:val="28"/>
          <w:lang w:val="fr-FR"/>
        </w:rPr>
        <w:t xml:space="preserve">xte à une défense </w:t>
      </w:r>
      <w:r w:rsidR="00A26D2B" w:rsidRPr="0083101D">
        <w:rPr>
          <w:rFonts w:ascii="Times New Roman" w:hAnsi="Times New Roman" w:cs="Times New Roman"/>
          <w:sz w:val="28"/>
          <w:szCs w:val="28"/>
          <w:lang w:val="fr-FR"/>
        </w:rPr>
        <w:t xml:space="preserve">et illustration </w:t>
      </w:r>
      <w:r w:rsidRPr="0083101D">
        <w:rPr>
          <w:rFonts w:ascii="Times New Roman" w:hAnsi="Times New Roman" w:cs="Times New Roman"/>
          <w:sz w:val="28"/>
          <w:szCs w:val="28"/>
          <w:lang w:val="fr-FR"/>
        </w:rPr>
        <w:t>de l’identité provençale</w:t>
      </w:r>
      <w:r w:rsidR="00674906" w:rsidRPr="0083101D">
        <w:rPr>
          <w:rFonts w:ascii="Times New Roman" w:hAnsi="Times New Roman" w:cs="Times New Roman"/>
          <w:sz w:val="28"/>
          <w:szCs w:val="28"/>
          <w:lang w:val="fr-FR"/>
        </w:rPr>
        <w:t>,</w:t>
      </w:r>
      <w:r w:rsidR="00A26D2B" w:rsidRPr="0083101D">
        <w:rPr>
          <w:rFonts w:ascii="Times New Roman" w:hAnsi="Times New Roman" w:cs="Times New Roman"/>
          <w:sz w:val="28"/>
          <w:szCs w:val="28"/>
          <w:lang w:val="fr-FR"/>
        </w:rPr>
        <w:t xml:space="preserve"> qui trouve sa plus belle expression </w:t>
      </w:r>
      <w:r w:rsidR="00FF36DD" w:rsidRPr="0083101D">
        <w:rPr>
          <w:rFonts w:ascii="Times New Roman" w:hAnsi="Times New Roman" w:cs="Times New Roman"/>
          <w:sz w:val="28"/>
          <w:szCs w:val="28"/>
          <w:lang w:val="fr-FR"/>
        </w:rPr>
        <w:t>dans le programme et l</w:t>
      </w:r>
      <w:r w:rsidR="00A26D2B" w:rsidRPr="0083101D">
        <w:rPr>
          <w:rFonts w:ascii="Times New Roman" w:hAnsi="Times New Roman" w:cs="Times New Roman"/>
          <w:sz w:val="28"/>
          <w:szCs w:val="28"/>
          <w:lang w:val="fr-FR"/>
        </w:rPr>
        <w:t xml:space="preserve">a relation par </w:t>
      </w:r>
      <w:proofErr w:type="spellStart"/>
      <w:r w:rsidR="00A26D2B" w:rsidRPr="0083101D">
        <w:rPr>
          <w:rFonts w:ascii="Times New Roman" w:hAnsi="Times New Roman" w:cs="Times New Roman"/>
          <w:sz w:val="28"/>
          <w:szCs w:val="28"/>
          <w:lang w:val="fr-FR"/>
        </w:rPr>
        <w:t>Chasteuil</w:t>
      </w:r>
      <w:proofErr w:type="spellEnd"/>
      <w:r w:rsidR="00A26D2B" w:rsidRPr="0083101D">
        <w:rPr>
          <w:rFonts w:ascii="Times New Roman" w:hAnsi="Times New Roman" w:cs="Times New Roman"/>
          <w:sz w:val="28"/>
          <w:szCs w:val="28"/>
          <w:lang w:val="fr-FR"/>
        </w:rPr>
        <w:t xml:space="preserve"> </w:t>
      </w:r>
      <w:r w:rsidR="00FF36DD" w:rsidRPr="0083101D">
        <w:rPr>
          <w:rFonts w:ascii="Times New Roman" w:hAnsi="Times New Roman" w:cs="Times New Roman"/>
          <w:sz w:val="28"/>
          <w:szCs w:val="28"/>
          <w:lang w:val="fr-FR"/>
        </w:rPr>
        <w:t xml:space="preserve">de l’entrée </w:t>
      </w:r>
      <w:r w:rsidR="00FF36DD" w:rsidRPr="0083101D">
        <w:rPr>
          <w:rFonts w:ascii="Times New Roman" w:hAnsi="Times New Roman" w:cs="Times New Roman"/>
          <w:sz w:val="28"/>
          <w:szCs w:val="28"/>
          <w:lang w:val="fr-FR"/>
        </w:rPr>
        <w:lastRenderedPageBreak/>
        <w:t xml:space="preserve">aixoise. </w:t>
      </w:r>
      <w:r w:rsidR="00674906" w:rsidRPr="0083101D">
        <w:rPr>
          <w:rFonts w:ascii="Times New Roman" w:hAnsi="Times New Roman" w:cs="Times New Roman"/>
          <w:sz w:val="28"/>
          <w:szCs w:val="28"/>
          <w:lang w:val="fr-FR"/>
        </w:rPr>
        <w:t xml:space="preserve">C’est en effet autour </w:t>
      </w:r>
      <w:r w:rsidR="00A26D2B" w:rsidRPr="0083101D">
        <w:rPr>
          <w:rFonts w:ascii="Times New Roman" w:hAnsi="Times New Roman" w:cs="Times New Roman"/>
          <w:sz w:val="28"/>
          <w:szCs w:val="28"/>
          <w:lang w:val="fr-FR"/>
        </w:rPr>
        <w:t>d’une mise en</w:t>
      </w:r>
      <w:r w:rsidR="004F1F23" w:rsidRPr="0083101D">
        <w:rPr>
          <w:rFonts w:ascii="Times New Roman" w:hAnsi="Times New Roman" w:cs="Times New Roman"/>
          <w:sz w:val="28"/>
          <w:szCs w:val="28"/>
          <w:lang w:val="fr-FR"/>
        </w:rPr>
        <w:t xml:space="preserve"> rapport constante </w:t>
      </w:r>
      <w:r w:rsidR="00A26D2B" w:rsidRPr="0083101D">
        <w:rPr>
          <w:rFonts w:ascii="Times New Roman" w:hAnsi="Times New Roman" w:cs="Times New Roman"/>
          <w:sz w:val="28"/>
          <w:szCs w:val="28"/>
          <w:lang w:val="fr-FR"/>
        </w:rPr>
        <w:t>des qualités du roi et</w:t>
      </w:r>
      <w:r w:rsidR="00FF36DD" w:rsidRPr="0083101D">
        <w:rPr>
          <w:rFonts w:ascii="Times New Roman" w:hAnsi="Times New Roman" w:cs="Times New Roman"/>
          <w:sz w:val="28"/>
          <w:szCs w:val="28"/>
          <w:lang w:val="fr-FR"/>
        </w:rPr>
        <w:t xml:space="preserve"> </w:t>
      </w:r>
      <w:r w:rsidR="00A26D2B" w:rsidRPr="0083101D">
        <w:rPr>
          <w:rFonts w:ascii="Times New Roman" w:hAnsi="Times New Roman" w:cs="Times New Roman"/>
          <w:sz w:val="28"/>
          <w:szCs w:val="28"/>
          <w:lang w:val="fr-FR"/>
        </w:rPr>
        <w:t xml:space="preserve">des vertus et </w:t>
      </w:r>
      <w:r w:rsidR="00FF36DD" w:rsidRPr="0083101D">
        <w:rPr>
          <w:rFonts w:ascii="Times New Roman" w:hAnsi="Times New Roman" w:cs="Times New Roman"/>
          <w:sz w:val="28"/>
          <w:szCs w:val="28"/>
          <w:lang w:val="fr-FR"/>
        </w:rPr>
        <w:t xml:space="preserve">hauts faits des grands personnages de l’histoire de la Provence, </w:t>
      </w:r>
      <w:r w:rsidR="00A26D2B" w:rsidRPr="0083101D">
        <w:rPr>
          <w:rFonts w:ascii="Times New Roman" w:hAnsi="Times New Roman" w:cs="Times New Roman"/>
          <w:sz w:val="28"/>
          <w:szCs w:val="28"/>
          <w:lang w:val="fr-FR"/>
        </w:rPr>
        <w:t>dont les figures ornent la façade des architectures éphémères</w:t>
      </w:r>
      <w:r w:rsidR="004F1F23" w:rsidRPr="0083101D">
        <w:rPr>
          <w:rFonts w:ascii="Times New Roman" w:hAnsi="Times New Roman" w:cs="Times New Roman"/>
          <w:sz w:val="28"/>
          <w:szCs w:val="28"/>
          <w:lang w:val="fr-FR"/>
        </w:rPr>
        <w:t xml:space="preserve">, </w:t>
      </w:r>
      <w:r w:rsidR="002A7A82">
        <w:rPr>
          <w:rFonts w:ascii="Times New Roman" w:hAnsi="Times New Roman" w:cs="Times New Roman"/>
          <w:sz w:val="28"/>
          <w:szCs w:val="28"/>
          <w:lang w:val="fr-FR"/>
        </w:rPr>
        <w:t xml:space="preserve">que </w:t>
      </w:r>
      <w:r w:rsidR="004F1F23" w:rsidRPr="0083101D">
        <w:rPr>
          <w:rFonts w:ascii="Times New Roman" w:hAnsi="Times New Roman" w:cs="Times New Roman"/>
          <w:sz w:val="28"/>
          <w:szCs w:val="28"/>
          <w:lang w:val="fr-FR"/>
        </w:rPr>
        <w:t>s’articule le parcours iconographique de l’entrée</w:t>
      </w:r>
      <w:r w:rsidR="00A26D2B" w:rsidRPr="0083101D">
        <w:rPr>
          <w:rFonts w:ascii="Times New Roman" w:hAnsi="Times New Roman" w:cs="Times New Roman"/>
          <w:sz w:val="28"/>
          <w:szCs w:val="28"/>
          <w:lang w:val="fr-FR"/>
        </w:rPr>
        <w:t>.</w:t>
      </w:r>
      <w:r w:rsidR="004F1F23" w:rsidRPr="0083101D">
        <w:rPr>
          <w:rFonts w:ascii="Times New Roman" w:hAnsi="Times New Roman" w:cs="Times New Roman"/>
          <w:sz w:val="28"/>
          <w:szCs w:val="28"/>
          <w:lang w:val="fr-FR"/>
        </w:rPr>
        <w:t xml:space="preserve"> Mais l’</w:t>
      </w:r>
      <w:r w:rsidR="00FF36DD" w:rsidRPr="0083101D">
        <w:rPr>
          <w:rFonts w:ascii="Times New Roman" w:hAnsi="Times New Roman" w:cs="Times New Roman"/>
          <w:sz w:val="28"/>
          <w:szCs w:val="28"/>
          <w:lang w:val="fr-FR"/>
        </w:rPr>
        <w:t xml:space="preserve">équilibre conceptuel </w:t>
      </w:r>
      <w:r w:rsidR="004F1F23" w:rsidRPr="0083101D">
        <w:rPr>
          <w:rFonts w:ascii="Times New Roman" w:hAnsi="Times New Roman" w:cs="Times New Roman"/>
          <w:sz w:val="28"/>
          <w:szCs w:val="28"/>
          <w:lang w:val="fr-FR"/>
        </w:rPr>
        <w:t xml:space="preserve">du programme </w:t>
      </w:r>
      <w:r w:rsidR="00FF36DD" w:rsidRPr="0083101D">
        <w:rPr>
          <w:rFonts w:ascii="Times New Roman" w:hAnsi="Times New Roman" w:cs="Times New Roman"/>
          <w:sz w:val="28"/>
          <w:szCs w:val="28"/>
          <w:lang w:val="fr-FR"/>
        </w:rPr>
        <w:t xml:space="preserve">est rompu dans le </w:t>
      </w:r>
      <w:r w:rsidR="00FF36DD" w:rsidRPr="0083101D">
        <w:rPr>
          <w:rFonts w:ascii="Times New Roman" w:hAnsi="Times New Roman" w:cs="Times New Roman"/>
          <w:i/>
          <w:sz w:val="28"/>
          <w:szCs w:val="28"/>
          <w:lang w:val="fr-FR"/>
        </w:rPr>
        <w:t>Discours</w:t>
      </w:r>
      <w:r w:rsidR="001A6915">
        <w:rPr>
          <w:rFonts w:ascii="Times New Roman" w:hAnsi="Times New Roman" w:cs="Times New Roman"/>
          <w:i/>
          <w:sz w:val="28"/>
          <w:szCs w:val="28"/>
          <w:lang w:val="fr-FR"/>
        </w:rPr>
        <w:t xml:space="preserve"> sur les arcs triomphaux</w:t>
      </w:r>
      <w:r w:rsidR="00FF36DD" w:rsidRPr="0083101D">
        <w:rPr>
          <w:rFonts w:ascii="Times New Roman" w:hAnsi="Times New Roman" w:cs="Times New Roman"/>
          <w:sz w:val="28"/>
          <w:szCs w:val="28"/>
          <w:lang w:val="fr-FR"/>
        </w:rPr>
        <w:t xml:space="preserve"> par l’insertion de longs commentaires </w:t>
      </w:r>
      <w:r w:rsidR="00A26D2B" w:rsidRPr="0083101D">
        <w:rPr>
          <w:rFonts w:ascii="Times New Roman" w:hAnsi="Times New Roman" w:cs="Times New Roman"/>
          <w:sz w:val="28"/>
          <w:szCs w:val="28"/>
          <w:lang w:val="fr-FR"/>
        </w:rPr>
        <w:t xml:space="preserve">narratifs </w:t>
      </w:r>
      <w:r w:rsidR="00FF36DD" w:rsidRPr="0083101D">
        <w:rPr>
          <w:rFonts w:ascii="Times New Roman" w:hAnsi="Times New Roman" w:cs="Times New Roman"/>
          <w:sz w:val="28"/>
          <w:szCs w:val="28"/>
          <w:lang w:val="fr-FR"/>
        </w:rPr>
        <w:t>sur les grandes heures de l’histoire de la Provence et,</w:t>
      </w:r>
      <w:r w:rsidR="00A26D2B" w:rsidRPr="0083101D">
        <w:rPr>
          <w:rFonts w:ascii="Times New Roman" w:hAnsi="Times New Roman" w:cs="Times New Roman"/>
          <w:sz w:val="28"/>
          <w:szCs w:val="28"/>
          <w:lang w:val="fr-FR"/>
        </w:rPr>
        <w:t xml:space="preserve"> entre autres, sur les nombreuses occasions où elle s’est portée au secours de ses rois</w:t>
      </w:r>
      <w:r w:rsidR="00FF36DD" w:rsidRPr="0083101D">
        <w:rPr>
          <w:rFonts w:ascii="Times New Roman" w:hAnsi="Times New Roman" w:cs="Times New Roman"/>
          <w:sz w:val="28"/>
          <w:szCs w:val="28"/>
          <w:lang w:val="fr-FR"/>
        </w:rPr>
        <w:t xml:space="preserve"> et les avantages qu’elle en a retirés. Aussi le tableau du septième arc </w:t>
      </w:r>
      <w:r w:rsidR="00106A03" w:rsidRPr="0083101D">
        <w:rPr>
          <w:rFonts w:ascii="Times New Roman" w:hAnsi="Times New Roman" w:cs="Times New Roman"/>
          <w:sz w:val="28"/>
          <w:szCs w:val="28"/>
          <w:lang w:val="fr-FR"/>
        </w:rPr>
        <w:t xml:space="preserve">de triomphe </w:t>
      </w:r>
      <w:r w:rsidR="00FF36DD" w:rsidRPr="0083101D">
        <w:rPr>
          <w:rFonts w:ascii="Times New Roman" w:hAnsi="Times New Roman" w:cs="Times New Roman"/>
          <w:sz w:val="28"/>
          <w:szCs w:val="28"/>
          <w:lang w:val="fr-FR"/>
        </w:rPr>
        <w:t>représente-t-il la ville d’</w:t>
      </w:r>
      <w:r w:rsidR="00A26D2B" w:rsidRPr="0083101D">
        <w:rPr>
          <w:rFonts w:ascii="Times New Roman" w:hAnsi="Times New Roman" w:cs="Times New Roman"/>
          <w:sz w:val="28"/>
          <w:szCs w:val="28"/>
          <w:lang w:val="fr-FR"/>
        </w:rPr>
        <w:t>Aix</w:t>
      </w:r>
    </w:p>
    <w:p w:rsidR="00616300" w:rsidRPr="0083101D" w:rsidRDefault="00616300" w:rsidP="001D7E1E">
      <w:pPr>
        <w:spacing w:after="0" w:line="240" w:lineRule="auto"/>
        <w:jc w:val="both"/>
        <w:rPr>
          <w:rFonts w:ascii="Times New Roman" w:hAnsi="Times New Roman" w:cs="Times New Roman"/>
          <w:sz w:val="28"/>
          <w:szCs w:val="28"/>
          <w:lang w:val="fr-FR"/>
        </w:rPr>
      </w:pPr>
    </w:p>
    <w:p w:rsidR="00973E85" w:rsidRDefault="00973E85" w:rsidP="00616300">
      <w:pPr>
        <w:spacing w:after="0" w:line="240" w:lineRule="auto"/>
        <w:ind w:left="1134" w:right="567"/>
        <w:jc w:val="both"/>
        <w:rPr>
          <w:rFonts w:ascii="Times New Roman" w:hAnsi="Times New Roman" w:cs="Times New Roman"/>
          <w:sz w:val="24"/>
          <w:szCs w:val="24"/>
          <w:lang w:val="fr-FR"/>
        </w:rPr>
      </w:pPr>
      <w:r w:rsidRPr="0083101D">
        <w:rPr>
          <w:rFonts w:ascii="Times New Roman" w:hAnsi="Times New Roman" w:cs="Times New Roman"/>
          <w:sz w:val="24"/>
          <w:szCs w:val="24"/>
          <w:lang w:val="fr-FR"/>
        </w:rPr>
        <w:t xml:space="preserve">non plus bas prosternée devant sa Majesté, mais telle que la </w:t>
      </w:r>
      <w:proofErr w:type="spellStart"/>
      <w:r w:rsidRPr="0083101D">
        <w:rPr>
          <w:rFonts w:ascii="Times New Roman" w:hAnsi="Times New Roman" w:cs="Times New Roman"/>
          <w:sz w:val="24"/>
          <w:szCs w:val="24"/>
          <w:lang w:val="fr-FR"/>
        </w:rPr>
        <w:t>fole</w:t>
      </w:r>
      <w:proofErr w:type="spellEnd"/>
      <w:r w:rsidRPr="0083101D">
        <w:rPr>
          <w:rFonts w:ascii="Times New Roman" w:hAnsi="Times New Roman" w:cs="Times New Roman"/>
          <w:sz w:val="24"/>
          <w:szCs w:val="24"/>
          <w:lang w:val="fr-FR"/>
        </w:rPr>
        <w:t xml:space="preserve"> </w:t>
      </w:r>
      <w:proofErr w:type="spellStart"/>
      <w:r w:rsidRPr="0083101D">
        <w:rPr>
          <w:rFonts w:ascii="Times New Roman" w:hAnsi="Times New Roman" w:cs="Times New Roman"/>
          <w:sz w:val="24"/>
          <w:szCs w:val="24"/>
          <w:lang w:val="fr-FR"/>
        </w:rPr>
        <w:t>rebellion</w:t>
      </w:r>
      <w:proofErr w:type="spellEnd"/>
      <w:r w:rsidRPr="0083101D">
        <w:rPr>
          <w:rFonts w:ascii="Times New Roman" w:hAnsi="Times New Roman" w:cs="Times New Roman"/>
          <w:sz w:val="24"/>
          <w:szCs w:val="24"/>
          <w:lang w:val="fr-FR"/>
        </w:rPr>
        <w:t xml:space="preserve"> des Monts &amp; des Roches de Thessalie </w:t>
      </w:r>
      <w:proofErr w:type="spellStart"/>
      <w:r w:rsidRPr="0083101D">
        <w:rPr>
          <w:rFonts w:ascii="Times New Roman" w:hAnsi="Times New Roman" w:cs="Times New Roman"/>
          <w:sz w:val="24"/>
          <w:szCs w:val="24"/>
          <w:lang w:val="fr-FR"/>
        </w:rPr>
        <w:t>vid</w:t>
      </w:r>
      <w:proofErr w:type="spellEnd"/>
      <w:r w:rsidRPr="0083101D">
        <w:rPr>
          <w:rFonts w:ascii="Times New Roman" w:hAnsi="Times New Roman" w:cs="Times New Roman"/>
          <w:sz w:val="24"/>
          <w:szCs w:val="24"/>
          <w:lang w:val="fr-FR"/>
        </w:rPr>
        <w:t xml:space="preserve"> sortir Minerve armée pour la querelle des Cieux</w:t>
      </w:r>
      <w:r w:rsidRPr="00652007">
        <w:rPr>
          <w:rStyle w:val="FootnoteReference"/>
          <w:rFonts w:ascii="Times New Roman" w:hAnsi="Times New Roman" w:cs="Times New Roman"/>
          <w:sz w:val="20"/>
          <w:szCs w:val="20"/>
          <w:lang w:val="fr-FR"/>
        </w:rPr>
        <w:footnoteReference w:id="30"/>
      </w:r>
      <w:r w:rsidRPr="0083101D">
        <w:rPr>
          <w:rFonts w:ascii="Times New Roman" w:hAnsi="Times New Roman" w:cs="Times New Roman"/>
          <w:sz w:val="24"/>
          <w:szCs w:val="24"/>
          <w:lang w:val="fr-FR"/>
        </w:rPr>
        <w:t>.</w:t>
      </w:r>
    </w:p>
    <w:p w:rsidR="00616300" w:rsidRPr="00616300" w:rsidRDefault="00616300" w:rsidP="001D7E1E">
      <w:pPr>
        <w:spacing w:after="0" w:line="240" w:lineRule="auto"/>
        <w:jc w:val="both"/>
        <w:rPr>
          <w:rFonts w:ascii="Times New Roman" w:hAnsi="Times New Roman" w:cs="Times New Roman"/>
          <w:sz w:val="28"/>
          <w:szCs w:val="28"/>
          <w:lang w:val="fr-FR"/>
        </w:rPr>
      </w:pPr>
    </w:p>
    <w:p w:rsidR="001431E2" w:rsidRPr="0083101D" w:rsidRDefault="00CC449A" w:rsidP="00616300">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Élevée pour sa valeur guerrière au rang des Olympiens, comparée également à Rome</w:t>
      </w:r>
      <w:r w:rsidRPr="00CC449A">
        <w:rPr>
          <w:rStyle w:val="FootnoteReference"/>
          <w:rFonts w:ascii="Times New Roman" w:hAnsi="Times New Roman" w:cs="Times New Roman"/>
          <w:sz w:val="20"/>
          <w:szCs w:val="20"/>
          <w:lang w:val="fr-FR"/>
        </w:rPr>
        <w:footnoteReference w:id="31"/>
      </w:r>
      <w:r>
        <w:rPr>
          <w:rFonts w:ascii="Times New Roman" w:hAnsi="Times New Roman" w:cs="Times New Roman"/>
          <w:sz w:val="28"/>
          <w:szCs w:val="28"/>
          <w:lang w:val="fr-FR"/>
        </w:rPr>
        <w:t>, dont la puissance se soumit le monde, l</w:t>
      </w:r>
      <w:r w:rsidR="00FF36DD" w:rsidRPr="0083101D">
        <w:rPr>
          <w:rFonts w:ascii="Times New Roman" w:hAnsi="Times New Roman" w:cs="Times New Roman"/>
          <w:sz w:val="28"/>
          <w:szCs w:val="28"/>
          <w:lang w:val="fr-FR"/>
        </w:rPr>
        <w:t xml:space="preserve">a ville peut traiter d’égal à égal. L’éloge </w:t>
      </w:r>
      <w:r w:rsidR="00A26D2B" w:rsidRPr="0083101D">
        <w:rPr>
          <w:rFonts w:ascii="Times New Roman" w:hAnsi="Times New Roman" w:cs="Times New Roman"/>
          <w:sz w:val="28"/>
          <w:szCs w:val="28"/>
          <w:lang w:val="fr-FR"/>
        </w:rPr>
        <w:t xml:space="preserve">du roi </w:t>
      </w:r>
      <w:r w:rsidR="00FF36DD" w:rsidRPr="0083101D">
        <w:rPr>
          <w:rFonts w:ascii="Times New Roman" w:hAnsi="Times New Roman" w:cs="Times New Roman"/>
          <w:sz w:val="28"/>
          <w:szCs w:val="28"/>
          <w:lang w:val="fr-FR"/>
        </w:rPr>
        <w:t>e</w:t>
      </w:r>
      <w:r w:rsidR="00A26D2B" w:rsidRPr="0083101D">
        <w:rPr>
          <w:rFonts w:ascii="Times New Roman" w:hAnsi="Times New Roman" w:cs="Times New Roman"/>
          <w:sz w:val="28"/>
          <w:szCs w:val="28"/>
          <w:lang w:val="fr-FR"/>
        </w:rPr>
        <w:t>s</w:t>
      </w:r>
      <w:r w:rsidR="00FF36DD" w:rsidRPr="0083101D">
        <w:rPr>
          <w:rFonts w:ascii="Times New Roman" w:hAnsi="Times New Roman" w:cs="Times New Roman"/>
          <w:sz w:val="28"/>
          <w:szCs w:val="28"/>
          <w:lang w:val="fr-FR"/>
        </w:rPr>
        <w:t>t devenu auto</w:t>
      </w:r>
      <w:r w:rsidR="00A26D2B" w:rsidRPr="0083101D">
        <w:rPr>
          <w:rFonts w:ascii="Times New Roman" w:hAnsi="Times New Roman" w:cs="Times New Roman"/>
          <w:sz w:val="28"/>
          <w:szCs w:val="28"/>
          <w:lang w:val="fr-FR"/>
        </w:rPr>
        <w:t>-</w:t>
      </w:r>
      <w:r w:rsidR="00FF36DD" w:rsidRPr="0083101D">
        <w:rPr>
          <w:rFonts w:ascii="Times New Roman" w:hAnsi="Times New Roman" w:cs="Times New Roman"/>
          <w:sz w:val="28"/>
          <w:szCs w:val="28"/>
          <w:lang w:val="fr-FR"/>
        </w:rPr>
        <w:t>valorisation</w:t>
      </w:r>
      <w:r w:rsidR="00A26D2B" w:rsidRPr="0083101D">
        <w:rPr>
          <w:rFonts w:ascii="Times New Roman" w:hAnsi="Times New Roman" w:cs="Times New Roman"/>
          <w:sz w:val="28"/>
          <w:szCs w:val="28"/>
          <w:lang w:val="fr-FR"/>
        </w:rPr>
        <w:t xml:space="preserve"> de la ville</w:t>
      </w:r>
      <w:r w:rsidR="00FF36DD" w:rsidRPr="0083101D">
        <w:rPr>
          <w:rFonts w:ascii="Times New Roman" w:hAnsi="Times New Roman" w:cs="Times New Roman"/>
          <w:sz w:val="28"/>
          <w:szCs w:val="28"/>
          <w:lang w:val="fr-FR"/>
        </w:rPr>
        <w:t>.</w:t>
      </w:r>
    </w:p>
    <w:p w:rsidR="00FF36DD" w:rsidRPr="0083101D" w:rsidRDefault="00FF36DD" w:rsidP="00616300">
      <w:pPr>
        <w:spacing w:after="0" w:line="240" w:lineRule="auto"/>
        <w:ind w:firstLine="397"/>
        <w:jc w:val="both"/>
        <w:rPr>
          <w:rFonts w:ascii="Times New Roman" w:hAnsi="Times New Roman" w:cs="Times New Roman"/>
          <w:sz w:val="28"/>
          <w:szCs w:val="28"/>
          <w:lang w:val="fr-FR"/>
        </w:rPr>
      </w:pPr>
      <w:proofErr w:type="spellStart"/>
      <w:r w:rsidRPr="0083101D">
        <w:rPr>
          <w:rFonts w:ascii="Times New Roman" w:hAnsi="Times New Roman" w:cs="Times New Roman"/>
          <w:sz w:val="28"/>
          <w:szCs w:val="28"/>
          <w:lang w:val="fr-FR"/>
        </w:rPr>
        <w:t>Chasteuil</w:t>
      </w:r>
      <w:proofErr w:type="spellEnd"/>
      <w:r w:rsidRPr="0083101D">
        <w:rPr>
          <w:rFonts w:ascii="Times New Roman" w:hAnsi="Times New Roman" w:cs="Times New Roman"/>
          <w:sz w:val="28"/>
          <w:szCs w:val="28"/>
          <w:lang w:val="fr-FR"/>
        </w:rPr>
        <w:t xml:space="preserve"> se livre aussi à un long panégyrique de la poésie et de la culture provençale</w:t>
      </w:r>
      <w:r w:rsidR="00A26D2B" w:rsidRPr="0083101D">
        <w:rPr>
          <w:rFonts w:ascii="Times New Roman" w:hAnsi="Times New Roman" w:cs="Times New Roman"/>
          <w:sz w:val="28"/>
          <w:szCs w:val="28"/>
          <w:lang w:val="fr-FR"/>
        </w:rPr>
        <w:t>s</w:t>
      </w:r>
      <w:r w:rsidRPr="0083101D">
        <w:rPr>
          <w:rFonts w:ascii="Times New Roman" w:hAnsi="Times New Roman" w:cs="Times New Roman"/>
          <w:sz w:val="28"/>
          <w:szCs w:val="28"/>
          <w:lang w:val="fr-FR"/>
        </w:rPr>
        <w:t xml:space="preserve"> d’autant plus nécessaire à ses yeux que</w:t>
      </w:r>
      <w:r w:rsidR="009F26AA" w:rsidRPr="0083101D">
        <w:rPr>
          <w:rFonts w:ascii="Times New Roman" w:hAnsi="Times New Roman" w:cs="Times New Roman"/>
          <w:sz w:val="28"/>
          <w:szCs w:val="28"/>
          <w:lang w:val="fr-FR"/>
        </w:rPr>
        <w:t xml:space="preserve">, prise de court </w:t>
      </w:r>
      <w:r w:rsidR="00106A03" w:rsidRPr="0083101D">
        <w:rPr>
          <w:rFonts w:ascii="Times New Roman" w:hAnsi="Times New Roman" w:cs="Times New Roman"/>
          <w:sz w:val="28"/>
          <w:szCs w:val="28"/>
          <w:lang w:val="fr-FR"/>
        </w:rPr>
        <w:t>par l’arrivée subite</w:t>
      </w:r>
      <w:r w:rsidR="009F26AA" w:rsidRPr="0083101D">
        <w:rPr>
          <w:rFonts w:ascii="Times New Roman" w:hAnsi="Times New Roman" w:cs="Times New Roman"/>
          <w:sz w:val="28"/>
          <w:szCs w:val="28"/>
          <w:lang w:val="fr-FR"/>
        </w:rPr>
        <w:t xml:space="preserve"> du monarque, la ville n’a pas eu</w:t>
      </w:r>
      <w:r w:rsidRPr="0083101D">
        <w:rPr>
          <w:rFonts w:ascii="Times New Roman" w:hAnsi="Times New Roman" w:cs="Times New Roman"/>
          <w:sz w:val="28"/>
          <w:szCs w:val="28"/>
          <w:lang w:val="fr-FR"/>
        </w:rPr>
        <w:t xml:space="preserve"> le temps de faire ériger le théâtre </w:t>
      </w:r>
      <w:r w:rsidR="009F26AA" w:rsidRPr="0083101D">
        <w:rPr>
          <w:rFonts w:ascii="Times New Roman" w:hAnsi="Times New Roman" w:cs="Times New Roman"/>
          <w:sz w:val="28"/>
          <w:szCs w:val="28"/>
          <w:lang w:val="fr-FR"/>
        </w:rPr>
        <w:t xml:space="preserve">de verdure </w:t>
      </w:r>
      <w:r w:rsidRPr="0083101D">
        <w:rPr>
          <w:rFonts w:ascii="Times New Roman" w:hAnsi="Times New Roman" w:cs="Times New Roman"/>
          <w:sz w:val="28"/>
          <w:szCs w:val="28"/>
          <w:lang w:val="fr-FR"/>
        </w:rPr>
        <w:t xml:space="preserve">où un </w:t>
      </w:r>
      <w:r w:rsidR="009F26AA" w:rsidRPr="0083101D">
        <w:rPr>
          <w:rFonts w:ascii="Times New Roman" w:hAnsi="Times New Roman" w:cs="Times New Roman"/>
          <w:sz w:val="28"/>
          <w:szCs w:val="28"/>
          <w:lang w:val="fr-FR"/>
        </w:rPr>
        <w:t xml:space="preserve">vieux </w:t>
      </w:r>
      <w:r w:rsidRPr="0083101D">
        <w:rPr>
          <w:rFonts w:ascii="Times New Roman" w:hAnsi="Times New Roman" w:cs="Times New Roman"/>
          <w:sz w:val="28"/>
          <w:szCs w:val="28"/>
          <w:lang w:val="fr-FR"/>
        </w:rPr>
        <w:t>trouba</w:t>
      </w:r>
      <w:r w:rsidR="00A26D2B" w:rsidRPr="0083101D">
        <w:rPr>
          <w:rFonts w:ascii="Times New Roman" w:hAnsi="Times New Roman" w:cs="Times New Roman"/>
          <w:sz w:val="28"/>
          <w:szCs w:val="28"/>
          <w:lang w:val="fr-FR"/>
        </w:rPr>
        <w:t xml:space="preserve">dour devait saluer </w:t>
      </w:r>
      <w:r w:rsidR="004F1F23" w:rsidRPr="0083101D">
        <w:rPr>
          <w:rFonts w:ascii="Times New Roman" w:hAnsi="Times New Roman" w:cs="Times New Roman"/>
          <w:sz w:val="28"/>
          <w:szCs w:val="28"/>
          <w:lang w:val="fr-FR"/>
        </w:rPr>
        <w:t xml:space="preserve">le royal visiteur </w:t>
      </w:r>
      <w:r w:rsidR="00A26D2B" w:rsidRPr="0083101D">
        <w:rPr>
          <w:rFonts w:ascii="Times New Roman" w:hAnsi="Times New Roman" w:cs="Times New Roman"/>
          <w:sz w:val="28"/>
          <w:szCs w:val="28"/>
          <w:lang w:val="fr-FR"/>
        </w:rPr>
        <w:t>en pro</w:t>
      </w:r>
      <w:r w:rsidRPr="0083101D">
        <w:rPr>
          <w:rFonts w:ascii="Times New Roman" w:hAnsi="Times New Roman" w:cs="Times New Roman"/>
          <w:sz w:val="28"/>
          <w:szCs w:val="28"/>
          <w:lang w:val="fr-FR"/>
        </w:rPr>
        <w:t>vençal. Non content de reproduire l</w:t>
      </w:r>
      <w:r w:rsidR="009F26AA" w:rsidRPr="0083101D">
        <w:rPr>
          <w:rFonts w:ascii="Times New Roman" w:hAnsi="Times New Roman" w:cs="Times New Roman"/>
          <w:sz w:val="28"/>
          <w:szCs w:val="28"/>
          <w:lang w:val="fr-FR"/>
        </w:rPr>
        <w:t>e t</w:t>
      </w:r>
      <w:r w:rsidR="00CC5BC0" w:rsidRPr="0083101D">
        <w:rPr>
          <w:rFonts w:ascii="Times New Roman" w:hAnsi="Times New Roman" w:cs="Times New Roman"/>
          <w:sz w:val="28"/>
          <w:szCs w:val="28"/>
          <w:lang w:val="fr-FR"/>
        </w:rPr>
        <w:t>exte de cette adresse</w:t>
      </w:r>
      <w:r w:rsidR="009F26AA" w:rsidRPr="0083101D">
        <w:rPr>
          <w:rFonts w:ascii="Times New Roman" w:hAnsi="Times New Roman" w:cs="Times New Roman"/>
          <w:sz w:val="28"/>
          <w:szCs w:val="28"/>
          <w:lang w:val="fr-FR"/>
        </w:rPr>
        <w:t>, notre</w:t>
      </w:r>
      <w:r w:rsidRPr="0083101D">
        <w:rPr>
          <w:rFonts w:ascii="Times New Roman" w:hAnsi="Times New Roman" w:cs="Times New Roman"/>
          <w:sz w:val="28"/>
          <w:szCs w:val="28"/>
          <w:lang w:val="fr-FR"/>
        </w:rPr>
        <w:t xml:space="preserve"> </w:t>
      </w:r>
      <w:r w:rsidR="00CC5BC0" w:rsidRPr="0083101D">
        <w:rPr>
          <w:rFonts w:ascii="Times New Roman" w:hAnsi="Times New Roman" w:cs="Times New Roman"/>
          <w:sz w:val="28"/>
          <w:szCs w:val="28"/>
          <w:lang w:val="fr-FR"/>
        </w:rPr>
        <w:t>auteur se lance également dans</w:t>
      </w:r>
      <w:r w:rsidRPr="0083101D">
        <w:rPr>
          <w:rFonts w:ascii="Times New Roman" w:hAnsi="Times New Roman" w:cs="Times New Roman"/>
          <w:sz w:val="28"/>
          <w:szCs w:val="28"/>
          <w:lang w:val="fr-FR"/>
        </w:rPr>
        <w:t xml:space="preserve"> une défense </w:t>
      </w:r>
      <w:r w:rsidR="00E01597" w:rsidRPr="0083101D">
        <w:rPr>
          <w:rFonts w:ascii="Times New Roman" w:hAnsi="Times New Roman" w:cs="Times New Roman"/>
          <w:sz w:val="28"/>
          <w:szCs w:val="28"/>
          <w:lang w:val="fr-FR"/>
        </w:rPr>
        <w:t>de la langue pro</w:t>
      </w:r>
      <w:r w:rsidRPr="0083101D">
        <w:rPr>
          <w:rFonts w:ascii="Times New Roman" w:hAnsi="Times New Roman" w:cs="Times New Roman"/>
          <w:sz w:val="28"/>
          <w:szCs w:val="28"/>
          <w:lang w:val="fr-FR"/>
        </w:rPr>
        <w:t xml:space="preserve">vençale </w:t>
      </w:r>
      <w:r w:rsidR="004F1F23" w:rsidRPr="0083101D">
        <w:rPr>
          <w:rFonts w:ascii="Times New Roman" w:hAnsi="Times New Roman" w:cs="Times New Roman"/>
          <w:sz w:val="28"/>
          <w:szCs w:val="28"/>
          <w:lang w:val="fr-FR"/>
        </w:rPr>
        <w:t xml:space="preserve">que menace </w:t>
      </w:r>
      <w:r w:rsidRPr="0083101D">
        <w:rPr>
          <w:rFonts w:ascii="Times New Roman" w:hAnsi="Times New Roman" w:cs="Times New Roman"/>
          <w:sz w:val="28"/>
          <w:szCs w:val="28"/>
          <w:lang w:val="fr-FR"/>
        </w:rPr>
        <w:t>une diffusion c</w:t>
      </w:r>
      <w:r w:rsidR="00CC5BC0" w:rsidRPr="0083101D">
        <w:rPr>
          <w:rFonts w:ascii="Times New Roman" w:hAnsi="Times New Roman" w:cs="Times New Roman"/>
          <w:sz w:val="28"/>
          <w:szCs w:val="28"/>
          <w:lang w:val="fr-FR"/>
        </w:rPr>
        <w:t xml:space="preserve">roissante du français à Marseille comme </w:t>
      </w:r>
      <w:r w:rsidRPr="0083101D">
        <w:rPr>
          <w:rFonts w:ascii="Times New Roman" w:hAnsi="Times New Roman" w:cs="Times New Roman"/>
          <w:sz w:val="28"/>
          <w:szCs w:val="28"/>
          <w:lang w:val="fr-FR"/>
        </w:rPr>
        <w:t>à Aix</w:t>
      </w:r>
      <w:r w:rsidR="00023ECA">
        <w:rPr>
          <w:rFonts w:ascii="Times New Roman" w:hAnsi="Times New Roman" w:cs="Times New Roman"/>
          <w:sz w:val="28"/>
          <w:szCs w:val="28"/>
          <w:lang w:val="fr-FR"/>
        </w:rPr>
        <w:t>-en-Provence</w:t>
      </w:r>
      <w:r w:rsidR="00E01597" w:rsidRPr="0083101D">
        <w:rPr>
          <w:rFonts w:ascii="Times New Roman" w:hAnsi="Times New Roman" w:cs="Times New Roman"/>
          <w:sz w:val="28"/>
          <w:szCs w:val="28"/>
          <w:lang w:val="fr-FR"/>
        </w:rPr>
        <w:t>. Corollaire, entre autres, des efforts du pouvoir pour intégrer la province, cette expansion est visiblement ressentie comme un empiétement supplémentaire de l’autorité sur le particularisme local. D’</w:t>
      </w:r>
      <w:r w:rsidR="004F1F23" w:rsidRPr="0083101D">
        <w:rPr>
          <w:rFonts w:ascii="Times New Roman" w:hAnsi="Times New Roman" w:cs="Times New Roman"/>
          <w:sz w:val="28"/>
          <w:szCs w:val="28"/>
          <w:lang w:val="fr-FR"/>
        </w:rPr>
        <w:t xml:space="preserve">où sa détermination </w:t>
      </w:r>
      <w:r w:rsidR="00E01597" w:rsidRPr="0083101D">
        <w:rPr>
          <w:rFonts w:ascii="Times New Roman" w:hAnsi="Times New Roman" w:cs="Times New Roman"/>
          <w:sz w:val="28"/>
          <w:szCs w:val="28"/>
          <w:lang w:val="fr-FR"/>
        </w:rPr>
        <w:t xml:space="preserve">à rappeler que le provençal est la source des autres langues vernaculaires </w:t>
      </w:r>
      <w:r w:rsidR="00CC5BC0" w:rsidRPr="0083101D">
        <w:rPr>
          <w:rFonts w:ascii="Times New Roman" w:hAnsi="Times New Roman" w:cs="Times New Roman"/>
          <w:sz w:val="28"/>
          <w:szCs w:val="28"/>
          <w:lang w:val="fr-FR"/>
        </w:rPr>
        <w:t>du pourtou</w:t>
      </w:r>
      <w:r w:rsidR="00E01597" w:rsidRPr="0083101D">
        <w:rPr>
          <w:rFonts w:ascii="Times New Roman" w:hAnsi="Times New Roman" w:cs="Times New Roman"/>
          <w:sz w:val="28"/>
          <w:szCs w:val="28"/>
          <w:lang w:val="fr-FR"/>
        </w:rPr>
        <w:t>r méditerranéen et qu</w:t>
      </w:r>
      <w:r w:rsidR="00CC5BC0" w:rsidRPr="0083101D">
        <w:rPr>
          <w:rFonts w:ascii="Times New Roman" w:hAnsi="Times New Roman" w:cs="Times New Roman"/>
          <w:sz w:val="28"/>
          <w:szCs w:val="28"/>
          <w:lang w:val="fr-FR"/>
        </w:rPr>
        <w:t>e les</w:t>
      </w:r>
      <w:r w:rsidR="00E01597" w:rsidRPr="0083101D">
        <w:rPr>
          <w:rFonts w:ascii="Times New Roman" w:hAnsi="Times New Roman" w:cs="Times New Roman"/>
          <w:sz w:val="28"/>
          <w:szCs w:val="28"/>
          <w:lang w:val="fr-FR"/>
        </w:rPr>
        <w:t xml:space="preserve"> plus illustres sei</w:t>
      </w:r>
      <w:r w:rsidR="00CC5BC0" w:rsidRPr="0083101D">
        <w:rPr>
          <w:rFonts w:ascii="Times New Roman" w:hAnsi="Times New Roman" w:cs="Times New Roman"/>
          <w:sz w:val="28"/>
          <w:szCs w:val="28"/>
          <w:lang w:val="fr-FR"/>
        </w:rPr>
        <w:t xml:space="preserve">gneurs </w:t>
      </w:r>
      <w:r w:rsidR="001C5960">
        <w:rPr>
          <w:rFonts w:ascii="Times New Roman" w:hAnsi="Times New Roman" w:cs="Times New Roman"/>
          <w:sz w:val="28"/>
          <w:szCs w:val="28"/>
          <w:lang w:val="fr-FR"/>
        </w:rPr>
        <w:t xml:space="preserve">de jadis </w:t>
      </w:r>
      <w:r w:rsidR="00CC5BC0" w:rsidRPr="0083101D">
        <w:rPr>
          <w:rFonts w:ascii="Times New Roman" w:hAnsi="Times New Roman" w:cs="Times New Roman"/>
          <w:sz w:val="28"/>
          <w:szCs w:val="28"/>
          <w:lang w:val="fr-FR"/>
        </w:rPr>
        <w:t xml:space="preserve">s’en sont servi pour composer des </w:t>
      </w:r>
      <w:r w:rsidR="00E01597" w:rsidRPr="0083101D">
        <w:rPr>
          <w:rFonts w:ascii="Times New Roman" w:hAnsi="Times New Roman" w:cs="Times New Roman"/>
          <w:sz w:val="28"/>
          <w:szCs w:val="28"/>
          <w:lang w:val="fr-FR"/>
        </w:rPr>
        <w:t>vers. Aussi est-ce à bo</w:t>
      </w:r>
      <w:r w:rsidR="002A7A82">
        <w:rPr>
          <w:rFonts w:ascii="Times New Roman" w:hAnsi="Times New Roman" w:cs="Times New Roman"/>
          <w:sz w:val="28"/>
          <w:szCs w:val="28"/>
          <w:lang w:val="fr-FR"/>
        </w:rPr>
        <w:t xml:space="preserve">n droit que </w:t>
      </w:r>
      <w:proofErr w:type="spellStart"/>
      <w:r w:rsidR="002A7A82">
        <w:rPr>
          <w:rFonts w:ascii="Times New Roman" w:hAnsi="Times New Roman" w:cs="Times New Roman"/>
          <w:sz w:val="28"/>
          <w:szCs w:val="28"/>
          <w:lang w:val="fr-FR"/>
        </w:rPr>
        <w:t>Chasteuil</w:t>
      </w:r>
      <w:proofErr w:type="spellEnd"/>
      <w:r w:rsidR="004F1F23" w:rsidRPr="0083101D">
        <w:rPr>
          <w:rFonts w:ascii="Times New Roman" w:hAnsi="Times New Roman" w:cs="Times New Roman"/>
          <w:sz w:val="28"/>
          <w:szCs w:val="28"/>
          <w:lang w:val="fr-FR"/>
        </w:rPr>
        <w:t xml:space="preserve"> peut affirmer que</w:t>
      </w:r>
      <w:r w:rsidR="00652007">
        <w:rPr>
          <w:rFonts w:ascii="Times New Roman" w:hAnsi="Times New Roman" w:cs="Times New Roman"/>
          <w:sz w:val="28"/>
          <w:szCs w:val="28"/>
          <w:lang w:val="fr-FR"/>
        </w:rPr>
        <w:t xml:space="preserve"> «</w:t>
      </w:r>
      <w:r w:rsidR="00652007" w:rsidRPr="00652007">
        <w:rPr>
          <w:rFonts w:ascii="Times New Roman" w:hAnsi="Times New Roman" w:cs="Times New Roman"/>
          <w:sz w:val="28"/>
          <w:szCs w:val="28"/>
          <w:lang w:val="fr-FR"/>
        </w:rPr>
        <w:t> </w:t>
      </w:r>
      <w:r w:rsidR="00973E85" w:rsidRPr="00652007">
        <w:rPr>
          <w:rFonts w:ascii="Times New Roman" w:hAnsi="Times New Roman" w:cs="Times New Roman"/>
          <w:sz w:val="28"/>
          <w:szCs w:val="28"/>
          <w:lang w:val="fr-FR"/>
        </w:rPr>
        <w:t>c’est des ruines de [leurs] ouvrages superbes, que la France, l’Italie, &amp; l’Espagne ont si glorieusement élevé des Temples aux Muses</w:t>
      </w:r>
      <w:r w:rsidR="00652007" w:rsidRPr="00652007">
        <w:rPr>
          <w:rFonts w:ascii="Times New Roman" w:hAnsi="Times New Roman" w:cs="Times New Roman"/>
          <w:sz w:val="28"/>
          <w:szCs w:val="28"/>
          <w:lang w:val="fr-FR"/>
        </w:rPr>
        <w:t> »</w:t>
      </w:r>
      <w:r w:rsidR="00973E85" w:rsidRPr="00652007">
        <w:rPr>
          <w:rStyle w:val="FootnoteReference"/>
          <w:rFonts w:ascii="Times New Roman" w:hAnsi="Times New Roman" w:cs="Times New Roman"/>
          <w:sz w:val="20"/>
          <w:szCs w:val="20"/>
          <w:lang w:val="fr-FR"/>
        </w:rPr>
        <w:footnoteReference w:id="32"/>
      </w:r>
      <w:r w:rsidR="00973E85" w:rsidRPr="0083101D">
        <w:rPr>
          <w:rFonts w:ascii="Times New Roman" w:hAnsi="Times New Roman" w:cs="Times New Roman"/>
          <w:sz w:val="24"/>
          <w:szCs w:val="24"/>
          <w:lang w:val="fr-FR"/>
        </w:rPr>
        <w:t>.</w:t>
      </w:r>
      <w:r w:rsidR="00652007">
        <w:rPr>
          <w:rFonts w:ascii="Times New Roman" w:hAnsi="Times New Roman" w:cs="Times New Roman"/>
          <w:sz w:val="28"/>
          <w:szCs w:val="28"/>
          <w:lang w:val="fr-FR"/>
        </w:rPr>
        <w:t xml:space="preserve"> </w:t>
      </w:r>
      <w:r w:rsidR="00CC5BC0" w:rsidRPr="0083101D">
        <w:rPr>
          <w:rFonts w:ascii="Times New Roman" w:hAnsi="Times New Roman" w:cs="Times New Roman"/>
          <w:sz w:val="28"/>
          <w:szCs w:val="28"/>
          <w:lang w:val="fr-FR"/>
        </w:rPr>
        <w:t>Que la Provence ait depuis Théodose perdu toute hégémonie culturelle n’e</w:t>
      </w:r>
      <w:r w:rsidR="004F1F23" w:rsidRPr="0083101D">
        <w:rPr>
          <w:rFonts w:ascii="Times New Roman" w:hAnsi="Times New Roman" w:cs="Times New Roman"/>
          <w:sz w:val="28"/>
          <w:szCs w:val="28"/>
          <w:lang w:val="fr-FR"/>
        </w:rPr>
        <w:t>nlève rien au fait que la province</w:t>
      </w:r>
      <w:r w:rsidR="00CC5BC0" w:rsidRPr="0083101D">
        <w:rPr>
          <w:rFonts w:ascii="Times New Roman" w:hAnsi="Times New Roman" w:cs="Times New Roman"/>
          <w:sz w:val="28"/>
          <w:szCs w:val="28"/>
          <w:lang w:val="fr-FR"/>
        </w:rPr>
        <w:t xml:space="preserve"> a </w:t>
      </w:r>
      <w:r w:rsidR="00E01597" w:rsidRPr="0083101D">
        <w:rPr>
          <w:rFonts w:ascii="Times New Roman" w:hAnsi="Times New Roman" w:cs="Times New Roman"/>
          <w:sz w:val="28"/>
          <w:szCs w:val="28"/>
          <w:lang w:val="fr-FR"/>
        </w:rPr>
        <w:t xml:space="preserve">été le lieu véritable de la </w:t>
      </w:r>
      <w:proofErr w:type="spellStart"/>
      <w:r w:rsidR="00E01597" w:rsidRPr="0083101D">
        <w:rPr>
          <w:rFonts w:ascii="Times New Roman" w:hAnsi="Times New Roman" w:cs="Times New Roman"/>
          <w:i/>
          <w:sz w:val="28"/>
          <w:szCs w:val="28"/>
          <w:lang w:val="fr-FR"/>
        </w:rPr>
        <w:t>translatio</w:t>
      </w:r>
      <w:proofErr w:type="spellEnd"/>
      <w:r w:rsidR="00E01597" w:rsidRPr="0083101D">
        <w:rPr>
          <w:rFonts w:ascii="Times New Roman" w:hAnsi="Times New Roman" w:cs="Times New Roman"/>
          <w:i/>
          <w:sz w:val="28"/>
          <w:szCs w:val="28"/>
          <w:lang w:val="fr-FR"/>
        </w:rPr>
        <w:t xml:space="preserve"> </w:t>
      </w:r>
      <w:proofErr w:type="spellStart"/>
      <w:r w:rsidR="00E01597" w:rsidRPr="0083101D">
        <w:rPr>
          <w:rFonts w:ascii="Times New Roman" w:hAnsi="Times New Roman" w:cs="Times New Roman"/>
          <w:i/>
          <w:sz w:val="28"/>
          <w:szCs w:val="28"/>
          <w:lang w:val="fr-FR"/>
        </w:rPr>
        <w:t>studii</w:t>
      </w:r>
      <w:proofErr w:type="spellEnd"/>
      <w:r w:rsidR="00E01597" w:rsidRPr="0083101D">
        <w:rPr>
          <w:rFonts w:ascii="Times New Roman" w:hAnsi="Times New Roman" w:cs="Times New Roman"/>
          <w:sz w:val="28"/>
          <w:szCs w:val="28"/>
          <w:lang w:val="fr-FR"/>
        </w:rPr>
        <w:t xml:space="preserve">, </w:t>
      </w:r>
      <w:r w:rsidR="00106A03" w:rsidRPr="0083101D">
        <w:rPr>
          <w:rFonts w:ascii="Times New Roman" w:hAnsi="Times New Roman" w:cs="Times New Roman"/>
          <w:sz w:val="28"/>
          <w:szCs w:val="28"/>
          <w:lang w:val="fr-FR"/>
        </w:rPr>
        <w:t xml:space="preserve">le berceau </w:t>
      </w:r>
      <w:r w:rsidR="00E01597" w:rsidRPr="0083101D">
        <w:rPr>
          <w:rFonts w:ascii="Times New Roman" w:hAnsi="Times New Roman" w:cs="Times New Roman"/>
          <w:sz w:val="28"/>
          <w:szCs w:val="28"/>
          <w:lang w:val="fr-FR"/>
        </w:rPr>
        <w:t>de la Rena</w:t>
      </w:r>
      <w:r w:rsidR="00CC5BC0" w:rsidRPr="0083101D">
        <w:rPr>
          <w:rFonts w:ascii="Times New Roman" w:hAnsi="Times New Roman" w:cs="Times New Roman"/>
          <w:sz w:val="28"/>
          <w:szCs w:val="28"/>
          <w:lang w:val="fr-FR"/>
        </w:rPr>
        <w:t>issance des Muses</w:t>
      </w:r>
      <w:r w:rsidR="004F1F23" w:rsidRPr="0083101D">
        <w:rPr>
          <w:rFonts w:ascii="Times New Roman" w:hAnsi="Times New Roman" w:cs="Times New Roman"/>
          <w:sz w:val="28"/>
          <w:szCs w:val="28"/>
          <w:lang w:val="fr-FR"/>
        </w:rPr>
        <w:t xml:space="preserve"> en Europe</w:t>
      </w:r>
      <w:r w:rsidR="00E01597" w:rsidRPr="0083101D">
        <w:rPr>
          <w:rFonts w:ascii="Times New Roman" w:hAnsi="Times New Roman" w:cs="Times New Roman"/>
          <w:sz w:val="28"/>
          <w:szCs w:val="28"/>
          <w:lang w:val="fr-FR"/>
        </w:rPr>
        <w:t>.</w:t>
      </w:r>
    </w:p>
    <w:p w:rsidR="00E01597" w:rsidRDefault="00E01597" w:rsidP="00616300">
      <w:pPr>
        <w:spacing w:after="0" w:line="240" w:lineRule="auto"/>
        <w:ind w:firstLine="397"/>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Plaidoyer en faveur de la langue et de la culture provençales, évocation de la grandeur du passé de la ville, rappel des services rendus et des privilèges obtenus, l</w:t>
      </w:r>
      <w:r w:rsidR="00106A03" w:rsidRPr="0083101D">
        <w:rPr>
          <w:rFonts w:ascii="Times New Roman" w:hAnsi="Times New Roman" w:cs="Times New Roman"/>
          <w:sz w:val="28"/>
          <w:szCs w:val="28"/>
          <w:lang w:val="fr-FR"/>
        </w:rPr>
        <w:t xml:space="preserve">a relation de </w:t>
      </w:r>
      <w:proofErr w:type="spellStart"/>
      <w:r w:rsidR="00106A03" w:rsidRPr="0083101D">
        <w:rPr>
          <w:rFonts w:ascii="Times New Roman" w:hAnsi="Times New Roman" w:cs="Times New Roman"/>
          <w:sz w:val="28"/>
          <w:szCs w:val="28"/>
          <w:lang w:val="fr-FR"/>
        </w:rPr>
        <w:t>Chasteuil</w:t>
      </w:r>
      <w:proofErr w:type="spellEnd"/>
      <w:r w:rsidR="00106A03" w:rsidRPr="0083101D">
        <w:rPr>
          <w:rFonts w:ascii="Times New Roman" w:hAnsi="Times New Roman" w:cs="Times New Roman"/>
          <w:sz w:val="28"/>
          <w:szCs w:val="28"/>
          <w:lang w:val="fr-FR"/>
        </w:rPr>
        <w:t xml:space="preserve"> </w:t>
      </w:r>
      <w:r w:rsidRPr="0083101D">
        <w:rPr>
          <w:rFonts w:ascii="Times New Roman" w:hAnsi="Times New Roman" w:cs="Times New Roman"/>
          <w:sz w:val="28"/>
          <w:szCs w:val="28"/>
          <w:lang w:val="fr-FR"/>
        </w:rPr>
        <w:t xml:space="preserve">en vient à modifier la </w:t>
      </w:r>
      <w:r w:rsidRPr="0083101D">
        <w:rPr>
          <w:rFonts w:ascii="Times New Roman" w:hAnsi="Times New Roman" w:cs="Times New Roman"/>
          <w:sz w:val="28"/>
          <w:szCs w:val="28"/>
          <w:lang w:val="fr-FR"/>
        </w:rPr>
        <w:lastRenderedPageBreak/>
        <w:t>perspective de l’entrée et à faire de la ville d’Aix le personnage principal au détriment de la figure royale, destinataire d’un éloge qui n’est plus tout à fait le sien.</w:t>
      </w:r>
      <w:r w:rsidR="009F26AA" w:rsidRPr="0083101D">
        <w:rPr>
          <w:rFonts w:ascii="Times New Roman" w:hAnsi="Times New Roman" w:cs="Times New Roman"/>
          <w:sz w:val="28"/>
          <w:szCs w:val="28"/>
          <w:lang w:val="fr-FR"/>
        </w:rPr>
        <w:t xml:space="preserve"> À la description d’un parcours vécu, celui du déplacement du roi dans la ville, se substitue celui</w:t>
      </w:r>
      <w:r w:rsidR="004F1F23" w:rsidRPr="0083101D">
        <w:rPr>
          <w:rFonts w:ascii="Times New Roman" w:hAnsi="Times New Roman" w:cs="Times New Roman"/>
          <w:sz w:val="28"/>
          <w:szCs w:val="28"/>
          <w:lang w:val="fr-FR"/>
        </w:rPr>
        <w:t xml:space="preserve"> d’un parcours imaginaire, plus polémique, </w:t>
      </w:r>
      <w:r w:rsidR="009F26AA" w:rsidRPr="0083101D">
        <w:rPr>
          <w:rFonts w:ascii="Times New Roman" w:hAnsi="Times New Roman" w:cs="Times New Roman"/>
          <w:sz w:val="28"/>
          <w:szCs w:val="28"/>
          <w:lang w:val="fr-FR"/>
        </w:rPr>
        <w:t xml:space="preserve">qui </w:t>
      </w:r>
      <w:r w:rsidR="00A46E48" w:rsidRPr="0083101D">
        <w:rPr>
          <w:rFonts w:ascii="Times New Roman" w:hAnsi="Times New Roman" w:cs="Times New Roman"/>
          <w:sz w:val="28"/>
          <w:szCs w:val="28"/>
          <w:lang w:val="fr-FR"/>
        </w:rPr>
        <w:t xml:space="preserve">semble reléguer l’éloge du </w:t>
      </w:r>
      <w:r w:rsidR="004F1F23" w:rsidRPr="0083101D">
        <w:rPr>
          <w:rFonts w:ascii="Times New Roman" w:hAnsi="Times New Roman" w:cs="Times New Roman"/>
          <w:sz w:val="28"/>
          <w:szCs w:val="28"/>
          <w:lang w:val="fr-FR"/>
        </w:rPr>
        <w:t>roi au second plan</w:t>
      </w:r>
      <w:r w:rsidR="00A46E48" w:rsidRPr="0083101D">
        <w:rPr>
          <w:rFonts w:ascii="Times New Roman" w:hAnsi="Times New Roman" w:cs="Times New Roman"/>
          <w:sz w:val="28"/>
          <w:szCs w:val="28"/>
          <w:lang w:val="fr-FR"/>
        </w:rPr>
        <w:t>.</w:t>
      </w:r>
    </w:p>
    <w:p w:rsidR="001D7E1E" w:rsidRPr="0083101D" w:rsidRDefault="001D7E1E" w:rsidP="001D7E1E">
      <w:pPr>
        <w:spacing w:after="0" w:line="240" w:lineRule="auto"/>
        <w:jc w:val="both"/>
        <w:rPr>
          <w:rFonts w:ascii="Times New Roman" w:hAnsi="Times New Roman" w:cs="Times New Roman"/>
          <w:sz w:val="28"/>
          <w:szCs w:val="28"/>
          <w:lang w:val="fr-FR"/>
        </w:rPr>
      </w:pPr>
    </w:p>
    <w:p w:rsidR="00A46E48" w:rsidRPr="0083101D" w:rsidRDefault="00A46E48" w:rsidP="00616300">
      <w:pPr>
        <w:spacing w:after="0" w:line="240" w:lineRule="auto"/>
        <w:jc w:val="center"/>
        <w:rPr>
          <w:rFonts w:ascii="Times New Roman" w:hAnsi="Times New Roman" w:cs="Times New Roman"/>
          <w:sz w:val="28"/>
          <w:szCs w:val="28"/>
          <w:lang w:val="fr-FR"/>
        </w:rPr>
      </w:pPr>
      <w:r w:rsidRPr="0083101D">
        <w:rPr>
          <w:rFonts w:ascii="Times New Roman" w:hAnsi="Times New Roman" w:cs="Times New Roman"/>
          <w:sz w:val="28"/>
          <w:szCs w:val="28"/>
          <w:lang w:val="fr-FR"/>
        </w:rPr>
        <w:t>***</w:t>
      </w:r>
    </w:p>
    <w:p w:rsidR="001D7E1E" w:rsidRDefault="001D7E1E" w:rsidP="001D7E1E">
      <w:pPr>
        <w:spacing w:after="0" w:line="240" w:lineRule="auto"/>
        <w:jc w:val="both"/>
        <w:rPr>
          <w:rFonts w:ascii="Times New Roman" w:hAnsi="Times New Roman" w:cs="Times New Roman"/>
          <w:sz w:val="28"/>
          <w:szCs w:val="28"/>
          <w:lang w:val="fr-FR"/>
        </w:rPr>
      </w:pPr>
    </w:p>
    <w:p w:rsidR="008D5D24" w:rsidRPr="0083101D" w:rsidRDefault="00106A03" w:rsidP="00616300">
      <w:pPr>
        <w:spacing w:after="0" w:line="240" w:lineRule="auto"/>
        <w:ind w:firstLine="397"/>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A</w:t>
      </w:r>
      <w:r w:rsidR="007B1A3D" w:rsidRPr="0083101D">
        <w:rPr>
          <w:rFonts w:ascii="Times New Roman" w:hAnsi="Times New Roman" w:cs="Times New Roman"/>
          <w:sz w:val="28"/>
          <w:szCs w:val="28"/>
          <w:lang w:val="fr-FR"/>
        </w:rPr>
        <w:t>lors que la tendance, en ce premier XVII</w:t>
      </w:r>
      <w:r w:rsidR="007B1A3D" w:rsidRPr="002A7A82">
        <w:rPr>
          <w:rFonts w:ascii="Times New Roman" w:hAnsi="Times New Roman" w:cs="Times New Roman"/>
          <w:sz w:val="28"/>
          <w:szCs w:val="28"/>
          <w:vertAlign w:val="superscript"/>
          <w:lang w:val="fr-FR"/>
        </w:rPr>
        <w:t>e</w:t>
      </w:r>
      <w:r w:rsidR="007B1A3D" w:rsidRPr="0083101D">
        <w:rPr>
          <w:rFonts w:ascii="Times New Roman" w:hAnsi="Times New Roman" w:cs="Times New Roman"/>
          <w:sz w:val="28"/>
          <w:szCs w:val="28"/>
          <w:lang w:val="fr-FR"/>
        </w:rPr>
        <w:t xml:space="preserve"> siècle, est de plus en plus</w:t>
      </w:r>
      <w:r w:rsidR="00BD605E" w:rsidRPr="0083101D">
        <w:rPr>
          <w:rFonts w:ascii="Times New Roman" w:hAnsi="Times New Roman" w:cs="Times New Roman"/>
          <w:sz w:val="28"/>
          <w:szCs w:val="28"/>
          <w:lang w:val="fr-FR"/>
        </w:rPr>
        <w:t>, dans le programme des entrées</w:t>
      </w:r>
      <w:r w:rsidR="008D5D24" w:rsidRPr="0083101D">
        <w:rPr>
          <w:rFonts w:ascii="Times New Roman" w:hAnsi="Times New Roman" w:cs="Times New Roman"/>
          <w:sz w:val="28"/>
          <w:szCs w:val="28"/>
          <w:lang w:val="fr-FR"/>
        </w:rPr>
        <w:t xml:space="preserve"> solennelles</w:t>
      </w:r>
      <w:r w:rsidR="00BD605E" w:rsidRPr="0083101D">
        <w:rPr>
          <w:rFonts w:ascii="Times New Roman" w:hAnsi="Times New Roman" w:cs="Times New Roman"/>
          <w:sz w:val="28"/>
          <w:szCs w:val="28"/>
          <w:lang w:val="fr-FR"/>
        </w:rPr>
        <w:t>,</w:t>
      </w:r>
      <w:r w:rsidR="007B1A3D" w:rsidRPr="0083101D">
        <w:rPr>
          <w:rFonts w:ascii="Times New Roman" w:hAnsi="Times New Roman" w:cs="Times New Roman"/>
          <w:sz w:val="28"/>
          <w:szCs w:val="28"/>
          <w:lang w:val="fr-FR"/>
        </w:rPr>
        <w:t xml:space="preserve"> à l’effacement de la ville devant l’éloge du roi, </w:t>
      </w:r>
      <w:r w:rsidR="00BD605E" w:rsidRPr="0083101D">
        <w:rPr>
          <w:rFonts w:ascii="Times New Roman" w:hAnsi="Times New Roman" w:cs="Times New Roman"/>
          <w:sz w:val="28"/>
          <w:szCs w:val="28"/>
          <w:lang w:val="fr-FR"/>
        </w:rPr>
        <w:t xml:space="preserve">les entrées offertes à </w:t>
      </w:r>
      <w:r w:rsidR="002A7A82">
        <w:rPr>
          <w:rFonts w:ascii="Times New Roman" w:hAnsi="Times New Roman" w:cs="Times New Roman"/>
          <w:sz w:val="28"/>
          <w:szCs w:val="28"/>
          <w:lang w:val="fr-FR"/>
        </w:rPr>
        <w:t>Louis XIII par Marseille,</w:t>
      </w:r>
      <w:r w:rsidR="00BD605E" w:rsidRPr="0083101D">
        <w:rPr>
          <w:rFonts w:ascii="Times New Roman" w:hAnsi="Times New Roman" w:cs="Times New Roman"/>
          <w:sz w:val="28"/>
          <w:szCs w:val="28"/>
          <w:lang w:val="fr-FR"/>
        </w:rPr>
        <w:t xml:space="preserve"> Arles </w:t>
      </w:r>
      <w:r w:rsidR="002A7A82">
        <w:rPr>
          <w:rFonts w:ascii="Times New Roman" w:hAnsi="Times New Roman" w:cs="Times New Roman"/>
          <w:sz w:val="28"/>
          <w:szCs w:val="28"/>
          <w:lang w:val="fr-FR"/>
        </w:rPr>
        <w:t xml:space="preserve">et Aix-en-Provence </w:t>
      </w:r>
      <w:r w:rsidR="00BD605E" w:rsidRPr="0083101D">
        <w:rPr>
          <w:rFonts w:ascii="Times New Roman" w:hAnsi="Times New Roman" w:cs="Times New Roman"/>
          <w:sz w:val="28"/>
          <w:szCs w:val="28"/>
          <w:lang w:val="fr-FR"/>
        </w:rPr>
        <w:t>à l’automne 1622 n’ont de cesse d’</w:t>
      </w:r>
      <w:r w:rsidR="007B1A3D" w:rsidRPr="0083101D">
        <w:rPr>
          <w:rFonts w:ascii="Times New Roman" w:hAnsi="Times New Roman" w:cs="Times New Roman"/>
          <w:sz w:val="28"/>
          <w:szCs w:val="28"/>
          <w:lang w:val="fr-FR"/>
        </w:rPr>
        <w:t>affirm</w:t>
      </w:r>
      <w:r w:rsidRPr="0083101D">
        <w:rPr>
          <w:rFonts w:ascii="Times New Roman" w:hAnsi="Times New Roman" w:cs="Times New Roman"/>
          <w:sz w:val="28"/>
          <w:szCs w:val="28"/>
          <w:lang w:val="fr-FR"/>
        </w:rPr>
        <w:t xml:space="preserve">er l’irréductible différence, sinon </w:t>
      </w:r>
      <w:r w:rsidR="007B1A3D" w:rsidRPr="0083101D">
        <w:rPr>
          <w:rFonts w:ascii="Times New Roman" w:hAnsi="Times New Roman" w:cs="Times New Roman"/>
          <w:sz w:val="28"/>
          <w:szCs w:val="28"/>
          <w:lang w:val="fr-FR"/>
        </w:rPr>
        <w:t>indépendance</w:t>
      </w:r>
      <w:r w:rsidRPr="0083101D">
        <w:rPr>
          <w:rFonts w:ascii="Times New Roman" w:hAnsi="Times New Roman" w:cs="Times New Roman"/>
          <w:sz w:val="28"/>
          <w:szCs w:val="28"/>
          <w:lang w:val="fr-FR"/>
        </w:rPr>
        <w:t>,</w:t>
      </w:r>
      <w:r w:rsidR="007B1A3D" w:rsidRPr="0083101D">
        <w:rPr>
          <w:rFonts w:ascii="Times New Roman" w:hAnsi="Times New Roman" w:cs="Times New Roman"/>
          <w:sz w:val="28"/>
          <w:szCs w:val="28"/>
          <w:lang w:val="fr-FR"/>
        </w:rPr>
        <w:t xml:space="preserve"> de la ville</w:t>
      </w:r>
      <w:r w:rsidR="00BD605E" w:rsidRPr="0083101D">
        <w:rPr>
          <w:rFonts w:ascii="Times New Roman" w:hAnsi="Times New Roman" w:cs="Times New Roman"/>
          <w:sz w:val="28"/>
          <w:szCs w:val="28"/>
          <w:lang w:val="fr-FR"/>
        </w:rPr>
        <w:t xml:space="preserve"> et de la province tout entière devant la montée du pouvoir royal et la perte accentuée de leur </w:t>
      </w:r>
      <w:r w:rsidR="008D5D24" w:rsidRPr="0083101D">
        <w:rPr>
          <w:rFonts w:ascii="Times New Roman" w:hAnsi="Times New Roman" w:cs="Times New Roman"/>
          <w:sz w:val="28"/>
          <w:szCs w:val="28"/>
          <w:lang w:val="fr-FR"/>
        </w:rPr>
        <w:t xml:space="preserve">propre </w:t>
      </w:r>
      <w:r w:rsidR="00BD605E" w:rsidRPr="0083101D">
        <w:rPr>
          <w:rFonts w:ascii="Times New Roman" w:hAnsi="Times New Roman" w:cs="Times New Roman"/>
          <w:sz w:val="28"/>
          <w:szCs w:val="28"/>
          <w:lang w:val="fr-FR"/>
        </w:rPr>
        <w:t>substance politique.</w:t>
      </w:r>
      <w:r w:rsidR="000A3BD6" w:rsidRPr="0083101D">
        <w:rPr>
          <w:rFonts w:ascii="Times New Roman" w:hAnsi="Times New Roman" w:cs="Times New Roman"/>
          <w:sz w:val="28"/>
          <w:szCs w:val="28"/>
          <w:lang w:val="fr-FR"/>
        </w:rPr>
        <w:t xml:space="preserve"> Si Arles accepte</w:t>
      </w:r>
      <w:r w:rsidR="00BD605E" w:rsidRPr="0083101D">
        <w:rPr>
          <w:rFonts w:ascii="Times New Roman" w:hAnsi="Times New Roman" w:cs="Times New Roman"/>
          <w:sz w:val="28"/>
          <w:szCs w:val="28"/>
          <w:lang w:val="fr-FR"/>
        </w:rPr>
        <w:t xml:space="preserve"> de jouer le jeu de la ville soumise</w:t>
      </w:r>
      <w:r w:rsidR="000A3BD6" w:rsidRPr="0083101D">
        <w:rPr>
          <w:rFonts w:ascii="Times New Roman" w:hAnsi="Times New Roman" w:cs="Times New Roman"/>
          <w:sz w:val="28"/>
          <w:szCs w:val="28"/>
          <w:lang w:val="fr-FR"/>
        </w:rPr>
        <w:t xml:space="preserve"> et offre au roi une entrée modèle, Aix et Mars</w:t>
      </w:r>
      <w:r w:rsidR="00EC511C">
        <w:rPr>
          <w:rFonts w:ascii="Times New Roman" w:hAnsi="Times New Roman" w:cs="Times New Roman"/>
          <w:sz w:val="28"/>
          <w:szCs w:val="28"/>
          <w:lang w:val="fr-FR"/>
        </w:rPr>
        <w:t>eille</w:t>
      </w:r>
      <w:r w:rsidR="000A3BD6" w:rsidRPr="0083101D">
        <w:rPr>
          <w:rFonts w:ascii="Times New Roman" w:hAnsi="Times New Roman" w:cs="Times New Roman"/>
          <w:sz w:val="28"/>
          <w:szCs w:val="28"/>
          <w:lang w:val="fr-FR"/>
        </w:rPr>
        <w:t xml:space="preserve"> trouvent dans l’affirmation du particularisme local le moyen d’une résistance symbolique à l’empiètement politique et culturel du pouvoir sur la province.</w:t>
      </w:r>
    </w:p>
    <w:p w:rsidR="007B1A3D" w:rsidRPr="0083101D" w:rsidRDefault="008D5D24" w:rsidP="00616300">
      <w:pPr>
        <w:spacing w:after="0" w:line="240" w:lineRule="auto"/>
        <w:ind w:firstLine="397"/>
        <w:jc w:val="both"/>
        <w:rPr>
          <w:rFonts w:ascii="Times New Roman" w:hAnsi="Times New Roman" w:cs="Times New Roman"/>
          <w:sz w:val="28"/>
          <w:szCs w:val="28"/>
          <w:lang w:val="fr-FR"/>
        </w:rPr>
      </w:pPr>
      <w:r w:rsidRPr="0083101D">
        <w:rPr>
          <w:rFonts w:ascii="Times New Roman" w:hAnsi="Times New Roman" w:cs="Times New Roman"/>
          <w:sz w:val="28"/>
          <w:szCs w:val="28"/>
          <w:lang w:val="fr-FR"/>
        </w:rPr>
        <w:t>Aussi est-ce par le biais de l’entrée et la manipulation de son rituel que, quarante ans plus tard, Louis XIV marquera sa volonté de mettre fin à l’insoumission provençale et plus particulièrement marseillaise. Pour</w:t>
      </w:r>
      <w:r w:rsidR="009913AD" w:rsidRPr="0083101D">
        <w:rPr>
          <w:rFonts w:ascii="Times New Roman" w:hAnsi="Times New Roman" w:cs="Times New Roman"/>
          <w:sz w:val="28"/>
          <w:szCs w:val="28"/>
          <w:lang w:val="fr-FR"/>
        </w:rPr>
        <w:t xml:space="preserve"> que ses habitants</w:t>
      </w:r>
      <w:r w:rsidRPr="0083101D">
        <w:rPr>
          <w:rFonts w:ascii="Times New Roman" w:hAnsi="Times New Roman" w:cs="Times New Roman"/>
          <w:sz w:val="28"/>
          <w:szCs w:val="28"/>
          <w:lang w:val="fr-FR"/>
        </w:rPr>
        <w:t xml:space="preserve"> « n’oubliassent de leur vie leur révolte, &amp; qu’ils vissent des marques visibles de leur châtiment »</w:t>
      </w:r>
      <w:r w:rsidRPr="00652007">
        <w:rPr>
          <w:rStyle w:val="FootnoteReference"/>
          <w:rFonts w:ascii="Times New Roman" w:hAnsi="Times New Roman" w:cs="Times New Roman"/>
          <w:sz w:val="20"/>
          <w:szCs w:val="20"/>
          <w:lang w:val="fr-FR"/>
        </w:rPr>
        <w:footnoteReference w:id="33"/>
      </w:r>
      <w:r w:rsidR="009913AD" w:rsidRPr="0083101D">
        <w:rPr>
          <w:rFonts w:ascii="Times New Roman" w:hAnsi="Times New Roman" w:cs="Times New Roman"/>
          <w:sz w:val="28"/>
          <w:szCs w:val="28"/>
          <w:lang w:val="fr-FR"/>
        </w:rPr>
        <w:t>, le jeune roi choisit</w:t>
      </w:r>
      <w:r w:rsidRPr="0083101D">
        <w:rPr>
          <w:rFonts w:ascii="Times New Roman" w:hAnsi="Times New Roman" w:cs="Times New Roman"/>
          <w:sz w:val="28"/>
          <w:szCs w:val="28"/>
          <w:lang w:val="fr-FR"/>
        </w:rPr>
        <w:t xml:space="preserve">, le 2 mars 1660, d’entrer dans Marseille </w:t>
      </w:r>
      <w:r w:rsidR="009913AD" w:rsidRPr="0083101D">
        <w:rPr>
          <w:rFonts w:ascii="Times New Roman" w:hAnsi="Times New Roman" w:cs="Times New Roman"/>
          <w:sz w:val="28"/>
          <w:szCs w:val="28"/>
          <w:lang w:val="fr-FR"/>
        </w:rPr>
        <w:t xml:space="preserve">non </w:t>
      </w:r>
      <w:r w:rsidR="001C5960">
        <w:rPr>
          <w:rFonts w:ascii="Times New Roman" w:hAnsi="Times New Roman" w:cs="Times New Roman"/>
          <w:sz w:val="28"/>
          <w:szCs w:val="28"/>
          <w:lang w:val="fr-FR"/>
        </w:rPr>
        <w:t xml:space="preserve">pas </w:t>
      </w:r>
      <w:r w:rsidR="009913AD" w:rsidRPr="0083101D">
        <w:rPr>
          <w:rFonts w:ascii="Times New Roman" w:hAnsi="Times New Roman" w:cs="Times New Roman"/>
          <w:sz w:val="28"/>
          <w:szCs w:val="28"/>
          <w:lang w:val="fr-FR"/>
        </w:rPr>
        <w:t>par la traditionnelle porte Réale</w:t>
      </w:r>
      <w:r w:rsidR="009913AD" w:rsidRPr="00652007">
        <w:rPr>
          <w:rStyle w:val="FootnoteReference"/>
          <w:rFonts w:ascii="Times New Roman" w:hAnsi="Times New Roman" w:cs="Times New Roman"/>
          <w:sz w:val="20"/>
          <w:szCs w:val="20"/>
          <w:lang w:val="fr-FR"/>
        </w:rPr>
        <w:footnoteReference w:id="34"/>
      </w:r>
      <w:r w:rsidR="009913AD" w:rsidRPr="0083101D">
        <w:rPr>
          <w:rFonts w:ascii="Times New Roman" w:hAnsi="Times New Roman" w:cs="Times New Roman"/>
          <w:sz w:val="28"/>
          <w:szCs w:val="28"/>
          <w:lang w:val="fr-FR"/>
        </w:rPr>
        <w:t xml:space="preserve"> qu’il fait démolir, mais par une brèche pratiquée à même</w:t>
      </w:r>
      <w:r w:rsidRPr="0083101D">
        <w:rPr>
          <w:rFonts w:ascii="Times New Roman" w:hAnsi="Times New Roman" w:cs="Times New Roman"/>
          <w:sz w:val="28"/>
          <w:szCs w:val="28"/>
          <w:lang w:val="fr-FR"/>
        </w:rPr>
        <w:t xml:space="preserve"> les remparts</w:t>
      </w:r>
      <w:r w:rsidR="00D05078" w:rsidRPr="0083101D">
        <w:rPr>
          <w:rFonts w:ascii="Times New Roman" w:hAnsi="Times New Roman" w:cs="Times New Roman"/>
          <w:sz w:val="28"/>
          <w:szCs w:val="28"/>
          <w:lang w:val="fr-FR"/>
        </w:rPr>
        <w:t xml:space="preserve"> de la ville</w:t>
      </w:r>
      <w:r w:rsidR="009913AD" w:rsidRPr="0083101D">
        <w:rPr>
          <w:rFonts w:ascii="Times New Roman" w:hAnsi="Times New Roman" w:cs="Times New Roman"/>
          <w:sz w:val="28"/>
          <w:szCs w:val="28"/>
          <w:lang w:val="fr-FR"/>
        </w:rPr>
        <w:t>.</w:t>
      </w:r>
      <w:r w:rsidR="00D05078" w:rsidRPr="0083101D">
        <w:rPr>
          <w:rFonts w:ascii="Times New Roman" w:hAnsi="Times New Roman" w:cs="Times New Roman"/>
          <w:sz w:val="28"/>
          <w:szCs w:val="28"/>
          <w:lang w:val="fr-FR"/>
        </w:rPr>
        <w:t xml:space="preserve"> À Arles, en revanche, Louis XIV accepte de</w:t>
      </w:r>
      <w:r w:rsidR="00106A03" w:rsidRPr="0083101D">
        <w:rPr>
          <w:rFonts w:ascii="Times New Roman" w:hAnsi="Times New Roman" w:cs="Times New Roman"/>
          <w:sz w:val="28"/>
          <w:szCs w:val="28"/>
          <w:lang w:val="fr-FR"/>
        </w:rPr>
        <w:t xml:space="preserve"> se plier au protocole </w:t>
      </w:r>
      <w:r w:rsidR="00D05078" w:rsidRPr="0083101D">
        <w:rPr>
          <w:rFonts w:ascii="Times New Roman" w:hAnsi="Times New Roman" w:cs="Times New Roman"/>
          <w:sz w:val="28"/>
          <w:szCs w:val="28"/>
          <w:lang w:val="fr-FR"/>
        </w:rPr>
        <w:t xml:space="preserve">même s’il a expressément défendu une entrée fastueuse « voulant </w:t>
      </w:r>
      <w:proofErr w:type="spellStart"/>
      <w:r w:rsidR="00D05078" w:rsidRPr="0083101D">
        <w:rPr>
          <w:rFonts w:ascii="Times New Roman" w:hAnsi="Times New Roman" w:cs="Times New Roman"/>
          <w:sz w:val="28"/>
          <w:szCs w:val="28"/>
          <w:lang w:val="fr-FR"/>
        </w:rPr>
        <w:t>estre</w:t>
      </w:r>
      <w:proofErr w:type="spellEnd"/>
      <w:r w:rsidR="00D05078" w:rsidRPr="0083101D">
        <w:rPr>
          <w:rFonts w:ascii="Times New Roman" w:hAnsi="Times New Roman" w:cs="Times New Roman"/>
          <w:sz w:val="28"/>
          <w:szCs w:val="28"/>
          <w:lang w:val="fr-FR"/>
        </w:rPr>
        <w:t xml:space="preserve"> </w:t>
      </w:r>
      <w:proofErr w:type="spellStart"/>
      <w:r w:rsidR="00D05078" w:rsidRPr="0083101D">
        <w:rPr>
          <w:rFonts w:ascii="Times New Roman" w:hAnsi="Times New Roman" w:cs="Times New Roman"/>
          <w:sz w:val="28"/>
          <w:szCs w:val="28"/>
          <w:lang w:val="fr-FR"/>
        </w:rPr>
        <w:t>receu</w:t>
      </w:r>
      <w:proofErr w:type="spellEnd"/>
      <w:r w:rsidR="00D05078" w:rsidRPr="0083101D">
        <w:rPr>
          <w:rFonts w:ascii="Times New Roman" w:hAnsi="Times New Roman" w:cs="Times New Roman"/>
          <w:sz w:val="28"/>
          <w:szCs w:val="28"/>
          <w:lang w:val="fr-FR"/>
        </w:rPr>
        <w:t xml:space="preserve"> par tout sans bruit, sans grandes dépenses »</w:t>
      </w:r>
      <w:r w:rsidR="00D05078" w:rsidRPr="00652007">
        <w:rPr>
          <w:rStyle w:val="FootnoteReference"/>
          <w:rFonts w:ascii="Times New Roman" w:hAnsi="Times New Roman" w:cs="Times New Roman"/>
          <w:sz w:val="20"/>
          <w:szCs w:val="20"/>
          <w:lang w:val="fr-FR"/>
        </w:rPr>
        <w:footnoteReference w:id="35"/>
      </w:r>
      <w:r w:rsidR="00D05078" w:rsidRPr="0083101D">
        <w:rPr>
          <w:rFonts w:ascii="Times New Roman" w:hAnsi="Times New Roman" w:cs="Times New Roman"/>
          <w:sz w:val="28"/>
          <w:szCs w:val="28"/>
          <w:lang w:val="fr-FR"/>
        </w:rPr>
        <w:t>, tandis qu’</w:t>
      </w:r>
      <w:r w:rsidR="006F35F2" w:rsidRPr="0083101D">
        <w:rPr>
          <w:rFonts w:ascii="Times New Roman" w:hAnsi="Times New Roman" w:cs="Times New Roman"/>
          <w:sz w:val="28"/>
          <w:szCs w:val="28"/>
          <w:lang w:val="fr-FR"/>
        </w:rPr>
        <w:t>à Aix</w:t>
      </w:r>
      <w:r w:rsidR="001C5960">
        <w:rPr>
          <w:rFonts w:ascii="Times New Roman" w:hAnsi="Times New Roman" w:cs="Times New Roman"/>
          <w:sz w:val="28"/>
          <w:szCs w:val="28"/>
          <w:lang w:val="fr-FR"/>
        </w:rPr>
        <w:t>-en-Provence</w:t>
      </w:r>
      <w:r w:rsidR="006F35F2" w:rsidRPr="0083101D">
        <w:rPr>
          <w:rFonts w:ascii="Times New Roman" w:hAnsi="Times New Roman" w:cs="Times New Roman"/>
          <w:sz w:val="28"/>
          <w:szCs w:val="28"/>
          <w:lang w:val="fr-FR"/>
        </w:rPr>
        <w:t>,</w:t>
      </w:r>
      <w:r w:rsidR="00D05078" w:rsidRPr="0083101D">
        <w:rPr>
          <w:rFonts w:ascii="Times New Roman" w:hAnsi="Times New Roman" w:cs="Times New Roman"/>
          <w:sz w:val="28"/>
          <w:szCs w:val="28"/>
          <w:lang w:val="fr-FR"/>
        </w:rPr>
        <w:t xml:space="preserve"> il refuse </w:t>
      </w:r>
      <w:r w:rsidR="00D05078" w:rsidRPr="0083101D">
        <w:rPr>
          <w:rFonts w:ascii="Times New Roman" w:hAnsi="Times New Roman" w:cs="Times New Roman"/>
          <w:sz w:val="28"/>
          <w:szCs w:val="28"/>
          <w:lang w:val="fr-FR"/>
        </w:rPr>
        <w:lastRenderedPageBreak/>
        <w:t xml:space="preserve">la présentation des clés et du dais à l’entrée de la ville. En s’emparant </w:t>
      </w:r>
      <w:r w:rsidR="006F35F2" w:rsidRPr="0083101D">
        <w:rPr>
          <w:rFonts w:ascii="Times New Roman" w:hAnsi="Times New Roman" w:cs="Times New Roman"/>
          <w:sz w:val="28"/>
          <w:szCs w:val="28"/>
          <w:lang w:val="fr-FR"/>
        </w:rPr>
        <w:t xml:space="preserve">ainsi </w:t>
      </w:r>
      <w:r w:rsidR="00D05078" w:rsidRPr="0083101D">
        <w:rPr>
          <w:rFonts w:ascii="Times New Roman" w:hAnsi="Times New Roman" w:cs="Times New Roman"/>
          <w:sz w:val="28"/>
          <w:szCs w:val="28"/>
          <w:lang w:val="fr-FR"/>
        </w:rPr>
        <w:t xml:space="preserve">de l’initiative du rituel, </w:t>
      </w:r>
      <w:r w:rsidR="006F35F2" w:rsidRPr="0083101D">
        <w:rPr>
          <w:rFonts w:ascii="Times New Roman" w:hAnsi="Times New Roman" w:cs="Times New Roman"/>
          <w:sz w:val="28"/>
          <w:szCs w:val="28"/>
          <w:lang w:val="fr-FR"/>
        </w:rPr>
        <w:t xml:space="preserve">en le modifiant à son gré, </w:t>
      </w:r>
      <w:r w:rsidR="00106A03" w:rsidRPr="0083101D">
        <w:rPr>
          <w:rFonts w:ascii="Times New Roman" w:hAnsi="Times New Roman" w:cs="Times New Roman"/>
          <w:sz w:val="28"/>
          <w:szCs w:val="28"/>
          <w:lang w:val="fr-FR"/>
        </w:rPr>
        <w:t xml:space="preserve">avant de faire faire ses entrées par autrui, </w:t>
      </w:r>
      <w:r w:rsidR="001C5960">
        <w:rPr>
          <w:rFonts w:ascii="Times New Roman" w:hAnsi="Times New Roman" w:cs="Times New Roman"/>
          <w:sz w:val="28"/>
          <w:szCs w:val="28"/>
          <w:lang w:val="fr-FR"/>
        </w:rPr>
        <w:t xml:space="preserve">ainsi </w:t>
      </w:r>
      <w:r w:rsidR="00106A03" w:rsidRPr="0083101D">
        <w:rPr>
          <w:rFonts w:ascii="Times New Roman" w:hAnsi="Times New Roman" w:cs="Times New Roman"/>
          <w:sz w:val="28"/>
          <w:szCs w:val="28"/>
          <w:lang w:val="fr-FR"/>
        </w:rPr>
        <w:t xml:space="preserve">les ducs de Berry et de Bourgogne </w:t>
      </w:r>
      <w:r w:rsidR="001C5960">
        <w:rPr>
          <w:rFonts w:ascii="Times New Roman" w:hAnsi="Times New Roman" w:cs="Times New Roman"/>
          <w:sz w:val="28"/>
          <w:szCs w:val="28"/>
          <w:lang w:val="fr-FR"/>
        </w:rPr>
        <w:t>lors du séjour provençal de</w:t>
      </w:r>
      <w:r w:rsidR="00106A03" w:rsidRPr="0083101D">
        <w:rPr>
          <w:rFonts w:ascii="Times New Roman" w:hAnsi="Times New Roman" w:cs="Times New Roman"/>
          <w:sz w:val="28"/>
          <w:szCs w:val="28"/>
          <w:lang w:val="fr-FR"/>
        </w:rPr>
        <w:t xml:space="preserve"> </w:t>
      </w:r>
      <w:r w:rsidR="001C5960">
        <w:rPr>
          <w:rFonts w:ascii="Times New Roman" w:hAnsi="Times New Roman" w:cs="Times New Roman"/>
          <w:sz w:val="28"/>
          <w:szCs w:val="28"/>
          <w:lang w:val="fr-FR"/>
        </w:rPr>
        <w:t xml:space="preserve">mars </w:t>
      </w:r>
      <w:r w:rsidR="00106A03" w:rsidRPr="0083101D">
        <w:rPr>
          <w:rFonts w:ascii="Times New Roman" w:hAnsi="Times New Roman" w:cs="Times New Roman"/>
          <w:sz w:val="28"/>
          <w:szCs w:val="28"/>
          <w:lang w:val="fr-FR"/>
        </w:rPr>
        <w:t xml:space="preserve">1701, </w:t>
      </w:r>
      <w:r w:rsidR="001C5960">
        <w:rPr>
          <w:rFonts w:ascii="Times New Roman" w:hAnsi="Times New Roman" w:cs="Times New Roman"/>
          <w:sz w:val="28"/>
          <w:szCs w:val="28"/>
          <w:lang w:val="fr-FR"/>
        </w:rPr>
        <w:t xml:space="preserve">le geste de </w:t>
      </w:r>
      <w:r w:rsidR="006F35F2" w:rsidRPr="0083101D">
        <w:rPr>
          <w:rFonts w:ascii="Times New Roman" w:hAnsi="Times New Roman" w:cs="Times New Roman"/>
          <w:sz w:val="28"/>
          <w:szCs w:val="28"/>
          <w:lang w:val="fr-FR"/>
        </w:rPr>
        <w:t xml:space="preserve">Louis XIV permet de prendre la mesure du </w:t>
      </w:r>
      <w:r w:rsidR="00D05078" w:rsidRPr="0083101D">
        <w:rPr>
          <w:rFonts w:ascii="Times New Roman" w:hAnsi="Times New Roman" w:cs="Times New Roman"/>
          <w:sz w:val="28"/>
          <w:szCs w:val="28"/>
          <w:lang w:val="fr-FR"/>
        </w:rPr>
        <w:t xml:space="preserve">rôle </w:t>
      </w:r>
      <w:r w:rsidR="006F35F2" w:rsidRPr="0083101D">
        <w:rPr>
          <w:rFonts w:ascii="Times New Roman" w:hAnsi="Times New Roman" w:cs="Times New Roman"/>
          <w:sz w:val="28"/>
          <w:szCs w:val="28"/>
          <w:lang w:val="fr-FR"/>
        </w:rPr>
        <w:t xml:space="preserve">joué par les formes symboliques </w:t>
      </w:r>
      <w:r w:rsidR="00D05078" w:rsidRPr="0083101D">
        <w:rPr>
          <w:rFonts w:ascii="Times New Roman" w:hAnsi="Times New Roman" w:cs="Times New Roman"/>
          <w:sz w:val="28"/>
          <w:szCs w:val="28"/>
          <w:lang w:val="fr-FR"/>
        </w:rPr>
        <w:t>dans les rapports de force de la monarchie et des pouvoirs locaux.</w:t>
      </w:r>
    </w:p>
    <w:p w:rsidR="008D5D24" w:rsidRDefault="008D5D24" w:rsidP="00616300">
      <w:pPr>
        <w:spacing w:after="0" w:line="240" w:lineRule="auto"/>
        <w:jc w:val="both"/>
        <w:rPr>
          <w:rFonts w:ascii="Times New Roman" w:hAnsi="Times New Roman" w:cs="Times New Roman"/>
          <w:sz w:val="24"/>
          <w:szCs w:val="24"/>
          <w:lang w:val="fr-FR"/>
        </w:rPr>
      </w:pPr>
    </w:p>
    <w:p w:rsidR="00BD605E" w:rsidRDefault="00BD605E" w:rsidP="00616300">
      <w:pPr>
        <w:spacing w:after="0" w:line="240" w:lineRule="auto"/>
        <w:jc w:val="both"/>
        <w:rPr>
          <w:rFonts w:ascii="Times New Roman" w:hAnsi="Times New Roman" w:cs="Times New Roman"/>
          <w:sz w:val="24"/>
          <w:szCs w:val="24"/>
          <w:lang w:val="fr-FR"/>
        </w:rPr>
      </w:pPr>
    </w:p>
    <w:p w:rsidR="009C2D97" w:rsidRPr="0083101D" w:rsidRDefault="002C1E65" w:rsidP="002C1E65">
      <w:pPr>
        <w:spacing w:after="0" w:line="240" w:lineRule="auto"/>
        <w:jc w:val="right"/>
        <w:rPr>
          <w:rFonts w:ascii="Times New Roman" w:hAnsi="Times New Roman" w:cs="Times New Roman"/>
          <w:sz w:val="28"/>
          <w:szCs w:val="28"/>
          <w:lang w:val="fr-FR"/>
        </w:rPr>
      </w:pPr>
      <w:r w:rsidRPr="0083101D">
        <w:rPr>
          <w:rFonts w:ascii="Times New Roman" w:hAnsi="Times New Roman" w:cs="Times New Roman"/>
          <w:sz w:val="28"/>
          <w:szCs w:val="28"/>
          <w:lang w:val="fr-FR"/>
        </w:rPr>
        <w:t>Marie-Claude Canova-Green</w:t>
      </w:r>
    </w:p>
    <w:p w:rsidR="002C1E65" w:rsidRPr="0083101D" w:rsidRDefault="002C1E65" w:rsidP="002C1E65">
      <w:pPr>
        <w:spacing w:line="240" w:lineRule="auto"/>
        <w:jc w:val="right"/>
        <w:rPr>
          <w:rFonts w:ascii="Times New Roman" w:hAnsi="Times New Roman" w:cs="Times New Roman"/>
          <w:sz w:val="28"/>
          <w:szCs w:val="28"/>
          <w:lang w:val="fr-FR"/>
        </w:rPr>
      </w:pPr>
      <w:proofErr w:type="spellStart"/>
      <w:r w:rsidRPr="0083101D">
        <w:rPr>
          <w:rFonts w:ascii="Times New Roman" w:hAnsi="Times New Roman" w:cs="Times New Roman"/>
          <w:sz w:val="28"/>
          <w:szCs w:val="28"/>
          <w:lang w:val="fr-FR"/>
        </w:rPr>
        <w:t>Goldsmiths</w:t>
      </w:r>
      <w:proofErr w:type="spellEnd"/>
      <w:r w:rsidRPr="0083101D">
        <w:rPr>
          <w:rFonts w:ascii="Times New Roman" w:hAnsi="Times New Roman" w:cs="Times New Roman"/>
          <w:sz w:val="28"/>
          <w:szCs w:val="28"/>
          <w:lang w:val="fr-FR"/>
        </w:rPr>
        <w:t>, Université de Londres</w:t>
      </w:r>
    </w:p>
    <w:sectPr w:rsidR="002C1E65" w:rsidRPr="0083101D" w:rsidSect="004561D6">
      <w:headerReference w:type="default" r:id="rId7"/>
      <w:pgSz w:w="11906" w:h="16838"/>
      <w:pgMar w:top="1701"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C72" w:rsidRDefault="00756C72" w:rsidP="006F55FD">
      <w:pPr>
        <w:spacing w:after="0" w:line="240" w:lineRule="auto"/>
      </w:pPr>
      <w:r>
        <w:separator/>
      </w:r>
    </w:p>
  </w:endnote>
  <w:endnote w:type="continuationSeparator" w:id="0">
    <w:p w:rsidR="00756C72" w:rsidRDefault="00756C72" w:rsidP="006F5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C72" w:rsidRDefault="00756C72" w:rsidP="006F55FD">
      <w:pPr>
        <w:spacing w:after="0" w:line="240" w:lineRule="auto"/>
      </w:pPr>
      <w:r>
        <w:separator/>
      </w:r>
    </w:p>
  </w:footnote>
  <w:footnote w:type="continuationSeparator" w:id="0">
    <w:p w:rsidR="00756C72" w:rsidRDefault="00756C72" w:rsidP="006F55FD">
      <w:pPr>
        <w:spacing w:after="0" w:line="240" w:lineRule="auto"/>
      </w:pPr>
      <w:r>
        <w:continuationSeparator/>
      </w:r>
    </w:p>
  </w:footnote>
  <w:footnote w:id="1">
    <w:p w:rsidR="006828A8" w:rsidRPr="0083101D" w:rsidRDefault="006828A8" w:rsidP="00616300">
      <w:pPr>
        <w:pStyle w:val="FootnoteText"/>
        <w:jc w:val="both"/>
        <w:rPr>
          <w:rFonts w:ascii="Times New Roman" w:hAnsi="Times New Roman" w:cs="Times New Roman"/>
          <w:sz w:val="24"/>
          <w:szCs w:val="24"/>
          <w:lang w:val="fr-FR"/>
        </w:rPr>
      </w:pPr>
      <w:r w:rsidRPr="0080235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Le 10 et 11 juin 1622</w:t>
      </w:r>
      <w:r w:rsidR="008C3AD9" w:rsidRPr="0083101D">
        <w:rPr>
          <w:rFonts w:ascii="Times New Roman" w:hAnsi="Times New Roman" w:cs="Times New Roman"/>
          <w:sz w:val="24"/>
          <w:szCs w:val="24"/>
          <w:lang w:val="fr-FR"/>
        </w:rPr>
        <w:t>,</w:t>
      </w:r>
      <w:r w:rsidR="00CC7853" w:rsidRPr="0083101D">
        <w:rPr>
          <w:rFonts w:ascii="Times New Roman" w:hAnsi="Times New Roman" w:cs="Times New Roman"/>
          <w:sz w:val="24"/>
          <w:szCs w:val="24"/>
          <w:lang w:val="fr-FR"/>
        </w:rPr>
        <w:t xml:space="preserve"> la population de Nè</w:t>
      </w:r>
      <w:r w:rsidRPr="0083101D">
        <w:rPr>
          <w:rFonts w:ascii="Times New Roman" w:hAnsi="Times New Roman" w:cs="Times New Roman"/>
          <w:sz w:val="24"/>
          <w:szCs w:val="24"/>
          <w:lang w:val="fr-FR"/>
        </w:rPr>
        <w:t>grepelisse a ainsi été passée au fil de l’épée et la ville incendiée.</w:t>
      </w:r>
      <w:r w:rsidR="008C3AD9" w:rsidRPr="0083101D">
        <w:rPr>
          <w:rFonts w:ascii="Times New Roman" w:hAnsi="Times New Roman" w:cs="Times New Roman"/>
          <w:sz w:val="24"/>
          <w:szCs w:val="24"/>
          <w:lang w:val="fr-FR"/>
        </w:rPr>
        <w:t xml:space="preserve"> Voir </w:t>
      </w:r>
      <w:r w:rsidR="00CC7853" w:rsidRPr="0083101D">
        <w:rPr>
          <w:rFonts w:ascii="Times New Roman" w:hAnsi="Times New Roman" w:cs="Times New Roman"/>
          <w:i/>
          <w:noProof/>
          <w:sz w:val="24"/>
          <w:szCs w:val="24"/>
          <w:lang w:val="fr-FR"/>
        </w:rPr>
        <w:t>Le Grand et Juste Chastiment des R</w:t>
      </w:r>
      <w:r w:rsidR="008C3AD9" w:rsidRPr="0083101D">
        <w:rPr>
          <w:rFonts w:ascii="Times New Roman" w:hAnsi="Times New Roman" w:cs="Times New Roman"/>
          <w:i/>
          <w:noProof/>
          <w:sz w:val="24"/>
          <w:szCs w:val="24"/>
          <w:lang w:val="fr-FR"/>
        </w:rPr>
        <w:t>ebelles de Negrepelisse</w:t>
      </w:r>
      <w:r w:rsidR="00CC7853" w:rsidRPr="0083101D">
        <w:rPr>
          <w:rFonts w:ascii="Times New Roman" w:hAnsi="Times New Roman" w:cs="Times New Roman"/>
          <w:i/>
          <w:noProof/>
          <w:sz w:val="24"/>
          <w:szCs w:val="24"/>
          <w:lang w:val="fr-FR"/>
        </w:rPr>
        <w:t>. Mis &amp; taillez en pièces, &amp; leur ville reduite à feu &amp;</w:t>
      </w:r>
      <w:r w:rsidR="008C3AD9" w:rsidRPr="0083101D">
        <w:rPr>
          <w:rFonts w:ascii="Times New Roman" w:hAnsi="Times New Roman" w:cs="Times New Roman"/>
          <w:i/>
          <w:noProof/>
          <w:sz w:val="24"/>
          <w:szCs w:val="24"/>
          <w:lang w:val="fr-FR"/>
        </w:rPr>
        <w:t xml:space="preserve"> à sang</w:t>
      </w:r>
      <w:r w:rsidR="00CC7853" w:rsidRPr="0083101D">
        <w:rPr>
          <w:rFonts w:ascii="Times New Roman" w:hAnsi="Times New Roman" w:cs="Times New Roman"/>
          <w:i/>
          <w:noProof/>
          <w:sz w:val="24"/>
          <w:szCs w:val="24"/>
          <w:lang w:val="fr-FR"/>
        </w:rPr>
        <w:t>, Par l’armee Royale de sa Majesté le</w:t>
      </w:r>
      <w:r w:rsidR="008C3AD9" w:rsidRPr="0083101D">
        <w:rPr>
          <w:rFonts w:ascii="Times New Roman" w:hAnsi="Times New Roman" w:cs="Times New Roman"/>
          <w:i/>
          <w:noProof/>
          <w:sz w:val="24"/>
          <w:szCs w:val="24"/>
          <w:lang w:val="fr-FR"/>
        </w:rPr>
        <w:t xml:space="preserve"> </w:t>
      </w:r>
      <w:r w:rsidR="00CC7853" w:rsidRPr="0083101D">
        <w:rPr>
          <w:rFonts w:ascii="Times New Roman" w:hAnsi="Times New Roman" w:cs="Times New Roman"/>
          <w:i/>
          <w:noProof/>
          <w:sz w:val="24"/>
          <w:szCs w:val="24"/>
          <w:lang w:val="fr-FR"/>
        </w:rPr>
        <w:t>10. &amp; 11. Juin 1622</w:t>
      </w:r>
      <w:r w:rsidR="00151545">
        <w:rPr>
          <w:rFonts w:ascii="Times New Roman" w:hAnsi="Times New Roman" w:cs="Times New Roman"/>
          <w:noProof/>
          <w:sz w:val="24"/>
          <w:szCs w:val="24"/>
          <w:lang w:val="fr-FR"/>
        </w:rPr>
        <w:t>.</w:t>
      </w:r>
      <w:r w:rsidR="00652007">
        <w:rPr>
          <w:rFonts w:ascii="Times New Roman" w:hAnsi="Times New Roman" w:cs="Times New Roman"/>
          <w:noProof/>
          <w:sz w:val="24"/>
          <w:szCs w:val="24"/>
          <w:lang w:val="fr-FR"/>
        </w:rPr>
        <w:t xml:space="preserve"> Paris:</w:t>
      </w:r>
      <w:r w:rsidR="008C3AD9" w:rsidRPr="0083101D">
        <w:rPr>
          <w:rFonts w:ascii="Times New Roman" w:hAnsi="Times New Roman" w:cs="Times New Roman"/>
          <w:noProof/>
          <w:sz w:val="24"/>
          <w:szCs w:val="24"/>
          <w:lang w:val="fr-FR"/>
        </w:rPr>
        <w:t xml:space="preserve"> </w:t>
      </w:r>
      <w:r w:rsidR="00CC7853" w:rsidRPr="0083101D">
        <w:rPr>
          <w:rFonts w:ascii="Times New Roman" w:hAnsi="Times New Roman" w:cs="Times New Roman"/>
          <w:noProof/>
          <w:sz w:val="24"/>
          <w:szCs w:val="24"/>
          <w:lang w:val="fr-FR"/>
        </w:rPr>
        <w:t xml:space="preserve">Pierre Rocolet, </w:t>
      </w:r>
      <w:r w:rsidR="00652007">
        <w:rPr>
          <w:rFonts w:ascii="Times New Roman" w:hAnsi="Times New Roman" w:cs="Times New Roman"/>
          <w:noProof/>
          <w:sz w:val="24"/>
          <w:szCs w:val="24"/>
          <w:lang w:val="fr-FR"/>
        </w:rPr>
        <w:t>1622</w:t>
      </w:r>
      <w:r w:rsidR="008C3AD9" w:rsidRPr="0083101D">
        <w:rPr>
          <w:rFonts w:ascii="Times New Roman" w:hAnsi="Times New Roman" w:cs="Times New Roman"/>
          <w:noProof/>
          <w:sz w:val="24"/>
          <w:szCs w:val="24"/>
          <w:lang w:val="fr-FR"/>
        </w:rPr>
        <w:t>.</w:t>
      </w:r>
    </w:p>
  </w:footnote>
  <w:footnote w:id="2">
    <w:p w:rsidR="00151545" w:rsidRPr="00151545" w:rsidRDefault="00151545" w:rsidP="00151545">
      <w:pPr>
        <w:pStyle w:val="FootnoteText"/>
        <w:jc w:val="both"/>
        <w:rPr>
          <w:rFonts w:ascii="Times New Roman" w:hAnsi="Times New Roman" w:cs="Times New Roman"/>
          <w:sz w:val="24"/>
          <w:szCs w:val="24"/>
          <w:lang w:val="fr-FR"/>
        </w:rPr>
      </w:pPr>
      <w:r w:rsidRPr="00151545">
        <w:rPr>
          <w:rStyle w:val="FootnoteReference"/>
          <w:rFonts w:ascii="Times New Roman" w:hAnsi="Times New Roman" w:cs="Times New Roman"/>
        </w:rPr>
        <w:footnoteRef/>
      </w:r>
      <w:r w:rsidRPr="00151545">
        <w:rPr>
          <w:rFonts w:ascii="Times New Roman" w:hAnsi="Times New Roman" w:cs="Times New Roman"/>
          <w:lang w:val="fr-FR"/>
        </w:rPr>
        <w:t xml:space="preserve"> </w:t>
      </w:r>
      <w:r>
        <w:rPr>
          <w:rFonts w:ascii="Times New Roman" w:hAnsi="Times New Roman" w:cs="Times New Roman"/>
          <w:sz w:val="24"/>
          <w:szCs w:val="24"/>
          <w:lang w:val="fr-FR"/>
        </w:rPr>
        <w:t xml:space="preserve">Wagner, Marie-France et Vaillancourt, Daniel. </w:t>
      </w:r>
      <w:r>
        <w:rPr>
          <w:rFonts w:ascii="Times New Roman" w:hAnsi="Times New Roman" w:cs="Times New Roman"/>
          <w:i/>
          <w:sz w:val="24"/>
          <w:szCs w:val="24"/>
          <w:lang w:val="fr-FR"/>
        </w:rPr>
        <w:t>Le Roi dans la ville. Anthologie des entrées royales dans les villes françaises de province (1615-1660)</w:t>
      </w:r>
      <w:r>
        <w:rPr>
          <w:rFonts w:ascii="Times New Roman" w:hAnsi="Times New Roman" w:cs="Times New Roman"/>
          <w:sz w:val="24"/>
          <w:szCs w:val="24"/>
          <w:lang w:val="fr-FR"/>
        </w:rPr>
        <w:t>. Pa</w:t>
      </w:r>
      <w:r w:rsidR="00DF69C7">
        <w:rPr>
          <w:rFonts w:ascii="Times New Roman" w:hAnsi="Times New Roman" w:cs="Times New Roman"/>
          <w:sz w:val="24"/>
          <w:szCs w:val="24"/>
          <w:lang w:val="fr-FR"/>
        </w:rPr>
        <w:t>r</w:t>
      </w:r>
      <w:r>
        <w:rPr>
          <w:rFonts w:ascii="Times New Roman" w:hAnsi="Times New Roman" w:cs="Times New Roman"/>
          <w:sz w:val="24"/>
          <w:szCs w:val="24"/>
          <w:lang w:val="fr-FR"/>
        </w:rPr>
        <w:t>is: Honoré Champion, 2001, p. 165.</w:t>
      </w:r>
    </w:p>
  </w:footnote>
  <w:footnote w:id="3">
    <w:p w:rsidR="002351B3" w:rsidRPr="0083101D" w:rsidRDefault="002351B3" w:rsidP="00616300">
      <w:pPr>
        <w:pStyle w:val="FootnoteText"/>
        <w:jc w:val="both"/>
        <w:rPr>
          <w:rFonts w:ascii="Times New Roman" w:hAnsi="Times New Roman" w:cs="Times New Roman"/>
          <w:sz w:val="24"/>
          <w:szCs w:val="24"/>
          <w:lang w:val="fr-FR"/>
        </w:rPr>
      </w:pPr>
      <w:r w:rsidRPr="0080235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Sur cette mise en réserve de la force, v</w:t>
      </w:r>
      <w:r w:rsidR="003E6259">
        <w:rPr>
          <w:rFonts w:ascii="Times New Roman" w:hAnsi="Times New Roman" w:cs="Times New Roman"/>
          <w:sz w:val="24"/>
          <w:szCs w:val="24"/>
          <w:lang w:val="fr-FR"/>
        </w:rPr>
        <w:t xml:space="preserve">oir </w:t>
      </w:r>
      <w:r w:rsidRPr="0083101D">
        <w:rPr>
          <w:rFonts w:ascii="Times New Roman" w:hAnsi="Times New Roman" w:cs="Times New Roman"/>
          <w:sz w:val="24"/>
          <w:szCs w:val="24"/>
          <w:lang w:val="fr-FR"/>
        </w:rPr>
        <w:t xml:space="preserve">Marin, </w:t>
      </w:r>
      <w:r w:rsidR="003E6259">
        <w:rPr>
          <w:rFonts w:ascii="Times New Roman" w:hAnsi="Times New Roman" w:cs="Times New Roman"/>
          <w:sz w:val="24"/>
          <w:szCs w:val="24"/>
          <w:lang w:val="fr-FR"/>
        </w:rPr>
        <w:t xml:space="preserve">Louis. </w:t>
      </w:r>
      <w:r w:rsidRPr="0083101D">
        <w:rPr>
          <w:rFonts w:ascii="Times New Roman" w:hAnsi="Times New Roman" w:cs="Times New Roman"/>
          <w:i/>
          <w:sz w:val="24"/>
          <w:szCs w:val="24"/>
          <w:lang w:val="fr-FR"/>
        </w:rPr>
        <w:t>Le Portrait du roi</w:t>
      </w:r>
      <w:r w:rsidR="00652007">
        <w:rPr>
          <w:rFonts w:ascii="Times New Roman" w:hAnsi="Times New Roman" w:cs="Times New Roman"/>
          <w:sz w:val="24"/>
          <w:szCs w:val="24"/>
          <w:lang w:val="fr-FR"/>
        </w:rPr>
        <w:t>. Paris:</w:t>
      </w:r>
      <w:r w:rsidRPr="0083101D">
        <w:rPr>
          <w:rFonts w:ascii="Times New Roman" w:hAnsi="Times New Roman" w:cs="Times New Roman"/>
          <w:sz w:val="24"/>
          <w:szCs w:val="24"/>
          <w:lang w:val="fr-FR"/>
        </w:rPr>
        <w:t xml:space="preserve"> Éditions de Minuit, 1981, p. 11.</w:t>
      </w:r>
      <w:r w:rsidR="00D56764">
        <w:rPr>
          <w:rFonts w:ascii="Times New Roman" w:hAnsi="Times New Roman" w:cs="Times New Roman"/>
          <w:sz w:val="24"/>
          <w:szCs w:val="24"/>
          <w:lang w:val="fr-FR"/>
        </w:rPr>
        <w:t xml:space="preserve"> </w:t>
      </w:r>
    </w:p>
  </w:footnote>
  <w:footnote w:id="4">
    <w:p w:rsidR="00973E85" w:rsidRPr="0083101D" w:rsidRDefault="00973E85" w:rsidP="00616300">
      <w:pPr>
        <w:pStyle w:val="FootnoteText"/>
        <w:jc w:val="both"/>
        <w:rPr>
          <w:rFonts w:ascii="Times New Roman" w:hAnsi="Times New Roman" w:cs="Times New Roman"/>
          <w:sz w:val="24"/>
          <w:szCs w:val="24"/>
          <w:lang w:val="fr-FR"/>
        </w:rPr>
      </w:pPr>
      <w:r w:rsidRPr="0080235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w:t>
      </w:r>
      <w:r w:rsidRPr="0083101D">
        <w:rPr>
          <w:rFonts w:ascii="Times New Roman" w:hAnsi="Times New Roman" w:cs="Times New Roman"/>
          <w:i/>
          <w:noProof/>
          <w:sz w:val="24"/>
          <w:szCs w:val="24"/>
          <w:lang w:val="fr-FR"/>
        </w:rPr>
        <w:t>Les Submissions faictes au Roy par le sieur Duc de Rohan, &amp; par les Deputez de ceux de la Religion pretenduë Reformee du bas Languedoc. Avec la publication de la Paix, &amp; entree du Roy dans Montpellier</w:t>
      </w:r>
      <w:r w:rsidR="00652007">
        <w:rPr>
          <w:rFonts w:ascii="Times New Roman" w:hAnsi="Times New Roman" w:cs="Times New Roman"/>
          <w:noProof/>
          <w:sz w:val="24"/>
          <w:szCs w:val="24"/>
          <w:lang w:val="fr-FR"/>
        </w:rPr>
        <w:t>. Paris:</w:t>
      </w:r>
      <w:r w:rsidR="00665BB8">
        <w:rPr>
          <w:rFonts w:ascii="Times New Roman" w:hAnsi="Times New Roman" w:cs="Times New Roman"/>
          <w:noProof/>
          <w:sz w:val="24"/>
          <w:szCs w:val="24"/>
          <w:lang w:val="fr-FR"/>
        </w:rPr>
        <w:t xml:space="preserve"> V</w:t>
      </w:r>
      <w:r w:rsidRPr="0083101D">
        <w:rPr>
          <w:rFonts w:ascii="Times New Roman" w:hAnsi="Times New Roman" w:cs="Times New Roman"/>
          <w:noProof/>
          <w:sz w:val="24"/>
          <w:szCs w:val="24"/>
          <w:lang w:val="fr-FR"/>
        </w:rPr>
        <w:t>ve Abraham Saugrain, 1622</w:t>
      </w:r>
      <w:r w:rsidRPr="0083101D">
        <w:rPr>
          <w:rFonts w:ascii="Times New Roman" w:hAnsi="Times New Roman" w:cs="Times New Roman"/>
          <w:sz w:val="24"/>
          <w:szCs w:val="24"/>
          <w:lang w:val="fr-FR"/>
        </w:rPr>
        <w:t>, p</w:t>
      </w:r>
      <w:r w:rsidR="00652007">
        <w:rPr>
          <w:rFonts w:ascii="Times New Roman" w:hAnsi="Times New Roman" w:cs="Times New Roman"/>
          <w:sz w:val="24"/>
          <w:szCs w:val="24"/>
          <w:lang w:val="fr-FR"/>
        </w:rPr>
        <w:t>p</w:t>
      </w:r>
      <w:r w:rsidRPr="0083101D">
        <w:rPr>
          <w:rFonts w:ascii="Times New Roman" w:hAnsi="Times New Roman" w:cs="Times New Roman"/>
          <w:sz w:val="24"/>
          <w:szCs w:val="24"/>
          <w:lang w:val="fr-FR"/>
        </w:rPr>
        <w:t>. 7-8.</w:t>
      </w:r>
    </w:p>
  </w:footnote>
  <w:footnote w:id="5">
    <w:p w:rsidR="00A7026C" w:rsidRPr="0083101D" w:rsidRDefault="00A7026C" w:rsidP="00616300">
      <w:pPr>
        <w:pStyle w:val="FootnoteText"/>
        <w:jc w:val="both"/>
        <w:rPr>
          <w:rFonts w:ascii="Times New Roman" w:hAnsi="Times New Roman" w:cs="Times New Roman"/>
          <w:sz w:val="24"/>
          <w:szCs w:val="24"/>
          <w:lang w:val="fr-FR"/>
        </w:rPr>
      </w:pPr>
      <w:r w:rsidRPr="00802357">
        <w:rPr>
          <w:rStyle w:val="FootnoteReference"/>
          <w:rFonts w:ascii="Times New Roman" w:hAnsi="Times New Roman" w:cs="Times New Roman"/>
        </w:rPr>
        <w:footnoteRef/>
      </w:r>
      <w:r w:rsidR="002351B3" w:rsidRPr="0083101D">
        <w:rPr>
          <w:rFonts w:ascii="Times New Roman" w:hAnsi="Times New Roman" w:cs="Times New Roman"/>
          <w:sz w:val="24"/>
          <w:szCs w:val="24"/>
          <w:lang w:val="fr-FR"/>
        </w:rPr>
        <w:t xml:space="preserve"> « </w:t>
      </w:r>
      <w:r w:rsidRPr="0083101D">
        <w:rPr>
          <w:rFonts w:ascii="Times New Roman" w:hAnsi="Times New Roman" w:cs="Times New Roman"/>
          <w:sz w:val="24"/>
          <w:szCs w:val="24"/>
          <w:lang w:val="fr-FR"/>
        </w:rPr>
        <w:t xml:space="preserve">Le </w:t>
      </w:r>
      <w:r w:rsidRPr="0083101D">
        <w:rPr>
          <w:rFonts w:ascii="Times New Roman" w:hAnsi="Times New Roman" w:cs="Times New Roman"/>
          <w:i/>
          <w:sz w:val="24"/>
          <w:szCs w:val="24"/>
          <w:lang w:val="fr-FR"/>
        </w:rPr>
        <w:t>sieu</w:t>
      </w:r>
      <w:r w:rsidRPr="0083101D">
        <w:rPr>
          <w:rFonts w:ascii="Times New Roman" w:hAnsi="Times New Roman" w:cs="Times New Roman"/>
          <w:sz w:val="24"/>
          <w:szCs w:val="24"/>
          <w:lang w:val="fr-FR"/>
        </w:rPr>
        <w:t xml:space="preserve">r de Cabanes, premier consul, prenant la </w:t>
      </w:r>
      <w:proofErr w:type="spellStart"/>
      <w:r w:rsidRPr="0083101D">
        <w:rPr>
          <w:rFonts w:ascii="Times New Roman" w:hAnsi="Times New Roman" w:cs="Times New Roman"/>
          <w:sz w:val="24"/>
          <w:szCs w:val="24"/>
          <w:lang w:val="fr-FR"/>
        </w:rPr>
        <w:t>parolle</w:t>
      </w:r>
      <w:proofErr w:type="spellEnd"/>
      <w:r w:rsidRPr="0083101D">
        <w:rPr>
          <w:rFonts w:ascii="Times New Roman" w:hAnsi="Times New Roman" w:cs="Times New Roman"/>
          <w:sz w:val="24"/>
          <w:szCs w:val="24"/>
          <w:lang w:val="fr-FR"/>
        </w:rPr>
        <w:t xml:space="preserve"> </w:t>
      </w:r>
      <w:proofErr w:type="spellStart"/>
      <w:r w:rsidRPr="0083101D">
        <w:rPr>
          <w:rFonts w:ascii="Times New Roman" w:hAnsi="Times New Roman" w:cs="Times New Roman"/>
          <w:sz w:val="24"/>
          <w:szCs w:val="24"/>
          <w:lang w:val="fr-FR"/>
        </w:rPr>
        <w:t>luy</w:t>
      </w:r>
      <w:proofErr w:type="spellEnd"/>
      <w:r w:rsidRPr="0083101D">
        <w:rPr>
          <w:rFonts w:ascii="Times New Roman" w:hAnsi="Times New Roman" w:cs="Times New Roman"/>
          <w:sz w:val="24"/>
          <w:szCs w:val="24"/>
          <w:lang w:val="fr-FR"/>
        </w:rPr>
        <w:t xml:space="preserve"> rendit action de </w:t>
      </w:r>
      <w:proofErr w:type="spellStart"/>
      <w:r w:rsidRPr="0083101D">
        <w:rPr>
          <w:rFonts w:ascii="Times New Roman" w:hAnsi="Times New Roman" w:cs="Times New Roman"/>
          <w:sz w:val="24"/>
          <w:szCs w:val="24"/>
          <w:lang w:val="fr-FR"/>
        </w:rPr>
        <w:t>graces</w:t>
      </w:r>
      <w:proofErr w:type="spellEnd"/>
      <w:r w:rsidRPr="0083101D">
        <w:rPr>
          <w:rFonts w:ascii="Times New Roman" w:hAnsi="Times New Roman" w:cs="Times New Roman"/>
          <w:sz w:val="24"/>
          <w:szCs w:val="24"/>
          <w:lang w:val="fr-FR"/>
        </w:rPr>
        <w:t xml:space="preserve"> de ce qu’</w:t>
      </w:r>
      <w:r w:rsidR="005A6128" w:rsidRPr="0083101D">
        <w:rPr>
          <w:rFonts w:ascii="Times New Roman" w:hAnsi="Times New Roman" w:cs="Times New Roman"/>
          <w:sz w:val="24"/>
          <w:szCs w:val="24"/>
          <w:lang w:val="fr-FR"/>
        </w:rPr>
        <w:t xml:space="preserve">il </w:t>
      </w:r>
      <w:proofErr w:type="spellStart"/>
      <w:r w:rsidR="005A6128" w:rsidRPr="0083101D">
        <w:rPr>
          <w:rFonts w:ascii="Times New Roman" w:hAnsi="Times New Roman" w:cs="Times New Roman"/>
          <w:sz w:val="24"/>
          <w:szCs w:val="24"/>
          <w:lang w:val="fr-FR"/>
        </w:rPr>
        <w:t>av</w:t>
      </w:r>
      <w:r w:rsidRPr="0083101D">
        <w:rPr>
          <w:rFonts w:ascii="Times New Roman" w:hAnsi="Times New Roman" w:cs="Times New Roman"/>
          <w:sz w:val="24"/>
          <w:szCs w:val="24"/>
          <w:lang w:val="fr-FR"/>
        </w:rPr>
        <w:t>oit</w:t>
      </w:r>
      <w:proofErr w:type="spellEnd"/>
      <w:r w:rsidRPr="0083101D">
        <w:rPr>
          <w:rFonts w:ascii="Times New Roman" w:hAnsi="Times New Roman" w:cs="Times New Roman"/>
          <w:sz w:val="24"/>
          <w:szCs w:val="24"/>
          <w:lang w:val="fr-FR"/>
        </w:rPr>
        <w:t xml:space="preserve"> plu à Sa Ma</w:t>
      </w:r>
      <w:r w:rsidRPr="0083101D">
        <w:rPr>
          <w:rFonts w:ascii="Times New Roman" w:hAnsi="Times New Roman" w:cs="Times New Roman"/>
          <w:i/>
          <w:sz w:val="24"/>
          <w:szCs w:val="24"/>
          <w:lang w:val="fr-FR"/>
        </w:rPr>
        <w:t>jes</w:t>
      </w:r>
      <w:r w:rsidR="007C3489" w:rsidRPr="0083101D">
        <w:rPr>
          <w:rFonts w:ascii="Times New Roman" w:hAnsi="Times New Roman" w:cs="Times New Roman"/>
          <w:sz w:val="24"/>
          <w:szCs w:val="24"/>
          <w:lang w:val="fr-FR"/>
        </w:rPr>
        <w:t xml:space="preserve">té de venir </w:t>
      </w:r>
      <w:proofErr w:type="spellStart"/>
      <w:r w:rsidR="007C3489" w:rsidRPr="0083101D">
        <w:rPr>
          <w:rFonts w:ascii="Times New Roman" w:hAnsi="Times New Roman" w:cs="Times New Roman"/>
          <w:sz w:val="24"/>
          <w:szCs w:val="24"/>
          <w:lang w:val="fr-FR"/>
        </w:rPr>
        <w:t>grat</w:t>
      </w:r>
      <w:r w:rsidRPr="0083101D">
        <w:rPr>
          <w:rFonts w:ascii="Times New Roman" w:hAnsi="Times New Roman" w:cs="Times New Roman"/>
          <w:sz w:val="24"/>
          <w:szCs w:val="24"/>
          <w:lang w:val="fr-FR"/>
        </w:rPr>
        <w:t>if</w:t>
      </w:r>
      <w:r w:rsidR="007C3489" w:rsidRPr="0083101D">
        <w:rPr>
          <w:rFonts w:ascii="Times New Roman" w:hAnsi="Times New Roman" w:cs="Times New Roman"/>
          <w:sz w:val="24"/>
          <w:szCs w:val="24"/>
          <w:lang w:val="fr-FR"/>
        </w:rPr>
        <w:t>f</w:t>
      </w:r>
      <w:r w:rsidRPr="0083101D">
        <w:rPr>
          <w:rFonts w:ascii="Times New Roman" w:hAnsi="Times New Roman" w:cs="Times New Roman"/>
          <w:sz w:val="24"/>
          <w:szCs w:val="24"/>
          <w:lang w:val="fr-FR"/>
        </w:rPr>
        <w:t>ier</w:t>
      </w:r>
      <w:proofErr w:type="spellEnd"/>
      <w:r w:rsidRPr="0083101D">
        <w:rPr>
          <w:rFonts w:ascii="Times New Roman" w:hAnsi="Times New Roman" w:cs="Times New Roman"/>
          <w:sz w:val="24"/>
          <w:szCs w:val="24"/>
          <w:lang w:val="fr-FR"/>
        </w:rPr>
        <w:t xml:space="preserve"> cette ville de l’honneur de sa </w:t>
      </w:r>
      <w:proofErr w:type="spellStart"/>
      <w:r w:rsidRPr="0083101D">
        <w:rPr>
          <w:rFonts w:ascii="Times New Roman" w:hAnsi="Times New Roman" w:cs="Times New Roman"/>
          <w:sz w:val="24"/>
          <w:szCs w:val="24"/>
          <w:lang w:val="fr-FR"/>
        </w:rPr>
        <w:t>pre</w:t>
      </w:r>
      <w:r w:rsidR="005A6128" w:rsidRPr="0083101D">
        <w:rPr>
          <w:rFonts w:ascii="Times New Roman" w:hAnsi="Times New Roman" w:cs="Times New Roman"/>
          <w:sz w:val="24"/>
          <w:szCs w:val="24"/>
          <w:lang w:val="fr-FR"/>
        </w:rPr>
        <w:t>s</w:t>
      </w:r>
      <w:r w:rsidRPr="0083101D">
        <w:rPr>
          <w:rFonts w:ascii="Times New Roman" w:hAnsi="Times New Roman" w:cs="Times New Roman"/>
          <w:sz w:val="24"/>
          <w:szCs w:val="24"/>
          <w:lang w:val="fr-FR"/>
        </w:rPr>
        <w:t>ence</w:t>
      </w:r>
      <w:proofErr w:type="spellEnd"/>
      <w:r w:rsidRPr="0083101D">
        <w:rPr>
          <w:rFonts w:ascii="Times New Roman" w:hAnsi="Times New Roman" w:cs="Times New Roman"/>
          <w:sz w:val="24"/>
          <w:szCs w:val="24"/>
          <w:lang w:val="fr-FR"/>
        </w:rPr>
        <w:t xml:space="preserve"> » </w:t>
      </w:r>
      <w:r w:rsidR="00E01CC6" w:rsidRPr="0083101D">
        <w:rPr>
          <w:rFonts w:ascii="Times New Roman" w:hAnsi="Times New Roman" w:cs="Times New Roman"/>
          <w:sz w:val="24"/>
          <w:szCs w:val="24"/>
          <w:lang w:val="fr-FR"/>
        </w:rPr>
        <w:t>(</w:t>
      </w:r>
      <w:r w:rsidR="00665BB8">
        <w:rPr>
          <w:rFonts w:ascii="Times New Roman" w:hAnsi="Times New Roman" w:cs="Times New Roman"/>
          <w:sz w:val="24"/>
          <w:szCs w:val="24"/>
          <w:lang w:val="fr-FR"/>
        </w:rPr>
        <w:t xml:space="preserve">Marie-Claude Canova-Green, éd. </w:t>
      </w:r>
      <w:r w:rsidR="00652007">
        <w:rPr>
          <w:rFonts w:ascii="Times New Roman" w:hAnsi="Times New Roman" w:cs="Times New Roman"/>
          <w:sz w:val="24"/>
          <w:szCs w:val="24"/>
          <w:lang w:val="fr-FR"/>
        </w:rPr>
        <w:t>«</w:t>
      </w:r>
      <w:r w:rsidR="00652007" w:rsidRPr="00652007">
        <w:rPr>
          <w:rFonts w:ascii="Times New Roman" w:hAnsi="Times New Roman" w:cs="Times New Roman"/>
          <w:sz w:val="24"/>
          <w:szCs w:val="24"/>
          <w:lang w:val="fr-FR"/>
        </w:rPr>
        <w:t> </w:t>
      </w:r>
      <w:r w:rsidR="00E01CC6" w:rsidRPr="00652007">
        <w:rPr>
          <w:rFonts w:ascii="Times New Roman" w:hAnsi="Times New Roman" w:cs="Times New Roman"/>
          <w:sz w:val="24"/>
          <w:szCs w:val="24"/>
          <w:lang w:val="fr-FR"/>
        </w:rPr>
        <w:t>Discours abrégé de l’Entrée du Roy Louis 13. En sa ville de Marseille le 8. Novembre 1622</w:t>
      </w:r>
      <w:r w:rsidR="00652007" w:rsidRPr="00652007">
        <w:rPr>
          <w:rFonts w:ascii="Times New Roman" w:hAnsi="Times New Roman" w:cs="Times New Roman"/>
          <w:sz w:val="24"/>
          <w:szCs w:val="24"/>
          <w:lang w:val="fr-FR"/>
        </w:rPr>
        <w:t> »</w:t>
      </w:r>
      <w:r w:rsidR="00652007">
        <w:rPr>
          <w:rFonts w:ascii="Times New Roman" w:hAnsi="Times New Roman" w:cs="Times New Roman"/>
          <w:sz w:val="24"/>
          <w:szCs w:val="24"/>
          <w:lang w:val="fr-FR"/>
        </w:rPr>
        <w:t xml:space="preserve">, </w:t>
      </w:r>
      <w:r w:rsidR="00E01CC6" w:rsidRPr="0083101D">
        <w:rPr>
          <w:rFonts w:ascii="Times New Roman" w:hAnsi="Times New Roman" w:cs="Times New Roman"/>
          <w:i/>
          <w:sz w:val="24"/>
          <w:szCs w:val="24"/>
          <w:lang w:val="fr-FR"/>
        </w:rPr>
        <w:t>XVII</w:t>
      </w:r>
      <w:r w:rsidR="00E01CC6" w:rsidRPr="0083101D">
        <w:rPr>
          <w:rFonts w:ascii="Times New Roman" w:hAnsi="Times New Roman" w:cs="Times New Roman"/>
          <w:i/>
          <w:sz w:val="24"/>
          <w:szCs w:val="24"/>
          <w:vertAlign w:val="superscript"/>
          <w:lang w:val="fr-FR"/>
        </w:rPr>
        <w:t>e</w:t>
      </w:r>
      <w:r w:rsidR="00E01CC6" w:rsidRPr="0083101D">
        <w:rPr>
          <w:rFonts w:ascii="Times New Roman" w:hAnsi="Times New Roman" w:cs="Times New Roman"/>
          <w:i/>
          <w:sz w:val="24"/>
          <w:szCs w:val="24"/>
          <w:lang w:val="fr-FR"/>
        </w:rPr>
        <w:t xml:space="preserve"> siècle</w:t>
      </w:r>
      <w:r w:rsidR="00652007">
        <w:rPr>
          <w:rFonts w:ascii="Times New Roman" w:hAnsi="Times New Roman" w:cs="Times New Roman"/>
          <w:sz w:val="24"/>
          <w:szCs w:val="24"/>
          <w:lang w:val="fr-FR"/>
        </w:rPr>
        <w:t xml:space="preserve">, </w:t>
      </w:r>
      <w:r w:rsidR="00652007" w:rsidRPr="0083101D">
        <w:rPr>
          <w:rFonts w:ascii="Times New Roman" w:hAnsi="Times New Roman" w:cs="Times New Roman"/>
          <w:sz w:val="24"/>
          <w:szCs w:val="24"/>
          <w:lang w:val="fr-FR"/>
        </w:rPr>
        <w:t>53</w:t>
      </w:r>
      <w:r w:rsidR="00652007" w:rsidRPr="0083101D">
        <w:rPr>
          <w:rFonts w:ascii="Times New Roman" w:hAnsi="Times New Roman" w:cs="Times New Roman"/>
          <w:sz w:val="24"/>
          <w:szCs w:val="24"/>
          <w:vertAlign w:val="superscript"/>
          <w:lang w:val="fr-FR"/>
        </w:rPr>
        <w:t xml:space="preserve">e </w:t>
      </w:r>
      <w:r w:rsidR="00652007" w:rsidRPr="0083101D">
        <w:rPr>
          <w:rFonts w:ascii="Times New Roman" w:hAnsi="Times New Roman" w:cs="Times New Roman"/>
          <w:sz w:val="24"/>
          <w:szCs w:val="24"/>
          <w:lang w:val="fr-FR"/>
        </w:rPr>
        <w:t xml:space="preserve">année, </w:t>
      </w:r>
      <w:r w:rsidR="00E01CC6" w:rsidRPr="0083101D">
        <w:rPr>
          <w:rFonts w:ascii="Times New Roman" w:hAnsi="Times New Roman" w:cs="Times New Roman"/>
          <w:sz w:val="24"/>
          <w:szCs w:val="24"/>
          <w:lang w:val="fr-FR"/>
        </w:rPr>
        <w:t>212</w:t>
      </w:r>
      <w:r w:rsidR="00652007">
        <w:rPr>
          <w:rFonts w:ascii="Times New Roman" w:hAnsi="Times New Roman" w:cs="Times New Roman"/>
          <w:sz w:val="24"/>
          <w:szCs w:val="24"/>
          <w:lang w:val="fr-FR"/>
        </w:rPr>
        <w:t xml:space="preserve"> (</w:t>
      </w:r>
      <w:r w:rsidR="004561D6">
        <w:rPr>
          <w:rFonts w:ascii="Times New Roman" w:hAnsi="Times New Roman" w:cs="Times New Roman"/>
          <w:sz w:val="24"/>
          <w:szCs w:val="24"/>
          <w:lang w:val="fr-FR"/>
        </w:rPr>
        <w:t xml:space="preserve">juillet-septembre </w:t>
      </w:r>
      <w:r w:rsidR="00652007">
        <w:rPr>
          <w:rFonts w:ascii="Times New Roman" w:hAnsi="Times New Roman" w:cs="Times New Roman"/>
          <w:sz w:val="24"/>
          <w:szCs w:val="24"/>
          <w:lang w:val="fr-FR"/>
        </w:rPr>
        <w:t>2001)</w:t>
      </w:r>
      <w:r w:rsidR="00E01CC6" w:rsidRPr="0083101D">
        <w:rPr>
          <w:rFonts w:ascii="Times New Roman" w:hAnsi="Times New Roman" w:cs="Times New Roman"/>
          <w:sz w:val="24"/>
          <w:szCs w:val="24"/>
          <w:lang w:val="fr-FR"/>
        </w:rPr>
        <w:t xml:space="preserve">, </w:t>
      </w:r>
      <w:r w:rsidR="00652007">
        <w:rPr>
          <w:rFonts w:ascii="Times New Roman" w:hAnsi="Times New Roman" w:cs="Times New Roman"/>
          <w:sz w:val="24"/>
          <w:szCs w:val="24"/>
          <w:lang w:val="fr-FR"/>
        </w:rPr>
        <w:t>p. 528</w:t>
      </w:r>
      <w:r w:rsidR="004561D6">
        <w:rPr>
          <w:rFonts w:ascii="Times New Roman" w:hAnsi="Times New Roman" w:cs="Times New Roman"/>
          <w:sz w:val="24"/>
          <w:szCs w:val="24"/>
          <w:lang w:val="fr-FR"/>
        </w:rPr>
        <w:t>)</w:t>
      </w:r>
      <w:r w:rsidRPr="0083101D">
        <w:rPr>
          <w:rFonts w:ascii="Times New Roman" w:hAnsi="Times New Roman" w:cs="Times New Roman"/>
          <w:sz w:val="24"/>
          <w:szCs w:val="24"/>
          <w:lang w:val="fr-FR"/>
        </w:rPr>
        <w:t>.</w:t>
      </w:r>
    </w:p>
  </w:footnote>
  <w:footnote w:id="6">
    <w:p w:rsidR="005630D0" w:rsidRPr="005630D0" w:rsidRDefault="005630D0" w:rsidP="00DC1B2C">
      <w:pPr>
        <w:pStyle w:val="FootnoteText"/>
        <w:jc w:val="both"/>
        <w:rPr>
          <w:rFonts w:ascii="Times New Roman" w:hAnsi="Times New Roman" w:cs="Times New Roman"/>
          <w:lang w:val="fr-FR"/>
        </w:rPr>
      </w:pPr>
      <w:r w:rsidRPr="00DC1B2C">
        <w:rPr>
          <w:rStyle w:val="FootnoteReference"/>
          <w:rFonts w:ascii="Times New Roman" w:hAnsi="Times New Roman" w:cs="Times New Roman"/>
        </w:rPr>
        <w:footnoteRef/>
      </w:r>
      <w:r w:rsidRPr="00DC1B2C">
        <w:rPr>
          <w:rFonts w:ascii="Times New Roman" w:hAnsi="Times New Roman" w:cs="Times New Roman"/>
          <w:lang w:val="fr-FR"/>
        </w:rPr>
        <w:t xml:space="preserve"> </w:t>
      </w:r>
      <w:r w:rsidR="00750ED7">
        <w:rPr>
          <w:rFonts w:ascii="Times New Roman" w:hAnsi="Times New Roman" w:cs="Times New Roman"/>
          <w:sz w:val="24"/>
          <w:szCs w:val="24"/>
          <w:lang w:val="fr-FR"/>
        </w:rPr>
        <w:t>Bourde André</w:t>
      </w:r>
      <w:r w:rsidR="00DC1B2C">
        <w:rPr>
          <w:rFonts w:ascii="Times New Roman" w:hAnsi="Times New Roman" w:cs="Times New Roman"/>
          <w:sz w:val="24"/>
          <w:szCs w:val="24"/>
          <w:lang w:val="fr-FR"/>
        </w:rPr>
        <w:t xml:space="preserve">, « La Provence Baroque (1596-1660) », dans </w:t>
      </w:r>
      <w:r w:rsidRPr="00DC1B2C">
        <w:rPr>
          <w:rFonts w:ascii="Times New Roman" w:hAnsi="Times New Roman" w:cs="Times New Roman"/>
          <w:sz w:val="24"/>
          <w:szCs w:val="24"/>
          <w:lang w:val="fr-FR"/>
        </w:rPr>
        <w:t xml:space="preserve">Baratier, </w:t>
      </w:r>
      <w:r w:rsidR="00DC1B2C">
        <w:rPr>
          <w:rFonts w:ascii="Times New Roman" w:hAnsi="Times New Roman" w:cs="Times New Roman"/>
          <w:sz w:val="24"/>
          <w:szCs w:val="24"/>
          <w:lang w:val="fr-FR"/>
        </w:rPr>
        <w:t>Édouard, éd.</w:t>
      </w:r>
      <w:r w:rsidR="003E6259" w:rsidRPr="00DC1B2C">
        <w:rPr>
          <w:rFonts w:ascii="Times New Roman" w:hAnsi="Times New Roman" w:cs="Times New Roman"/>
          <w:sz w:val="24"/>
          <w:szCs w:val="24"/>
          <w:lang w:val="fr-FR"/>
        </w:rPr>
        <w:t xml:space="preserve"> </w:t>
      </w:r>
      <w:r w:rsidRPr="00DC1B2C">
        <w:rPr>
          <w:rFonts w:ascii="Times New Roman" w:hAnsi="Times New Roman" w:cs="Times New Roman"/>
          <w:i/>
          <w:sz w:val="24"/>
          <w:szCs w:val="24"/>
          <w:lang w:val="fr-FR"/>
        </w:rPr>
        <w:t>Histoire de la Provence</w:t>
      </w:r>
      <w:r w:rsidR="00DC1B2C">
        <w:rPr>
          <w:rFonts w:ascii="Times New Roman" w:hAnsi="Times New Roman" w:cs="Times New Roman"/>
          <w:sz w:val="24"/>
          <w:szCs w:val="24"/>
          <w:lang w:val="fr-FR"/>
        </w:rPr>
        <w:t>. Toulouse: Éditions</w:t>
      </w:r>
      <w:r w:rsidRPr="00DC1B2C">
        <w:rPr>
          <w:rFonts w:ascii="Times New Roman" w:hAnsi="Times New Roman" w:cs="Times New Roman"/>
          <w:sz w:val="24"/>
          <w:szCs w:val="24"/>
          <w:lang w:val="fr-FR"/>
        </w:rPr>
        <w:t xml:space="preserve"> </w:t>
      </w:r>
      <w:r w:rsidR="00665BB8" w:rsidRPr="00DC1B2C">
        <w:rPr>
          <w:rFonts w:ascii="Times New Roman" w:hAnsi="Times New Roman" w:cs="Times New Roman"/>
          <w:sz w:val="24"/>
          <w:szCs w:val="24"/>
          <w:lang w:val="fr-FR"/>
        </w:rPr>
        <w:t>Privat, 1969</w:t>
      </w:r>
      <w:r w:rsidR="00DC1B2C">
        <w:rPr>
          <w:rFonts w:ascii="Times New Roman" w:hAnsi="Times New Roman" w:cs="Times New Roman"/>
          <w:sz w:val="24"/>
          <w:szCs w:val="24"/>
          <w:lang w:val="fr-FR"/>
        </w:rPr>
        <w:t>, p. 269.</w:t>
      </w:r>
    </w:p>
  </w:footnote>
  <w:footnote w:id="7">
    <w:p w:rsidR="00684849" w:rsidRPr="00BD5FF7" w:rsidRDefault="00684849" w:rsidP="00616300">
      <w:pPr>
        <w:spacing w:after="0" w:line="240" w:lineRule="auto"/>
        <w:jc w:val="both"/>
        <w:rPr>
          <w:rFonts w:ascii="Times New Roman" w:hAnsi="Times New Roman" w:cs="Times New Roman"/>
          <w:sz w:val="24"/>
          <w:lang w:val="fr-FR"/>
        </w:rPr>
      </w:pPr>
      <w:r>
        <w:rPr>
          <w:rStyle w:val="FootnoteReference"/>
        </w:rPr>
        <w:footnoteRef/>
      </w:r>
      <w:r w:rsidRPr="00684849">
        <w:rPr>
          <w:lang w:val="fr-FR"/>
        </w:rPr>
        <w:t xml:space="preserve"> </w:t>
      </w:r>
      <w:r w:rsidRPr="00BD5FF7">
        <w:rPr>
          <w:rFonts w:ascii="Times New Roman" w:hAnsi="Times New Roman" w:cs="Times New Roman"/>
          <w:sz w:val="24"/>
          <w:szCs w:val="24"/>
          <w:lang w:val="fr-FR"/>
        </w:rPr>
        <w:t>Je me permets de renvoyer ici à ma propre étude, « </w:t>
      </w:r>
      <w:r w:rsidR="00BD5FF7" w:rsidRPr="00BD5FF7">
        <w:rPr>
          <w:rFonts w:ascii="Times New Roman" w:hAnsi="Times New Roman" w:cs="Times New Roman"/>
          <w:sz w:val="24"/>
          <w:lang w:val="fr-FR"/>
        </w:rPr>
        <w:t>Révolte et imaginaire</w:t>
      </w:r>
      <w:r w:rsidR="00BD5FF7">
        <w:rPr>
          <w:rFonts w:ascii="Times New Roman" w:hAnsi="Times New Roman" w:cs="Times New Roman"/>
          <w:sz w:val="24"/>
          <w:lang w:val="fr-FR"/>
        </w:rPr>
        <w:t> </w:t>
      </w:r>
      <w:r w:rsidR="00BD5FF7" w:rsidRPr="00BD5FF7">
        <w:rPr>
          <w:rFonts w:ascii="Times New Roman" w:hAnsi="Times New Roman" w:cs="Times New Roman"/>
          <w:sz w:val="24"/>
          <w:lang w:val="fr-FR"/>
        </w:rPr>
        <w:t>: les entrées de Louis XIII dans les villes du midi</w:t>
      </w:r>
      <w:r w:rsidR="00BD5FF7">
        <w:rPr>
          <w:rFonts w:ascii="Times New Roman" w:hAnsi="Times New Roman" w:cs="Times New Roman"/>
          <w:sz w:val="24"/>
          <w:lang w:val="fr-FR"/>
        </w:rPr>
        <w:t xml:space="preserve"> de la France (1622-1623) », </w:t>
      </w:r>
      <w:r w:rsidR="00BD5FF7" w:rsidRPr="00BD5FF7">
        <w:rPr>
          <w:rFonts w:ascii="Times New Roman" w:hAnsi="Times New Roman" w:cs="Times New Roman"/>
          <w:i/>
          <w:sz w:val="24"/>
          <w:lang w:val="fr-FR"/>
        </w:rPr>
        <w:t>XVII</w:t>
      </w:r>
      <w:r w:rsidR="00BD5FF7" w:rsidRPr="00BD5FF7">
        <w:rPr>
          <w:rFonts w:ascii="Times New Roman" w:hAnsi="Times New Roman" w:cs="Times New Roman"/>
          <w:i/>
          <w:sz w:val="24"/>
          <w:vertAlign w:val="superscript"/>
          <w:lang w:val="fr-FR"/>
        </w:rPr>
        <w:t>e</w:t>
      </w:r>
      <w:r w:rsidR="00BD5FF7" w:rsidRPr="00BD5FF7">
        <w:rPr>
          <w:rFonts w:ascii="Times New Roman" w:hAnsi="Times New Roman" w:cs="Times New Roman"/>
          <w:i/>
          <w:sz w:val="24"/>
          <w:lang w:val="fr-FR"/>
        </w:rPr>
        <w:t xml:space="preserve"> siècle</w:t>
      </w:r>
      <w:r w:rsidR="00BD5FF7" w:rsidRPr="00BD5FF7">
        <w:rPr>
          <w:rFonts w:ascii="Times New Roman" w:hAnsi="Times New Roman" w:cs="Times New Roman"/>
          <w:sz w:val="24"/>
          <w:lang w:val="fr-FR"/>
        </w:rPr>
        <w:t xml:space="preserve">, </w:t>
      </w:r>
      <w:r w:rsidR="00BD5FF7">
        <w:rPr>
          <w:rFonts w:ascii="Times New Roman" w:hAnsi="Times New Roman" w:cs="Times New Roman"/>
          <w:sz w:val="24"/>
          <w:lang w:val="fr-FR"/>
        </w:rPr>
        <w:t>53</w:t>
      </w:r>
      <w:r w:rsidR="00BD5FF7" w:rsidRPr="00BD5FF7">
        <w:rPr>
          <w:rFonts w:ascii="Times New Roman" w:hAnsi="Times New Roman" w:cs="Times New Roman"/>
          <w:sz w:val="24"/>
          <w:vertAlign w:val="superscript"/>
          <w:lang w:val="fr-FR"/>
        </w:rPr>
        <w:t>e</w:t>
      </w:r>
      <w:r w:rsidR="00BD5FF7">
        <w:rPr>
          <w:rFonts w:ascii="Times New Roman" w:hAnsi="Times New Roman" w:cs="Times New Roman"/>
          <w:sz w:val="24"/>
          <w:lang w:val="fr-FR"/>
        </w:rPr>
        <w:t xml:space="preserve"> année, </w:t>
      </w:r>
      <w:r w:rsidR="00BD5FF7" w:rsidRPr="00BD5FF7">
        <w:rPr>
          <w:rFonts w:ascii="Times New Roman" w:hAnsi="Times New Roman" w:cs="Times New Roman"/>
          <w:sz w:val="24"/>
          <w:lang w:val="fr-FR"/>
        </w:rPr>
        <w:t>212</w:t>
      </w:r>
      <w:r w:rsidR="00BD5FF7">
        <w:rPr>
          <w:rFonts w:ascii="Times New Roman" w:hAnsi="Times New Roman" w:cs="Times New Roman"/>
          <w:sz w:val="24"/>
          <w:lang w:val="fr-FR"/>
        </w:rPr>
        <w:t xml:space="preserve"> (juillet-septembre </w:t>
      </w:r>
      <w:r w:rsidR="00BD5FF7" w:rsidRPr="00BD5FF7">
        <w:rPr>
          <w:rFonts w:ascii="Times New Roman" w:hAnsi="Times New Roman" w:cs="Times New Roman"/>
          <w:sz w:val="24"/>
          <w:lang w:val="fr-FR"/>
        </w:rPr>
        <w:t>2001</w:t>
      </w:r>
      <w:r w:rsidR="00BD5FF7">
        <w:rPr>
          <w:rFonts w:ascii="Times New Roman" w:hAnsi="Times New Roman" w:cs="Times New Roman"/>
          <w:sz w:val="24"/>
          <w:lang w:val="fr-FR"/>
        </w:rPr>
        <w:t>)</w:t>
      </w:r>
      <w:r w:rsidR="00BD5FF7" w:rsidRPr="00BD5FF7">
        <w:rPr>
          <w:rFonts w:ascii="Times New Roman" w:hAnsi="Times New Roman" w:cs="Times New Roman"/>
          <w:sz w:val="24"/>
          <w:lang w:val="fr-FR"/>
        </w:rPr>
        <w:t xml:space="preserve">, </w:t>
      </w:r>
      <w:r w:rsidR="00BD5FF7">
        <w:rPr>
          <w:rFonts w:ascii="Times New Roman" w:hAnsi="Times New Roman" w:cs="Times New Roman"/>
          <w:sz w:val="24"/>
          <w:lang w:val="fr-FR"/>
        </w:rPr>
        <w:t xml:space="preserve">pp. </w:t>
      </w:r>
      <w:r w:rsidR="00BD5FF7" w:rsidRPr="00BD5FF7">
        <w:rPr>
          <w:rFonts w:ascii="Times New Roman" w:hAnsi="Times New Roman" w:cs="Times New Roman"/>
          <w:sz w:val="24"/>
          <w:lang w:val="fr-FR"/>
        </w:rPr>
        <w:t>429-439.</w:t>
      </w:r>
    </w:p>
  </w:footnote>
  <w:footnote w:id="8">
    <w:p w:rsidR="003C3686" w:rsidRPr="0083101D" w:rsidRDefault="003C3686" w:rsidP="003C3686">
      <w:pPr>
        <w:pStyle w:val="FootnoteText"/>
        <w:jc w:val="both"/>
        <w:rPr>
          <w:rFonts w:ascii="Times New Roman" w:hAnsi="Times New Roman" w:cs="Times New Roman"/>
          <w:sz w:val="24"/>
          <w:szCs w:val="24"/>
          <w:lang w:val="fr-FR"/>
        </w:rPr>
      </w:pPr>
      <w:r w:rsidRPr="00802357">
        <w:rPr>
          <w:rStyle w:val="FootnoteReference"/>
          <w:rFonts w:ascii="Times New Roman" w:hAnsi="Times New Roman" w:cs="Times New Roman"/>
        </w:rPr>
        <w:footnoteRef/>
      </w:r>
      <w:r w:rsidRPr="00802357">
        <w:rPr>
          <w:rFonts w:ascii="Times New Roman" w:hAnsi="Times New Roman" w:cs="Times New Roman"/>
          <w:lang w:val="fr-FR"/>
        </w:rPr>
        <w:t xml:space="preserve"> </w:t>
      </w:r>
      <w:r w:rsidRPr="0083101D">
        <w:rPr>
          <w:rFonts w:ascii="Times New Roman" w:hAnsi="Times New Roman" w:cs="Times New Roman"/>
          <w:sz w:val="24"/>
          <w:szCs w:val="24"/>
          <w:lang w:val="fr-FR"/>
        </w:rPr>
        <w:t xml:space="preserve">Du Chesne, </w:t>
      </w:r>
      <w:r w:rsidRPr="003E6259">
        <w:rPr>
          <w:rFonts w:ascii="Times New Roman" w:hAnsi="Times New Roman" w:cs="Times New Roman"/>
          <w:sz w:val="24"/>
          <w:szCs w:val="24"/>
          <w:lang w:val="fr-FR"/>
        </w:rPr>
        <w:t>André</w:t>
      </w:r>
      <w:r>
        <w:rPr>
          <w:rFonts w:ascii="Times New Roman" w:hAnsi="Times New Roman" w:cs="Times New Roman"/>
          <w:sz w:val="24"/>
          <w:szCs w:val="24"/>
          <w:lang w:val="fr-FR"/>
        </w:rPr>
        <w:t>.</w:t>
      </w:r>
      <w:r w:rsidRPr="003E6259">
        <w:rPr>
          <w:rFonts w:ascii="Times New Roman" w:hAnsi="Times New Roman" w:cs="Times New Roman"/>
          <w:sz w:val="24"/>
          <w:szCs w:val="24"/>
          <w:lang w:val="fr-FR"/>
        </w:rPr>
        <w:t xml:space="preserve"> </w:t>
      </w:r>
      <w:proofErr w:type="spellStart"/>
      <w:r w:rsidRPr="0083101D">
        <w:rPr>
          <w:rFonts w:ascii="Times New Roman" w:hAnsi="Times New Roman" w:cs="Times New Roman"/>
          <w:i/>
          <w:sz w:val="24"/>
          <w:szCs w:val="24"/>
          <w:lang w:val="fr-FR"/>
        </w:rPr>
        <w:t>Antiquitez</w:t>
      </w:r>
      <w:proofErr w:type="spellEnd"/>
      <w:r w:rsidRPr="0083101D">
        <w:rPr>
          <w:rFonts w:ascii="Times New Roman" w:hAnsi="Times New Roman" w:cs="Times New Roman"/>
          <w:i/>
          <w:sz w:val="24"/>
          <w:szCs w:val="24"/>
          <w:lang w:val="fr-FR"/>
        </w:rPr>
        <w:t xml:space="preserve"> et Recherches de la Grandeur &amp; Majesté des </w:t>
      </w:r>
      <w:proofErr w:type="spellStart"/>
      <w:r w:rsidRPr="0083101D">
        <w:rPr>
          <w:rFonts w:ascii="Times New Roman" w:hAnsi="Times New Roman" w:cs="Times New Roman"/>
          <w:i/>
          <w:sz w:val="24"/>
          <w:szCs w:val="24"/>
          <w:lang w:val="fr-FR"/>
        </w:rPr>
        <w:t>Roys</w:t>
      </w:r>
      <w:proofErr w:type="spellEnd"/>
      <w:r w:rsidRPr="0083101D">
        <w:rPr>
          <w:rFonts w:ascii="Times New Roman" w:hAnsi="Times New Roman" w:cs="Times New Roman"/>
          <w:i/>
          <w:sz w:val="24"/>
          <w:szCs w:val="24"/>
          <w:lang w:val="fr-FR"/>
        </w:rPr>
        <w:t xml:space="preserve"> de France</w:t>
      </w:r>
      <w:r>
        <w:rPr>
          <w:rFonts w:ascii="Times New Roman" w:hAnsi="Times New Roman" w:cs="Times New Roman"/>
          <w:sz w:val="24"/>
          <w:szCs w:val="24"/>
          <w:lang w:val="fr-FR"/>
        </w:rPr>
        <w:t>. Paris:</w:t>
      </w:r>
      <w:r w:rsidRPr="0083101D">
        <w:rPr>
          <w:rFonts w:ascii="Times New Roman" w:hAnsi="Times New Roman" w:cs="Times New Roman"/>
          <w:sz w:val="24"/>
          <w:szCs w:val="24"/>
          <w:lang w:val="fr-FR"/>
        </w:rPr>
        <w:t xml:space="preserve"> Jean </w:t>
      </w:r>
      <w:proofErr w:type="spellStart"/>
      <w:r w:rsidRPr="0083101D">
        <w:rPr>
          <w:rFonts w:ascii="Times New Roman" w:hAnsi="Times New Roman" w:cs="Times New Roman"/>
          <w:sz w:val="24"/>
          <w:szCs w:val="24"/>
          <w:lang w:val="fr-FR"/>
        </w:rPr>
        <w:t>Petit-Pas</w:t>
      </w:r>
      <w:proofErr w:type="spellEnd"/>
      <w:r w:rsidRPr="0083101D">
        <w:rPr>
          <w:rFonts w:ascii="Times New Roman" w:hAnsi="Times New Roman" w:cs="Times New Roman"/>
          <w:sz w:val="24"/>
          <w:szCs w:val="24"/>
          <w:lang w:val="fr-FR"/>
        </w:rPr>
        <w:t>, 1609, p. 490.</w:t>
      </w:r>
    </w:p>
  </w:footnote>
  <w:footnote w:id="9">
    <w:p w:rsidR="005630D0" w:rsidRPr="0083101D" w:rsidRDefault="005630D0" w:rsidP="00616300">
      <w:pPr>
        <w:pStyle w:val="FootnoteText"/>
        <w:jc w:val="both"/>
        <w:rPr>
          <w:rFonts w:ascii="Times New Roman" w:hAnsi="Times New Roman" w:cs="Times New Roman"/>
          <w:sz w:val="24"/>
          <w:szCs w:val="24"/>
          <w:lang w:val="fr-FR"/>
        </w:rPr>
      </w:pPr>
      <w:r w:rsidRPr="0080235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w:t>
      </w:r>
      <w:r w:rsidRPr="0083101D">
        <w:rPr>
          <w:rFonts w:ascii="Times New Roman" w:hAnsi="Times New Roman" w:cs="Times New Roman"/>
          <w:noProof/>
          <w:sz w:val="24"/>
          <w:szCs w:val="24"/>
          <w:lang w:val="fr-FR"/>
        </w:rPr>
        <w:t xml:space="preserve">Géliot, </w:t>
      </w:r>
      <w:r w:rsidR="003E6259" w:rsidRPr="0083101D">
        <w:rPr>
          <w:rFonts w:ascii="Times New Roman" w:hAnsi="Times New Roman" w:cs="Times New Roman"/>
          <w:noProof/>
          <w:sz w:val="24"/>
          <w:szCs w:val="24"/>
          <w:lang w:val="fr-FR"/>
        </w:rPr>
        <w:t>Annibal</w:t>
      </w:r>
      <w:r w:rsidR="003E6259">
        <w:rPr>
          <w:rFonts w:ascii="Times New Roman" w:hAnsi="Times New Roman" w:cs="Times New Roman"/>
          <w:noProof/>
          <w:sz w:val="24"/>
          <w:szCs w:val="24"/>
          <w:lang w:val="fr-FR"/>
        </w:rPr>
        <w:t>.</w:t>
      </w:r>
      <w:r w:rsidR="003E6259" w:rsidRPr="0083101D">
        <w:rPr>
          <w:rFonts w:ascii="Times New Roman" w:hAnsi="Times New Roman" w:cs="Times New Roman"/>
          <w:noProof/>
          <w:sz w:val="24"/>
          <w:szCs w:val="24"/>
          <w:lang w:val="fr-FR"/>
        </w:rPr>
        <w:t xml:space="preserve"> </w:t>
      </w:r>
      <w:r w:rsidRPr="0083101D">
        <w:rPr>
          <w:rFonts w:ascii="Times New Roman" w:hAnsi="Times New Roman" w:cs="Times New Roman"/>
          <w:i/>
          <w:noProof/>
          <w:sz w:val="24"/>
          <w:szCs w:val="24"/>
          <w:lang w:val="fr-FR"/>
        </w:rPr>
        <w:t>La Voye de laict, ou le chemin des Heros au Palais de la Gloire. Ouvert à l’entree triomphante de Louys XIII. Roy de France &amp; de la Navarre en la cité d’Avignon le 16. Nov. 1622</w:t>
      </w:r>
      <w:r>
        <w:rPr>
          <w:rFonts w:ascii="Times New Roman" w:hAnsi="Times New Roman" w:cs="Times New Roman"/>
          <w:noProof/>
          <w:sz w:val="24"/>
          <w:szCs w:val="24"/>
          <w:lang w:val="fr-FR"/>
        </w:rPr>
        <w:t>. s.l.n.d.</w:t>
      </w:r>
      <w:r w:rsidRPr="0083101D">
        <w:rPr>
          <w:rFonts w:ascii="Times New Roman" w:hAnsi="Times New Roman" w:cs="Times New Roman"/>
          <w:noProof/>
          <w:sz w:val="24"/>
          <w:szCs w:val="24"/>
          <w:lang w:val="fr-FR"/>
        </w:rPr>
        <w:t>,</w:t>
      </w:r>
      <w:r w:rsidRPr="0083101D">
        <w:rPr>
          <w:rFonts w:ascii="Times New Roman" w:hAnsi="Times New Roman" w:cs="Times New Roman"/>
          <w:sz w:val="24"/>
          <w:szCs w:val="24"/>
          <w:lang w:val="fr-FR"/>
        </w:rPr>
        <w:t xml:space="preserve"> p. 213.</w:t>
      </w:r>
    </w:p>
  </w:footnote>
  <w:footnote w:id="10">
    <w:p w:rsidR="00D56764" w:rsidRPr="00750ED7" w:rsidRDefault="00D56764" w:rsidP="00D56764">
      <w:pPr>
        <w:pStyle w:val="FootnoteText"/>
        <w:rPr>
          <w:rFonts w:ascii="Times New Roman" w:hAnsi="Times New Roman" w:cs="Times New Roman"/>
          <w:sz w:val="24"/>
          <w:szCs w:val="24"/>
          <w:lang w:val="fr-FR"/>
        </w:rPr>
      </w:pPr>
      <w:r w:rsidRPr="00B720BF">
        <w:rPr>
          <w:rStyle w:val="FootnoteReference"/>
          <w:rFonts w:ascii="Times New Roman" w:hAnsi="Times New Roman" w:cs="Times New Roman"/>
        </w:rPr>
        <w:footnoteRef/>
      </w:r>
      <w:r w:rsidRPr="00CF4EFD">
        <w:rPr>
          <w:rFonts w:ascii="Times New Roman" w:hAnsi="Times New Roman" w:cs="Times New Roman"/>
          <w:lang w:val="fr-FR"/>
        </w:rPr>
        <w:t xml:space="preserve"> </w:t>
      </w:r>
      <w:r w:rsidRPr="00750ED7">
        <w:rPr>
          <w:rFonts w:ascii="Times New Roman" w:hAnsi="Times New Roman" w:cs="Times New Roman"/>
          <w:noProof/>
          <w:sz w:val="24"/>
          <w:szCs w:val="24"/>
          <w:lang w:val="fr-FR"/>
        </w:rPr>
        <w:t>Louis Marin, p. 41.</w:t>
      </w:r>
    </w:p>
  </w:footnote>
  <w:footnote w:id="11">
    <w:p w:rsidR="00973E85" w:rsidRPr="0083101D" w:rsidRDefault="00973E85" w:rsidP="00616300">
      <w:pPr>
        <w:pStyle w:val="FootnoteText"/>
        <w:jc w:val="both"/>
        <w:rPr>
          <w:rFonts w:ascii="Times New Roman" w:hAnsi="Times New Roman" w:cs="Times New Roman"/>
          <w:sz w:val="24"/>
          <w:szCs w:val="24"/>
          <w:lang w:val="fr-FR"/>
        </w:rPr>
      </w:pPr>
      <w:r w:rsidRPr="0065200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w:t>
      </w:r>
      <w:r w:rsidRPr="0083101D">
        <w:rPr>
          <w:rFonts w:ascii="Times New Roman" w:hAnsi="Times New Roman" w:cs="Times New Roman"/>
          <w:noProof/>
          <w:sz w:val="24"/>
          <w:szCs w:val="24"/>
          <w:lang w:val="fr-FR"/>
        </w:rPr>
        <w:t xml:space="preserve">Gallaup de Chasteuil, </w:t>
      </w:r>
      <w:r w:rsidR="003E6259" w:rsidRPr="0083101D">
        <w:rPr>
          <w:rFonts w:ascii="Times New Roman" w:hAnsi="Times New Roman" w:cs="Times New Roman"/>
          <w:noProof/>
          <w:sz w:val="24"/>
          <w:szCs w:val="24"/>
          <w:lang w:val="fr-FR"/>
        </w:rPr>
        <w:t>Jean</w:t>
      </w:r>
      <w:r w:rsidR="003E6259">
        <w:rPr>
          <w:rFonts w:ascii="Times New Roman" w:hAnsi="Times New Roman" w:cs="Times New Roman"/>
          <w:noProof/>
          <w:sz w:val="24"/>
          <w:szCs w:val="24"/>
          <w:lang w:val="fr-FR"/>
        </w:rPr>
        <w:t>.</w:t>
      </w:r>
      <w:r w:rsidR="003E6259" w:rsidRPr="0083101D">
        <w:rPr>
          <w:rFonts w:ascii="Times New Roman" w:hAnsi="Times New Roman" w:cs="Times New Roman"/>
          <w:noProof/>
          <w:sz w:val="24"/>
          <w:szCs w:val="24"/>
          <w:lang w:val="fr-FR"/>
        </w:rPr>
        <w:t xml:space="preserve"> </w:t>
      </w:r>
      <w:r w:rsidRPr="0083101D">
        <w:rPr>
          <w:rFonts w:ascii="Times New Roman" w:hAnsi="Times New Roman" w:cs="Times New Roman"/>
          <w:i/>
          <w:noProof/>
          <w:sz w:val="24"/>
          <w:szCs w:val="24"/>
          <w:lang w:val="fr-FR"/>
        </w:rPr>
        <w:t>Discours sur les arcs triomphaux dressés en la ville d’Aix à l’heureuse arrivée de tres-Chrestien, tres-Grand, &amp; tres-Juste Monarque Louys XIII. Roy de France, &amp; de Navarre</w:t>
      </w:r>
      <w:r w:rsidR="004561D6">
        <w:rPr>
          <w:rFonts w:ascii="Times New Roman" w:hAnsi="Times New Roman" w:cs="Times New Roman"/>
          <w:noProof/>
          <w:sz w:val="24"/>
          <w:szCs w:val="24"/>
          <w:lang w:val="fr-FR"/>
        </w:rPr>
        <w:t>. Aix:</w:t>
      </w:r>
      <w:r w:rsidRPr="0083101D">
        <w:rPr>
          <w:rFonts w:ascii="Times New Roman" w:hAnsi="Times New Roman" w:cs="Times New Roman"/>
          <w:noProof/>
          <w:sz w:val="24"/>
          <w:szCs w:val="24"/>
          <w:lang w:val="fr-FR"/>
        </w:rPr>
        <w:t xml:space="preserve"> Jean Tholosan, 1623</w:t>
      </w:r>
      <w:r w:rsidRPr="0083101D">
        <w:rPr>
          <w:rFonts w:ascii="Times New Roman" w:hAnsi="Times New Roman" w:cs="Times New Roman"/>
          <w:sz w:val="24"/>
          <w:szCs w:val="24"/>
          <w:lang w:val="fr-FR"/>
        </w:rPr>
        <w:t>, p. 36.</w:t>
      </w:r>
    </w:p>
  </w:footnote>
  <w:footnote w:id="12">
    <w:p w:rsidR="00973E85" w:rsidRPr="0083101D" w:rsidRDefault="00973E85" w:rsidP="00616300">
      <w:pPr>
        <w:pStyle w:val="FootnoteText"/>
        <w:jc w:val="both"/>
        <w:rPr>
          <w:rFonts w:ascii="Times New Roman" w:hAnsi="Times New Roman" w:cs="Times New Roman"/>
          <w:sz w:val="24"/>
          <w:szCs w:val="24"/>
          <w:lang w:val="fr-FR"/>
        </w:rPr>
      </w:pPr>
      <w:r w:rsidRPr="0065200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w:t>
      </w:r>
      <w:r w:rsidRPr="0083101D">
        <w:rPr>
          <w:rFonts w:ascii="Times New Roman" w:hAnsi="Times New Roman" w:cs="Times New Roman"/>
          <w:noProof/>
          <w:sz w:val="24"/>
          <w:szCs w:val="24"/>
          <w:lang w:val="fr-FR"/>
        </w:rPr>
        <w:t xml:space="preserve">Saxy, </w:t>
      </w:r>
      <w:r w:rsidR="003E6259" w:rsidRPr="0083101D">
        <w:rPr>
          <w:rFonts w:ascii="Times New Roman" w:hAnsi="Times New Roman" w:cs="Times New Roman"/>
          <w:noProof/>
          <w:sz w:val="24"/>
          <w:szCs w:val="24"/>
          <w:lang w:val="fr-FR"/>
        </w:rPr>
        <w:t>Pierre</w:t>
      </w:r>
      <w:r w:rsidR="003E6259">
        <w:rPr>
          <w:rFonts w:ascii="Times New Roman" w:hAnsi="Times New Roman" w:cs="Times New Roman"/>
          <w:noProof/>
          <w:sz w:val="24"/>
          <w:szCs w:val="24"/>
          <w:lang w:val="fr-FR"/>
        </w:rPr>
        <w:t>.</w:t>
      </w:r>
      <w:r w:rsidR="003E6259" w:rsidRPr="0083101D">
        <w:rPr>
          <w:rFonts w:ascii="Times New Roman" w:hAnsi="Times New Roman" w:cs="Times New Roman"/>
          <w:noProof/>
          <w:sz w:val="24"/>
          <w:szCs w:val="24"/>
          <w:lang w:val="fr-FR"/>
        </w:rPr>
        <w:t xml:space="preserve"> </w:t>
      </w:r>
      <w:r w:rsidRPr="0083101D">
        <w:rPr>
          <w:rFonts w:ascii="Times New Roman" w:hAnsi="Times New Roman" w:cs="Times New Roman"/>
          <w:i/>
          <w:noProof/>
          <w:sz w:val="24"/>
          <w:szCs w:val="24"/>
          <w:lang w:val="fr-FR"/>
        </w:rPr>
        <w:t>Entrée de Loys XIII. Roy de France &amp; de Navarre, dans sa ville d’Arles, le vingt-neufiesme Octobre mil six cens vint-deux</w:t>
      </w:r>
      <w:r w:rsidR="004561D6">
        <w:rPr>
          <w:rFonts w:ascii="Times New Roman" w:hAnsi="Times New Roman" w:cs="Times New Roman"/>
          <w:noProof/>
          <w:sz w:val="24"/>
          <w:szCs w:val="24"/>
          <w:lang w:val="fr-FR"/>
        </w:rPr>
        <w:t>. Avignon:</w:t>
      </w:r>
      <w:r w:rsidRPr="0083101D">
        <w:rPr>
          <w:rFonts w:ascii="Times New Roman" w:hAnsi="Times New Roman" w:cs="Times New Roman"/>
          <w:noProof/>
          <w:sz w:val="24"/>
          <w:szCs w:val="24"/>
          <w:lang w:val="fr-FR"/>
        </w:rPr>
        <w:t xml:space="preserve"> Jean Bramereau, 1623</w:t>
      </w:r>
      <w:r w:rsidRPr="0083101D">
        <w:rPr>
          <w:rFonts w:ascii="Times New Roman" w:hAnsi="Times New Roman" w:cs="Times New Roman"/>
          <w:sz w:val="24"/>
          <w:szCs w:val="24"/>
          <w:lang w:val="fr-FR"/>
        </w:rPr>
        <w:t>, p. 25.</w:t>
      </w:r>
    </w:p>
  </w:footnote>
  <w:footnote w:id="13">
    <w:p w:rsidR="002A094F" w:rsidRPr="0083101D" w:rsidRDefault="002A094F" w:rsidP="00616300">
      <w:pPr>
        <w:pStyle w:val="FootnoteText"/>
        <w:jc w:val="both"/>
        <w:rPr>
          <w:rFonts w:ascii="Times New Roman" w:hAnsi="Times New Roman" w:cs="Times New Roman"/>
          <w:sz w:val="24"/>
          <w:szCs w:val="24"/>
          <w:lang w:val="fr-FR"/>
        </w:rPr>
      </w:pPr>
      <w:r w:rsidRPr="00652007">
        <w:rPr>
          <w:rStyle w:val="FootnoteReference"/>
          <w:rFonts w:ascii="Times New Roman" w:hAnsi="Times New Roman" w:cs="Times New Roman"/>
        </w:rPr>
        <w:footnoteRef/>
      </w:r>
      <w:r w:rsidR="000C569E" w:rsidRPr="0083101D">
        <w:rPr>
          <w:rFonts w:ascii="Times New Roman" w:hAnsi="Times New Roman" w:cs="Times New Roman"/>
          <w:sz w:val="24"/>
          <w:szCs w:val="24"/>
          <w:lang w:val="fr-FR"/>
        </w:rPr>
        <w:t xml:space="preserve"> </w:t>
      </w:r>
      <w:r w:rsidR="000C569E" w:rsidRPr="0083101D">
        <w:rPr>
          <w:rFonts w:ascii="Times New Roman" w:hAnsi="Times New Roman" w:cs="Times New Roman"/>
          <w:i/>
          <w:sz w:val="24"/>
          <w:szCs w:val="24"/>
          <w:lang w:val="fr-FR"/>
        </w:rPr>
        <w:t>Discours abrégé</w:t>
      </w:r>
      <w:r w:rsidR="007C3489" w:rsidRPr="0083101D">
        <w:rPr>
          <w:rFonts w:ascii="Times New Roman" w:hAnsi="Times New Roman" w:cs="Times New Roman"/>
          <w:sz w:val="24"/>
          <w:szCs w:val="24"/>
          <w:lang w:val="fr-FR"/>
        </w:rPr>
        <w:t>, p. 523, p. 526</w:t>
      </w:r>
      <w:r w:rsidRPr="0083101D">
        <w:rPr>
          <w:rFonts w:ascii="Times New Roman" w:hAnsi="Times New Roman" w:cs="Times New Roman"/>
          <w:sz w:val="24"/>
          <w:szCs w:val="24"/>
          <w:lang w:val="fr-FR"/>
        </w:rPr>
        <w:t>.</w:t>
      </w:r>
    </w:p>
  </w:footnote>
  <w:footnote w:id="14">
    <w:p w:rsidR="00CA34FE" w:rsidRPr="0083101D" w:rsidRDefault="00CA34FE" w:rsidP="00616300">
      <w:pPr>
        <w:pStyle w:val="FootnoteText"/>
        <w:jc w:val="both"/>
        <w:rPr>
          <w:rFonts w:ascii="Times New Roman" w:hAnsi="Times New Roman" w:cs="Times New Roman"/>
          <w:sz w:val="24"/>
          <w:szCs w:val="24"/>
          <w:lang w:val="fr-FR"/>
        </w:rPr>
      </w:pPr>
      <w:r w:rsidRPr="0065200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C’est le cas pour l’entrée d’Aix-en-Provence et très certainement aussi pour celle d’Arles</w:t>
      </w:r>
      <w:r w:rsidR="00CC7853" w:rsidRPr="0083101D">
        <w:rPr>
          <w:rFonts w:ascii="Times New Roman" w:hAnsi="Times New Roman" w:cs="Times New Roman"/>
          <w:sz w:val="24"/>
          <w:szCs w:val="24"/>
          <w:lang w:val="fr-FR"/>
        </w:rPr>
        <w:t>, comme le laisse entendre l’avis « Au lecteur »</w:t>
      </w:r>
      <w:r w:rsidR="00E97660">
        <w:rPr>
          <w:rFonts w:ascii="Times New Roman" w:hAnsi="Times New Roman" w:cs="Times New Roman"/>
          <w:sz w:val="24"/>
          <w:szCs w:val="24"/>
          <w:lang w:val="fr-FR"/>
        </w:rPr>
        <w:t xml:space="preserve"> de la relation de </w:t>
      </w:r>
      <w:proofErr w:type="spellStart"/>
      <w:r w:rsidR="00E97660">
        <w:rPr>
          <w:rFonts w:ascii="Times New Roman" w:hAnsi="Times New Roman" w:cs="Times New Roman"/>
          <w:sz w:val="24"/>
          <w:szCs w:val="24"/>
          <w:lang w:val="fr-FR"/>
        </w:rPr>
        <w:t>Saxy</w:t>
      </w:r>
      <w:proofErr w:type="spellEnd"/>
      <w:r w:rsidR="00DC4146">
        <w:rPr>
          <w:rFonts w:ascii="Times New Roman" w:hAnsi="Times New Roman" w:cs="Times New Roman"/>
          <w:sz w:val="24"/>
          <w:szCs w:val="24"/>
          <w:lang w:val="fr-FR"/>
        </w:rPr>
        <w:t xml:space="preserve"> « Ce n’est point par dessein que j’ay permis à tout le monde </w:t>
      </w:r>
      <w:proofErr w:type="spellStart"/>
      <w:r w:rsidR="00DC4146">
        <w:rPr>
          <w:rFonts w:ascii="Times New Roman" w:hAnsi="Times New Roman" w:cs="Times New Roman"/>
          <w:sz w:val="24"/>
          <w:szCs w:val="24"/>
          <w:lang w:val="fr-FR"/>
        </w:rPr>
        <w:t>jetter</w:t>
      </w:r>
      <w:proofErr w:type="spellEnd"/>
      <w:r w:rsidR="00DC4146">
        <w:rPr>
          <w:rFonts w:ascii="Times New Roman" w:hAnsi="Times New Roman" w:cs="Times New Roman"/>
          <w:sz w:val="24"/>
          <w:szCs w:val="24"/>
          <w:lang w:val="fr-FR"/>
        </w:rPr>
        <w:t xml:space="preserve"> l’œil</w:t>
      </w:r>
      <w:r w:rsidR="00DF69C7">
        <w:rPr>
          <w:rFonts w:ascii="Times New Roman" w:hAnsi="Times New Roman" w:cs="Times New Roman"/>
          <w:sz w:val="24"/>
          <w:szCs w:val="24"/>
          <w:lang w:val="fr-FR"/>
        </w:rPr>
        <w:t xml:space="preserve"> sur </w:t>
      </w:r>
      <w:proofErr w:type="spellStart"/>
      <w:r w:rsidR="00DF69C7">
        <w:rPr>
          <w:rFonts w:ascii="Times New Roman" w:hAnsi="Times New Roman" w:cs="Times New Roman"/>
          <w:sz w:val="24"/>
          <w:szCs w:val="24"/>
          <w:lang w:val="fr-FR"/>
        </w:rPr>
        <w:t>cest</w:t>
      </w:r>
      <w:proofErr w:type="spellEnd"/>
      <w:r w:rsidR="00DF69C7">
        <w:rPr>
          <w:rFonts w:ascii="Times New Roman" w:hAnsi="Times New Roman" w:cs="Times New Roman"/>
          <w:sz w:val="24"/>
          <w:szCs w:val="24"/>
          <w:lang w:val="fr-FR"/>
        </w:rPr>
        <w:t xml:space="preserve"> ouvrage [...] : c’est par commandement, car je n’</w:t>
      </w:r>
      <w:proofErr w:type="spellStart"/>
      <w:r w:rsidR="00DF69C7">
        <w:rPr>
          <w:rFonts w:ascii="Times New Roman" w:hAnsi="Times New Roman" w:cs="Times New Roman"/>
          <w:sz w:val="24"/>
          <w:szCs w:val="24"/>
          <w:lang w:val="fr-FR"/>
        </w:rPr>
        <w:t>esperoy</w:t>
      </w:r>
      <w:proofErr w:type="spellEnd"/>
      <w:r w:rsidR="00DF69C7">
        <w:rPr>
          <w:rFonts w:ascii="Times New Roman" w:hAnsi="Times New Roman" w:cs="Times New Roman"/>
          <w:sz w:val="24"/>
          <w:szCs w:val="24"/>
          <w:lang w:val="fr-FR"/>
        </w:rPr>
        <w:t xml:space="preserve"> pas tant de </w:t>
      </w:r>
      <w:proofErr w:type="spellStart"/>
      <w:r w:rsidR="00DF69C7">
        <w:rPr>
          <w:rFonts w:ascii="Times New Roman" w:hAnsi="Times New Roman" w:cs="Times New Roman"/>
          <w:sz w:val="24"/>
          <w:szCs w:val="24"/>
          <w:lang w:val="fr-FR"/>
        </w:rPr>
        <w:t>moy</w:t>
      </w:r>
      <w:proofErr w:type="spellEnd"/>
      <w:r w:rsidR="00DF69C7">
        <w:rPr>
          <w:rFonts w:ascii="Times New Roman" w:hAnsi="Times New Roman" w:cs="Times New Roman"/>
          <w:sz w:val="24"/>
          <w:szCs w:val="24"/>
          <w:lang w:val="fr-FR"/>
        </w:rPr>
        <w:t xml:space="preserve"> </w:t>
      </w:r>
      <w:proofErr w:type="spellStart"/>
      <w:r w:rsidR="00DF69C7">
        <w:rPr>
          <w:rFonts w:ascii="Times New Roman" w:hAnsi="Times New Roman" w:cs="Times New Roman"/>
          <w:sz w:val="24"/>
          <w:szCs w:val="24"/>
          <w:lang w:val="fr-FR"/>
        </w:rPr>
        <w:t>mesme</w:t>
      </w:r>
      <w:proofErr w:type="spellEnd"/>
      <w:r w:rsidR="00DF69C7">
        <w:rPr>
          <w:rFonts w:ascii="Times New Roman" w:hAnsi="Times New Roman" w:cs="Times New Roman"/>
          <w:sz w:val="24"/>
          <w:szCs w:val="24"/>
          <w:lang w:val="fr-FR"/>
        </w:rPr>
        <w:t xml:space="preserve">, que de pouvoir faire une production de mon esprit qui te fut </w:t>
      </w:r>
      <w:proofErr w:type="spellStart"/>
      <w:r w:rsidR="00DF69C7">
        <w:rPr>
          <w:rFonts w:ascii="Times New Roman" w:hAnsi="Times New Roman" w:cs="Times New Roman"/>
          <w:sz w:val="24"/>
          <w:szCs w:val="24"/>
          <w:lang w:val="fr-FR"/>
        </w:rPr>
        <w:t>agreable</w:t>
      </w:r>
      <w:proofErr w:type="spellEnd"/>
      <w:r w:rsidR="00DF69C7">
        <w:rPr>
          <w:rFonts w:ascii="Times New Roman" w:hAnsi="Times New Roman" w:cs="Times New Roman"/>
          <w:sz w:val="24"/>
          <w:szCs w:val="24"/>
          <w:lang w:val="fr-FR"/>
        </w:rPr>
        <w:t xml:space="preserve"> », </w:t>
      </w:r>
      <w:proofErr w:type="spellStart"/>
      <w:r w:rsidR="00DF69C7">
        <w:rPr>
          <w:rFonts w:ascii="Times New Roman" w:hAnsi="Times New Roman" w:cs="Times New Roman"/>
          <w:sz w:val="24"/>
          <w:szCs w:val="24"/>
          <w:lang w:val="fr-FR"/>
        </w:rPr>
        <w:t>n.p</w:t>
      </w:r>
      <w:proofErr w:type="spellEnd"/>
      <w:r w:rsidR="00DF69C7">
        <w:rPr>
          <w:rFonts w:ascii="Times New Roman" w:hAnsi="Times New Roman" w:cs="Times New Roman"/>
          <w:sz w:val="24"/>
          <w:szCs w:val="24"/>
          <w:lang w:val="fr-FR"/>
        </w:rPr>
        <w:t>.)</w:t>
      </w:r>
      <w:r w:rsidRPr="0083101D">
        <w:rPr>
          <w:rFonts w:ascii="Times New Roman" w:hAnsi="Times New Roman" w:cs="Times New Roman"/>
          <w:sz w:val="24"/>
          <w:szCs w:val="24"/>
          <w:lang w:val="fr-FR"/>
        </w:rPr>
        <w:t>.</w:t>
      </w:r>
    </w:p>
  </w:footnote>
  <w:footnote w:id="15">
    <w:p w:rsidR="00973E85" w:rsidRPr="0083101D" w:rsidRDefault="00973E85" w:rsidP="00616300">
      <w:pPr>
        <w:pStyle w:val="FootnoteText"/>
        <w:jc w:val="both"/>
        <w:rPr>
          <w:rFonts w:ascii="Times New Roman" w:hAnsi="Times New Roman" w:cs="Times New Roman"/>
          <w:sz w:val="24"/>
          <w:szCs w:val="24"/>
          <w:lang w:val="fr-FR"/>
        </w:rPr>
      </w:pPr>
      <w:r w:rsidRPr="0065200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w:t>
      </w:r>
      <w:r w:rsidRPr="0083101D">
        <w:rPr>
          <w:rFonts w:ascii="Times New Roman" w:hAnsi="Times New Roman" w:cs="Times New Roman"/>
          <w:i/>
          <w:sz w:val="24"/>
          <w:szCs w:val="24"/>
          <w:lang w:val="fr-FR"/>
        </w:rPr>
        <w:t xml:space="preserve">Entrée de </w:t>
      </w:r>
      <w:proofErr w:type="spellStart"/>
      <w:r w:rsidRPr="0083101D">
        <w:rPr>
          <w:rFonts w:ascii="Times New Roman" w:hAnsi="Times New Roman" w:cs="Times New Roman"/>
          <w:i/>
          <w:sz w:val="24"/>
          <w:szCs w:val="24"/>
          <w:lang w:val="fr-FR"/>
        </w:rPr>
        <w:t>Loys</w:t>
      </w:r>
      <w:proofErr w:type="spellEnd"/>
      <w:r w:rsidRPr="0083101D">
        <w:rPr>
          <w:rFonts w:ascii="Times New Roman" w:hAnsi="Times New Roman" w:cs="Times New Roman"/>
          <w:i/>
          <w:sz w:val="24"/>
          <w:szCs w:val="24"/>
          <w:lang w:val="fr-FR"/>
        </w:rPr>
        <w:t xml:space="preserve"> XIII</w:t>
      </w:r>
      <w:r w:rsidRPr="0083101D">
        <w:rPr>
          <w:rFonts w:ascii="Times New Roman" w:hAnsi="Times New Roman" w:cs="Times New Roman"/>
          <w:sz w:val="24"/>
          <w:szCs w:val="24"/>
          <w:lang w:val="fr-FR"/>
        </w:rPr>
        <w:t>, p. 13.</w:t>
      </w:r>
    </w:p>
  </w:footnote>
  <w:footnote w:id="16">
    <w:p w:rsidR="00F00B03" w:rsidRPr="0083101D" w:rsidRDefault="00F00B03" w:rsidP="00616300">
      <w:pPr>
        <w:pStyle w:val="FootnoteText"/>
        <w:jc w:val="both"/>
        <w:rPr>
          <w:rFonts w:ascii="Times New Roman" w:hAnsi="Times New Roman" w:cs="Times New Roman"/>
          <w:sz w:val="24"/>
          <w:szCs w:val="24"/>
          <w:lang w:val="fr-FR"/>
        </w:rPr>
      </w:pPr>
      <w:r w:rsidRPr="00652007">
        <w:rPr>
          <w:rStyle w:val="FootnoteReference"/>
          <w:rFonts w:ascii="Times New Roman" w:hAnsi="Times New Roman" w:cs="Times New Roman"/>
        </w:rPr>
        <w:footnoteRef/>
      </w:r>
      <w:r w:rsidR="000C569E" w:rsidRPr="0083101D">
        <w:rPr>
          <w:rFonts w:ascii="Times New Roman" w:hAnsi="Times New Roman" w:cs="Times New Roman"/>
          <w:sz w:val="24"/>
          <w:szCs w:val="24"/>
          <w:lang w:val="fr-FR"/>
        </w:rPr>
        <w:t xml:space="preserve"> </w:t>
      </w:r>
      <w:r w:rsidR="000C569E" w:rsidRPr="0083101D">
        <w:rPr>
          <w:rFonts w:ascii="Times New Roman" w:hAnsi="Times New Roman" w:cs="Times New Roman"/>
          <w:i/>
          <w:sz w:val="24"/>
          <w:szCs w:val="24"/>
          <w:lang w:val="fr-FR"/>
        </w:rPr>
        <w:t>Discours abrégé</w:t>
      </w:r>
      <w:r w:rsidRPr="0083101D">
        <w:rPr>
          <w:rFonts w:ascii="Times New Roman" w:hAnsi="Times New Roman" w:cs="Times New Roman"/>
          <w:sz w:val="24"/>
          <w:szCs w:val="24"/>
          <w:lang w:val="fr-FR"/>
        </w:rPr>
        <w:t>, p. 527.</w:t>
      </w:r>
    </w:p>
  </w:footnote>
  <w:footnote w:id="17">
    <w:p w:rsidR="00973E85" w:rsidRPr="0083101D" w:rsidRDefault="00973E85" w:rsidP="00616300">
      <w:pPr>
        <w:pStyle w:val="FootnoteText"/>
        <w:jc w:val="both"/>
        <w:rPr>
          <w:rFonts w:ascii="Times New Roman" w:hAnsi="Times New Roman" w:cs="Times New Roman"/>
          <w:sz w:val="24"/>
          <w:szCs w:val="24"/>
          <w:lang w:val="fr-FR"/>
        </w:rPr>
      </w:pPr>
      <w:r w:rsidRPr="0065200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w:t>
      </w:r>
      <w:proofErr w:type="spellStart"/>
      <w:r w:rsidRPr="0083101D">
        <w:rPr>
          <w:rFonts w:ascii="Times New Roman" w:hAnsi="Times New Roman" w:cs="Times New Roman"/>
          <w:sz w:val="24"/>
          <w:szCs w:val="24"/>
          <w:lang w:val="fr-FR"/>
        </w:rPr>
        <w:t>Pitton</w:t>
      </w:r>
      <w:proofErr w:type="spellEnd"/>
      <w:r w:rsidRPr="0083101D">
        <w:rPr>
          <w:rFonts w:ascii="Times New Roman" w:hAnsi="Times New Roman" w:cs="Times New Roman"/>
          <w:sz w:val="24"/>
          <w:szCs w:val="24"/>
          <w:lang w:val="fr-FR"/>
        </w:rPr>
        <w:t xml:space="preserve">, </w:t>
      </w:r>
      <w:r w:rsidR="003E6259" w:rsidRPr="0083101D">
        <w:rPr>
          <w:rFonts w:ascii="Times New Roman" w:hAnsi="Times New Roman" w:cs="Times New Roman"/>
          <w:sz w:val="24"/>
          <w:szCs w:val="24"/>
          <w:lang w:val="fr-FR"/>
        </w:rPr>
        <w:t>Jean</w:t>
      </w:r>
      <w:r w:rsidR="003E6259">
        <w:rPr>
          <w:rFonts w:ascii="Times New Roman" w:hAnsi="Times New Roman" w:cs="Times New Roman"/>
          <w:sz w:val="24"/>
          <w:szCs w:val="24"/>
          <w:lang w:val="fr-FR"/>
        </w:rPr>
        <w:t>.</w:t>
      </w:r>
      <w:r w:rsidR="003E6259" w:rsidRPr="0083101D">
        <w:rPr>
          <w:rFonts w:ascii="Times New Roman" w:hAnsi="Times New Roman" w:cs="Times New Roman"/>
          <w:sz w:val="24"/>
          <w:szCs w:val="24"/>
          <w:lang w:val="fr-FR"/>
        </w:rPr>
        <w:t xml:space="preserve"> </w:t>
      </w:r>
      <w:r w:rsidRPr="0083101D">
        <w:rPr>
          <w:rFonts w:ascii="Times New Roman" w:hAnsi="Times New Roman" w:cs="Times New Roman"/>
          <w:i/>
          <w:sz w:val="24"/>
          <w:szCs w:val="24"/>
          <w:lang w:val="fr-FR"/>
        </w:rPr>
        <w:t>Histoire de la Ville d’Aix capitale de la Provence</w:t>
      </w:r>
      <w:r w:rsidR="004561D6">
        <w:rPr>
          <w:rFonts w:ascii="Times New Roman" w:hAnsi="Times New Roman" w:cs="Times New Roman"/>
          <w:sz w:val="24"/>
          <w:szCs w:val="24"/>
          <w:lang w:val="fr-FR"/>
        </w:rPr>
        <w:t>. Aix:</w:t>
      </w:r>
      <w:r w:rsidRPr="0083101D">
        <w:rPr>
          <w:rFonts w:ascii="Times New Roman" w:hAnsi="Times New Roman" w:cs="Times New Roman"/>
          <w:sz w:val="24"/>
          <w:szCs w:val="24"/>
          <w:lang w:val="fr-FR"/>
        </w:rPr>
        <w:t xml:space="preserve"> Charles David, 1666, p. 371.</w:t>
      </w:r>
    </w:p>
  </w:footnote>
  <w:footnote w:id="18">
    <w:p w:rsidR="000C569E" w:rsidRPr="0083101D" w:rsidRDefault="000C569E" w:rsidP="00616300">
      <w:pPr>
        <w:pStyle w:val="FootnoteText"/>
        <w:jc w:val="both"/>
        <w:rPr>
          <w:rFonts w:ascii="Times New Roman" w:hAnsi="Times New Roman" w:cs="Times New Roman"/>
          <w:sz w:val="24"/>
          <w:szCs w:val="24"/>
          <w:lang w:val="fr-FR"/>
        </w:rPr>
      </w:pPr>
      <w:r w:rsidRPr="0065200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La seule relation existante est une relation manuscrite visiblement conçue comme mémoire et conservée dans les archives du bureau de la ville en vue d’établir un précédent en matière de cérémonial et de servir de réf</w:t>
      </w:r>
      <w:r w:rsidR="00E13E21" w:rsidRPr="0083101D">
        <w:rPr>
          <w:rFonts w:ascii="Times New Roman" w:hAnsi="Times New Roman" w:cs="Times New Roman"/>
          <w:sz w:val="24"/>
          <w:szCs w:val="24"/>
          <w:lang w:val="fr-FR"/>
        </w:rPr>
        <w:t>érenc</w:t>
      </w:r>
      <w:r w:rsidR="00873C40" w:rsidRPr="0083101D">
        <w:rPr>
          <w:rFonts w:ascii="Times New Roman" w:hAnsi="Times New Roman" w:cs="Times New Roman"/>
          <w:sz w:val="24"/>
          <w:szCs w:val="24"/>
          <w:lang w:val="fr-FR"/>
        </w:rPr>
        <w:t>e lors de futures entrées (</w:t>
      </w:r>
      <w:r w:rsidR="00E13E21" w:rsidRPr="0083101D">
        <w:rPr>
          <w:rFonts w:ascii="Times New Roman" w:hAnsi="Times New Roman" w:cs="Times New Roman"/>
          <w:sz w:val="24"/>
          <w:szCs w:val="24"/>
          <w:lang w:val="fr-FR"/>
        </w:rPr>
        <w:t>Archives municipales de Marseille, Cérémonial de la Ville (1622), AA 67, fol. 974-980</w:t>
      </w:r>
      <w:r w:rsidR="00873C40" w:rsidRPr="0083101D">
        <w:rPr>
          <w:rFonts w:ascii="Times New Roman" w:hAnsi="Times New Roman" w:cs="Times New Roman"/>
          <w:sz w:val="24"/>
          <w:szCs w:val="24"/>
          <w:lang w:val="fr-FR"/>
        </w:rPr>
        <w:t>)</w:t>
      </w:r>
      <w:r w:rsidR="00E13E21" w:rsidRPr="0083101D">
        <w:rPr>
          <w:rFonts w:ascii="Times New Roman" w:hAnsi="Times New Roman" w:cs="Times New Roman"/>
          <w:sz w:val="24"/>
          <w:szCs w:val="24"/>
          <w:lang w:val="fr-FR"/>
        </w:rPr>
        <w:t>.</w:t>
      </w:r>
    </w:p>
  </w:footnote>
  <w:footnote w:id="19">
    <w:p w:rsidR="00E13E21" w:rsidRPr="00DC1B2C" w:rsidRDefault="00E13E21" w:rsidP="00616300">
      <w:pPr>
        <w:pStyle w:val="FootnoteText"/>
        <w:jc w:val="both"/>
        <w:rPr>
          <w:rFonts w:ascii="Times New Roman" w:hAnsi="Times New Roman" w:cs="Times New Roman"/>
          <w:sz w:val="24"/>
          <w:szCs w:val="24"/>
        </w:rPr>
      </w:pPr>
      <w:r w:rsidRPr="0065200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Vaillancourt, </w:t>
      </w:r>
      <w:r w:rsidR="003E6259" w:rsidRPr="0083101D">
        <w:rPr>
          <w:rFonts w:ascii="Times New Roman" w:hAnsi="Times New Roman" w:cs="Times New Roman"/>
          <w:sz w:val="24"/>
          <w:szCs w:val="24"/>
          <w:lang w:val="fr-FR"/>
        </w:rPr>
        <w:t>Daniel</w:t>
      </w:r>
      <w:r w:rsidR="003E6259">
        <w:rPr>
          <w:rFonts w:ascii="Times New Roman" w:hAnsi="Times New Roman" w:cs="Times New Roman"/>
          <w:sz w:val="24"/>
          <w:szCs w:val="24"/>
          <w:lang w:val="fr-FR"/>
        </w:rPr>
        <w:t>.</w:t>
      </w:r>
      <w:r w:rsidR="003E6259" w:rsidRPr="0083101D">
        <w:rPr>
          <w:rFonts w:ascii="Times New Roman" w:hAnsi="Times New Roman" w:cs="Times New Roman"/>
          <w:sz w:val="24"/>
          <w:szCs w:val="24"/>
          <w:lang w:val="fr-FR"/>
        </w:rPr>
        <w:t xml:space="preserve"> </w:t>
      </w:r>
      <w:r w:rsidRPr="0083101D">
        <w:rPr>
          <w:rFonts w:ascii="Times New Roman" w:hAnsi="Times New Roman" w:cs="Times New Roman"/>
          <w:sz w:val="24"/>
          <w:szCs w:val="24"/>
          <w:lang w:val="fr-FR"/>
        </w:rPr>
        <w:t xml:space="preserve">« Malaise dans la cérémonie : Marie de Médicis à Marseille », dans </w:t>
      </w:r>
      <w:r w:rsidR="00DF69C7">
        <w:rPr>
          <w:rFonts w:ascii="Times New Roman" w:hAnsi="Times New Roman" w:cs="Times New Roman"/>
          <w:sz w:val="24"/>
          <w:szCs w:val="24"/>
          <w:lang w:val="fr-FR"/>
        </w:rPr>
        <w:t xml:space="preserve">Canova-Green, Marie-Claude et Andrews, Jean, </w:t>
      </w:r>
      <w:proofErr w:type="spellStart"/>
      <w:r w:rsidR="00DF69C7">
        <w:rPr>
          <w:rFonts w:ascii="Times New Roman" w:hAnsi="Times New Roman" w:cs="Times New Roman"/>
          <w:sz w:val="24"/>
          <w:szCs w:val="24"/>
          <w:lang w:val="fr-FR"/>
        </w:rPr>
        <w:t>éds</w:t>
      </w:r>
      <w:proofErr w:type="spellEnd"/>
      <w:r w:rsidR="00DF69C7">
        <w:rPr>
          <w:rFonts w:ascii="Times New Roman" w:hAnsi="Times New Roman" w:cs="Times New Roman"/>
          <w:sz w:val="24"/>
          <w:szCs w:val="24"/>
          <w:lang w:val="fr-FR"/>
        </w:rPr>
        <w:t>.</w:t>
      </w:r>
      <w:r w:rsidR="00DF69C7" w:rsidRPr="0083101D">
        <w:rPr>
          <w:rFonts w:ascii="Times New Roman" w:hAnsi="Times New Roman" w:cs="Times New Roman"/>
          <w:i/>
          <w:sz w:val="24"/>
          <w:szCs w:val="24"/>
          <w:lang w:val="fr-FR"/>
        </w:rPr>
        <w:t xml:space="preserve"> </w:t>
      </w:r>
      <w:r w:rsidRPr="00DC1B2C">
        <w:rPr>
          <w:rFonts w:ascii="Times New Roman" w:hAnsi="Times New Roman" w:cs="Times New Roman"/>
          <w:i/>
          <w:sz w:val="24"/>
          <w:szCs w:val="24"/>
        </w:rPr>
        <w:t>Writing Royal Entries in Early Modern Europe</w:t>
      </w:r>
      <w:r w:rsidRPr="00DC1B2C">
        <w:rPr>
          <w:rFonts w:ascii="Times New Roman" w:hAnsi="Times New Roman" w:cs="Times New Roman"/>
          <w:sz w:val="24"/>
          <w:szCs w:val="24"/>
        </w:rPr>
        <w:t xml:space="preserve">, </w:t>
      </w:r>
      <w:proofErr w:type="spellStart"/>
      <w:r w:rsidR="00DC1B2C">
        <w:rPr>
          <w:rFonts w:ascii="Times New Roman" w:hAnsi="Times New Roman" w:cs="Times New Roman"/>
          <w:sz w:val="24"/>
          <w:szCs w:val="24"/>
        </w:rPr>
        <w:t>éds</w:t>
      </w:r>
      <w:proofErr w:type="spellEnd"/>
      <w:r w:rsidR="004561D6" w:rsidRPr="00DC1B2C">
        <w:rPr>
          <w:rFonts w:ascii="Times New Roman" w:hAnsi="Times New Roman" w:cs="Times New Roman"/>
          <w:sz w:val="24"/>
          <w:szCs w:val="24"/>
        </w:rPr>
        <w:t>.</w:t>
      </w:r>
      <w:r w:rsidRPr="00DC1B2C">
        <w:rPr>
          <w:rFonts w:ascii="Times New Roman" w:hAnsi="Times New Roman" w:cs="Times New Roman"/>
          <w:sz w:val="24"/>
          <w:szCs w:val="24"/>
        </w:rPr>
        <w:t xml:space="preserve"> </w:t>
      </w:r>
      <w:proofErr w:type="spellStart"/>
      <w:r w:rsidR="004561D6" w:rsidRPr="00DC1B2C">
        <w:rPr>
          <w:rFonts w:ascii="Times New Roman" w:hAnsi="Times New Roman" w:cs="Times New Roman"/>
          <w:sz w:val="24"/>
          <w:szCs w:val="24"/>
        </w:rPr>
        <w:t>Turnhout</w:t>
      </w:r>
      <w:proofErr w:type="spellEnd"/>
      <w:r w:rsidR="004561D6" w:rsidRPr="00DC1B2C">
        <w:rPr>
          <w:rFonts w:ascii="Times New Roman" w:hAnsi="Times New Roman" w:cs="Times New Roman"/>
          <w:sz w:val="24"/>
          <w:szCs w:val="24"/>
        </w:rPr>
        <w:t>:</w:t>
      </w:r>
      <w:r w:rsidR="00873C40" w:rsidRPr="00DC1B2C">
        <w:rPr>
          <w:rFonts w:ascii="Times New Roman" w:hAnsi="Times New Roman" w:cs="Times New Roman"/>
          <w:sz w:val="24"/>
          <w:szCs w:val="24"/>
        </w:rPr>
        <w:t xml:space="preserve"> </w:t>
      </w:r>
      <w:proofErr w:type="spellStart"/>
      <w:r w:rsidRPr="00DC1B2C">
        <w:rPr>
          <w:rFonts w:ascii="Times New Roman" w:hAnsi="Times New Roman" w:cs="Times New Roman"/>
          <w:sz w:val="24"/>
          <w:szCs w:val="24"/>
        </w:rPr>
        <w:t>Brepols</w:t>
      </w:r>
      <w:proofErr w:type="spellEnd"/>
      <w:r w:rsidRPr="00DC1B2C">
        <w:rPr>
          <w:rFonts w:ascii="Times New Roman" w:hAnsi="Times New Roman" w:cs="Times New Roman"/>
          <w:sz w:val="24"/>
          <w:szCs w:val="24"/>
        </w:rPr>
        <w:t>, 2013, p. 293.</w:t>
      </w:r>
    </w:p>
  </w:footnote>
  <w:footnote w:id="20">
    <w:p w:rsidR="00121706" w:rsidRPr="00121706" w:rsidRDefault="00121706" w:rsidP="00616300">
      <w:pPr>
        <w:pStyle w:val="FootnoteText"/>
        <w:jc w:val="both"/>
        <w:rPr>
          <w:rFonts w:ascii="Times New Roman" w:hAnsi="Times New Roman" w:cs="Times New Roman"/>
          <w:sz w:val="24"/>
          <w:szCs w:val="24"/>
          <w:lang w:val="fr-FR"/>
        </w:rPr>
      </w:pPr>
      <w:r>
        <w:rPr>
          <w:rStyle w:val="FootnoteReference"/>
        </w:rPr>
        <w:footnoteRef/>
      </w:r>
      <w:r w:rsidRPr="00121706">
        <w:rPr>
          <w:lang w:val="fr-FR"/>
        </w:rPr>
        <w:t xml:space="preserve"> </w:t>
      </w:r>
      <w:r w:rsidRPr="00121706">
        <w:rPr>
          <w:rFonts w:ascii="Times New Roman" w:hAnsi="Times New Roman" w:cs="Times New Roman"/>
          <w:sz w:val="24"/>
          <w:szCs w:val="24"/>
          <w:lang w:val="fr-FR"/>
        </w:rPr>
        <w:t xml:space="preserve">Sur l’histoire de Marseille, voir Baratier, </w:t>
      </w:r>
      <w:r w:rsidR="003E6259" w:rsidRPr="00121706">
        <w:rPr>
          <w:rFonts w:ascii="Times New Roman" w:hAnsi="Times New Roman" w:cs="Times New Roman"/>
          <w:sz w:val="24"/>
          <w:szCs w:val="24"/>
          <w:lang w:val="fr-FR"/>
        </w:rPr>
        <w:t>Édouard</w:t>
      </w:r>
      <w:r w:rsidR="003E6259">
        <w:rPr>
          <w:rFonts w:ascii="Times New Roman" w:hAnsi="Times New Roman" w:cs="Times New Roman"/>
          <w:sz w:val="24"/>
          <w:szCs w:val="24"/>
          <w:lang w:val="fr-FR"/>
        </w:rPr>
        <w:t>.</w:t>
      </w:r>
      <w:r w:rsidR="003E6259" w:rsidRPr="00121706">
        <w:rPr>
          <w:rFonts w:ascii="Times New Roman" w:hAnsi="Times New Roman" w:cs="Times New Roman"/>
          <w:sz w:val="24"/>
          <w:szCs w:val="24"/>
          <w:lang w:val="fr-FR"/>
        </w:rPr>
        <w:t xml:space="preserve"> </w:t>
      </w:r>
      <w:r w:rsidRPr="00121706">
        <w:rPr>
          <w:rFonts w:ascii="Times New Roman" w:hAnsi="Times New Roman" w:cs="Times New Roman"/>
          <w:i/>
          <w:sz w:val="24"/>
          <w:szCs w:val="24"/>
          <w:lang w:val="fr-FR"/>
        </w:rPr>
        <w:t>Histoire de Marseille</w:t>
      </w:r>
      <w:r w:rsidRPr="00121706">
        <w:rPr>
          <w:rFonts w:ascii="Times New Roman" w:hAnsi="Times New Roman" w:cs="Times New Roman"/>
          <w:sz w:val="24"/>
          <w:szCs w:val="24"/>
          <w:lang w:val="fr-FR"/>
        </w:rPr>
        <w:t>. Toulouse: Privat, 1973</w:t>
      </w:r>
      <w:r w:rsidR="002A7A82">
        <w:rPr>
          <w:rFonts w:ascii="Times New Roman" w:hAnsi="Times New Roman" w:cs="Times New Roman"/>
          <w:sz w:val="24"/>
          <w:szCs w:val="24"/>
          <w:lang w:val="fr-FR"/>
        </w:rPr>
        <w:t>,</w:t>
      </w:r>
      <w:r>
        <w:rPr>
          <w:rFonts w:ascii="Times New Roman" w:hAnsi="Times New Roman" w:cs="Times New Roman"/>
          <w:sz w:val="24"/>
          <w:szCs w:val="24"/>
          <w:lang w:val="fr-FR"/>
        </w:rPr>
        <w:t xml:space="preserve"> ainsi que </w:t>
      </w:r>
      <w:proofErr w:type="spellStart"/>
      <w:r>
        <w:rPr>
          <w:rFonts w:ascii="Times New Roman" w:hAnsi="Times New Roman" w:cs="Times New Roman"/>
          <w:sz w:val="24"/>
          <w:szCs w:val="24"/>
          <w:lang w:val="fr-FR"/>
        </w:rPr>
        <w:t>Pillorget</w:t>
      </w:r>
      <w:proofErr w:type="spellEnd"/>
      <w:r>
        <w:rPr>
          <w:rFonts w:ascii="Times New Roman" w:hAnsi="Times New Roman" w:cs="Times New Roman"/>
          <w:sz w:val="24"/>
          <w:szCs w:val="24"/>
          <w:lang w:val="fr-FR"/>
        </w:rPr>
        <w:t xml:space="preserve">, </w:t>
      </w:r>
      <w:r w:rsidR="003E6259">
        <w:rPr>
          <w:rFonts w:ascii="Times New Roman" w:hAnsi="Times New Roman" w:cs="Times New Roman"/>
          <w:sz w:val="24"/>
          <w:szCs w:val="24"/>
          <w:lang w:val="fr-FR"/>
        </w:rPr>
        <w:t xml:space="preserve">René. </w:t>
      </w:r>
      <w:r>
        <w:rPr>
          <w:rFonts w:ascii="Times New Roman" w:hAnsi="Times New Roman" w:cs="Times New Roman"/>
          <w:i/>
          <w:sz w:val="24"/>
          <w:szCs w:val="24"/>
          <w:lang w:val="fr-FR"/>
        </w:rPr>
        <w:t>Les Mouvements insurrectionnels de Provence entre 1596 et 1715</w:t>
      </w:r>
      <w:r>
        <w:rPr>
          <w:rFonts w:ascii="Times New Roman" w:hAnsi="Times New Roman" w:cs="Times New Roman"/>
          <w:sz w:val="24"/>
          <w:szCs w:val="24"/>
          <w:lang w:val="fr-FR"/>
        </w:rPr>
        <w:t xml:space="preserve">. Paris: Éd. A. </w:t>
      </w:r>
      <w:proofErr w:type="spellStart"/>
      <w:r>
        <w:rPr>
          <w:rFonts w:ascii="Times New Roman" w:hAnsi="Times New Roman" w:cs="Times New Roman"/>
          <w:sz w:val="24"/>
          <w:szCs w:val="24"/>
          <w:lang w:val="fr-FR"/>
        </w:rPr>
        <w:t>Pedone</w:t>
      </w:r>
      <w:proofErr w:type="spellEnd"/>
      <w:r>
        <w:rPr>
          <w:rFonts w:ascii="Times New Roman" w:hAnsi="Times New Roman" w:cs="Times New Roman"/>
          <w:sz w:val="24"/>
          <w:szCs w:val="24"/>
          <w:lang w:val="fr-FR"/>
        </w:rPr>
        <w:t>, 1975.</w:t>
      </w:r>
    </w:p>
  </w:footnote>
  <w:footnote w:id="21">
    <w:p w:rsidR="00354E1F" w:rsidRPr="0083101D" w:rsidRDefault="00354E1F" w:rsidP="00616300">
      <w:pPr>
        <w:pStyle w:val="FootnoteText"/>
        <w:jc w:val="both"/>
        <w:rPr>
          <w:rFonts w:ascii="Times New Roman" w:hAnsi="Times New Roman" w:cs="Times New Roman"/>
          <w:sz w:val="24"/>
          <w:szCs w:val="24"/>
          <w:lang w:val="fr-FR"/>
        </w:rPr>
      </w:pPr>
      <w:r w:rsidRPr="00652007">
        <w:rPr>
          <w:rStyle w:val="FootnoteReference"/>
          <w:rFonts w:ascii="Times New Roman" w:hAnsi="Times New Roman" w:cs="Times New Roman"/>
        </w:rPr>
        <w:footnoteRef/>
      </w:r>
      <w:r w:rsidR="00873C40" w:rsidRPr="0083101D">
        <w:rPr>
          <w:rFonts w:ascii="Times New Roman" w:hAnsi="Times New Roman" w:cs="Times New Roman"/>
          <w:sz w:val="24"/>
          <w:szCs w:val="24"/>
          <w:lang w:val="fr-FR"/>
        </w:rPr>
        <w:t xml:space="preserve"> Rappelons qu’une statue à la mémoire de Pierre de </w:t>
      </w:r>
      <w:proofErr w:type="spellStart"/>
      <w:r w:rsidR="00873C40" w:rsidRPr="0083101D">
        <w:rPr>
          <w:rFonts w:ascii="Times New Roman" w:hAnsi="Times New Roman" w:cs="Times New Roman"/>
          <w:sz w:val="24"/>
          <w:szCs w:val="24"/>
          <w:lang w:val="fr-FR"/>
        </w:rPr>
        <w:t>Libertat</w:t>
      </w:r>
      <w:proofErr w:type="spellEnd"/>
      <w:r w:rsidR="00873C40" w:rsidRPr="0083101D">
        <w:rPr>
          <w:rFonts w:ascii="Times New Roman" w:hAnsi="Times New Roman" w:cs="Times New Roman"/>
          <w:sz w:val="24"/>
          <w:szCs w:val="24"/>
          <w:lang w:val="fr-FR"/>
        </w:rPr>
        <w:t xml:space="preserve">, celui-là même qui avait assassiné le dictateur </w:t>
      </w:r>
      <w:proofErr w:type="spellStart"/>
      <w:r w:rsidR="00873C40" w:rsidRPr="0083101D">
        <w:rPr>
          <w:rFonts w:ascii="Times New Roman" w:hAnsi="Times New Roman" w:cs="Times New Roman"/>
          <w:sz w:val="24"/>
          <w:szCs w:val="24"/>
          <w:lang w:val="fr-FR"/>
        </w:rPr>
        <w:t>Casaulx</w:t>
      </w:r>
      <w:proofErr w:type="spellEnd"/>
      <w:r w:rsidR="00873C40" w:rsidRPr="0083101D">
        <w:rPr>
          <w:rFonts w:ascii="Times New Roman" w:hAnsi="Times New Roman" w:cs="Times New Roman"/>
          <w:sz w:val="24"/>
          <w:szCs w:val="24"/>
          <w:lang w:val="fr-FR"/>
        </w:rPr>
        <w:t xml:space="preserve"> en février 1596, y avait été placée et que son socle portait l’inscription insolente </w:t>
      </w:r>
      <w:proofErr w:type="spellStart"/>
      <w:r w:rsidR="00873C40" w:rsidRPr="0083101D">
        <w:rPr>
          <w:rFonts w:ascii="Times New Roman" w:hAnsi="Times New Roman" w:cs="Times New Roman"/>
          <w:i/>
          <w:sz w:val="24"/>
          <w:szCs w:val="24"/>
          <w:lang w:val="fr-FR"/>
        </w:rPr>
        <w:t>Libertat</w:t>
      </w:r>
      <w:proofErr w:type="spellEnd"/>
      <w:r w:rsidR="00873C40" w:rsidRPr="0083101D">
        <w:rPr>
          <w:rFonts w:ascii="Times New Roman" w:hAnsi="Times New Roman" w:cs="Times New Roman"/>
          <w:i/>
          <w:sz w:val="24"/>
          <w:szCs w:val="24"/>
          <w:lang w:val="fr-FR"/>
        </w:rPr>
        <w:t xml:space="preserve"> sic </w:t>
      </w:r>
      <w:proofErr w:type="spellStart"/>
      <w:r w:rsidR="00873C40" w:rsidRPr="0083101D">
        <w:rPr>
          <w:rFonts w:ascii="Times New Roman" w:hAnsi="Times New Roman" w:cs="Times New Roman"/>
          <w:i/>
          <w:sz w:val="24"/>
          <w:szCs w:val="24"/>
          <w:lang w:val="fr-FR"/>
        </w:rPr>
        <w:t>datus</w:t>
      </w:r>
      <w:proofErr w:type="spellEnd"/>
      <w:r w:rsidR="00873C40" w:rsidRPr="0083101D">
        <w:rPr>
          <w:rFonts w:ascii="Times New Roman" w:hAnsi="Times New Roman" w:cs="Times New Roman"/>
          <w:i/>
          <w:sz w:val="24"/>
          <w:szCs w:val="24"/>
          <w:lang w:val="fr-FR"/>
        </w:rPr>
        <w:t xml:space="preserve"> urbi</w:t>
      </w:r>
      <w:r w:rsidR="00873C40" w:rsidRPr="0083101D">
        <w:rPr>
          <w:rFonts w:ascii="Times New Roman" w:hAnsi="Times New Roman" w:cs="Times New Roman"/>
          <w:sz w:val="24"/>
          <w:szCs w:val="24"/>
          <w:lang w:val="fr-FR"/>
        </w:rPr>
        <w:t xml:space="preserve">, comme si </w:t>
      </w:r>
      <w:proofErr w:type="spellStart"/>
      <w:r w:rsidR="00873C40" w:rsidRPr="0083101D">
        <w:rPr>
          <w:rFonts w:ascii="Times New Roman" w:hAnsi="Times New Roman" w:cs="Times New Roman"/>
          <w:sz w:val="24"/>
          <w:szCs w:val="24"/>
          <w:lang w:val="fr-FR"/>
        </w:rPr>
        <w:t>Libertat</w:t>
      </w:r>
      <w:proofErr w:type="spellEnd"/>
      <w:r w:rsidR="00873C40" w:rsidRPr="0083101D">
        <w:rPr>
          <w:rFonts w:ascii="Times New Roman" w:hAnsi="Times New Roman" w:cs="Times New Roman"/>
          <w:sz w:val="24"/>
          <w:szCs w:val="24"/>
          <w:lang w:val="fr-FR"/>
        </w:rPr>
        <w:t xml:space="preserve"> avait été le véritable</w:t>
      </w:r>
      <w:r w:rsidRPr="0083101D">
        <w:rPr>
          <w:rFonts w:ascii="Times New Roman" w:hAnsi="Times New Roman" w:cs="Times New Roman"/>
          <w:sz w:val="24"/>
          <w:szCs w:val="24"/>
          <w:lang w:val="fr-FR"/>
        </w:rPr>
        <w:t xml:space="preserve"> libé</w:t>
      </w:r>
      <w:r w:rsidR="00873C40" w:rsidRPr="0083101D">
        <w:rPr>
          <w:rFonts w:ascii="Times New Roman" w:hAnsi="Times New Roman" w:cs="Times New Roman"/>
          <w:sz w:val="24"/>
          <w:szCs w:val="24"/>
          <w:lang w:val="fr-FR"/>
        </w:rPr>
        <w:t>rateur de la ville.</w:t>
      </w:r>
    </w:p>
  </w:footnote>
  <w:footnote w:id="22">
    <w:p w:rsidR="003136F6" w:rsidRPr="0083101D" w:rsidRDefault="003136F6" w:rsidP="00616300">
      <w:pPr>
        <w:pStyle w:val="FootnoteText"/>
        <w:jc w:val="both"/>
        <w:rPr>
          <w:rFonts w:ascii="Times New Roman" w:hAnsi="Times New Roman" w:cs="Times New Roman"/>
          <w:sz w:val="24"/>
          <w:szCs w:val="24"/>
          <w:lang w:val="fr-FR"/>
        </w:rPr>
      </w:pPr>
      <w:r w:rsidRPr="0065200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w:t>
      </w:r>
      <w:r w:rsidR="00E13E21" w:rsidRPr="0083101D">
        <w:rPr>
          <w:rFonts w:ascii="Times New Roman" w:hAnsi="Times New Roman" w:cs="Times New Roman"/>
          <w:i/>
          <w:sz w:val="24"/>
          <w:szCs w:val="24"/>
          <w:lang w:val="fr-FR"/>
        </w:rPr>
        <w:t>Discours sur les arcs</w:t>
      </w:r>
      <w:r w:rsidR="001C5960">
        <w:rPr>
          <w:rFonts w:ascii="Times New Roman" w:hAnsi="Times New Roman" w:cs="Times New Roman"/>
          <w:i/>
          <w:sz w:val="24"/>
          <w:szCs w:val="24"/>
          <w:lang w:val="fr-FR"/>
        </w:rPr>
        <w:t xml:space="preserve"> triomphaux</w:t>
      </w:r>
      <w:r w:rsidRPr="0083101D">
        <w:rPr>
          <w:rFonts w:ascii="Times New Roman" w:hAnsi="Times New Roman" w:cs="Times New Roman"/>
          <w:sz w:val="24"/>
          <w:szCs w:val="24"/>
          <w:lang w:val="fr-FR"/>
        </w:rPr>
        <w:t>, p. 10.</w:t>
      </w:r>
    </w:p>
  </w:footnote>
  <w:footnote w:id="23">
    <w:p w:rsidR="00B76EB8" w:rsidRPr="0083101D" w:rsidRDefault="00B76EB8" w:rsidP="00616300">
      <w:pPr>
        <w:pStyle w:val="FootnoteText"/>
        <w:jc w:val="both"/>
        <w:rPr>
          <w:rFonts w:ascii="Times New Roman" w:hAnsi="Times New Roman" w:cs="Times New Roman"/>
          <w:sz w:val="24"/>
          <w:szCs w:val="24"/>
          <w:lang w:val="fr-FR"/>
        </w:rPr>
      </w:pPr>
      <w:r w:rsidRPr="0065200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w:t>
      </w:r>
      <w:r w:rsidR="00E13E21" w:rsidRPr="0083101D">
        <w:rPr>
          <w:rFonts w:ascii="Times New Roman" w:hAnsi="Times New Roman" w:cs="Times New Roman"/>
          <w:i/>
          <w:sz w:val="24"/>
          <w:szCs w:val="24"/>
          <w:lang w:val="fr-FR"/>
        </w:rPr>
        <w:t>Discours sur les arcs</w:t>
      </w:r>
      <w:r w:rsidR="001C5960">
        <w:rPr>
          <w:rFonts w:ascii="Times New Roman" w:hAnsi="Times New Roman" w:cs="Times New Roman"/>
          <w:i/>
          <w:sz w:val="24"/>
          <w:szCs w:val="24"/>
          <w:lang w:val="fr-FR"/>
        </w:rPr>
        <w:t xml:space="preserve"> triomphaux</w:t>
      </w:r>
      <w:r w:rsidRPr="0083101D">
        <w:rPr>
          <w:rFonts w:ascii="Times New Roman" w:hAnsi="Times New Roman" w:cs="Times New Roman"/>
          <w:sz w:val="24"/>
          <w:szCs w:val="24"/>
          <w:lang w:val="fr-FR"/>
        </w:rPr>
        <w:t>, p. 37.</w:t>
      </w:r>
    </w:p>
  </w:footnote>
  <w:footnote w:id="24">
    <w:p w:rsidR="00973E85" w:rsidRPr="0083101D" w:rsidRDefault="00973E85" w:rsidP="00616300">
      <w:pPr>
        <w:pStyle w:val="FootnoteText"/>
        <w:jc w:val="both"/>
        <w:rPr>
          <w:rFonts w:ascii="Times New Roman" w:hAnsi="Times New Roman" w:cs="Times New Roman"/>
          <w:i/>
          <w:sz w:val="24"/>
          <w:szCs w:val="24"/>
          <w:lang w:val="fr-FR"/>
        </w:rPr>
      </w:pPr>
      <w:r w:rsidRPr="0065200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w:t>
      </w:r>
      <w:r w:rsidRPr="0083101D">
        <w:rPr>
          <w:rFonts w:ascii="Times New Roman" w:hAnsi="Times New Roman" w:cs="Times New Roman"/>
          <w:i/>
          <w:sz w:val="24"/>
          <w:szCs w:val="24"/>
          <w:lang w:val="fr-FR"/>
        </w:rPr>
        <w:t>Discours sur les arcs</w:t>
      </w:r>
      <w:r w:rsidR="001C5960">
        <w:rPr>
          <w:rFonts w:ascii="Times New Roman" w:hAnsi="Times New Roman" w:cs="Times New Roman"/>
          <w:i/>
          <w:sz w:val="24"/>
          <w:szCs w:val="24"/>
          <w:lang w:val="fr-FR"/>
        </w:rPr>
        <w:t xml:space="preserve"> triomphaux</w:t>
      </w:r>
      <w:r w:rsidRPr="0083101D">
        <w:rPr>
          <w:rFonts w:ascii="Times New Roman" w:hAnsi="Times New Roman" w:cs="Times New Roman"/>
          <w:sz w:val="24"/>
          <w:szCs w:val="24"/>
          <w:lang w:val="fr-FR"/>
        </w:rPr>
        <w:t>, p. 35.</w:t>
      </w:r>
    </w:p>
  </w:footnote>
  <w:footnote w:id="25">
    <w:p w:rsidR="00560ACF" w:rsidRPr="00560ACF" w:rsidRDefault="00560ACF" w:rsidP="00616300">
      <w:pPr>
        <w:pStyle w:val="FootnoteText"/>
        <w:jc w:val="both"/>
        <w:rPr>
          <w:rFonts w:ascii="Times New Roman" w:hAnsi="Times New Roman" w:cs="Times New Roman"/>
          <w:sz w:val="24"/>
          <w:szCs w:val="24"/>
          <w:lang w:val="fr-FR"/>
        </w:rPr>
      </w:pPr>
      <w:r w:rsidRPr="00DC1B2C">
        <w:rPr>
          <w:rStyle w:val="FootnoteReference"/>
          <w:rFonts w:ascii="Times New Roman" w:hAnsi="Times New Roman" w:cs="Times New Roman"/>
        </w:rPr>
        <w:footnoteRef/>
      </w:r>
      <w:r w:rsidRPr="00DC1B2C">
        <w:rPr>
          <w:rFonts w:ascii="Times New Roman" w:hAnsi="Times New Roman" w:cs="Times New Roman"/>
          <w:lang w:val="fr-FR"/>
        </w:rPr>
        <w:t xml:space="preserve"> </w:t>
      </w:r>
      <w:r w:rsidR="00DC1B2C" w:rsidRPr="00DC1B2C">
        <w:rPr>
          <w:rFonts w:ascii="Times New Roman" w:hAnsi="Times New Roman" w:cs="Times New Roman"/>
          <w:sz w:val="24"/>
          <w:szCs w:val="24"/>
          <w:lang w:val="fr-FR"/>
        </w:rPr>
        <w:t>Voir</w:t>
      </w:r>
      <w:r w:rsidR="00F221FA" w:rsidRPr="00DC1B2C">
        <w:rPr>
          <w:rFonts w:ascii="Times New Roman" w:hAnsi="Times New Roman" w:cs="Times New Roman"/>
          <w:sz w:val="24"/>
          <w:szCs w:val="24"/>
          <w:lang w:val="fr-FR"/>
        </w:rPr>
        <w:t xml:space="preserve"> notamme</w:t>
      </w:r>
      <w:r w:rsidR="00DC1B2C" w:rsidRPr="00DC1B2C">
        <w:rPr>
          <w:rFonts w:ascii="Times New Roman" w:hAnsi="Times New Roman" w:cs="Times New Roman"/>
          <w:sz w:val="24"/>
          <w:szCs w:val="24"/>
          <w:lang w:val="fr-FR"/>
        </w:rPr>
        <w:t>nt les études de Philippe Rigaud, « Arles de 1481 à 1588 »,</w:t>
      </w:r>
      <w:r w:rsidR="00F221FA" w:rsidRPr="00DC1B2C">
        <w:rPr>
          <w:rFonts w:ascii="Times New Roman" w:hAnsi="Times New Roman" w:cs="Times New Roman"/>
          <w:sz w:val="24"/>
          <w:szCs w:val="24"/>
          <w:lang w:val="fr-FR"/>
        </w:rPr>
        <w:t xml:space="preserve"> et </w:t>
      </w:r>
      <w:r w:rsidR="00DC1B2C" w:rsidRPr="00DC1B2C">
        <w:rPr>
          <w:rFonts w:ascii="Times New Roman" w:hAnsi="Times New Roman" w:cs="Times New Roman"/>
          <w:sz w:val="24"/>
          <w:szCs w:val="24"/>
          <w:lang w:val="fr-FR"/>
        </w:rPr>
        <w:t xml:space="preserve">de Bruno </w:t>
      </w:r>
      <w:proofErr w:type="spellStart"/>
      <w:r w:rsidR="00DC1B2C" w:rsidRPr="00DC1B2C">
        <w:rPr>
          <w:rFonts w:ascii="Times New Roman" w:hAnsi="Times New Roman" w:cs="Times New Roman"/>
          <w:sz w:val="24"/>
          <w:szCs w:val="24"/>
          <w:lang w:val="fr-FR"/>
        </w:rPr>
        <w:t>Bourjac</w:t>
      </w:r>
      <w:proofErr w:type="spellEnd"/>
      <w:r w:rsidR="00F221FA" w:rsidRPr="00DC1B2C">
        <w:rPr>
          <w:rFonts w:ascii="Times New Roman" w:hAnsi="Times New Roman" w:cs="Times New Roman"/>
          <w:sz w:val="24"/>
          <w:szCs w:val="24"/>
          <w:lang w:val="fr-FR"/>
        </w:rPr>
        <w:t>,</w:t>
      </w:r>
      <w:r w:rsidRPr="00DC1B2C">
        <w:rPr>
          <w:rFonts w:ascii="Times New Roman" w:hAnsi="Times New Roman" w:cs="Times New Roman"/>
          <w:sz w:val="24"/>
          <w:szCs w:val="24"/>
          <w:lang w:val="fr-FR"/>
        </w:rPr>
        <w:t xml:space="preserve"> </w:t>
      </w:r>
      <w:r w:rsidR="00DC1B2C" w:rsidRPr="00DC1B2C">
        <w:rPr>
          <w:rFonts w:ascii="Times New Roman" w:hAnsi="Times New Roman" w:cs="Times New Roman"/>
          <w:sz w:val="24"/>
          <w:szCs w:val="24"/>
          <w:lang w:val="fr-FR"/>
        </w:rPr>
        <w:t xml:space="preserve">« La Ligue arlésienne », </w:t>
      </w:r>
      <w:r w:rsidRPr="00DC1B2C">
        <w:rPr>
          <w:rFonts w:ascii="Times New Roman" w:hAnsi="Times New Roman" w:cs="Times New Roman"/>
          <w:sz w:val="24"/>
          <w:szCs w:val="24"/>
          <w:lang w:val="fr-FR"/>
        </w:rPr>
        <w:t xml:space="preserve">dans </w:t>
      </w:r>
      <w:r w:rsidR="001A6915" w:rsidRPr="00DC1B2C">
        <w:rPr>
          <w:rFonts w:ascii="Times New Roman" w:hAnsi="Times New Roman" w:cs="Times New Roman"/>
          <w:sz w:val="24"/>
          <w:szCs w:val="24"/>
          <w:lang w:val="fr-FR"/>
        </w:rPr>
        <w:t>Rouquette</w:t>
      </w:r>
      <w:r w:rsidR="00DC1B2C" w:rsidRPr="00DC1B2C">
        <w:rPr>
          <w:rFonts w:ascii="Times New Roman" w:hAnsi="Times New Roman" w:cs="Times New Roman"/>
          <w:sz w:val="24"/>
          <w:szCs w:val="24"/>
          <w:lang w:val="fr-FR"/>
        </w:rPr>
        <w:t>,</w:t>
      </w:r>
      <w:r w:rsidR="001A6915" w:rsidRPr="00DC1B2C">
        <w:rPr>
          <w:rFonts w:ascii="Times New Roman" w:hAnsi="Times New Roman" w:cs="Times New Roman"/>
          <w:i/>
          <w:sz w:val="24"/>
          <w:szCs w:val="24"/>
          <w:lang w:val="fr-FR"/>
        </w:rPr>
        <w:t xml:space="preserve"> </w:t>
      </w:r>
      <w:r w:rsidR="001A6915" w:rsidRPr="00DC1B2C">
        <w:rPr>
          <w:rFonts w:ascii="Times New Roman" w:hAnsi="Times New Roman" w:cs="Times New Roman"/>
          <w:sz w:val="24"/>
          <w:szCs w:val="24"/>
          <w:lang w:val="fr-FR"/>
        </w:rPr>
        <w:t>Jean-Maurice, éd.</w:t>
      </w:r>
      <w:r w:rsidR="001A6915" w:rsidRPr="00DC1B2C">
        <w:rPr>
          <w:rFonts w:ascii="Times New Roman" w:hAnsi="Times New Roman" w:cs="Times New Roman"/>
          <w:i/>
          <w:sz w:val="24"/>
          <w:szCs w:val="24"/>
          <w:lang w:val="fr-FR"/>
        </w:rPr>
        <w:t xml:space="preserve"> </w:t>
      </w:r>
      <w:r w:rsidRPr="00DC1B2C">
        <w:rPr>
          <w:rFonts w:ascii="Times New Roman" w:hAnsi="Times New Roman" w:cs="Times New Roman"/>
          <w:i/>
          <w:sz w:val="24"/>
          <w:szCs w:val="24"/>
          <w:lang w:val="fr-FR"/>
        </w:rPr>
        <w:t>Arles : histoire, territoires et cultures</w:t>
      </w:r>
      <w:r w:rsidR="001A6915" w:rsidRPr="00DC1B2C">
        <w:rPr>
          <w:rFonts w:ascii="Times New Roman" w:hAnsi="Times New Roman" w:cs="Times New Roman"/>
          <w:sz w:val="24"/>
          <w:szCs w:val="24"/>
          <w:lang w:val="fr-FR"/>
        </w:rPr>
        <w:t xml:space="preserve">. </w:t>
      </w:r>
      <w:r w:rsidRPr="00DC1B2C">
        <w:rPr>
          <w:rFonts w:ascii="Times New Roman" w:hAnsi="Times New Roman" w:cs="Times New Roman"/>
          <w:sz w:val="24"/>
          <w:szCs w:val="24"/>
          <w:lang w:val="fr-FR"/>
        </w:rPr>
        <w:t>Paris: Im</w:t>
      </w:r>
      <w:r w:rsidR="00DC1B2C" w:rsidRPr="00DC1B2C">
        <w:rPr>
          <w:rFonts w:ascii="Times New Roman" w:hAnsi="Times New Roman" w:cs="Times New Roman"/>
          <w:sz w:val="24"/>
          <w:szCs w:val="24"/>
          <w:lang w:val="fr-FR"/>
        </w:rPr>
        <w:t>primerie nationale, 2008, pp. 479-484 et pp. 485-494.</w:t>
      </w:r>
    </w:p>
  </w:footnote>
  <w:footnote w:id="26">
    <w:p w:rsidR="008C0DBC" w:rsidRPr="0083101D" w:rsidRDefault="008C0DBC" w:rsidP="00616300">
      <w:pPr>
        <w:pStyle w:val="FootnoteText"/>
        <w:jc w:val="both"/>
        <w:rPr>
          <w:rFonts w:ascii="Times New Roman" w:hAnsi="Times New Roman" w:cs="Times New Roman"/>
          <w:sz w:val="24"/>
          <w:szCs w:val="24"/>
          <w:lang w:val="fr-FR"/>
        </w:rPr>
      </w:pPr>
      <w:r w:rsidRPr="00560ACF">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w:t>
      </w:r>
      <w:r w:rsidRPr="0083101D">
        <w:rPr>
          <w:rFonts w:ascii="Times New Roman" w:hAnsi="Times New Roman" w:cs="Times New Roman"/>
          <w:i/>
          <w:sz w:val="24"/>
          <w:szCs w:val="24"/>
          <w:lang w:val="fr-FR"/>
        </w:rPr>
        <w:t xml:space="preserve">Entrée de </w:t>
      </w:r>
      <w:proofErr w:type="spellStart"/>
      <w:r w:rsidRPr="0083101D">
        <w:rPr>
          <w:rFonts w:ascii="Times New Roman" w:hAnsi="Times New Roman" w:cs="Times New Roman"/>
          <w:i/>
          <w:sz w:val="24"/>
          <w:szCs w:val="24"/>
          <w:lang w:val="fr-FR"/>
        </w:rPr>
        <w:t>Loys</w:t>
      </w:r>
      <w:proofErr w:type="spellEnd"/>
      <w:r w:rsidRPr="0083101D">
        <w:rPr>
          <w:rFonts w:ascii="Times New Roman" w:hAnsi="Times New Roman" w:cs="Times New Roman"/>
          <w:i/>
          <w:sz w:val="24"/>
          <w:szCs w:val="24"/>
          <w:lang w:val="fr-FR"/>
        </w:rPr>
        <w:t xml:space="preserve"> XIII</w:t>
      </w:r>
      <w:r w:rsidRPr="0083101D">
        <w:rPr>
          <w:rFonts w:ascii="Times New Roman" w:hAnsi="Times New Roman" w:cs="Times New Roman"/>
          <w:sz w:val="24"/>
          <w:szCs w:val="24"/>
          <w:lang w:val="fr-FR"/>
        </w:rPr>
        <w:t>, p. 39.</w:t>
      </w:r>
    </w:p>
  </w:footnote>
  <w:footnote w:id="27">
    <w:p w:rsidR="0005789F" w:rsidRPr="0083101D" w:rsidRDefault="0005789F" w:rsidP="00616300">
      <w:pPr>
        <w:pStyle w:val="FootnoteText"/>
        <w:jc w:val="both"/>
        <w:rPr>
          <w:rFonts w:ascii="Times New Roman" w:hAnsi="Times New Roman" w:cs="Times New Roman"/>
          <w:sz w:val="24"/>
          <w:szCs w:val="24"/>
          <w:lang w:val="fr-FR"/>
        </w:rPr>
      </w:pPr>
      <w:r w:rsidRPr="0065200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Voir </w:t>
      </w:r>
      <w:proofErr w:type="spellStart"/>
      <w:r w:rsidRPr="0083101D">
        <w:rPr>
          <w:rFonts w:ascii="Times New Roman" w:hAnsi="Times New Roman" w:cs="Times New Roman"/>
          <w:sz w:val="24"/>
          <w:szCs w:val="24"/>
          <w:lang w:val="fr-FR"/>
        </w:rPr>
        <w:t>Luciani</w:t>
      </w:r>
      <w:proofErr w:type="spellEnd"/>
      <w:r w:rsidR="003E6259">
        <w:rPr>
          <w:rFonts w:ascii="Times New Roman" w:hAnsi="Times New Roman" w:cs="Times New Roman"/>
          <w:sz w:val="24"/>
          <w:szCs w:val="24"/>
          <w:lang w:val="fr-FR"/>
        </w:rPr>
        <w:t>,</w:t>
      </w:r>
      <w:r w:rsidRPr="0083101D">
        <w:rPr>
          <w:rFonts w:ascii="Times New Roman" w:hAnsi="Times New Roman" w:cs="Times New Roman"/>
          <w:sz w:val="24"/>
          <w:szCs w:val="24"/>
          <w:lang w:val="fr-FR"/>
        </w:rPr>
        <w:t xml:space="preserve"> </w:t>
      </w:r>
      <w:r w:rsidR="003E6259" w:rsidRPr="0083101D">
        <w:rPr>
          <w:rFonts w:ascii="Times New Roman" w:hAnsi="Times New Roman" w:cs="Times New Roman"/>
          <w:sz w:val="24"/>
          <w:szCs w:val="24"/>
          <w:lang w:val="fr-FR"/>
        </w:rPr>
        <w:t xml:space="preserve">Isabelle </w:t>
      </w:r>
      <w:r w:rsidRPr="0083101D">
        <w:rPr>
          <w:rFonts w:ascii="Times New Roman" w:hAnsi="Times New Roman" w:cs="Times New Roman"/>
          <w:sz w:val="24"/>
          <w:szCs w:val="24"/>
          <w:lang w:val="fr-FR"/>
        </w:rPr>
        <w:t xml:space="preserve">et Sarah </w:t>
      </w:r>
      <w:proofErr w:type="spellStart"/>
      <w:r w:rsidRPr="0083101D">
        <w:rPr>
          <w:rFonts w:ascii="Times New Roman" w:hAnsi="Times New Roman" w:cs="Times New Roman"/>
          <w:sz w:val="24"/>
          <w:szCs w:val="24"/>
          <w:lang w:val="fr-FR"/>
        </w:rPr>
        <w:t>Mollicone</w:t>
      </w:r>
      <w:proofErr w:type="spellEnd"/>
      <w:r w:rsidR="003E6259">
        <w:rPr>
          <w:rFonts w:ascii="Times New Roman" w:hAnsi="Times New Roman" w:cs="Times New Roman"/>
          <w:sz w:val="24"/>
          <w:szCs w:val="24"/>
          <w:lang w:val="fr-FR"/>
        </w:rPr>
        <w:t>.</w:t>
      </w:r>
      <w:r w:rsidRPr="0083101D">
        <w:rPr>
          <w:rFonts w:ascii="Times New Roman" w:hAnsi="Times New Roman" w:cs="Times New Roman"/>
          <w:sz w:val="24"/>
          <w:szCs w:val="24"/>
          <w:lang w:val="fr-FR"/>
        </w:rPr>
        <w:t xml:space="preserve"> « Création et vie littéraire », </w:t>
      </w:r>
      <w:r w:rsidR="00560ACF" w:rsidRPr="0083101D">
        <w:rPr>
          <w:rFonts w:ascii="Times New Roman" w:hAnsi="Times New Roman" w:cs="Times New Roman"/>
          <w:sz w:val="24"/>
          <w:szCs w:val="24"/>
          <w:lang w:val="fr-FR"/>
        </w:rPr>
        <w:t xml:space="preserve">dans </w:t>
      </w:r>
      <w:r w:rsidR="00560ACF" w:rsidRPr="0083101D">
        <w:rPr>
          <w:rFonts w:ascii="Times New Roman" w:hAnsi="Times New Roman" w:cs="Times New Roman"/>
          <w:i/>
          <w:sz w:val="24"/>
          <w:szCs w:val="24"/>
          <w:lang w:val="fr-FR"/>
        </w:rPr>
        <w:t>Arles : histoire, territoires et cultures</w:t>
      </w:r>
      <w:r w:rsidR="00560ACF">
        <w:rPr>
          <w:rFonts w:ascii="Times New Roman" w:hAnsi="Times New Roman" w:cs="Times New Roman"/>
          <w:sz w:val="24"/>
          <w:szCs w:val="24"/>
          <w:lang w:val="fr-FR"/>
        </w:rPr>
        <w:t xml:space="preserve">, </w:t>
      </w:r>
      <w:r w:rsidR="007C3489" w:rsidRPr="0083101D">
        <w:rPr>
          <w:rFonts w:ascii="Times New Roman" w:hAnsi="Times New Roman" w:cs="Times New Roman"/>
          <w:sz w:val="24"/>
          <w:szCs w:val="24"/>
          <w:lang w:val="fr-FR"/>
        </w:rPr>
        <w:t>p. 766.</w:t>
      </w:r>
    </w:p>
  </w:footnote>
  <w:footnote w:id="28">
    <w:p w:rsidR="00973E85" w:rsidRPr="0083101D" w:rsidRDefault="00973E85" w:rsidP="00616300">
      <w:pPr>
        <w:pStyle w:val="FootnoteText"/>
        <w:jc w:val="both"/>
        <w:rPr>
          <w:rFonts w:ascii="Times New Roman" w:hAnsi="Times New Roman" w:cs="Times New Roman"/>
          <w:sz w:val="24"/>
          <w:szCs w:val="24"/>
          <w:lang w:val="fr-FR"/>
        </w:rPr>
      </w:pPr>
      <w:r w:rsidRPr="0065200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w:t>
      </w:r>
      <w:r w:rsidRPr="0083101D">
        <w:rPr>
          <w:rFonts w:ascii="Times New Roman" w:hAnsi="Times New Roman" w:cs="Times New Roman"/>
          <w:i/>
          <w:sz w:val="24"/>
          <w:szCs w:val="24"/>
          <w:lang w:val="fr-FR"/>
        </w:rPr>
        <w:t xml:space="preserve">Entrée de </w:t>
      </w:r>
      <w:proofErr w:type="spellStart"/>
      <w:r w:rsidRPr="0083101D">
        <w:rPr>
          <w:rFonts w:ascii="Times New Roman" w:hAnsi="Times New Roman" w:cs="Times New Roman"/>
          <w:i/>
          <w:sz w:val="24"/>
          <w:szCs w:val="24"/>
          <w:lang w:val="fr-FR"/>
        </w:rPr>
        <w:t>Loys</w:t>
      </w:r>
      <w:proofErr w:type="spellEnd"/>
      <w:r w:rsidRPr="0083101D">
        <w:rPr>
          <w:rFonts w:ascii="Times New Roman" w:hAnsi="Times New Roman" w:cs="Times New Roman"/>
          <w:i/>
          <w:sz w:val="24"/>
          <w:szCs w:val="24"/>
          <w:lang w:val="fr-FR"/>
        </w:rPr>
        <w:t xml:space="preserve"> XIII</w:t>
      </w:r>
      <w:r w:rsidRPr="0083101D">
        <w:rPr>
          <w:rFonts w:ascii="Times New Roman" w:hAnsi="Times New Roman" w:cs="Times New Roman"/>
          <w:sz w:val="24"/>
          <w:szCs w:val="24"/>
          <w:lang w:val="fr-FR"/>
        </w:rPr>
        <w:t>, p. 39.</w:t>
      </w:r>
    </w:p>
  </w:footnote>
  <w:footnote w:id="29">
    <w:p w:rsidR="0005789F" w:rsidRPr="0083101D" w:rsidRDefault="0005789F" w:rsidP="00616300">
      <w:pPr>
        <w:pStyle w:val="FootnoteText"/>
        <w:jc w:val="both"/>
        <w:rPr>
          <w:rFonts w:ascii="Times New Roman" w:hAnsi="Times New Roman" w:cs="Times New Roman"/>
          <w:sz w:val="24"/>
          <w:szCs w:val="24"/>
          <w:lang w:val="fr-FR"/>
        </w:rPr>
      </w:pPr>
      <w:r w:rsidRPr="0065200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Notamment la dispute entre l’érudit nîmois </w:t>
      </w:r>
      <w:proofErr w:type="spellStart"/>
      <w:r w:rsidRPr="0083101D">
        <w:rPr>
          <w:rFonts w:ascii="Times New Roman" w:hAnsi="Times New Roman" w:cs="Times New Roman"/>
          <w:sz w:val="24"/>
          <w:szCs w:val="24"/>
          <w:lang w:val="fr-FR"/>
        </w:rPr>
        <w:t>Poldo</w:t>
      </w:r>
      <w:proofErr w:type="spellEnd"/>
      <w:r w:rsidRPr="0083101D">
        <w:rPr>
          <w:rFonts w:ascii="Times New Roman" w:hAnsi="Times New Roman" w:cs="Times New Roman"/>
          <w:sz w:val="24"/>
          <w:szCs w:val="24"/>
          <w:lang w:val="fr-FR"/>
        </w:rPr>
        <w:t xml:space="preserve"> d’</w:t>
      </w:r>
      <w:proofErr w:type="spellStart"/>
      <w:r w:rsidRPr="0083101D">
        <w:rPr>
          <w:rFonts w:ascii="Times New Roman" w:hAnsi="Times New Roman" w:cs="Times New Roman"/>
          <w:sz w:val="24"/>
          <w:szCs w:val="24"/>
          <w:lang w:val="fr-FR"/>
        </w:rPr>
        <w:t>Albenas</w:t>
      </w:r>
      <w:proofErr w:type="spellEnd"/>
      <w:r w:rsidRPr="0083101D">
        <w:rPr>
          <w:rFonts w:ascii="Times New Roman" w:hAnsi="Times New Roman" w:cs="Times New Roman"/>
          <w:sz w:val="24"/>
          <w:szCs w:val="24"/>
          <w:lang w:val="fr-FR"/>
        </w:rPr>
        <w:t xml:space="preserve">, auteur d’un </w:t>
      </w:r>
      <w:r w:rsidRPr="0083101D">
        <w:rPr>
          <w:rFonts w:ascii="Times New Roman" w:hAnsi="Times New Roman" w:cs="Times New Roman"/>
          <w:i/>
          <w:sz w:val="24"/>
          <w:szCs w:val="24"/>
          <w:lang w:val="fr-FR"/>
        </w:rPr>
        <w:t>Discours historial de l’antique et illustre ville de Nîmes</w:t>
      </w:r>
      <w:r w:rsidR="004561D6">
        <w:rPr>
          <w:rFonts w:ascii="Times New Roman" w:hAnsi="Times New Roman" w:cs="Times New Roman"/>
          <w:sz w:val="24"/>
          <w:szCs w:val="24"/>
          <w:lang w:val="fr-FR"/>
        </w:rPr>
        <w:t xml:space="preserve"> (1560)</w:t>
      </w:r>
      <w:r w:rsidRPr="0083101D">
        <w:rPr>
          <w:rFonts w:ascii="Times New Roman" w:hAnsi="Times New Roman" w:cs="Times New Roman"/>
          <w:sz w:val="24"/>
          <w:szCs w:val="24"/>
          <w:lang w:val="fr-FR"/>
        </w:rPr>
        <w:t xml:space="preserve">, et </w:t>
      </w:r>
      <w:proofErr w:type="spellStart"/>
      <w:r w:rsidRPr="0083101D">
        <w:rPr>
          <w:rFonts w:ascii="Times New Roman" w:hAnsi="Times New Roman" w:cs="Times New Roman"/>
          <w:sz w:val="24"/>
          <w:szCs w:val="24"/>
          <w:lang w:val="fr-FR"/>
        </w:rPr>
        <w:t>Lantelme</w:t>
      </w:r>
      <w:proofErr w:type="spellEnd"/>
      <w:r w:rsidRPr="0083101D">
        <w:rPr>
          <w:rFonts w:ascii="Times New Roman" w:hAnsi="Times New Roman" w:cs="Times New Roman"/>
          <w:sz w:val="24"/>
          <w:szCs w:val="24"/>
          <w:lang w:val="fr-FR"/>
        </w:rPr>
        <w:t xml:space="preserve"> de </w:t>
      </w:r>
      <w:proofErr w:type="spellStart"/>
      <w:r w:rsidRPr="0083101D">
        <w:rPr>
          <w:rFonts w:ascii="Times New Roman" w:hAnsi="Times New Roman" w:cs="Times New Roman"/>
          <w:sz w:val="24"/>
          <w:szCs w:val="24"/>
          <w:lang w:val="fr-FR"/>
        </w:rPr>
        <w:t>Romieu</w:t>
      </w:r>
      <w:proofErr w:type="spellEnd"/>
      <w:r w:rsidRPr="0083101D">
        <w:rPr>
          <w:rFonts w:ascii="Times New Roman" w:hAnsi="Times New Roman" w:cs="Times New Roman"/>
          <w:sz w:val="24"/>
          <w:szCs w:val="24"/>
          <w:lang w:val="fr-FR"/>
        </w:rPr>
        <w:t>, auteur</w:t>
      </w:r>
      <w:r w:rsidR="001A6915">
        <w:rPr>
          <w:rFonts w:ascii="Times New Roman" w:hAnsi="Times New Roman" w:cs="Times New Roman"/>
          <w:sz w:val="24"/>
          <w:szCs w:val="24"/>
          <w:lang w:val="fr-FR"/>
        </w:rPr>
        <w:t>,</w:t>
      </w:r>
      <w:r w:rsidRPr="0083101D">
        <w:rPr>
          <w:rFonts w:ascii="Times New Roman" w:hAnsi="Times New Roman" w:cs="Times New Roman"/>
          <w:sz w:val="24"/>
          <w:szCs w:val="24"/>
          <w:lang w:val="fr-FR"/>
        </w:rPr>
        <w:t xml:space="preserve"> lui</w:t>
      </w:r>
      <w:r w:rsidR="001A6915">
        <w:rPr>
          <w:rFonts w:ascii="Times New Roman" w:hAnsi="Times New Roman" w:cs="Times New Roman"/>
          <w:sz w:val="24"/>
          <w:szCs w:val="24"/>
          <w:lang w:val="fr-FR"/>
        </w:rPr>
        <w:t>,</w:t>
      </w:r>
      <w:r w:rsidRPr="0083101D">
        <w:rPr>
          <w:rFonts w:ascii="Times New Roman" w:hAnsi="Times New Roman" w:cs="Times New Roman"/>
          <w:sz w:val="24"/>
          <w:szCs w:val="24"/>
          <w:lang w:val="fr-FR"/>
        </w:rPr>
        <w:t xml:space="preserve"> d’une </w:t>
      </w:r>
      <w:r w:rsidRPr="0083101D">
        <w:rPr>
          <w:rFonts w:ascii="Times New Roman" w:hAnsi="Times New Roman" w:cs="Times New Roman"/>
          <w:i/>
          <w:sz w:val="24"/>
          <w:szCs w:val="24"/>
          <w:lang w:val="fr-FR"/>
        </w:rPr>
        <w:t>Histoire des antiquités d’Arles</w:t>
      </w:r>
      <w:r w:rsidRPr="0083101D">
        <w:rPr>
          <w:rFonts w:ascii="Times New Roman" w:hAnsi="Times New Roman" w:cs="Times New Roman"/>
          <w:sz w:val="24"/>
          <w:szCs w:val="24"/>
          <w:lang w:val="fr-FR"/>
        </w:rPr>
        <w:t xml:space="preserve"> (1574)</w:t>
      </w:r>
      <w:r w:rsidR="00CC7853" w:rsidRPr="0083101D">
        <w:rPr>
          <w:rFonts w:ascii="Times New Roman" w:hAnsi="Times New Roman" w:cs="Times New Roman"/>
          <w:sz w:val="24"/>
          <w:szCs w:val="24"/>
          <w:lang w:val="fr-FR"/>
        </w:rPr>
        <w:t>.</w:t>
      </w:r>
      <w:r w:rsidR="00DC1B2C">
        <w:rPr>
          <w:rFonts w:ascii="Times New Roman" w:hAnsi="Times New Roman" w:cs="Times New Roman"/>
          <w:sz w:val="24"/>
          <w:szCs w:val="24"/>
          <w:lang w:val="fr-FR"/>
        </w:rPr>
        <w:t xml:space="preserve"> Outre l’étude d’Isabelle </w:t>
      </w:r>
      <w:proofErr w:type="spellStart"/>
      <w:r w:rsidR="00DC1B2C">
        <w:rPr>
          <w:rFonts w:ascii="Times New Roman" w:hAnsi="Times New Roman" w:cs="Times New Roman"/>
          <w:sz w:val="24"/>
          <w:szCs w:val="24"/>
          <w:lang w:val="fr-FR"/>
        </w:rPr>
        <w:t>Luciani</w:t>
      </w:r>
      <w:proofErr w:type="spellEnd"/>
      <w:r w:rsidR="00DC1B2C">
        <w:rPr>
          <w:rFonts w:ascii="Times New Roman" w:hAnsi="Times New Roman" w:cs="Times New Roman"/>
          <w:sz w:val="24"/>
          <w:szCs w:val="24"/>
          <w:lang w:val="fr-FR"/>
        </w:rPr>
        <w:t xml:space="preserve"> et de Sarah </w:t>
      </w:r>
      <w:proofErr w:type="spellStart"/>
      <w:r w:rsidR="00DC1B2C">
        <w:rPr>
          <w:rFonts w:ascii="Times New Roman" w:hAnsi="Times New Roman" w:cs="Times New Roman"/>
          <w:sz w:val="24"/>
          <w:szCs w:val="24"/>
          <w:lang w:val="fr-FR"/>
        </w:rPr>
        <w:t>Mollicone</w:t>
      </w:r>
      <w:proofErr w:type="spellEnd"/>
      <w:r w:rsidR="00DC1B2C">
        <w:rPr>
          <w:rFonts w:ascii="Times New Roman" w:hAnsi="Times New Roman" w:cs="Times New Roman"/>
          <w:sz w:val="24"/>
          <w:szCs w:val="24"/>
          <w:lang w:val="fr-FR"/>
        </w:rPr>
        <w:t xml:space="preserve"> précédemment citée, voir aussi celle d’Estelle Rouquette, « Entre mémoire et musée, l’émergence de la notion de patrimoine », pp. 725-738.</w:t>
      </w:r>
    </w:p>
  </w:footnote>
  <w:footnote w:id="30">
    <w:p w:rsidR="00973E85" w:rsidRPr="0083101D" w:rsidRDefault="00973E85" w:rsidP="00616300">
      <w:pPr>
        <w:pStyle w:val="FootnoteText"/>
        <w:jc w:val="both"/>
        <w:rPr>
          <w:rFonts w:ascii="Times New Roman" w:hAnsi="Times New Roman" w:cs="Times New Roman"/>
          <w:sz w:val="24"/>
          <w:szCs w:val="24"/>
          <w:lang w:val="fr-FR"/>
        </w:rPr>
      </w:pPr>
      <w:r w:rsidRPr="00652007">
        <w:rPr>
          <w:rStyle w:val="FootnoteReference"/>
          <w:rFonts w:ascii="Times New Roman" w:hAnsi="Times New Roman" w:cs="Times New Roman"/>
        </w:rPr>
        <w:footnoteRef/>
      </w:r>
      <w:r w:rsidRPr="0083101D">
        <w:rPr>
          <w:rFonts w:ascii="Times New Roman" w:hAnsi="Times New Roman" w:cs="Times New Roman"/>
          <w:sz w:val="24"/>
          <w:szCs w:val="24"/>
          <w:lang w:val="fr-FR"/>
        </w:rPr>
        <w:t xml:space="preserve"> </w:t>
      </w:r>
      <w:r w:rsidR="00CC449A" w:rsidRPr="0083101D">
        <w:rPr>
          <w:rFonts w:ascii="Times New Roman" w:hAnsi="Times New Roman" w:cs="Times New Roman"/>
          <w:i/>
          <w:sz w:val="24"/>
          <w:szCs w:val="24"/>
          <w:lang w:val="fr-FR"/>
        </w:rPr>
        <w:t>Discours sur les arcs</w:t>
      </w:r>
      <w:r w:rsidR="00CC449A">
        <w:rPr>
          <w:rFonts w:ascii="Times New Roman" w:hAnsi="Times New Roman" w:cs="Times New Roman"/>
          <w:i/>
          <w:sz w:val="24"/>
          <w:szCs w:val="24"/>
          <w:lang w:val="fr-FR"/>
        </w:rPr>
        <w:t xml:space="preserve"> triomphaux</w:t>
      </w:r>
      <w:r w:rsidR="00CC449A" w:rsidRPr="0083101D">
        <w:rPr>
          <w:rFonts w:ascii="Times New Roman" w:hAnsi="Times New Roman" w:cs="Times New Roman"/>
          <w:sz w:val="24"/>
          <w:szCs w:val="24"/>
          <w:lang w:val="fr-FR"/>
        </w:rPr>
        <w:t>, p.</w:t>
      </w:r>
      <w:r w:rsidRPr="0083101D">
        <w:rPr>
          <w:rFonts w:ascii="Times New Roman" w:hAnsi="Times New Roman" w:cs="Times New Roman"/>
          <w:sz w:val="24"/>
          <w:szCs w:val="24"/>
          <w:lang w:val="fr-FR"/>
        </w:rPr>
        <w:t>53.</w:t>
      </w:r>
    </w:p>
  </w:footnote>
  <w:footnote w:id="31">
    <w:p w:rsidR="00CC449A" w:rsidRPr="00CC449A" w:rsidRDefault="00CC449A">
      <w:pPr>
        <w:pStyle w:val="FootnoteText"/>
        <w:rPr>
          <w:lang w:val="fr-FR"/>
        </w:rPr>
      </w:pPr>
      <w:r>
        <w:rPr>
          <w:rStyle w:val="FootnoteReference"/>
        </w:rPr>
        <w:footnoteRef/>
      </w:r>
      <w:r w:rsidRPr="00CC449A">
        <w:rPr>
          <w:lang w:val="fr-FR"/>
        </w:rPr>
        <w:t xml:space="preserve"> </w:t>
      </w:r>
      <w:r w:rsidRPr="0083101D">
        <w:rPr>
          <w:rFonts w:ascii="Times New Roman" w:hAnsi="Times New Roman" w:cs="Times New Roman"/>
          <w:i/>
          <w:sz w:val="24"/>
          <w:szCs w:val="24"/>
          <w:lang w:val="fr-FR"/>
        </w:rPr>
        <w:t>Discours sur les arcs</w:t>
      </w:r>
      <w:r>
        <w:rPr>
          <w:rFonts w:ascii="Times New Roman" w:hAnsi="Times New Roman" w:cs="Times New Roman"/>
          <w:i/>
          <w:sz w:val="24"/>
          <w:szCs w:val="24"/>
          <w:lang w:val="fr-FR"/>
        </w:rPr>
        <w:t xml:space="preserve"> triomphaux</w:t>
      </w:r>
      <w:r w:rsidRPr="0083101D">
        <w:rPr>
          <w:rFonts w:ascii="Times New Roman" w:hAnsi="Times New Roman" w:cs="Times New Roman"/>
          <w:sz w:val="24"/>
          <w:szCs w:val="24"/>
          <w:lang w:val="fr-FR"/>
        </w:rPr>
        <w:t>, p.</w:t>
      </w:r>
      <w:r>
        <w:rPr>
          <w:rFonts w:ascii="Times New Roman" w:hAnsi="Times New Roman" w:cs="Times New Roman"/>
          <w:sz w:val="24"/>
          <w:szCs w:val="24"/>
          <w:lang w:val="fr-FR"/>
        </w:rPr>
        <w:t xml:space="preserve"> 7.</w:t>
      </w:r>
    </w:p>
  </w:footnote>
  <w:footnote w:id="32">
    <w:p w:rsidR="00973E85" w:rsidRPr="004561D6" w:rsidRDefault="00973E85" w:rsidP="00616300">
      <w:pPr>
        <w:pStyle w:val="FootnoteText"/>
        <w:jc w:val="both"/>
        <w:rPr>
          <w:rFonts w:ascii="Times New Roman" w:hAnsi="Times New Roman" w:cs="Times New Roman"/>
          <w:sz w:val="24"/>
          <w:szCs w:val="24"/>
          <w:lang w:val="fr-FR"/>
        </w:rPr>
      </w:pPr>
      <w:r w:rsidRPr="00E13E21">
        <w:rPr>
          <w:rStyle w:val="FootnoteReference"/>
          <w:rFonts w:ascii="Times New Roman" w:hAnsi="Times New Roman" w:cs="Times New Roman"/>
        </w:rPr>
        <w:footnoteRef/>
      </w:r>
      <w:r w:rsidRPr="00E13E21">
        <w:rPr>
          <w:rFonts w:ascii="Times New Roman" w:hAnsi="Times New Roman" w:cs="Times New Roman"/>
          <w:lang w:val="fr-FR"/>
        </w:rPr>
        <w:t xml:space="preserve"> </w:t>
      </w:r>
      <w:r w:rsidRPr="004561D6">
        <w:rPr>
          <w:rFonts w:ascii="Times New Roman" w:hAnsi="Times New Roman" w:cs="Times New Roman"/>
          <w:i/>
          <w:sz w:val="24"/>
          <w:szCs w:val="24"/>
          <w:lang w:val="fr-FR"/>
        </w:rPr>
        <w:t>Discours sur les arcs</w:t>
      </w:r>
      <w:r w:rsidR="001C5960">
        <w:rPr>
          <w:rFonts w:ascii="Times New Roman" w:hAnsi="Times New Roman" w:cs="Times New Roman"/>
          <w:i/>
          <w:sz w:val="24"/>
          <w:szCs w:val="24"/>
          <w:lang w:val="fr-FR"/>
        </w:rPr>
        <w:t xml:space="preserve"> triomphaux</w:t>
      </w:r>
      <w:r w:rsidRPr="004561D6">
        <w:rPr>
          <w:rFonts w:ascii="Times New Roman" w:hAnsi="Times New Roman" w:cs="Times New Roman"/>
          <w:sz w:val="24"/>
          <w:szCs w:val="24"/>
          <w:lang w:val="fr-FR"/>
        </w:rPr>
        <w:t>, p. 18.</w:t>
      </w:r>
    </w:p>
  </w:footnote>
  <w:footnote w:id="33">
    <w:p w:rsidR="008D5D24" w:rsidRPr="004561D6" w:rsidRDefault="008D5D24" w:rsidP="00616300">
      <w:pPr>
        <w:pStyle w:val="FootnoteText"/>
        <w:jc w:val="both"/>
        <w:rPr>
          <w:rFonts w:ascii="Times New Roman" w:hAnsi="Times New Roman" w:cs="Times New Roman"/>
          <w:sz w:val="24"/>
          <w:szCs w:val="24"/>
          <w:lang w:val="fr-FR"/>
        </w:rPr>
      </w:pPr>
      <w:r w:rsidRPr="00E13E21">
        <w:rPr>
          <w:rStyle w:val="FootnoteReference"/>
          <w:rFonts w:ascii="Times New Roman" w:hAnsi="Times New Roman" w:cs="Times New Roman"/>
        </w:rPr>
        <w:footnoteRef/>
      </w:r>
      <w:r w:rsidRPr="00E13E21">
        <w:rPr>
          <w:rFonts w:ascii="Times New Roman" w:hAnsi="Times New Roman" w:cs="Times New Roman"/>
          <w:lang w:val="fr-FR"/>
        </w:rPr>
        <w:t xml:space="preserve"> </w:t>
      </w:r>
      <w:r w:rsidRPr="004561D6">
        <w:rPr>
          <w:rFonts w:ascii="Times New Roman" w:hAnsi="Times New Roman" w:cs="Times New Roman"/>
          <w:sz w:val="24"/>
          <w:szCs w:val="24"/>
          <w:lang w:val="fr-FR"/>
        </w:rPr>
        <w:t xml:space="preserve">Montpensier, </w:t>
      </w:r>
      <w:r w:rsidR="001C5960">
        <w:rPr>
          <w:rFonts w:ascii="Times New Roman" w:hAnsi="Times New Roman" w:cs="Times New Roman"/>
          <w:sz w:val="24"/>
          <w:szCs w:val="24"/>
          <w:lang w:val="fr-FR"/>
        </w:rPr>
        <w:t xml:space="preserve">Anne Marie Louise d’Orléans, duchesse </w:t>
      </w:r>
      <w:r w:rsidR="003E6259" w:rsidRPr="004561D6">
        <w:rPr>
          <w:rFonts w:ascii="Times New Roman" w:hAnsi="Times New Roman" w:cs="Times New Roman"/>
          <w:sz w:val="24"/>
          <w:szCs w:val="24"/>
          <w:lang w:val="fr-FR"/>
        </w:rPr>
        <w:t>de</w:t>
      </w:r>
      <w:r w:rsidR="003E6259">
        <w:rPr>
          <w:rFonts w:ascii="Times New Roman" w:hAnsi="Times New Roman" w:cs="Times New Roman"/>
          <w:sz w:val="24"/>
          <w:szCs w:val="24"/>
          <w:lang w:val="fr-FR"/>
        </w:rPr>
        <w:t>.</w:t>
      </w:r>
      <w:r w:rsidR="003E6259" w:rsidRPr="004561D6">
        <w:rPr>
          <w:rFonts w:ascii="Times New Roman" w:hAnsi="Times New Roman" w:cs="Times New Roman"/>
          <w:sz w:val="24"/>
          <w:szCs w:val="24"/>
          <w:lang w:val="fr-FR"/>
        </w:rPr>
        <w:t xml:space="preserve"> </w:t>
      </w:r>
      <w:r w:rsidRPr="004561D6">
        <w:rPr>
          <w:rFonts w:ascii="Times New Roman" w:hAnsi="Times New Roman" w:cs="Times New Roman"/>
          <w:i/>
          <w:sz w:val="24"/>
          <w:szCs w:val="24"/>
          <w:lang w:val="fr-FR"/>
        </w:rPr>
        <w:t>Mémoires</w:t>
      </w:r>
      <w:r w:rsidR="004561D6" w:rsidRPr="004561D6">
        <w:rPr>
          <w:rFonts w:ascii="Times New Roman" w:hAnsi="Times New Roman" w:cs="Times New Roman"/>
          <w:sz w:val="24"/>
          <w:szCs w:val="24"/>
          <w:lang w:val="fr-FR"/>
        </w:rPr>
        <w:t>.</w:t>
      </w:r>
      <w:r w:rsidR="00A52042" w:rsidRPr="004561D6">
        <w:rPr>
          <w:rFonts w:ascii="Times New Roman" w:hAnsi="Times New Roman" w:cs="Times New Roman"/>
          <w:sz w:val="24"/>
          <w:szCs w:val="24"/>
          <w:lang w:val="fr-FR"/>
        </w:rPr>
        <w:t xml:space="preserve"> </w:t>
      </w:r>
      <w:r w:rsidR="004561D6" w:rsidRPr="004561D6">
        <w:rPr>
          <w:rFonts w:ascii="Times New Roman" w:hAnsi="Times New Roman" w:cs="Times New Roman"/>
          <w:sz w:val="24"/>
          <w:szCs w:val="24"/>
          <w:lang w:val="fr-FR"/>
        </w:rPr>
        <w:t>Amsterdam:</w:t>
      </w:r>
      <w:r w:rsidR="00A52042" w:rsidRPr="004561D6">
        <w:rPr>
          <w:rFonts w:ascii="Times New Roman" w:hAnsi="Times New Roman" w:cs="Times New Roman"/>
          <w:sz w:val="24"/>
          <w:szCs w:val="24"/>
          <w:lang w:val="fr-FR"/>
        </w:rPr>
        <w:t xml:space="preserve"> Jean-Fré</w:t>
      </w:r>
      <w:r w:rsidRPr="004561D6">
        <w:rPr>
          <w:rFonts w:ascii="Times New Roman" w:hAnsi="Times New Roman" w:cs="Times New Roman"/>
          <w:sz w:val="24"/>
          <w:szCs w:val="24"/>
          <w:lang w:val="fr-FR"/>
        </w:rPr>
        <w:t>d</w:t>
      </w:r>
      <w:r w:rsidR="00A52042" w:rsidRPr="004561D6">
        <w:rPr>
          <w:rFonts w:ascii="Times New Roman" w:hAnsi="Times New Roman" w:cs="Times New Roman"/>
          <w:sz w:val="24"/>
          <w:szCs w:val="24"/>
          <w:lang w:val="fr-FR"/>
        </w:rPr>
        <w:t>é</w:t>
      </w:r>
      <w:r w:rsidR="007C3489" w:rsidRPr="004561D6">
        <w:rPr>
          <w:rFonts w:ascii="Times New Roman" w:hAnsi="Times New Roman" w:cs="Times New Roman"/>
          <w:sz w:val="24"/>
          <w:szCs w:val="24"/>
          <w:lang w:val="fr-FR"/>
        </w:rPr>
        <w:t>ric Bernard, 1730, t. 4, p. 213</w:t>
      </w:r>
      <w:r w:rsidRPr="004561D6">
        <w:rPr>
          <w:rFonts w:ascii="Times New Roman" w:hAnsi="Times New Roman" w:cs="Times New Roman"/>
          <w:sz w:val="24"/>
          <w:szCs w:val="24"/>
          <w:lang w:val="fr-FR"/>
        </w:rPr>
        <w:t>.</w:t>
      </w:r>
    </w:p>
  </w:footnote>
  <w:footnote w:id="34">
    <w:p w:rsidR="009913AD" w:rsidRPr="004561D6" w:rsidRDefault="009913AD" w:rsidP="00616300">
      <w:pPr>
        <w:spacing w:after="0" w:line="240" w:lineRule="auto"/>
        <w:jc w:val="both"/>
        <w:rPr>
          <w:rFonts w:ascii="Times New Roman" w:hAnsi="Times New Roman" w:cs="Times New Roman"/>
          <w:sz w:val="24"/>
          <w:szCs w:val="24"/>
          <w:lang w:val="fr-FR"/>
        </w:rPr>
      </w:pPr>
      <w:r w:rsidRPr="00E13E21">
        <w:rPr>
          <w:rStyle w:val="FootnoteReference"/>
          <w:rFonts w:ascii="Times New Roman" w:hAnsi="Times New Roman" w:cs="Times New Roman"/>
          <w:sz w:val="20"/>
          <w:szCs w:val="20"/>
        </w:rPr>
        <w:footnoteRef/>
      </w:r>
      <w:r w:rsidRPr="00E13E21">
        <w:rPr>
          <w:rFonts w:ascii="Times New Roman" w:hAnsi="Times New Roman" w:cs="Times New Roman"/>
          <w:sz w:val="20"/>
          <w:szCs w:val="20"/>
          <w:lang w:val="fr-FR"/>
        </w:rPr>
        <w:t xml:space="preserve"> </w:t>
      </w:r>
      <w:r w:rsidRPr="004561D6">
        <w:rPr>
          <w:rFonts w:ascii="Times New Roman" w:hAnsi="Times New Roman" w:cs="Times New Roman"/>
          <w:sz w:val="24"/>
          <w:szCs w:val="24"/>
          <w:lang w:val="fr-FR"/>
        </w:rPr>
        <w:t xml:space="preserve">Cette décision du roi révèle à quel point la monarchie a pu ressentir comme une humiliation le cérémonial même de l’entrée marseillaise, ainsi qu’il transparaît d’une lettre du chevalier de </w:t>
      </w:r>
      <w:proofErr w:type="spellStart"/>
      <w:r w:rsidRPr="004561D6">
        <w:rPr>
          <w:rFonts w:ascii="Times New Roman" w:hAnsi="Times New Roman" w:cs="Times New Roman"/>
          <w:sz w:val="24"/>
          <w:szCs w:val="24"/>
          <w:lang w:val="fr-FR"/>
        </w:rPr>
        <w:t>Clerville</w:t>
      </w:r>
      <w:proofErr w:type="spellEnd"/>
      <w:r w:rsidRPr="004561D6">
        <w:rPr>
          <w:rFonts w:ascii="Times New Roman" w:hAnsi="Times New Roman" w:cs="Times New Roman"/>
          <w:sz w:val="24"/>
          <w:szCs w:val="24"/>
          <w:lang w:val="fr-FR"/>
        </w:rPr>
        <w:t xml:space="preserve"> au cardinal Mazarin peu après l’entrée en armes</w:t>
      </w:r>
      <w:r w:rsidR="008C3AD9" w:rsidRPr="004561D6">
        <w:rPr>
          <w:rFonts w:ascii="Times New Roman" w:hAnsi="Times New Roman" w:cs="Times New Roman"/>
          <w:sz w:val="24"/>
          <w:szCs w:val="24"/>
          <w:lang w:val="fr-FR"/>
        </w:rPr>
        <w:t xml:space="preserve"> </w:t>
      </w:r>
      <w:r w:rsidR="00EC511C" w:rsidRPr="004561D6">
        <w:rPr>
          <w:rFonts w:ascii="Times New Roman" w:hAnsi="Times New Roman" w:cs="Times New Roman"/>
          <w:sz w:val="24"/>
          <w:szCs w:val="24"/>
          <w:lang w:val="fr-FR"/>
        </w:rPr>
        <w:t xml:space="preserve">dans la ville </w:t>
      </w:r>
      <w:r w:rsidRPr="004561D6">
        <w:rPr>
          <w:rFonts w:ascii="Times New Roman" w:hAnsi="Times New Roman" w:cs="Times New Roman"/>
          <w:sz w:val="24"/>
          <w:szCs w:val="24"/>
          <w:lang w:val="fr-FR"/>
        </w:rPr>
        <w:t xml:space="preserve">du duc de Mercœur, le gouverneur de la province, le 21 janvier : « Son Altesse a fait </w:t>
      </w:r>
      <w:proofErr w:type="spellStart"/>
      <w:r w:rsidRPr="004561D6">
        <w:rPr>
          <w:rFonts w:ascii="Times New Roman" w:hAnsi="Times New Roman" w:cs="Times New Roman"/>
          <w:sz w:val="24"/>
          <w:szCs w:val="24"/>
          <w:lang w:val="fr-FR"/>
        </w:rPr>
        <w:t>incontinant</w:t>
      </w:r>
      <w:proofErr w:type="spellEnd"/>
      <w:r w:rsidRPr="004561D6">
        <w:rPr>
          <w:rFonts w:ascii="Times New Roman" w:hAnsi="Times New Roman" w:cs="Times New Roman"/>
          <w:sz w:val="24"/>
          <w:szCs w:val="24"/>
          <w:lang w:val="fr-FR"/>
        </w:rPr>
        <w:t xml:space="preserve"> après mon retour en cette ville travailler à la démolition de cette orgueilleuse porte qui faisait jurer les </w:t>
      </w:r>
      <w:proofErr w:type="spellStart"/>
      <w:r w:rsidRPr="004561D6">
        <w:rPr>
          <w:rFonts w:ascii="Times New Roman" w:hAnsi="Times New Roman" w:cs="Times New Roman"/>
          <w:sz w:val="24"/>
          <w:szCs w:val="24"/>
          <w:lang w:val="fr-FR"/>
        </w:rPr>
        <w:t>Roys</w:t>
      </w:r>
      <w:proofErr w:type="spellEnd"/>
      <w:r w:rsidRPr="004561D6">
        <w:rPr>
          <w:rFonts w:ascii="Times New Roman" w:hAnsi="Times New Roman" w:cs="Times New Roman"/>
          <w:sz w:val="24"/>
          <w:szCs w:val="24"/>
          <w:lang w:val="fr-FR"/>
        </w:rPr>
        <w:t xml:space="preserve"> entre deux guichets et qui a si fièrement porté, huit ans durant, cette inscription scandaleuse qu’on a fait </w:t>
      </w:r>
      <w:proofErr w:type="spellStart"/>
      <w:r w:rsidRPr="004561D6">
        <w:rPr>
          <w:rFonts w:ascii="Times New Roman" w:hAnsi="Times New Roman" w:cs="Times New Roman"/>
          <w:sz w:val="24"/>
          <w:szCs w:val="24"/>
          <w:lang w:val="fr-FR"/>
        </w:rPr>
        <w:t>oster</w:t>
      </w:r>
      <w:proofErr w:type="spellEnd"/>
      <w:r w:rsidRPr="004561D6">
        <w:rPr>
          <w:rFonts w:ascii="Times New Roman" w:hAnsi="Times New Roman" w:cs="Times New Roman"/>
          <w:sz w:val="24"/>
          <w:szCs w:val="24"/>
          <w:lang w:val="fr-FR"/>
        </w:rPr>
        <w:t xml:space="preserve"> depuis huit jours »</w:t>
      </w:r>
      <w:r w:rsidR="008C3AD9" w:rsidRPr="004561D6">
        <w:rPr>
          <w:rFonts w:ascii="Times New Roman" w:hAnsi="Times New Roman" w:cs="Times New Roman"/>
          <w:sz w:val="24"/>
          <w:szCs w:val="24"/>
          <w:lang w:val="fr-FR"/>
        </w:rPr>
        <w:t xml:space="preserve"> (cité par Tavernier, </w:t>
      </w:r>
      <w:r w:rsidR="003E6259" w:rsidRPr="004561D6">
        <w:rPr>
          <w:rFonts w:ascii="Times New Roman" w:hAnsi="Times New Roman" w:cs="Times New Roman"/>
          <w:sz w:val="24"/>
          <w:szCs w:val="24"/>
          <w:lang w:val="fr-FR"/>
        </w:rPr>
        <w:t xml:space="preserve">Félix-L. </w:t>
      </w:r>
      <w:r w:rsidR="008C3AD9" w:rsidRPr="004561D6">
        <w:rPr>
          <w:rFonts w:ascii="Times New Roman" w:hAnsi="Times New Roman" w:cs="Times New Roman"/>
          <w:sz w:val="24"/>
          <w:szCs w:val="24"/>
          <w:lang w:val="fr-FR"/>
        </w:rPr>
        <w:t xml:space="preserve">« La Porte </w:t>
      </w:r>
      <w:proofErr w:type="spellStart"/>
      <w:r w:rsidR="008C3AD9" w:rsidRPr="004561D6">
        <w:rPr>
          <w:rFonts w:ascii="Times New Roman" w:hAnsi="Times New Roman" w:cs="Times New Roman"/>
          <w:sz w:val="24"/>
          <w:szCs w:val="24"/>
          <w:lang w:val="fr-FR"/>
        </w:rPr>
        <w:t>reale</w:t>
      </w:r>
      <w:proofErr w:type="spellEnd"/>
      <w:r w:rsidR="008C3AD9" w:rsidRPr="004561D6">
        <w:rPr>
          <w:rFonts w:ascii="Times New Roman" w:hAnsi="Times New Roman" w:cs="Times New Roman"/>
          <w:sz w:val="24"/>
          <w:szCs w:val="24"/>
          <w:lang w:val="fr-FR"/>
        </w:rPr>
        <w:t xml:space="preserve"> », </w:t>
      </w:r>
      <w:r w:rsidR="008C3AD9" w:rsidRPr="004561D6">
        <w:rPr>
          <w:rFonts w:ascii="Times New Roman" w:hAnsi="Times New Roman" w:cs="Times New Roman"/>
          <w:i/>
          <w:sz w:val="24"/>
          <w:szCs w:val="24"/>
          <w:lang w:val="fr-FR"/>
        </w:rPr>
        <w:t>Marseille</w:t>
      </w:r>
      <w:r w:rsidR="004561D6">
        <w:rPr>
          <w:rFonts w:ascii="Times New Roman" w:hAnsi="Times New Roman" w:cs="Times New Roman"/>
          <w:sz w:val="24"/>
          <w:szCs w:val="24"/>
          <w:lang w:val="fr-FR"/>
        </w:rPr>
        <w:t>, 128-129</w:t>
      </w:r>
      <w:r w:rsidR="008C3AD9" w:rsidRPr="004561D6">
        <w:rPr>
          <w:rFonts w:ascii="Times New Roman" w:hAnsi="Times New Roman" w:cs="Times New Roman"/>
          <w:sz w:val="24"/>
          <w:szCs w:val="24"/>
          <w:lang w:val="fr-FR"/>
        </w:rPr>
        <w:t xml:space="preserve"> </w:t>
      </w:r>
      <w:r w:rsidR="004561D6">
        <w:rPr>
          <w:rFonts w:ascii="Times New Roman" w:hAnsi="Times New Roman" w:cs="Times New Roman"/>
          <w:sz w:val="24"/>
          <w:szCs w:val="24"/>
          <w:lang w:val="fr-FR"/>
        </w:rPr>
        <w:t>(</w:t>
      </w:r>
      <w:r w:rsidR="008C3AD9" w:rsidRPr="004561D6">
        <w:rPr>
          <w:rFonts w:ascii="Times New Roman" w:hAnsi="Times New Roman" w:cs="Times New Roman"/>
          <w:sz w:val="24"/>
          <w:szCs w:val="24"/>
          <w:lang w:val="fr-FR"/>
        </w:rPr>
        <w:t>1</w:t>
      </w:r>
      <w:r w:rsidR="008C3AD9" w:rsidRPr="004561D6">
        <w:rPr>
          <w:rFonts w:ascii="Times New Roman" w:hAnsi="Times New Roman" w:cs="Times New Roman"/>
          <w:sz w:val="24"/>
          <w:szCs w:val="24"/>
          <w:vertAlign w:val="superscript"/>
          <w:lang w:val="fr-FR"/>
        </w:rPr>
        <w:t>er</w:t>
      </w:r>
      <w:r w:rsidR="008C3AD9" w:rsidRPr="004561D6">
        <w:rPr>
          <w:rFonts w:ascii="Times New Roman" w:hAnsi="Times New Roman" w:cs="Times New Roman"/>
          <w:sz w:val="24"/>
          <w:szCs w:val="24"/>
          <w:lang w:val="fr-FR"/>
        </w:rPr>
        <w:t xml:space="preserve"> semestre 1982</w:t>
      </w:r>
      <w:r w:rsidR="004561D6">
        <w:rPr>
          <w:rFonts w:ascii="Times New Roman" w:hAnsi="Times New Roman" w:cs="Times New Roman"/>
          <w:sz w:val="24"/>
          <w:szCs w:val="24"/>
          <w:lang w:val="fr-FR"/>
        </w:rPr>
        <w:t>)</w:t>
      </w:r>
      <w:r w:rsidR="008C3AD9" w:rsidRPr="004561D6">
        <w:rPr>
          <w:rFonts w:ascii="Times New Roman" w:hAnsi="Times New Roman" w:cs="Times New Roman"/>
          <w:sz w:val="24"/>
          <w:szCs w:val="24"/>
          <w:lang w:val="fr-FR"/>
        </w:rPr>
        <w:t xml:space="preserve">, </w:t>
      </w:r>
      <w:r w:rsidR="004561D6">
        <w:rPr>
          <w:rFonts w:ascii="Times New Roman" w:hAnsi="Times New Roman" w:cs="Times New Roman"/>
          <w:sz w:val="24"/>
          <w:szCs w:val="24"/>
          <w:lang w:val="fr-FR"/>
        </w:rPr>
        <w:t>p</w:t>
      </w:r>
      <w:r w:rsidR="008C3AD9" w:rsidRPr="004561D6">
        <w:rPr>
          <w:rFonts w:ascii="Times New Roman" w:hAnsi="Times New Roman" w:cs="Times New Roman"/>
          <w:sz w:val="24"/>
          <w:szCs w:val="24"/>
          <w:lang w:val="fr-FR"/>
        </w:rPr>
        <w:t>p. 24-29)</w:t>
      </w:r>
      <w:r w:rsidRPr="004561D6">
        <w:rPr>
          <w:rFonts w:ascii="Times New Roman" w:hAnsi="Times New Roman" w:cs="Times New Roman"/>
          <w:sz w:val="24"/>
          <w:szCs w:val="24"/>
          <w:lang w:val="fr-FR"/>
        </w:rPr>
        <w:t xml:space="preserve">. Les Marseillais avaient en effet fait apposer au-dessus d’un buste de Louis XIV la devise </w:t>
      </w:r>
      <w:proofErr w:type="spellStart"/>
      <w:r w:rsidRPr="004561D6">
        <w:rPr>
          <w:rFonts w:ascii="Times New Roman" w:hAnsi="Times New Roman" w:cs="Times New Roman"/>
          <w:i/>
          <w:sz w:val="24"/>
          <w:szCs w:val="24"/>
          <w:lang w:val="fr-FR"/>
        </w:rPr>
        <w:t>sub</w:t>
      </w:r>
      <w:proofErr w:type="spellEnd"/>
      <w:r w:rsidRPr="004561D6">
        <w:rPr>
          <w:rFonts w:ascii="Times New Roman" w:hAnsi="Times New Roman" w:cs="Times New Roman"/>
          <w:i/>
          <w:sz w:val="24"/>
          <w:szCs w:val="24"/>
          <w:lang w:val="fr-FR"/>
        </w:rPr>
        <w:t xml:space="preserve"> </w:t>
      </w:r>
      <w:proofErr w:type="spellStart"/>
      <w:r w:rsidRPr="004561D6">
        <w:rPr>
          <w:rFonts w:ascii="Times New Roman" w:hAnsi="Times New Roman" w:cs="Times New Roman"/>
          <w:i/>
          <w:sz w:val="24"/>
          <w:szCs w:val="24"/>
          <w:lang w:val="fr-FR"/>
        </w:rPr>
        <w:t>cuius</w:t>
      </w:r>
      <w:proofErr w:type="spellEnd"/>
      <w:r w:rsidRPr="004561D6">
        <w:rPr>
          <w:rFonts w:ascii="Times New Roman" w:hAnsi="Times New Roman" w:cs="Times New Roman"/>
          <w:i/>
          <w:sz w:val="24"/>
          <w:szCs w:val="24"/>
          <w:lang w:val="fr-FR"/>
        </w:rPr>
        <w:t xml:space="preserve"> </w:t>
      </w:r>
      <w:proofErr w:type="spellStart"/>
      <w:r w:rsidRPr="004561D6">
        <w:rPr>
          <w:rFonts w:ascii="Times New Roman" w:hAnsi="Times New Roman" w:cs="Times New Roman"/>
          <w:i/>
          <w:sz w:val="24"/>
          <w:szCs w:val="24"/>
          <w:lang w:val="fr-FR"/>
        </w:rPr>
        <w:t>imperio</w:t>
      </w:r>
      <w:proofErr w:type="spellEnd"/>
      <w:r w:rsidRPr="004561D6">
        <w:rPr>
          <w:rFonts w:ascii="Times New Roman" w:hAnsi="Times New Roman" w:cs="Times New Roman"/>
          <w:i/>
          <w:sz w:val="24"/>
          <w:szCs w:val="24"/>
          <w:lang w:val="fr-FR"/>
        </w:rPr>
        <w:t xml:space="preserve"> </w:t>
      </w:r>
      <w:proofErr w:type="spellStart"/>
      <w:r w:rsidRPr="004561D6">
        <w:rPr>
          <w:rFonts w:ascii="Times New Roman" w:hAnsi="Times New Roman" w:cs="Times New Roman"/>
          <w:i/>
          <w:sz w:val="24"/>
          <w:szCs w:val="24"/>
          <w:lang w:val="fr-FR"/>
        </w:rPr>
        <w:t>summa</w:t>
      </w:r>
      <w:proofErr w:type="spellEnd"/>
      <w:r w:rsidRPr="004561D6">
        <w:rPr>
          <w:rFonts w:ascii="Times New Roman" w:hAnsi="Times New Roman" w:cs="Times New Roman"/>
          <w:i/>
          <w:sz w:val="24"/>
          <w:szCs w:val="24"/>
          <w:lang w:val="fr-FR"/>
        </w:rPr>
        <w:t xml:space="preserve"> </w:t>
      </w:r>
      <w:proofErr w:type="spellStart"/>
      <w:r w:rsidRPr="004561D6">
        <w:rPr>
          <w:rFonts w:ascii="Times New Roman" w:hAnsi="Times New Roman" w:cs="Times New Roman"/>
          <w:i/>
          <w:sz w:val="24"/>
          <w:szCs w:val="24"/>
          <w:lang w:val="fr-FR"/>
        </w:rPr>
        <w:t>libertas</w:t>
      </w:r>
      <w:proofErr w:type="spellEnd"/>
      <w:r w:rsidRPr="004561D6">
        <w:rPr>
          <w:rFonts w:ascii="Times New Roman" w:hAnsi="Times New Roman" w:cs="Times New Roman"/>
          <w:sz w:val="24"/>
          <w:szCs w:val="24"/>
          <w:lang w:val="fr-FR"/>
        </w:rPr>
        <w:t>. Autre des punitions infligées à la ville et à « sa populace indisciplinée et trop fière »</w:t>
      </w:r>
      <w:r w:rsidR="001C5960">
        <w:rPr>
          <w:rFonts w:ascii="Times New Roman" w:hAnsi="Times New Roman" w:cs="Times New Roman"/>
          <w:sz w:val="24"/>
          <w:szCs w:val="24"/>
          <w:lang w:val="fr-FR"/>
        </w:rPr>
        <w:t xml:space="preserve"> (</w:t>
      </w:r>
      <w:r w:rsidR="001C5960">
        <w:rPr>
          <w:rFonts w:ascii="Times New Roman" w:hAnsi="Times New Roman" w:cs="Times New Roman"/>
          <w:i/>
          <w:sz w:val="24"/>
          <w:szCs w:val="24"/>
          <w:lang w:val="fr-FR"/>
        </w:rPr>
        <w:t>ibid.</w:t>
      </w:r>
      <w:r w:rsidR="001C5960">
        <w:rPr>
          <w:rFonts w:ascii="Times New Roman" w:hAnsi="Times New Roman" w:cs="Times New Roman"/>
          <w:sz w:val="24"/>
          <w:szCs w:val="24"/>
          <w:lang w:val="fr-FR"/>
        </w:rPr>
        <w:t>)</w:t>
      </w:r>
      <w:r w:rsidRPr="004561D6">
        <w:rPr>
          <w:rFonts w:ascii="Times New Roman" w:hAnsi="Times New Roman" w:cs="Times New Roman"/>
          <w:sz w:val="24"/>
          <w:szCs w:val="24"/>
          <w:lang w:val="fr-FR"/>
        </w:rPr>
        <w:t>, les matériaux de la porte Réale seront réutilisés pour la construction du fort Saint-Nicolas à l’entrée du port, dont les canons seront tournés, de manière significative, à la fois vers le large et vers la ville.</w:t>
      </w:r>
    </w:p>
  </w:footnote>
  <w:footnote w:id="35">
    <w:p w:rsidR="00D05078" w:rsidRPr="00E13E21" w:rsidRDefault="00D05078" w:rsidP="00616300">
      <w:pPr>
        <w:pStyle w:val="FootnoteText"/>
        <w:jc w:val="both"/>
        <w:rPr>
          <w:rFonts w:ascii="Times New Roman" w:hAnsi="Times New Roman" w:cs="Times New Roman"/>
          <w:lang w:val="fr-FR"/>
        </w:rPr>
      </w:pPr>
      <w:r w:rsidRPr="00D05078">
        <w:rPr>
          <w:rStyle w:val="FootnoteReference"/>
          <w:rFonts w:ascii="Times New Roman" w:hAnsi="Times New Roman" w:cs="Times New Roman"/>
        </w:rPr>
        <w:footnoteRef/>
      </w:r>
      <w:r w:rsidRPr="00E13E21">
        <w:rPr>
          <w:rFonts w:ascii="Times New Roman" w:hAnsi="Times New Roman" w:cs="Times New Roman"/>
          <w:lang w:val="fr-FR"/>
        </w:rPr>
        <w:t xml:space="preserve"> </w:t>
      </w:r>
      <w:r w:rsidRPr="004561D6">
        <w:rPr>
          <w:rFonts w:ascii="Times New Roman" w:hAnsi="Times New Roman" w:cs="Times New Roman"/>
          <w:sz w:val="24"/>
          <w:szCs w:val="24"/>
          <w:lang w:val="fr-FR"/>
        </w:rPr>
        <w:t xml:space="preserve">Bouche, </w:t>
      </w:r>
      <w:r w:rsidR="003E6259" w:rsidRPr="004561D6">
        <w:rPr>
          <w:rFonts w:ascii="Times New Roman" w:hAnsi="Times New Roman" w:cs="Times New Roman"/>
          <w:sz w:val="24"/>
          <w:szCs w:val="24"/>
          <w:lang w:val="fr-FR"/>
        </w:rPr>
        <w:t>Honoré</w:t>
      </w:r>
      <w:r w:rsidR="003E6259">
        <w:rPr>
          <w:rFonts w:ascii="Times New Roman" w:hAnsi="Times New Roman" w:cs="Times New Roman"/>
          <w:sz w:val="24"/>
          <w:szCs w:val="24"/>
          <w:lang w:val="fr-FR"/>
        </w:rPr>
        <w:t>.</w:t>
      </w:r>
      <w:r w:rsidR="003E6259" w:rsidRPr="004561D6">
        <w:rPr>
          <w:rFonts w:ascii="Times New Roman" w:hAnsi="Times New Roman" w:cs="Times New Roman"/>
          <w:sz w:val="24"/>
          <w:szCs w:val="24"/>
          <w:lang w:val="fr-FR"/>
        </w:rPr>
        <w:t xml:space="preserve"> </w:t>
      </w:r>
      <w:r w:rsidR="00275EEA" w:rsidRPr="004561D6">
        <w:rPr>
          <w:rFonts w:ascii="Times New Roman" w:hAnsi="Times New Roman" w:cs="Times New Roman"/>
          <w:i/>
          <w:sz w:val="24"/>
          <w:szCs w:val="24"/>
          <w:lang w:val="fr-FR"/>
        </w:rPr>
        <w:t>L</w:t>
      </w:r>
      <w:r w:rsidR="008C3AD9" w:rsidRPr="004561D6">
        <w:rPr>
          <w:rFonts w:ascii="Times New Roman" w:hAnsi="Times New Roman" w:cs="Times New Roman"/>
          <w:i/>
          <w:sz w:val="24"/>
          <w:szCs w:val="24"/>
          <w:lang w:val="fr-FR"/>
        </w:rPr>
        <w:t>a Chorographie ou Description de Provence, et l’h</w:t>
      </w:r>
      <w:r w:rsidRPr="004561D6">
        <w:rPr>
          <w:rFonts w:ascii="Times New Roman" w:hAnsi="Times New Roman" w:cs="Times New Roman"/>
          <w:i/>
          <w:sz w:val="24"/>
          <w:szCs w:val="24"/>
          <w:lang w:val="fr-FR"/>
        </w:rPr>
        <w:t>istoire chronologique</w:t>
      </w:r>
      <w:r w:rsidR="008C3AD9" w:rsidRPr="004561D6">
        <w:rPr>
          <w:rFonts w:ascii="Times New Roman" w:hAnsi="Times New Roman" w:cs="Times New Roman"/>
          <w:i/>
          <w:sz w:val="24"/>
          <w:szCs w:val="24"/>
          <w:lang w:val="fr-FR"/>
        </w:rPr>
        <w:t xml:space="preserve"> du </w:t>
      </w:r>
      <w:proofErr w:type="spellStart"/>
      <w:r w:rsidR="008C3AD9" w:rsidRPr="004561D6">
        <w:rPr>
          <w:rFonts w:ascii="Times New Roman" w:hAnsi="Times New Roman" w:cs="Times New Roman"/>
          <w:i/>
          <w:sz w:val="24"/>
          <w:szCs w:val="24"/>
          <w:lang w:val="fr-FR"/>
        </w:rPr>
        <w:t>mesme</w:t>
      </w:r>
      <w:proofErr w:type="spellEnd"/>
      <w:r w:rsidR="008C3AD9" w:rsidRPr="004561D6">
        <w:rPr>
          <w:rFonts w:ascii="Times New Roman" w:hAnsi="Times New Roman" w:cs="Times New Roman"/>
          <w:i/>
          <w:sz w:val="24"/>
          <w:szCs w:val="24"/>
          <w:lang w:val="fr-FR"/>
        </w:rPr>
        <w:t xml:space="preserve"> pays</w:t>
      </w:r>
      <w:r w:rsidR="004561D6">
        <w:rPr>
          <w:rFonts w:ascii="Times New Roman" w:hAnsi="Times New Roman" w:cs="Times New Roman"/>
          <w:sz w:val="24"/>
          <w:szCs w:val="24"/>
          <w:lang w:val="fr-FR"/>
        </w:rPr>
        <w:t>.</w:t>
      </w:r>
      <w:r w:rsidRPr="004561D6">
        <w:rPr>
          <w:rFonts w:ascii="Times New Roman" w:hAnsi="Times New Roman" w:cs="Times New Roman"/>
          <w:sz w:val="24"/>
          <w:szCs w:val="24"/>
          <w:lang w:val="fr-FR"/>
        </w:rPr>
        <w:t xml:space="preserve"> </w:t>
      </w:r>
      <w:r w:rsidR="004561D6">
        <w:rPr>
          <w:rFonts w:ascii="Times New Roman" w:hAnsi="Times New Roman" w:cs="Times New Roman"/>
          <w:sz w:val="24"/>
          <w:szCs w:val="24"/>
          <w:lang w:val="fr-FR"/>
        </w:rPr>
        <w:t>Aix:</w:t>
      </w:r>
      <w:r w:rsidR="00E13E21" w:rsidRPr="004561D6">
        <w:rPr>
          <w:rFonts w:ascii="Times New Roman" w:hAnsi="Times New Roman" w:cs="Times New Roman"/>
          <w:sz w:val="24"/>
          <w:szCs w:val="24"/>
          <w:lang w:val="fr-FR"/>
        </w:rPr>
        <w:t xml:space="preserve"> Charles David, 1664, t. 2, </w:t>
      </w:r>
      <w:r w:rsidRPr="004561D6">
        <w:rPr>
          <w:rFonts w:ascii="Times New Roman" w:hAnsi="Times New Roman" w:cs="Times New Roman"/>
          <w:sz w:val="24"/>
          <w:szCs w:val="24"/>
          <w:lang w:val="fr-FR"/>
        </w:rPr>
        <w:t>p. 1026.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79D" w:rsidRDefault="008077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036DF"/>
    <w:rsid w:val="000109B3"/>
    <w:rsid w:val="000230A4"/>
    <w:rsid w:val="00023ECA"/>
    <w:rsid w:val="00031248"/>
    <w:rsid w:val="00043F33"/>
    <w:rsid w:val="00051496"/>
    <w:rsid w:val="0005789F"/>
    <w:rsid w:val="0006043D"/>
    <w:rsid w:val="00085206"/>
    <w:rsid w:val="000A3BD6"/>
    <w:rsid w:val="000B4A5A"/>
    <w:rsid w:val="000B7D36"/>
    <w:rsid w:val="000C569E"/>
    <w:rsid w:val="000D0A4E"/>
    <w:rsid w:val="000E6C08"/>
    <w:rsid w:val="000F32CA"/>
    <w:rsid w:val="00100E4E"/>
    <w:rsid w:val="00103B95"/>
    <w:rsid w:val="00106A03"/>
    <w:rsid w:val="00120DBE"/>
    <w:rsid w:val="00121706"/>
    <w:rsid w:val="00130FCC"/>
    <w:rsid w:val="001431E2"/>
    <w:rsid w:val="00151545"/>
    <w:rsid w:val="00155485"/>
    <w:rsid w:val="00191C62"/>
    <w:rsid w:val="001968B5"/>
    <w:rsid w:val="001A6915"/>
    <w:rsid w:val="001C5960"/>
    <w:rsid w:val="001D7E1E"/>
    <w:rsid w:val="001F3F38"/>
    <w:rsid w:val="00201568"/>
    <w:rsid w:val="002179B4"/>
    <w:rsid w:val="002351B3"/>
    <w:rsid w:val="002438D8"/>
    <w:rsid w:val="0025546A"/>
    <w:rsid w:val="002601E2"/>
    <w:rsid w:val="00264F0B"/>
    <w:rsid w:val="00273633"/>
    <w:rsid w:val="00274987"/>
    <w:rsid w:val="00275EEA"/>
    <w:rsid w:val="002A094F"/>
    <w:rsid w:val="002A7A82"/>
    <w:rsid w:val="002B6BCC"/>
    <w:rsid w:val="002B7829"/>
    <w:rsid w:val="002C1E65"/>
    <w:rsid w:val="002E7CED"/>
    <w:rsid w:val="002E7DBE"/>
    <w:rsid w:val="002F22F5"/>
    <w:rsid w:val="003136F6"/>
    <w:rsid w:val="00327776"/>
    <w:rsid w:val="00354E1F"/>
    <w:rsid w:val="003A0912"/>
    <w:rsid w:val="003A3D56"/>
    <w:rsid w:val="003C3686"/>
    <w:rsid w:val="003E6259"/>
    <w:rsid w:val="003F4E48"/>
    <w:rsid w:val="004036DF"/>
    <w:rsid w:val="00447E24"/>
    <w:rsid w:val="004561D6"/>
    <w:rsid w:val="004949B4"/>
    <w:rsid w:val="004A54FE"/>
    <w:rsid w:val="004C14B4"/>
    <w:rsid w:val="004C3151"/>
    <w:rsid w:val="004F1F23"/>
    <w:rsid w:val="004F5AC3"/>
    <w:rsid w:val="004F65A0"/>
    <w:rsid w:val="005534EC"/>
    <w:rsid w:val="00560ACF"/>
    <w:rsid w:val="00562FFE"/>
    <w:rsid w:val="005630D0"/>
    <w:rsid w:val="00566690"/>
    <w:rsid w:val="005820A5"/>
    <w:rsid w:val="00584A80"/>
    <w:rsid w:val="00594CBC"/>
    <w:rsid w:val="005A1A6A"/>
    <w:rsid w:val="005A6128"/>
    <w:rsid w:val="005F13A5"/>
    <w:rsid w:val="00612AC3"/>
    <w:rsid w:val="00616300"/>
    <w:rsid w:val="00652007"/>
    <w:rsid w:val="0065396A"/>
    <w:rsid w:val="0066554D"/>
    <w:rsid w:val="00665BB8"/>
    <w:rsid w:val="00671296"/>
    <w:rsid w:val="00674906"/>
    <w:rsid w:val="006828A8"/>
    <w:rsid w:val="0068451F"/>
    <w:rsid w:val="00684849"/>
    <w:rsid w:val="006E7269"/>
    <w:rsid w:val="006F35F2"/>
    <w:rsid w:val="006F5253"/>
    <w:rsid w:val="006F55FD"/>
    <w:rsid w:val="00750ED7"/>
    <w:rsid w:val="00756C72"/>
    <w:rsid w:val="00784DAC"/>
    <w:rsid w:val="00790218"/>
    <w:rsid w:val="007A4683"/>
    <w:rsid w:val="007B1A3D"/>
    <w:rsid w:val="007C3489"/>
    <w:rsid w:val="007F4E67"/>
    <w:rsid w:val="007F5575"/>
    <w:rsid w:val="007F610E"/>
    <w:rsid w:val="00802357"/>
    <w:rsid w:val="0080509A"/>
    <w:rsid w:val="0080779D"/>
    <w:rsid w:val="00817756"/>
    <w:rsid w:val="0083101D"/>
    <w:rsid w:val="00834F44"/>
    <w:rsid w:val="00843CFC"/>
    <w:rsid w:val="00873C40"/>
    <w:rsid w:val="008827F0"/>
    <w:rsid w:val="0088522C"/>
    <w:rsid w:val="008A3EB7"/>
    <w:rsid w:val="008A751C"/>
    <w:rsid w:val="008B4A33"/>
    <w:rsid w:val="008C0DBC"/>
    <w:rsid w:val="008C3AD9"/>
    <w:rsid w:val="008D1502"/>
    <w:rsid w:val="008D5D24"/>
    <w:rsid w:val="008D711B"/>
    <w:rsid w:val="008E3327"/>
    <w:rsid w:val="008F04D4"/>
    <w:rsid w:val="0092696A"/>
    <w:rsid w:val="00926AF6"/>
    <w:rsid w:val="009658C0"/>
    <w:rsid w:val="00973E85"/>
    <w:rsid w:val="009913AD"/>
    <w:rsid w:val="009A62B0"/>
    <w:rsid w:val="009B2372"/>
    <w:rsid w:val="009B7113"/>
    <w:rsid w:val="009C165F"/>
    <w:rsid w:val="009C2D97"/>
    <w:rsid w:val="009F1547"/>
    <w:rsid w:val="009F26AA"/>
    <w:rsid w:val="00A01D4B"/>
    <w:rsid w:val="00A04E70"/>
    <w:rsid w:val="00A13391"/>
    <w:rsid w:val="00A26D2B"/>
    <w:rsid w:val="00A303E7"/>
    <w:rsid w:val="00A34004"/>
    <w:rsid w:val="00A34AC1"/>
    <w:rsid w:val="00A45E05"/>
    <w:rsid w:val="00A46E48"/>
    <w:rsid w:val="00A52042"/>
    <w:rsid w:val="00A7026C"/>
    <w:rsid w:val="00AE437B"/>
    <w:rsid w:val="00AF5BBE"/>
    <w:rsid w:val="00B064B3"/>
    <w:rsid w:val="00B12D57"/>
    <w:rsid w:val="00B47755"/>
    <w:rsid w:val="00B50BE1"/>
    <w:rsid w:val="00B76842"/>
    <w:rsid w:val="00B76EB8"/>
    <w:rsid w:val="00B76F25"/>
    <w:rsid w:val="00B867F9"/>
    <w:rsid w:val="00B9001B"/>
    <w:rsid w:val="00BA4457"/>
    <w:rsid w:val="00BB1833"/>
    <w:rsid w:val="00BB4642"/>
    <w:rsid w:val="00BD5FF7"/>
    <w:rsid w:val="00BD605E"/>
    <w:rsid w:val="00BD6B1A"/>
    <w:rsid w:val="00C17162"/>
    <w:rsid w:val="00C17FB5"/>
    <w:rsid w:val="00C52963"/>
    <w:rsid w:val="00C77C31"/>
    <w:rsid w:val="00C82C2F"/>
    <w:rsid w:val="00C9274B"/>
    <w:rsid w:val="00CA145E"/>
    <w:rsid w:val="00CA34FE"/>
    <w:rsid w:val="00CA5576"/>
    <w:rsid w:val="00CB5AA6"/>
    <w:rsid w:val="00CC449A"/>
    <w:rsid w:val="00CC5BC0"/>
    <w:rsid w:val="00CC7853"/>
    <w:rsid w:val="00CF5510"/>
    <w:rsid w:val="00D01204"/>
    <w:rsid w:val="00D05078"/>
    <w:rsid w:val="00D33478"/>
    <w:rsid w:val="00D35218"/>
    <w:rsid w:val="00D4010E"/>
    <w:rsid w:val="00D55855"/>
    <w:rsid w:val="00D56764"/>
    <w:rsid w:val="00D66DE4"/>
    <w:rsid w:val="00D67E56"/>
    <w:rsid w:val="00D84997"/>
    <w:rsid w:val="00D94EC9"/>
    <w:rsid w:val="00DA3F01"/>
    <w:rsid w:val="00DC1B2C"/>
    <w:rsid w:val="00DC3831"/>
    <w:rsid w:val="00DC4146"/>
    <w:rsid w:val="00DF69C7"/>
    <w:rsid w:val="00E01597"/>
    <w:rsid w:val="00E01CC6"/>
    <w:rsid w:val="00E13E21"/>
    <w:rsid w:val="00E25F7D"/>
    <w:rsid w:val="00E97660"/>
    <w:rsid w:val="00EC3B8A"/>
    <w:rsid w:val="00EC511C"/>
    <w:rsid w:val="00EE18B5"/>
    <w:rsid w:val="00F00B03"/>
    <w:rsid w:val="00F04BB3"/>
    <w:rsid w:val="00F0659F"/>
    <w:rsid w:val="00F13D33"/>
    <w:rsid w:val="00F1798F"/>
    <w:rsid w:val="00F221FA"/>
    <w:rsid w:val="00F4198C"/>
    <w:rsid w:val="00F873B2"/>
    <w:rsid w:val="00FA7BAA"/>
    <w:rsid w:val="00FB503F"/>
    <w:rsid w:val="00FC59BE"/>
    <w:rsid w:val="00FF36DD"/>
    <w:rsid w:val="00FF58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55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5FD"/>
    <w:rPr>
      <w:sz w:val="20"/>
      <w:szCs w:val="20"/>
    </w:rPr>
  </w:style>
  <w:style w:type="character" w:styleId="FootnoteReference">
    <w:name w:val="footnote reference"/>
    <w:basedOn w:val="DefaultParagraphFont"/>
    <w:uiPriority w:val="99"/>
    <w:semiHidden/>
    <w:unhideWhenUsed/>
    <w:rsid w:val="006F55FD"/>
    <w:rPr>
      <w:vertAlign w:val="superscript"/>
    </w:rPr>
  </w:style>
  <w:style w:type="paragraph" w:styleId="Header">
    <w:name w:val="header"/>
    <w:basedOn w:val="Normal"/>
    <w:link w:val="HeaderChar"/>
    <w:uiPriority w:val="99"/>
    <w:unhideWhenUsed/>
    <w:rsid w:val="00807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79D"/>
  </w:style>
  <w:style w:type="paragraph" w:styleId="Footer">
    <w:name w:val="footer"/>
    <w:basedOn w:val="Normal"/>
    <w:link w:val="FooterChar"/>
    <w:uiPriority w:val="99"/>
    <w:semiHidden/>
    <w:unhideWhenUsed/>
    <w:rsid w:val="0080779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779D"/>
  </w:style>
  <w:style w:type="paragraph" w:styleId="BalloonText">
    <w:name w:val="Balloon Text"/>
    <w:basedOn w:val="Normal"/>
    <w:link w:val="BalloonTextChar"/>
    <w:uiPriority w:val="99"/>
    <w:semiHidden/>
    <w:unhideWhenUsed/>
    <w:rsid w:val="00807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7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8DF56-3B18-4773-B1DC-8C67765B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3201</TotalTime>
  <Pages>11</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dc:creator>
  <cp:lastModifiedBy>Nick</cp:lastModifiedBy>
  <cp:revision>48</cp:revision>
  <cp:lastPrinted>2013-05-31T07:32:00Z</cp:lastPrinted>
  <dcterms:created xsi:type="dcterms:W3CDTF">2012-07-09T12:58:00Z</dcterms:created>
  <dcterms:modified xsi:type="dcterms:W3CDTF">2014-03-06T15:45:00Z</dcterms:modified>
</cp:coreProperties>
</file>