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80" w:rsidRDefault="00AB4B80" w:rsidP="00AB4B80">
      <w:pPr>
        <w:pStyle w:val="BodyText"/>
        <w:kinsoku w:val="0"/>
        <w:overflowPunct w:val="0"/>
        <w:spacing w:before="90"/>
        <w:ind w:left="1951" w:right="2012"/>
        <w:jc w:val="center"/>
        <w:rPr>
          <w:color w:val="000000"/>
          <w:sz w:val="52"/>
          <w:szCs w:val="52"/>
        </w:rPr>
      </w:pPr>
      <w:bookmarkStart w:id="0" w:name="_GoBack"/>
      <w:bookmarkEnd w:id="0"/>
      <w:r>
        <w:rPr>
          <w:color w:val="231F20"/>
          <w:sz w:val="52"/>
          <w:szCs w:val="52"/>
        </w:rPr>
        <w:t xml:space="preserve">THE </w:t>
      </w:r>
      <w:r>
        <w:rPr>
          <w:color w:val="231F20"/>
          <w:spacing w:val="-7"/>
          <w:sz w:val="52"/>
          <w:szCs w:val="52"/>
        </w:rPr>
        <w:t>IMPORTANCE</w:t>
      </w:r>
      <w:r>
        <w:rPr>
          <w:color w:val="231F20"/>
          <w:spacing w:val="41"/>
          <w:sz w:val="52"/>
          <w:szCs w:val="52"/>
        </w:rPr>
        <w:t xml:space="preserve"> </w:t>
      </w:r>
      <w:r>
        <w:rPr>
          <w:color w:val="231F20"/>
          <w:sz w:val="52"/>
          <w:szCs w:val="52"/>
        </w:rPr>
        <w:t xml:space="preserve">OF </w:t>
      </w:r>
      <w:r>
        <w:rPr>
          <w:color w:val="231F20"/>
          <w:spacing w:val="-7"/>
          <w:sz w:val="52"/>
          <w:szCs w:val="52"/>
        </w:rPr>
        <w:t xml:space="preserve">‘SOCIAL’ </w:t>
      </w:r>
      <w:r>
        <w:rPr>
          <w:color w:val="231F20"/>
          <w:sz w:val="52"/>
          <w:szCs w:val="52"/>
        </w:rPr>
        <w:t>IN SOCIAL</w:t>
      </w:r>
      <w:r>
        <w:rPr>
          <w:color w:val="231F20"/>
          <w:spacing w:val="55"/>
          <w:sz w:val="52"/>
          <w:szCs w:val="52"/>
        </w:rPr>
        <w:t xml:space="preserve"> </w:t>
      </w:r>
      <w:r>
        <w:rPr>
          <w:color w:val="231F20"/>
          <w:sz w:val="52"/>
          <w:szCs w:val="52"/>
        </w:rPr>
        <w:t>MEDIA</w:t>
      </w:r>
    </w:p>
    <w:p w:rsidR="00AB4B80" w:rsidRDefault="00AB4B80" w:rsidP="00AB4B80">
      <w:pPr>
        <w:pStyle w:val="BodyText"/>
        <w:kinsoku w:val="0"/>
        <w:overflowPunct w:val="0"/>
        <w:spacing w:before="236"/>
        <w:ind w:left="1951" w:right="2011"/>
        <w:jc w:val="center"/>
        <w:rPr>
          <w:color w:val="000000"/>
          <w:sz w:val="44"/>
          <w:szCs w:val="44"/>
        </w:rPr>
      </w:pPr>
      <w:r>
        <w:rPr>
          <w:color w:val="231F20"/>
          <w:sz w:val="44"/>
          <w:szCs w:val="44"/>
        </w:rPr>
        <w:t>Lessons from</w:t>
      </w:r>
      <w:r>
        <w:rPr>
          <w:color w:val="231F20"/>
          <w:spacing w:val="-24"/>
          <w:sz w:val="44"/>
          <w:szCs w:val="44"/>
        </w:rPr>
        <w:t xml:space="preserve"> </w:t>
      </w:r>
      <w:r>
        <w:rPr>
          <w:color w:val="231F20"/>
          <w:sz w:val="44"/>
          <w:szCs w:val="44"/>
        </w:rPr>
        <w:t>Iran</w:t>
      </w:r>
    </w:p>
    <w:p w:rsidR="00AB4B80" w:rsidRDefault="00AB4B80" w:rsidP="00AB4B80">
      <w:pPr>
        <w:pStyle w:val="BodyText"/>
        <w:kinsoku w:val="0"/>
        <w:overflowPunct w:val="0"/>
        <w:spacing w:before="254"/>
        <w:ind w:left="1951" w:right="2011"/>
        <w:jc w:val="center"/>
        <w:rPr>
          <w:rFonts w:ascii="Book Antiqua" w:hAnsi="Book Antiqua" w:cs="Book Antiqua"/>
          <w:color w:val="000000"/>
          <w:sz w:val="40"/>
          <w:szCs w:val="40"/>
        </w:rPr>
      </w:pPr>
      <w:r>
        <w:rPr>
          <w:rFonts w:ascii="Book Antiqua" w:hAnsi="Book Antiqua" w:cs="Book Antiqua"/>
          <w:i/>
          <w:iCs/>
          <w:color w:val="231F20"/>
          <w:w w:val="95"/>
          <w:sz w:val="40"/>
          <w:szCs w:val="40"/>
        </w:rPr>
        <w:t>Gholam</w:t>
      </w:r>
      <w:r>
        <w:rPr>
          <w:rFonts w:ascii="Book Antiqua" w:hAnsi="Book Antiqua" w:cs="Book Antiqua"/>
          <w:i/>
          <w:iCs/>
          <w:color w:val="231F20"/>
          <w:spacing w:val="3"/>
          <w:w w:val="95"/>
          <w:sz w:val="40"/>
          <w:szCs w:val="40"/>
        </w:rPr>
        <w:t xml:space="preserve"> </w:t>
      </w:r>
      <w:r>
        <w:rPr>
          <w:rFonts w:ascii="Book Antiqua" w:hAnsi="Book Antiqua" w:cs="Book Antiqua"/>
          <w:i/>
          <w:iCs/>
          <w:color w:val="231F20"/>
          <w:w w:val="95"/>
          <w:sz w:val="40"/>
          <w:szCs w:val="40"/>
        </w:rPr>
        <w:t>Khiabany</w:t>
      </w:r>
    </w:p>
    <w:p w:rsidR="00AB4B80" w:rsidRDefault="00AB4B80" w:rsidP="00AB4B80">
      <w:pPr>
        <w:pStyle w:val="BodyText"/>
        <w:kinsoku w:val="0"/>
        <w:overflowPunct w:val="0"/>
        <w:ind w:left="0"/>
        <w:rPr>
          <w:rFonts w:ascii="Book Antiqua" w:hAnsi="Book Antiqua" w:cs="Book Antiqua"/>
          <w:i/>
          <w:iCs/>
          <w:sz w:val="40"/>
          <w:szCs w:val="40"/>
        </w:rPr>
      </w:pPr>
    </w:p>
    <w:p w:rsidR="00AB4B80" w:rsidRDefault="00AB4B80" w:rsidP="00AB4B80">
      <w:pPr>
        <w:pStyle w:val="BodyText"/>
        <w:kinsoku w:val="0"/>
        <w:overflowPunct w:val="0"/>
        <w:spacing w:before="4"/>
        <w:ind w:left="0"/>
        <w:rPr>
          <w:rFonts w:ascii="Book Antiqua" w:hAnsi="Book Antiqua" w:cs="Book Antiqua"/>
          <w:i/>
          <w:iCs/>
          <w:sz w:val="32"/>
          <w:szCs w:val="32"/>
        </w:rPr>
      </w:pPr>
    </w:p>
    <w:p w:rsidR="00AB4B80" w:rsidRDefault="00AB4B80" w:rsidP="00AB4B80">
      <w:pPr>
        <w:pStyle w:val="Heading1"/>
        <w:kinsoku w:val="0"/>
        <w:overflowPunct w:val="0"/>
        <w:ind w:left="1950" w:right="2012"/>
        <w:jc w:val="center"/>
        <w:rPr>
          <w:b w:val="0"/>
          <w:bCs w:val="0"/>
          <w:color w:val="000000"/>
        </w:rPr>
      </w:pPr>
      <w:r>
        <w:rPr>
          <w:color w:val="231F20"/>
        </w:rPr>
        <w:t>Introduction</w:t>
      </w:r>
    </w:p>
    <w:p w:rsidR="00AB4B80" w:rsidRDefault="00AB4B80" w:rsidP="00AB4B80">
      <w:pPr>
        <w:pStyle w:val="BodyText"/>
        <w:kinsoku w:val="0"/>
        <w:overflowPunct w:val="0"/>
        <w:spacing w:before="103"/>
        <w:ind w:left="1658" w:right="1720" w:hanging="1"/>
        <w:jc w:val="center"/>
        <w:rPr>
          <w:color w:val="000000"/>
        </w:rPr>
      </w:pPr>
      <w:r>
        <w:rPr>
          <w:color w:val="231F20"/>
        </w:rPr>
        <w:t>Since the financial crisis in 2008, the popular uprisings in Iran in 2009, 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revolutions</w:t>
      </w:r>
      <w:r>
        <w:rPr>
          <w:color w:val="231F20"/>
          <w:w w:val="10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several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Arab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countries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beginning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2011,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occupy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movements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</w:p>
    <w:p w:rsidR="00AB4B80" w:rsidRDefault="00AB4B80" w:rsidP="00AB4B80">
      <w:pPr>
        <w:pStyle w:val="BodyText"/>
        <w:kinsoku w:val="0"/>
        <w:overflowPunct w:val="0"/>
        <w:ind w:left="1659" w:right="1719"/>
        <w:jc w:val="both"/>
        <w:rPr>
          <w:color w:val="000000"/>
        </w:rPr>
      </w:pPr>
      <w:r>
        <w:rPr>
          <w:color w:val="231F20"/>
        </w:rPr>
        <w:t>U.S.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elsewhere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global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north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growing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dictatorships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decades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neo-liberal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globalisation.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streets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Tehran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Tahir</w:t>
      </w:r>
      <w:r>
        <w:rPr>
          <w:color w:val="231F20"/>
          <w:w w:val="103"/>
        </w:rPr>
        <w:t xml:space="preserve"> </w:t>
      </w:r>
      <w:r>
        <w:rPr>
          <w:color w:val="231F20"/>
        </w:rPr>
        <w:t xml:space="preserve">Square, </w:t>
      </w:r>
      <w:proofErr w:type="spellStart"/>
      <w:r>
        <w:rPr>
          <w:color w:val="231F20"/>
        </w:rPr>
        <w:t>Syntagma</w:t>
      </w:r>
      <w:proofErr w:type="spellEnd"/>
      <w:r>
        <w:rPr>
          <w:color w:val="231F20"/>
        </w:rPr>
        <w:t xml:space="preserve"> Square, </w:t>
      </w:r>
      <w:proofErr w:type="spellStart"/>
      <w:r>
        <w:rPr>
          <w:color w:val="231F20"/>
        </w:rPr>
        <w:t>Puerta</w:t>
      </w:r>
      <w:proofErr w:type="spellEnd"/>
      <w:r>
        <w:rPr>
          <w:color w:val="231F20"/>
        </w:rPr>
        <w:t xml:space="preserve"> </w:t>
      </w:r>
      <w:proofErr w:type="gramStart"/>
      <w:r>
        <w:rPr>
          <w:color w:val="231F20"/>
        </w:rPr>
        <w:t>del</w:t>
      </w:r>
      <w:proofErr w:type="gramEnd"/>
      <w:r>
        <w:rPr>
          <w:color w:val="231F20"/>
        </w:rPr>
        <w:t xml:space="preserve"> Sol, and Zuccotti Park, we have witnessed 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new wave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generate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wealth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all. 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decade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evocative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moments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power</w:t>
      </w:r>
      <w:r>
        <w:rPr>
          <w:color w:val="231F20"/>
          <w:w w:val="97"/>
        </w:rPr>
        <w:t xml:space="preserve"> </w:t>
      </w:r>
      <w:r>
        <w:rPr>
          <w:color w:val="231F20"/>
        </w:rPr>
        <w:t xml:space="preserve">met its opposite; in some cases, in decisive and surprising ways. </w:t>
      </w:r>
      <w:r>
        <w:rPr>
          <w:color w:val="231F20"/>
          <w:spacing w:val="-4"/>
        </w:rPr>
        <w:t xml:space="preserve">Technology, </w:t>
      </w:r>
      <w:r>
        <w:rPr>
          <w:color w:val="231F20"/>
        </w:rPr>
        <w:t>again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again, has emerged as one of the main explanations for this new wave 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revolts.</w:t>
      </w:r>
    </w:p>
    <w:p w:rsidR="00AB4B80" w:rsidRDefault="00AB4B80" w:rsidP="00AB4B80">
      <w:pPr>
        <w:pStyle w:val="BodyText"/>
        <w:kinsoku w:val="0"/>
        <w:overflowPunct w:val="0"/>
        <w:ind w:left="1659" w:right="1718" w:firstLine="199"/>
        <w:jc w:val="both"/>
        <w:rPr>
          <w:color w:val="231F20"/>
        </w:rPr>
      </w:pPr>
      <w:r>
        <w:rPr>
          <w:color w:val="231F20"/>
        </w:rPr>
        <w:t>The very use of a wide range of media and communicative platforms, 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innovative</w:t>
      </w:r>
      <w:r>
        <w:rPr>
          <w:color w:val="231F20"/>
          <w:w w:val="10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image,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sound,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music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inform,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organise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mobilise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dissent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demonstrations,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circulation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Facebook,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</w:rPr>
        <w:t>Twitter,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platforms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prompted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commentators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suggest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impossible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7"/>
        </w:rPr>
        <w:t xml:space="preserve"> </w:t>
      </w:r>
      <w:r>
        <w:rPr>
          <w:color w:val="231F20"/>
        </w:rPr>
        <w:t>comprehend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protests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Iran,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Arab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World,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elsewhere,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recognising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centrality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technologies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(Giroux,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2009).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Manuel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Castells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argued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contributed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eruptions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of such popular power because, he argues, “the more interactive and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self-configurable</w:t>
      </w:r>
      <w:r>
        <w:rPr>
          <w:color w:val="231F20"/>
          <w:w w:val="96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hierarchical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participatory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movement.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networked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movements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proofErr w:type="gramStart"/>
      <w:r>
        <w:rPr>
          <w:color w:val="231F20"/>
        </w:rPr>
        <w:t>the</w:t>
      </w:r>
      <w:proofErr w:type="gramEnd"/>
      <w:r>
        <w:rPr>
          <w:color w:val="231F20"/>
          <w:spacing w:val="12"/>
        </w:rPr>
        <w:t xml:space="preserve"> </w:t>
      </w:r>
      <w:r>
        <w:rPr>
          <w:color w:val="231F20"/>
        </w:rPr>
        <w:t>digital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age represent a new species of social movement” (Castells, 2012: 15). But others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have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criticised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celebratory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neglecting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putting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less</w:t>
      </w:r>
      <w:r>
        <w:rPr>
          <w:color w:val="231F20"/>
          <w:w w:val="92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organisation.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Gladwell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(2010)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stressed</w:t>
      </w:r>
      <w:r>
        <w:rPr>
          <w:color w:val="231F20"/>
          <w:w w:val="9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fail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strong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organisational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ties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crucial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any social movement. The debate, </w:t>
      </w:r>
      <w:r>
        <w:rPr>
          <w:color w:val="231F20"/>
          <w:spacing w:val="-3"/>
        </w:rPr>
        <w:t xml:space="preserve">somehow, </w:t>
      </w:r>
      <w:r>
        <w:rPr>
          <w:color w:val="231F20"/>
        </w:rPr>
        <w:t>has been reduced to a false binary 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‘</w:t>
      </w:r>
      <w:r w:rsidR="00622F4A">
        <w:rPr>
          <w:color w:val="231F20"/>
        </w:rPr>
        <w:t>believ</w:t>
      </w:r>
      <w:r>
        <w:rPr>
          <w:color w:val="231F20"/>
        </w:rPr>
        <w:t>ers’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‘non-believers’.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mount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challenges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injustice,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repression,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discrimination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terrifying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(ISIS)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other,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nothing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inevitable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direct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outcome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 xml:space="preserve">broader social and economic policy and as such are subject to alteration and </w:t>
      </w:r>
      <w:r>
        <w:rPr>
          <w:color w:val="231F20"/>
          <w:spacing w:val="28"/>
        </w:rPr>
        <w:t>direction</w:t>
      </w:r>
      <w:r>
        <w:rPr>
          <w:color w:val="231F20"/>
        </w:rPr>
        <w:t>.</w:t>
      </w:r>
    </w:p>
    <w:p w:rsidR="00AB4B80" w:rsidRDefault="00AB4B80" w:rsidP="00AB4B80">
      <w:pPr>
        <w:pStyle w:val="BodyText"/>
        <w:kinsoku w:val="0"/>
        <w:overflowPunct w:val="0"/>
        <w:ind w:left="1659" w:right="1718" w:firstLine="199"/>
        <w:jc w:val="both"/>
        <w:rPr>
          <w:color w:val="231F20"/>
        </w:rPr>
      </w:pPr>
    </w:p>
    <w:p w:rsidR="00AB4B80" w:rsidRDefault="00AB4B80" w:rsidP="00AB4B80">
      <w:pPr>
        <w:pStyle w:val="BodyText"/>
        <w:kinsoku w:val="0"/>
        <w:overflowPunct w:val="0"/>
        <w:spacing w:line="240" w:lineRule="exact"/>
        <w:ind w:right="1655" w:firstLine="199"/>
        <w:jc w:val="both"/>
        <w:rPr>
          <w:color w:val="000000"/>
        </w:rPr>
      </w:pPr>
      <w:r>
        <w:rPr>
          <w:color w:val="231F20"/>
        </w:rPr>
        <w:t>In addition, treating social movements’ effective use of, and reliance upon,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lastRenderedPageBreak/>
        <w:t>communication technologies as a sociological novelty ignores significant historical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precedents</w:t>
      </w:r>
      <w:r>
        <w:rPr>
          <w:color w:val="231F20"/>
          <w:w w:val="10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relevance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communications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kinds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protests,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revolts,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revolutions.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novel,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perhaps,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identifying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waves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struggle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not</w:t>
      </w:r>
      <w:r>
        <w:rPr>
          <w:color w:val="231F20"/>
          <w:w w:val="10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movements.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nevertheless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highlighted.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juncture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overstated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exaggerated,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doubt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media (social and otherwise) has been crucial in recording the events and the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courage</w:t>
      </w:r>
      <w:r>
        <w:rPr>
          <w:color w:val="231F20"/>
          <w:w w:val="98"/>
        </w:rPr>
        <w:t xml:space="preserve"> </w:t>
      </w:r>
      <w:r>
        <w:rPr>
          <w:color w:val="231F20"/>
        </w:rPr>
        <w:t>of thousands and millions of citizens who have managed to reclaim real public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spaces</w:t>
      </w:r>
      <w:r>
        <w:rPr>
          <w:color w:val="231F20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own.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Egyptian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demonstrator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reminded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reality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w w:val="107"/>
        </w:rPr>
        <w:t xml:space="preserve"> </w:t>
      </w:r>
      <w:r>
        <w:rPr>
          <w:color w:val="231F20"/>
        </w:rPr>
        <w:t>a simple and yet powerful way: “Before, I was watching television; now it 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television</w:t>
      </w:r>
      <w:r>
        <w:rPr>
          <w:color w:val="231F20"/>
          <w:w w:val="101"/>
        </w:rPr>
        <w:t xml:space="preserve"> </w:t>
      </w:r>
      <w:r>
        <w:rPr>
          <w:color w:val="231F20"/>
        </w:rPr>
        <w:t xml:space="preserve">that’s watching me” (cited in </w:t>
      </w:r>
      <w:proofErr w:type="spellStart"/>
      <w:r>
        <w:rPr>
          <w:color w:val="231F20"/>
        </w:rPr>
        <w:t>Badiou</w:t>
      </w:r>
      <w:proofErr w:type="spellEnd"/>
      <w:r>
        <w:rPr>
          <w:color w:val="231F20"/>
        </w:rPr>
        <w:t>, 2012:110). Second, and without a doubt,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</w:t>
      </w:r>
      <w:r>
        <w:rPr>
          <w:color w:val="231F20"/>
          <w:w w:val="97"/>
        </w:rPr>
        <w:t xml:space="preserve"> </w:t>
      </w:r>
      <w:r>
        <w:rPr>
          <w:color w:val="231F20"/>
        </w:rPr>
        <w:t>movements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put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map.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turmoil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likes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CNN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Aljazeera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internationally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recognised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‘brands’,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movements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 xml:space="preserve">likes of Facebook, </w:t>
      </w:r>
      <w:r>
        <w:rPr>
          <w:color w:val="231F20"/>
          <w:spacing w:val="-5"/>
        </w:rPr>
        <w:t xml:space="preserve">Twitter, </w:t>
      </w:r>
      <w:r>
        <w:rPr>
          <w:color w:val="231F20"/>
        </w:rPr>
        <w:t xml:space="preserve">and </w:t>
      </w:r>
      <w:r>
        <w:rPr>
          <w:color w:val="231F20"/>
          <w:spacing w:val="-6"/>
        </w:rPr>
        <w:t xml:space="preserve">YouTube </w:t>
      </w:r>
      <w:r>
        <w:rPr>
          <w:color w:val="231F20"/>
        </w:rPr>
        <w:t>a much-needed political and social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legitimacy. 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‘Facebook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generation’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negative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pejorative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lament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the younger generation’s detachment from and indifference towards politics.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Political</w:t>
      </w:r>
      <w:r>
        <w:rPr>
          <w:color w:val="231F20"/>
          <w:w w:val="101"/>
        </w:rPr>
        <w:t xml:space="preserve"> </w:t>
      </w:r>
      <w:r>
        <w:rPr>
          <w:color w:val="231F20"/>
        </w:rPr>
        <w:t>activism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certainly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contributed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great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converting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technologies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initially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banal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irrelevant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politics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respectable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highly prized platforms. As Andy Greenberg (2009) suggested in </w:t>
      </w:r>
      <w:r>
        <w:rPr>
          <w:rFonts w:ascii="Book Antiqua" w:hAnsi="Book Antiqua" w:cs="Book Antiqua"/>
          <w:i/>
          <w:iCs/>
          <w:color w:val="231F20"/>
        </w:rPr>
        <w:t>Forbes</w:t>
      </w:r>
      <w:r>
        <w:rPr>
          <w:color w:val="231F20"/>
        </w:rPr>
        <w:t>: Iranian protests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 good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Twitter’s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business.</w:t>
      </w:r>
    </w:p>
    <w:p w:rsidR="00AB4B80" w:rsidRDefault="00AB4B80" w:rsidP="00AB4B80">
      <w:pPr>
        <w:pStyle w:val="BodyText"/>
        <w:kinsoku w:val="0"/>
        <w:overflowPunct w:val="0"/>
        <w:spacing w:line="240" w:lineRule="exact"/>
        <w:ind w:right="1655" w:firstLine="199"/>
        <w:jc w:val="both"/>
        <w:rPr>
          <w:color w:val="000000"/>
        </w:rPr>
      </w:pPr>
      <w:r>
        <w:rPr>
          <w:color w:val="231F20"/>
        </w:rPr>
        <w:t>However,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visible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boiling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 xml:space="preserve">social movements and ignore </w:t>
      </w:r>
      <w:r>
        <w:rPr>
          <w:color w:val="231F20"/>
          <w:spacing w:val="-3"/>
        </w:rPr>
        <w:t xml:space="preserve">daily, </w:t>
      </w:r>
      <w:r>
        <w:rPr>
          <w:color w:val="231F20"/>
        </w:rPr>
        <w:t>protracted, and not highly visible digital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activities,</w:t>
      </w:r>
      <w:r>
        <w:rPr>
          <w:color w:val="231F20"/>
          <w:w w:val="10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confronted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awakening. 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uprising,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breathlessness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Arab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revolutions,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collapse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Occupy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movements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movements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shaken,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instances,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foundations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system,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failed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coherent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sustainable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opposition.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7"/>
        </w:rPr>
        <w:t xml:space="preserve"> </w:t>
      </w:r>
      <w:r>
        <w:rPr>
          <w:color w:val="231F20"/>
        </w:rPr>
        <w:t>comprehend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revolts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activism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elsewhere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under- standing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realities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screen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culture,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movements reveal about the myths of new media? This chapter examines aspects 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digital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activism with particular reference to and examples from Iran, where cyberspace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came 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unified,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unproblematic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un-segmented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(Sreberny</w:t>
      </w:r>
      <w:r>
        <w:rPr>
          <w:color w:val="231F20"/>
          <w:w w:val="10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Khiabany,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2010).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hugely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successful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Facebook</w:t>
      </w:r>
      <w:r>
        <w:rPr>
          <w:color w:val="231F20"/>
          <w:w w:val="98"/>
        </w:rPr>
        <w:t xml:space="preserve"> </w:t>
      </w:r>
      <w:r>
        <w:rPr>
          <w:color w:val="231F20"/>
        </w:rPr>
        <w:t xml:space="preserve">campaign (My Stealthy Freedom; </w:t>
      </w:r>
      <w:hyperlink r:id="rId6" w:history="1">
        <w:r>
          <w:rPr>
            <w:color w:val="231F20"/>
          </w:rPr>
          <w:t>www.facebook.com/StealthyFreedom),</w:t>
        </w:r>
      </w:hyperlink>
      <w:r>
        <w:rPr>
          <w:color w:val="231F20"/>
        </w:rPr>
        <w:t xml:space="preserve"> this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chapter</w:t>
      </w:r>
      <w:r>
        <w:rPr>
          <w:color w:val="231F20"/>
          <w:w w:val="103"/>
        </w:rPr>
        <w:t xml:space="preserve"> </w:t>
      </w:r>
      <w:r>
        <w:rPr>
          <w:color w:val="231F20"/>
        </w:rPr>
        <w:t>highlights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importance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concrete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concrete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can/cannot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activism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participation.</w:t>
      </w:r>
    </w:p>
    <w:p w:rsidR="00AB4B80" w:rsidRDefault="00AB4B80" w:rsidP="00AB4B80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</w:p>
    <w:p w:rsidR="00AB4B80" w:rsidRDefault="00AB4B80" w:rsidP="00AB4B80">
      <w:pPr>
        <w:pStyle w:val="Heading1"/>
        <w:kinsoku w:val="0"/>
        <w:overflowPunct w:val="0"/>
        <w:ind w:right="1888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Unveiling Threats 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Iran</w:t>
      </w:r>
    </w:p>
    <w:p w:rsidR="00AB4B80" w:rsidRDefault="00AB4B80" w:rsidP="00AB4B80">
      <w:pPr>
        <w:pStyle w:val="BodyText"/>
        <w:kinsoku w:val="0"/>
        <w:overflowPunct w:val="0"/>
        <w:ind w:left="1659" w:right="1719"/>
        <w:jc w:val="both"/>
        <w:rPr>
          <w:color w:val="000000"/>
          <w:w w:val="105"/>
        </w:rPr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Revolution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1979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remains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problematic,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theoretically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politically,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and the ‘trans-class’ and ‘religious’ nature of the revolution has been the main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source</w:t>
      </w:r>
      <w:r>
        <w:rPr>
          <w:color w:val="231F20"/>
          <w:w w:val="97"/>
        </w:rPr>
        <w:t xml:space="preserve"> </w:t>
      </w:r>
      <w:r>
        <w:rPr>
          <w:color w:val="231F20"/>
        </w:rPr>
        <w:t>of confusion over the precise nature of the state which replaced the monarchy.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Gilbert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Achcar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(2004: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57)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revolution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‘permanent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revolution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reverse’,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started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emancipatory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potential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grown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socialist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transformation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strange</w:t>
      </w:r>
      <w:r>
        <w:rPr>
          <w:color w:val="231F20"/>
          <w:w w:val="99"/>
        </w:rPr>
        <w:t xml:space="preserve"> </w:t>
      </w:r>
      <w:r>
        <w:rPr>
          <w:color w:val="231F20"/>
        </w:rPr>
        <w:t>polity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state.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revolution,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doubt,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emancipatory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character,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but </w:t>
      </w:r>
      <w:r>
        <w:rPr>
          <w:color w:val="231F20"/>
          <w:w w:val="105"/>
        </w:rPr>
        <w:t>elements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counter-revolution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were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clearly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visible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early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on.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tension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w w:val="101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revolution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counter-revolution,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existence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multiple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sovereignty,</w:t>
      </w:r>
      <w:r>
        <w:rPr>
          <w:color w:val="231F20"/>
        </w:rPr>
        <w:t xml:space="preserve"> </w:t>
      </w:r>
      <w:r>
        <w:rPr>
          <w:color w:val="231F20"/>
          <w:w w:val="105"/>
        </w:rPr>
        <w:t>aspiration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power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contentions,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lastRenderedPageBreak/>
        <w:t>urges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analytical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distinction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between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Iranian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revolution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Islamic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Republic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Moghadam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1989:75).</w:t>
      </w:r>
    </w:p>
    <w:p w:rsidR="00AB4B80" w:rsidRDefault="00AB4B80" w:rsidP="00AB4B80">
      <w:pPr>
        <w:pStyle w:val="BodyText"/>
        <w:kinsoku w:val="0"/>
        <w:overflowPunct w:val="0"/>
        <w:ind w:left="1659" w:right="1719" w:firstLine="199"/>
        <w:jc w:val="both"/>
        <w:rPr>
          <w:color w:val="000000"/>
        </w:rPr>
      </w:pP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contestation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June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2009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presidential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 significant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indication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tensions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contradictions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Iran,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all,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impose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monopoly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legitimate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symbolic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violence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continuing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struggle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manufacture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7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rule.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electoral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coup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triggered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unprecedented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impassioned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involvement</w:t>
      </w:r>
      <w:r>
        <w:rPr>
          <w:color w:val="231F20"/>
          <w:w w:val="103"/>
        </w:rPr>
        <w:t xml:space="preserve"> </w:t>
      </w:r>
      <w:r>
        <w:rPr>
          <w:color w:val="231F20"/>
        </w:rPr>
        <w:t>inside Iran and brought many simmering dissatisfactions—about the lack of rights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freedoms,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inflation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growing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inequality—to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surface.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2009,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36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source</w:t>
      </w:r>
      <w:r>
        <w:rPr>
          <w:color w:val="231F20"/>
          <w:w w:val="9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dissatisfaction.</w:t>
      </w:r>
    </w:p>
    <w:p w:rsidR="00AB4B80" w:rsidRDefault="00AB4B80" w:rsidP="00AB4B80">
      <w:pPr>
        <w:pStyle w:val="BodyText"/>
        <w:kinsoku w:val="0"/>
        <w:overflowPunct w:val="0"/>
        <w:ind w:left="1658" w:right="1718" w:firstLine="199"/>
        <w:jc w:val="both"/>
        <w:rPr>
          <w:color w:val="000000"/>
        </w:rPr>
      </w:pPr>
      <w:r>
        <w:rPr>
          <w:color w:val="231F20"/>
        </w:rPr>
        <w:t xml:space="preserve">The Islamic Republic of Iran does not recognise the equality of both sexes;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indeed,</w:t>
      </w:r>
      <w:r>
        <w:rPr>
          <w:color w:val="231F20"/>
          <w:w w:val="101"/>
        </w:rPr>
        <w:t xml:space="preserve"> </w:t>
      </w:r>
      <w:r>
        <w:rPr>
          <w:color w:val="231F20"/>
        </w:rPr>
        <w:t>it denies women equal rights. The constitution of the Islamic Republic itself was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(and</w:t>
      </w:r>
      <w:r>
        <w:rPr>
          <w:color w:val="231F20"/>
          <w:w w:val="106"/>
        </w:rPr>
        <w:t xml:space="preserve"> </w:t>
      </w:r>
      <w:r>
        <w:rPr>
          <w:color w:val="231F20"/>
        </w:rPr>
        <w:t>is)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wholehearted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attack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women’s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aspect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over- all policy of exclusion of women from public life. In the first few years of 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Islamic</w:t>
      </w:r>
      <w:r>
        <w:rPr>
          <w:color w:val="231F20"/>
          <w:w w:val="98"/>
        </w:rPr>
        <w:t xml:space="preserve"> </w:t>
      </w:r>
      <w:r>
        <w:rPr>
          <w:color w:val="231F20"/>
        </w:rPr>
        <w:t>Republic,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gained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Pahlavi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dictatorship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were taken back. The segregation of the sexes in public spaces; overt gender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discrimination;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compulsory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hijab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(which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state);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the exclusion of women from a number of professions; reinforcing patriarchal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policies</w:t>
      </w:r>
      <w:r>
        <w:rPr>
          <w:color w:val="231F20"/>
          <w:w w:val="9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divorce,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guardianship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children,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lowering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marriage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girls</w:t>
      </w:r>
      <w:r>
        <w:rPr>
          <w:color w:val="231F20"/>
          <w:w w:val="9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‘purify’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bringing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‘glorious’ tradition of what was perceived to be the true Islam </w:t>
      </w:r>
      <w:r>
        <w:rPr>
          <w:color w:val="231F20"/>
          <w:spacing w:val="-3"/>
        </w:rPr>
        <w:t>(</w:t>
      </w:r>
      <w:proofErr w:type="spellStart"/>
      <w:r>
        <w:rPr>
          <w:color w:val="231F20"/>
          <w:spacing w:val="-3"/>
        </w:rPr>
        <w:t>Tohidi</w:t>
      </w:r>
      <w:proofErr w:type="spellEnd"/>
      <w:r>
        <w:rPr>
          <w:color w:val="231F20"/>
          <w:spacing w:val="-3"/>
        </w:rPr>
        <w:t xml:space="preserve">, </w:t>
      </w:r>
      <w:r>
        <w:rPr>
          <w:color w:val="231F20"/>
        </w:rPr>
        <w:t>2002). The ‘women’s</w:t>
      </w:r>
      <w:r>
        <w:rPr>
          <w:color w:val="231F20"/>
          <w:w w:val="85"/>
        </w:rPr>
        <w:t xml:space="preserve"> </w:t>
      </w:r>
      <w:r>
        <w:rPr>
          <w:color w:val="231F20"/>
        </w:rPr>
        <w:t>question’ remains the most significant and visible sign of the Iranian state’s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contempt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democracy.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accident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popular digital campaign in recent years has focused on this very issue. 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campaign, which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coverage,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50"/>
        </w:rPr>
        <w:t xml:space="preserve"> </w:t>
      </w:r>
      <w:hyperlink r:id="rId7" w:history="1">
        <w:r>
          <w:rPr>
            <w:color w:val="231F20"/>
          </w:rPr>
          <w:t>(www.facebook.com/StealthyFreedom).</w:t>
        </w:r>
      </w:hyperlink>
    </w:p>
    <w:p w:rsidR="00AB4B80" w:rsidRDefault="00AB4B80" w:rsidP="00AB4B80">
      <w:pPr>
        <w:pStyle w:val="BodyText"/>
        <w:kinsoku w:val="0"/>
        <w:overflowPunct w:val="0"/>
        <w:ind w:left="1658" w:right="1719" w:firstLine="199"/>
        <w:jc w:val="both"/>
        <w:rPr>
          <w:color w:val="231F20"/>
        </w:rPr>
      </w:pP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2014,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journalist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activist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Massih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>Alinejad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Facebook</w:t>
      </w:r>
      <w:r>
        <w:rPr>
          <w:color w:val="231F20"/>
          <w:w w:val="98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Azadiye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Yawaschaki</w:t>
      </w:r>
      <w:proofErr w:type="spellEnd"/>
      <w:r>
        <w:rPr>
          <w:color w:val="231F20"/>
        </w:rPr>
        <w:t>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dedicated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images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hijab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removed.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days,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over 100,000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likes,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(less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launch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campaign), the page had over 760,000 followers: a much bigger following than 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winner</w:t>
      </w:r>
      <w:r>
        <w:rPr>
          <w:color w:val="231F20"/>
          <w:w w:val="10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2009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presidential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election,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Mir-Hossein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Musavi’s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Facebook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peak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2009 Iranian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uprising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(Christensen,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2009).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far,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hundreds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hijab.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locations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Iran: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parks,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beaches, markets, streets, and elsewhere. Alinejad states that the campaign began rather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simply:</w:t>
      </w:r>
    </w:p>
    <w:p w:rsidR="00AB4B80" w:rsidRDefault="00AB4B80" w:rsidP="00AB4B80">
      <w:pPr>
        <w:pStyle w:val="BodyText"/>
        <w:kinsoku w:val="0"/>
        <w:overflowPunct w:val="0"/>
        <w:ind w:left="2018" w:right="2079"/>
        <w:jc w:val="both"/>
        <w:rPr>
          <w:color w:val="000000"/>
        </w:rPr>
      </w:pPr>
      <w:r>
        <w:rPr>
          <w:color w:val="231F20"/>
        </w:rPr>
        <w:t>Once I posted pictures of [myself] in London, free, without a scarf. 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received messages from Iranian women saying: “Don’t publish these pictures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because</w:t>
      </w:r>
      <w:r>
        <w:rPr>
          <w:color w:val="231F20"/>
          <w:w w:val="98"/>
        </w:rPr>
        <w:t xml:space="preserve"> </w:t>
      </w:r>
      <w:r>
        <w:rPr>
          <w:color w:val="231F20"/>
        </w:rPr>
        <w:t>we envy you.” Soon after I published another picture of myself driving in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my</w:t>
      </w:r>
      <w:r>
        <w:rPr>
          <w:color w:val="231F20"/>
          <w:w w:val="95"/>
        </w:rPr>
        <w:t xml:space="preserve"> </w:t>
      </w:r>
      <w:r>
        <w:rPr>
          <w:color w:val="231F20"/>
        </w:rPr>
        <w:t>hometown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Iran,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scarf.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women: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bet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same.”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started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photos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without</w:t>
      </w:r>
      <w:r>
        <w:rPr>
          <w:color w:val="231F20"/>
          <w:w w:val="103"/>
        </w:rPr>
        <w:t xml:space="preserve"> </w:t>
      </w:r>
      <w:r>
        <w:rPr>
          <w:color w:val="231F20"/>
        </w:rPr>
        <w:t>hijab, so I created a page called “My Stealthy Freedom.” . . . If I were 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Iran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this website wouldn’t exist. From far away those voiceless women can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express</w:t>
      </w:r>
      <w:r>
        <w:rPr>
          <w:color w:val="231F20"/>
          <w:w w:val="96"/>
        </w:rPr>
        <w:t xml:space="preserve"> </w:t>
      </w:r>
      <w:r>
        <w:rPr>
          <w:color w:val="231F20"/>
        </w:rPr>
        <w:t>themselves for the first time [in] more than 30 years. (</w:t>
      </w:r>
      <w:proofErr w:type="spellStart"/>
      <w:r>
        <w:rPr>
          <w:color w:val="231F20"/>
        </w:rPr>
        <w:t>Kowalska</w:t>
      </w:r>
      <w:proofErr w:type="spellEnd"/>
      <w:r>
        <w:rPr>
          <w:color w:val="231F20"/>
        </w:rPr>
        <w:t>, 2014: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paras.</w:t>
      </w:r>
      <w:r>
        <w:rPr>
          <w:color w:val="231F20"/>
          <w:w w:val="97"/>
        </w:rPr>
        <w:t xml:space="preserve"> </w:t>
      </w:r>
      <w:r>
        <w:rPr>
          <w:color w:val="231F20"/>
        </w:rPr>
        <w:t>17–19)</w:t>
      </w:r>
    </w:p>
    <w:p w:rsidR="00AB4B80" w:rsidRDefault="00AB4B80" w:rsidP="00AB4B80">
      <w:pPr>
        <w:pStyle w:val="BodyText"/>
        <w:kinsoku w:val="0"/>
        <w:overflowPunct w:val="0"/>
        <w:jc w:val="both"/>
        <w:rPr>
          <w:color w:val="000000"/>
        </w:rPr>
      </w:pPr>
      <w:r>
        <w:rPr>
          <w:color w:val="231F20"/>
        </w:rPr>
        <w:t>A post on the Stealthy Freedom Facebook page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states: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2081" w:right="2016"/>
        <w:jc w:val="both"/>
        <w:rPr>
          <w:color w:val="000000"/>
        </w:rPr>
      </w:pP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belong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initiative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reflects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women,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restrictions.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photos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captions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lastRenderedPageBreak/>
        <w:t>by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dedicated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country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 xml:space="preserve">their “stealthily” taken photos without </w:t>
      </w:r>
      <w:proofErr w:type="gramStart"/>
      <w:r>
        <w:rPr>
          <w:color w:val="231F20"/>
        </w:rPr>
        <w:t xml:space="preserve">the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veil</w:t>
      </w:r>
      <w:proofErr w:type="gramEnd"/>
      <w:r>
        <w:rPr>
          <w:color w:val="231F20"/>
        </w:rPr>
        <w:t>.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right="1655"/>
        <w:jc w:val="both"/>
        <w:rPr>
          <w:color w:val="000000"/>
        </w:rPr>
      </w:pPr>
      <w:r>
        <w:rPr>
          <w:color w:val="231F20"/>
        </w:rPr>
        <w:t>Indeed,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Alinejad,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interview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BBC,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insisted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“are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activists,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ordinary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talking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hearts” (BBC, 2014: para.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5).</w:t>
      </w:r>
    </w:p>
    <w:p w:rsidR="00AB4B80" w:rsidRDefault="00AB4B80" w:rsidP="00AB4B80">
      <w:pPr>
        <w:pStyle w:val="BodyText"/>
        <w:kinsoku w:val="0"/>
        <w:overflowPunct w:val="0"/>
        <w:ind w:right="1655" w:firstLine="199"/>
        <w:jc w:val="both"/>
        <w:rPr>
          <w:color w:val="000000"/>
        </w:rPr>
      </w:pPr>
      <w:r>
        <w:rPr>
          <w:color w:val="231F20"/>
        </w:rPr>
        <w:t>Many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amazing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accompanied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captions: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short,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longer, some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poetic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language,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mischievous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defiant.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caption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reads:</w:t>
      </w:r>
      <w:r>
        <w:rPr>
          <w:color w:val="231F20"/>
          <w:w w:val="96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CHOOSE!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wear</w:t>
      </w:r>
      <w:r>
        <w:rPr>
          <w:color w:val="231F20"/>
          <w:w w:val="9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scarf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I’d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from.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hurts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make decisions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myself.”</w:t>
      </w:r>
    </w:p>
    <w:p w:rsidR="00AB4B80" w:rsidRDefault="00AB4B80" w:rsidP="00AB4B80">
      <w:pPr>
        <w:pStyle w:val="BodyText"/>
        <w:kinsoku w:val="0"/>
        <w:overflowPunct w:val="0"/>
        <w:spacing w:before="4"/>
        <w:ind w:left="0"/>
        <w:rPr>
          <w:sz w:val="29"/>
          <w:szCs w:val="29"/>
        </w:rPr>
      </w:pPr>
    </w:p>
    <w:p w:rsidR="00AB4B80" w:rsidRDefault="00AB4B80" w:rsidP="00AB4B80">
      <w:pPr>
        <w:pStyle w:val="Heading1"/>
        <w:kinsoku w:val="0"/>
        <w:overflowPunct w:val="0"/>
        <w:ind w:left="1722"/>
        <w:jc w:val="both"/>
        <w:rPr>
          <w:b w:val="0"/>
          <w:bCs w:val="0"/>
          <w:color w:val="000000"/>
        </w:rPr>
      </w:pPr>
      <w:r>
        <w:rPr>
          <w:color w:val="231F20"/>
          <w:w w:val="95"/>
        </w:rPr>
        <w:t>Another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says:</w:t>
      </w:r>
    </w:p>
    <w:p w:rsidR="00AB4B80" w:rsidRDefault="00AB4B80" w:rsidP="00AB4B80">
      <w:pPr>
        <w:pStyle w:val="BodyText"/>
        <w:kinsoku w:val="0"/>
        <w:overflowPunct w:val="0"/>
        <w:spacing w:before="103" w:line="241" w:lineRule="exact"/>
        <w:ind w:left="2082"/>
        <w:jc w:val="both"/>
        <w:rPr>
          <w:color w:val="000000"/>
        </w:rPr>
      </w:pPr>
      <w:r>
        <w:rPr>
          <w:color w:val="231F20"/>
          <w:w w:val="95"/>
        </w:rPr>
        <w:t>“I’m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free</w:t>
      </w:r>
    </w:p>
    <w:p w:rsidR="00AB4B80" w:rsidRDefault="00AB4B80" w:rsidP="00AB4B80">
      <w:pPr>
        <w:pStyle w:val="BodyText"/>
        <w:kinsoku w:val="0"/>
        <w:overflowPunct w:val="0"/>
        <w:spacing w:line="240" w:lineRule="exact"/>
        <w:ind w:left="2281" w:right="1720"/>
        <w:rPr>
          <w:color w:val="000000"/>
        </w:rPr>
      </w:pPr>
      <w:r>
        <w:rPr>
          <w:color w:val="231F20"/>
        </w:rPr>
        <w:t>I’m a woman from a country with the least respect for human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rights.</w:t>
      </w:r>
    </w:p>
    <w:p w:rsidR="00AB4B80" w:rsidRDefault="00AB4B80" w:rsidP="00AB4B80">
      <w:pPr>
        <w:pStyle w:val="BodyText"/>
        <w:kinsoku w:val="0"/>
        <w:overflowPunct w:val="0"/>
        <w:ind w:left="2082" w:right="1720" w:firstLine="199"/>
        <w:rPr>
          <w:color w:val="000000"/>
          <w:spacing w:val="-3"/>
        </w:rPr>
      </w:pPr>
      <w:r>
        <w:rPr>
          <w:color w:val="231F20"/>
        </w:rPr>
        <w:t>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country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religion,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tradition,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Regime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has destroyed 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beauty.</w:t>
      </w:r>
    </w:p>
    <w:p w:rsidR="00AB4B80" w:rsidRDefault="00AB4B80" w:rsidP="00AB4B80">
      <w:pPr>
        <w:pStyle w:val="BodyText"/>
        <w:kinsoku w:val="0"/>
        <w:overflowPunct w:val="0"/>
        <w:ind w:left="2281" w:right="4221"/>
        <w:rPr>
          <w:color w:val="000000"/>
        </w:rPr>
      </w:pPr>
      <w:r>
        <w:rPr>
          <w:color w:val="231F20"/>
        </w:rPr>
        <w:t>I can see the freedom I will have gained soon.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And I’ll enjoy the feeling of belonging 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myself.</w:t>
      </w:r>
      <w:r>
        <w:rPr>
          <w:color w:val="231F20"/>
          <w:w w:val="94"/>
        </w:rPr>
        <w:t xml:space="preserve"> </w:t>
      </w:r>
      <w:r>
        <w:rPr>
          <w:color w:val="231F20"/>
        </w:rPr>
        <w:t>I’ll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enjoy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citizen.</w:t>
      </w:r>
    </w:p>
    <w:p w:rsidR="00AB4B80" w:rsidRDefault="00AB4B80" w:rsidP="00AB4B80">
      <w:pPr>
        <w:pStyle w:val="BodyText"/>
        <w:kinsoku w:val="0"/>
        <w:overflowPunct w:val="0"/>
        <w:spacing w:line="239" w:lineRule="exact"/>
        <w:ind w:left="2281" w:right="1720"/>
        <w:rPr>
          <w:color w:val="000000"/>
        </w:rPr>
      </w:pPr>
      <w:r>
        <w:rPr>
          <w:color w:val="231F20"/>
        </w:rPr>
        <w:t>I’ll enjoy human rights.</w:t>
      </w:r>
    </w:p>
    <w:p w:rsidR="00AB4B80" w:rsidRDefault="00AB4B80" w:rsidP="00AB4B80">
      <w:pPr>
        <w:pStyle w:val="BodyText"/>
        <w:kinsoku w:val="0"/>
        <w:overflowPunct w:val="0"/>
        <w:spacing w:line="241" w:lineRule="exact"/>
        <w:ind w:left="2281" w:right="1720"/>
        <w:rPr>
          <w:color w:val="000000"/>
        </w:rPr>
      </w:pPr>
      <w:r>
        <w:rPr>
          <w:color w:val="231F20"/>
        </w:rPr>
        <w:t>I’ll enjoy having freedom 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choice.”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right="1656" w:firstLine="199"/>
        <w:jc w:val="both"/>
        <w:rPr>
          <w:color w:val="000000"/>
        </w:rPr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holding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scarves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behind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blows</w:t>
      </w:r>
      <w:r>
        <w:rPr>
          <w:color w:val="231F20"/>
          <w:w w:val="95"/>
        </w:rPr>
        <w:t xml:space="preserve"> </w:t>
      </w:r>
      <w:r>
        <w:rPr>
          <w:color w:val="231F20"/>
        </w:rPr>
        <w:t>them like a flag. One of these scarves is green, and the caption reminds everyone,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103"/>
        </w:rPr>
        <w:t xml:space="preserve"> </w:t>
      </w:r>
      <w:r>
        <w:rPr>
          <w:color w:val="231F20"/>
        </w:rPr>
        <w:t xml:space="preserve">a reference to the colour of </w:t>
      </w:r>
      <w:proofErr w:type="spellStart"/>
      <w:r>
        <w:rPr>
          <w:color w:val="231F20"/>
        </w:rPr>
        <w:t>Musavi’s</w:t>
      </w:r>
      <w:proofErr w:type="spellEnd"/>
      <w:r>
        <w:rPr>
          <w:color w:val="231F20"/>
        </w:rPr>
        <w:t xml:space="preserve"> campaign, that “once the colour of green was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for-</w:t>
      </w:r>
      <w:r>
        <w:rPr>
          <w:color w:val="231F20"/>
        </w:rPr>
        <w:t xml:space="preserve"> bidden.”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picture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women,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generations,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side,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street.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caption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powerful: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“Three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generations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frame.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</w:t>
      </w:r>
      <w:r>
        <w:rPr>
          <w:color w:val="231F20"/>
          <w:w w:val="95"/>
        </w:rPr>
        <w:t xml:space="preserve"> </w:t>
      </w:r>
      <w:r>
        <w:rPr>
          <w:color w:val="231F20"/>
        </w:rPr>
        <w:t>beget freedom for ourselves at a corner of the street. Grandmother, mother, 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daugh</w:t>
      </w:r>
      <w:r>
        <w:rPr>
          <w:color w:val="231F20"/>
          <w:spacing w:val="-3"/>
        </w:rPr>
        <w:t xml:space="preserve">ter. </w:t>
      </w:r>
      <w:r>
        <w:rPr>
          <w:color w:val="231F20"/>
        </w:rPr>
        <w:t>Hoping for the day this new generation can achieve their simplest right before their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turns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grey.”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picture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accompanied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caption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which,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powerful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way,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expresses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freedom,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beauty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pleasure,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blowing through the hair: “This is Iran. . . . The feeling of the wind blowing through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every</w:t>
      </w:r>
      <w:r>
        <w:rPr>
          <w:color w:val="231F20"/>
          <w:w w:val="97"/>
        </w:rPr>
        <w:t xml:space="preserve"> </w:t>
      </w:r>
      <w:r>
        <w:rPr>
          <w:color w:val="231F20"/>
        </w:rPr>
        <w:t>strand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girl’s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biggest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dream.”</w:t>
      </w:r>
    </w:p>
    <w:p w:rsidR="00AB4B80" w:rsidRDefault="00AB4B80" w:rsidP="00AB4B80">
      <w:pPr>
        <w:pStyle w:val="BodyText"/>
        <w:kinsoku w:val="0"/>
        <w:overflowPunct w:val="0"/>
        <w:ind w:right="1657" w:firstLine="199"/>
        <w:jc w:val="both"/>
        <w:rPr>
          <w:color w:val="000000"/>
        </w:rPr>
      </w:pPr>
      <w:r>
        <w:rPr>
          <w:color w:val="231F20"/>
        </w:rPr>
        <w:t>Others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beyond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articulating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denied)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feeling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pleasure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>sensing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wind.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insist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citizens,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7"/>
        </w:rPr>
        <w:t xml:space="preserve"> </w:t>
      </w:r>
      <w:r>
        <w:rPr>
          <w:color w:val="231F20"/>
        </w:rPr>
        <w:t>choose, on the importance of solidarity, and express 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hope: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2019" w:right="2079"/>
        <w:jc w:val="both"/>
        <w:rPr>
          <w:color w:val="000000"/>
        </w:rPr>
      </w:pPr>
      <w:r>
        <w:rPr>
          <w:color w:val="231F20"/>
          <w:spacing w:val="-6"/>
          <w:w w:val="105"/>
        </w:rPr>
        <w:t>We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saying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“no”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compulsory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hijab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force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conviction.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someone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belonging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new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generation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country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mother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firmly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defending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most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basic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human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rights.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We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best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judgement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ourselves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need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anyone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guide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us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behalf.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hope</w:t>
      </w:r>
      <w:r w:rsidRPr="00AB4B80">
        <w:rPr>
          <w:color w:val="231F20"/>
        </w:rPr>
        <w:t xml:space="preserve"> </w:t>
      </w:r>
      <w:r>
        <w:rPr>
          <w:color w:val="231F20"/>
        </w:rPr>
        <w:t>that one day we will achieve freedom and equality for every single citizen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>our beloved Iran that we will proudly call our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homeland.</w:t>
      </w:r>
    </w:p>
    <w:p w:rsidR="00AB4B80" w:rsidRDefault="00AB4B80" w:rsidP="00AB4B80">
      <w:pPr>
        <w:pStyle w:val="BodyText"/>
        <w:kinsoku w:val="0"/>
        <w:overflowPunct w:val="0"/>
        <w:spacing w:before="1"/>
        <w:ind w:left="0"/>
      </w:pPr>
    </w:p>
    <w:p w:rsidR="00AB4B80" w:rsidRDefault="00AB4B80" w:rsidP="00AB4B80">
      <w:pPr>
        <w:pStyle w:val="BodyText"/>
        <w:kinsoku w:val="0"/>
        <w:overflowPunct w:val="0"/>
        <w:spacing w:line="240" w:lineRule="exact"/>
        <w:ind w:left="1659" w:right="1719"/>
        <w:jc w:val="both"/>
        <w:rPr>
          <w:color w:val="000000"/>
        </w:rPr>
      </w:pP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images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veil-less</w:t>
      </w:r>
      <w:r>
        <w:rPr>
          <w:rFonts w:ascii="Book Antiqua" w:hAnsi="Book Antiqua" w:cs="Book Antiqua"/>
          <w:i/>
          <w:iCs/>
          <w:color w:val="231F20"/>
          <w:spacing w:val="-7"/>
        </w:rPr>
        <w:t xml:space="preserve"> </w:t>
      </w:r>
      <w:r>
        <w:rPr>
          <w:color w:val="231F20"/>
        </w:rPr>
        <w:t>women.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moved beyond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simple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show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defiance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bold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highlighting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brutal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‘morality’.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lastRenderedPageBreak/>
        <w:t>sequence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images,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couple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being harassed by the police in a park. The caption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reads:</w:t>
      </w:r>
    </w:p>
    <w:p w:rsidR="00AB4B80" w:rsidRDefault="00AB4B80" w:rsidP="00AB4B80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2019" w:right="2078"/>
        <w:jc w:val="both"/>
        <w:rPr>
          <w:color w:val="000000"/>
        </w:rPr>
      </w:pPr>
      <w:r>
        <w:rPr>
          <w:color w:val="231F20"/>
        </w:rPr>
        <w:t>“Islamic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Republic”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Iran;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compassionate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>sympathizing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crime.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motherland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back.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take</w:t>
      </w:r>
      <w:r>
        <w:rPr>
          <w:color w:val="231F20"/>
          <w:w w:val="103"/>
        </w:rPr>
        <w:t xml:space="preserve"> </w:t>
      </w:r>
      <w:r>
        <w:rPr>
          <w:color w:val="231F20"/>
        </w:rPr>
        <w:t xml:space="preserve">it back, it may not be tomorrow or next </w:t>
      </w:r>
      <w:r>
        <w:rPr>
          <w:color w:val="231F20"/>
          <w:spacing w:val="-3"/>
        </w:rPr>
        <w:t xml:space="preserve">year, </w:t>
      </w:r>
      <w:r>
        <w:rPr>
          <w:color w:val="231F20"/>
        </w:rPr>
        <w:t xml:space="preserve">but it will </w:t>
      </w:r>
      <w:r>
        <w:rPr>
          <w:color w:val="231F20"/>
          <w:spacing w:val="34"/>
        </w:rPr>
        <w:t>happen</w:t>
      </w:r>
      <w:r>
        <w:rPr>
          <w:color w:val="231F20"/>
        </w:rPr>
        <w:t>.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1659" w:right="1719" w:firstLine="199"/>
        <w:jc w:val="both"/>
        <w:rPr>
          <w:color w:val="000000"/>
        </w:rPr>
      </w:pP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campaign increasingly—and perhaps inevitably—includes </w:t>
      </w:r>
      <w:r>
        <w:rPr>
          <w:color w:val="231F20"/>
          <w:spacing w:val="-5"/>
        </w:rPr>
        <w:t xml:space="preserve">videos, </w:t>
      </w:r>
      <w:r>
        <w:rPr>
          <w:color w:val="231F20"/>
          <w:spacing w:val="-4"/>
        </w:rPr>
        <w:t>critical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5"/>
        </w:rPr>
        <w:t>assess</w:t>
      </w:r>
      <w:r>
        <w:rPr>
          <w:color w:val="231F20"/>
          <w:spacing w:val="-4"/>
        </w:rPr>
        <w:t>ments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events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Iran,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well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international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coverage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campaign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expres</w:t>
      </w:r>
      <w:r>
        <w:rPr>
          <w:color w:val="231F20"/>
          <w:spacing w:val="-3"/>
        </w:rPr>
        <w:t>sion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international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6"/>
        </w:rPr>
        <w:t>solidarity.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Solo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singing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women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has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been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officially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banned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since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4"/>
        </w:rPr>
        <w:t>1979,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after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yet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another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pronouncement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state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officials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</w:rPr>
        <w:t>women’s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solo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singing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 xml:space="preserve">must </w:t>
      </w:r>
      <w:r>
        <w:rPr>
          <w:color w:val="231F20"/>
        </w:rPr>
        <w:t xml:space="preserve">be </w:t>
      </w:r>
      <w:r>
        <w:rPr>
          <w:color w:val="231F20"/>
          <w:spacing w:val="-4"/>
        </w:rPr>
        <w:t xml:space="preserve">forbidden, </w:t>
      </w:r>
      <w:proofErr w:type="spellStart"/>
      <w:r>
        <w:rPr>
          <w:color w:val="231F20"/>
          <w:spacing w:val="-4"/>
        </w:rPr>
        <w:t>Masih</w:t>
      </w:r>
      <w:proofErr w:type="spellEnd"/>
      <w:r>
        <w:rPr>
          <w:color w:val="231F20"/>
          <w:spacing w:val="-4"/>
        </w:rPr>
        <w:t xml:space="preserve"> Alinejad launched </w:t>
      </w:r>
      <w:r>
        <w:rPr>
          <w:color w:val="231F20"/>
          <w:spacing w:val="-5"/>
        </w:rPr>
        <w:t>#</w:t>
      </w:r>
      <w:proofErr w:type="spellStart"/>
      <w:r>
        <w:rPr>
          <w:color w:val="231F20"/>
          <w:spacing w:val="-5"/>
        </w:rPr>
        <w:t>myforbiddensong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as the new </w:t>
      </w:r>
      <w:r>
        <w:rPr>
          <w:color w:val="231F20"/>
          <w:spacing w:val="-4"/>
        </w:rPr>
        <w:t xml:space="preserve">campaign  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for</w:t>
      </w:r>
    </w:p>
    <w:p w:rsidR="00AB4B80" w:rsidRDefault="00AB4B80" w:rsidP="00AB4B80">
      <w:pPr>
        <w:pStyle w:val="BodyText"/>
        <w:kinsoku w:val="0"/>
        <w:overflowPunct w:val="0"/>
        <w:spacing w:before="2" w:line="240" w:lineRule="exact"/>
        <w:ind w:left="1659" w:right="1720"/>
        <w:jc w:val="both"/>
        <w:rPr>
          <w:color w:val="000000"/>
        </w:rPr>
      </w:pPr>
      <w:r>
        <w:rPr>
          <w:color w:val="231F20"/>
          <w:spacing w:val="-4"/>
        </w:rPr>
        <w:t>#</w:t>
      </w:r>
      <w:proofErr w:type="spellStart"/>
      <w:r>
        <w:rPr>
          <w:color w:val="231F20"/>
          <w:spacing w:val="-4"/>
        </w:rPr>
        <w:t>mystealthyfreedom</w:t>
      </w:r>
      <w:proofErr w:type="spellEnd"/>
      <w:r>
        <w:rPr>
          <w:color w:val="231F20"/>
          <w:spacing w:val="-4"/>
        </w:rPr>
        <w:t>.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controversy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began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after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release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album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entitled</w:t>
      </w:r>
      <w:r>
        <w:rPr>
          <w:color w:val="231F20"/>
          <w:spacing w:val="20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5"/>
        </w:rPr>
        <w:t>Love</w:t>
      </w:r>
      <w:r>
        <w:rPr>
          <w:rFonts w:ascii="Book Antiqua" w:hAnsi="Book Antiqua" w:cs="Book Antiqua"/>
          <w:i/>
          <w:iCs/>
          <w:color w:val="231F20"/>
          <w:spacing w:val="-46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8"/>
        </w:rPr>
        <w:t>You,</w:t>
      </w:r>
      <w:r>
        <w:rPr>
          <w:rFonts w:ascii="Book Antiqua" w:hAnsi="Book Antiqua" w:cs="Book Antiqua"/>
          <w:i/>
          <w:iCs/>
          <w:color w:val="231F20"/>
          <w:spacing w:val="-19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3"/>
        </w:rPr>
        <w:t>Oh</w:t>
      </w:r>
      <w:r>
        <w:rPr>
          <w:rFonts w:ascii="Book Antiqua" w:hAnsi="Book Antiqua" w:cs="Book Antiqua"/>
          <w:i/>
          <w:iCs/>
          <w:color w:val="231F20"/>
          <w:spacing w:val="-19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5"/>
        </w:rPr>
        <w:t>Ancient</w:t>
      </w:r>
      <w:r>
        <w:rPr>
          <w:rFonts w:ascii="Book Antiqua" w:hAnsi="Book Antiqua" w:cs="Book Antiqua"/>
          <w:i/>
          <w:iCs/>
          <w:color w:val="231F20"/>
          <w:spacing w:val="-19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4"/>
        </w:rPr>
        <w:t>Land</w:t>
      </w:r>
      <w:r>
        <w:rPr>
          <w:color w:val="231F20"/>
          <w:spacing w:val="-4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album,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released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January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2015,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compilation</w:t>
      </w:r>
      <w:r>
        <w:rPr>
          <w:color w:val="231F20"/>
          <w:spacing w:val="-4"/>
          <w:w w:val="102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traditional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Iranian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music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includes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vocal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solo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woman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artist.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Some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conserva</w:t>
      </w:r>
      <w:r>
        <w:rPr>
          <w:color w:val="231F20"/>
          <w:spacing w:val="-3"/>
        </w:rPr>
        <w:t xml:space="preserve">tive </w:t>
      </w:r>
      <w:r>
        <w:rPr>
          <w:color w:val="231F20"/>
          <w:spacing w:val="-4"/>
        </w:rPr>
        <w:t xml:space="preserve">officials used </w:t>
      </w:r>
      <w:r>
        <w:rPr>
          <w:color w:val="231F20"/>
          <w:spacing w:val="-3"/>
        </w:rPr>
        <w:t xml:space="preserve">this as </w:t>
      </w:r>
      <w:r>
        <w:rPr>
          <w:color w:val="231F20"/>
        </w:rPr>
        <w:t xml:space="preserve">an </w:t>
      </w:r>
      <w:r>
        <w:rPr>
          <w:color w:val="231F20"/>
          <w:spacing w:val="-4"/>
        </w:rPr>
        <w:t xml:space="preserve">opportunity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warn </w:t>
      </w:r>
      <w:r>
        <w:rPr>
          <w:color w:val="231F20"/>
          <w:spacing w:val="-4"/>
        </w:rPr>
        <w:t xml:space="preserve">against </w:t>
      </w:r>
      <w:r>
        <w:rPr>
          <w:color w:val="231F20"/>
          <w:spacing w:val="-5"/>
        </w:rPr>
        <w:t xml:space="preserve">‘moral decay’ </w:t>
      </w:r>
      <w:r>
        <w:rPr>
          <w:color w:val="231F20"/>
          <w:spacing w:val="-3"/>
        </w:rPr>
        <w:t xml:space="preserve">and </w:t>
      </w:r>
      <w:r>
        <w:rPr>
          <w:color w:val="231F20"/>
          <w:spacing w:val="-5"/>
        </w:rPr>
        <w:t>‘corruption’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4"/>
          <w:w w:val="107"/>
        </w:rPr>
        <w:t xml:space="preserve"> </w:t>
      </w:r>
      <w:r>
        <w:rPr>
          <w:color w:val="231F20"/>
          <w:spacing w:val="-4"/>
        </w:rPr>
        <w:t>Iran.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February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2015,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</w:rPr>
        <w:t>Masih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Alinejad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posted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video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herself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singing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platform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 xml:space="preserve">of the </w:t>
      </w:r>
      <w:r>
        <w:rPr>
          <w:color w:val="231F20"/>
          <w:spacing w:val="-7"/>
        </w:rPr>
        <w:t xml:space="preserve">Temple </w:t>
      </w:r>
      <w:r>
        <w:rPr>
          <w:color w:val="231F20"/>
          <w:spacing w:val="-4"/>
        </w:rPr>
        <w:t xml:space="preserve">underground station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 xml:space="preserve">London. </w:t>
      </w:r>
      <w:r>
        <w:rPr>
          <w:color w:val="231F20"/>
          <w:spacing w:val="-3"/>
        </w:rPr>
        <w:t xml:space="preserve">This is how she </w:t>
      </w:r>
      <w:r>
        <w:rPr>
          <w:color w:val="231F20"/>
          <w:spacing w:val="-4"/>
        </w:rPr>
        <w:t xml:space="preserve">explains </w:t>
      </w:r>
      <w:r>
        <w:rPr>
          <w:color w:val="231F20"/>
          <w:spacing w:val="-3"/>
        </w:rPr>
        <w:t xml:space="preserve">her </w:t>
      </w:r>
      <w:r>
        <w:rPr>
          <w:color w:val="231F20"/>
          <w:spacing w:val="8"/>
        </w:rPr>
        <w:t>reasoning</w:t>
      </w:r>
      <w:r>
        <w:rPr>
          <w:color w:val="231F20"/>
          <w:spacing w:val="-4"/>
        </w:rPr>
        <w:t>:</w:t>
      </w:r>
    </w:p>
    <w:p w:rsidR="00AB4B80" w:rsidRDefault="00AB4B80" w:rsidP="00AB4B80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2019" w:right="2079"/>
        <w:jc w:val="both"/>
        <w:rPr>
          <w:color w:val="000000"/>
        </w:rPr>
      </w:pPr>
      <w:r>
        <w:rPr>
          <w:color w:val="231F20"/>
        </w:rPr>
        <w:t>After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Facebook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themselves</w:t>
      </w:r>
      <w:r>
        <w:rPr>
          <w:color w:val="231F20"/>
          <w:w w:val="99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hijab,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launched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violent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smear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me:</w:t>
      </w:r>
      <w:r>
        <w:rPr>
          <w:color w:val="231F20"/>
          <w:w w:val="9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raped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London.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mind-altering</w:t>
      </w:r>
      <w:r>
        <w:rPr>
          <w:color w:val="231F20"/>
          <w:w w:val="102"/>
        </w:rPr>
        <w:t xml:space="preserve"> </w:t>
      </w:r>
      <w:r>
        <w:rPr>
          <w:color w:val="231F20"/>
        </w:rPr>
        <w:t>drugs, I had removed items of clothing, and the men raped me in front of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my</w:t>
      </w:r>
      <w:r>
        <w:rPr>
          <w:color w:val="231F20"/>
          <w:w w:val="95"/>
        </w:rPr>
        <w:t xml:space="preserve"> </w:t>
      </w:r>
      <w:r>
        <w:rPr>
          <w:color w:val="231F20"/>
        </w:rPr>
        <w:t>son.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news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me.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For the record, I was never assaulted or raped or took any mind-altering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drugs.</w:t>
      </w:r>
      <w:r>
        <w:rPr>
          <w:color w:val="231F20"/>
          <w:w w:val="95"/>
        </w:rPr>
        <w:t xml:space="preserve"> </w:t>
      </w:r>
      <w:r>
        <w:rPr>
          <w:color w:val="231F20"/>
        </w:rPr>
        <w:t>But my real revenge is to use what the hardliners are most petrified of: 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video of myself singing in a London subway station, without 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veil.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1659" w:right="1718"/>
        <w:jc w:val="both"/>
        <w:rPr>
          <w:color w:val="000000"/>
        </w:rPr>
      </w:pPr>
      <w:r>
        <w:rPr>
          <w:color w:val="231F20"/>
          <w:spacing w:val="-3"/>
        </w:rPr>
        <w:t>Alinejad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also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launched</w:t>
      </w:r>
      <w:r>
        <w:rPr>
          <w:color w:val="231F20"/>
          <w:spacing w:val="-4"/>
        </w:rPr>
        <w:t xml:space="preserve"> #</w:t>
      </w:r>
      <w:proofErr w:type="spellStart"/>
      <w:r>
        <w:rPr>
          <w:color w:val="231F20"/>
          <w:spacing w:val="-4"/>
        </w:rPr>
        <w:t>myforbiddensong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Stealthy</w:t>
      </w:r>
      <w:r>
        <w:rPr>
          <w:color w:val="231F20"/>
          <w:spacing w:val="-4"/>
        </w:rPr>
        <w:t xml:space="preserve"> Freedom </w:t>
      </w:r>
      <w:r>
        <w:rPr>
          <w:color w:val="231F20"/>
          <w:spacing w:val="-3"/>
        </w:rPr>
        <w:t>campaign,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3"/>
        </w:rPr>
        <w:t>encouraged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others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same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send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videos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Facebook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page.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4"/>
        </w:rPr>
        <w:t>significant</w:t>
      </w:r>
      <w:r>
        <w:rPr>
          <w:color w:val="231F20"/>
          <w:spacing w:val="-3"/>
        </w:rPr>
        <w:t xml:space="preserve"> outcomes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myth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role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social</w:t>
      </w:r>
      <w:r>
        <w:rPr>
          <w:color w:val="231F20"/>
          <w:spacing w:val="-3"/>
        </w:rPr>
        <w:t xml:space="preserve"> media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Iranian </w:t>
      </w:r>
      <w:r>
        <w:rPr>
          <w:color w:val="231F20"/>
          <w:spacing w:val="-4"/>
        </w:rPr>
        <w:t>uprising</w:t>
      </w:r>
      <w:r>
        <w:rPr>
          <w:color w:val="231F20"/>
          <w:spacing w:val="-3"/>
        </w:rPr>
        <w:t xml:space="preserve"> was to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4"/>
        </w:rPr>
        <w:t>confuse,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perhaps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even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substitute,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movement.</w:t>
      </w:r>
      <w:r>
        <w:rPr>
          <w:color w:val="231F20"/>
          <w:spacing w:val="-8"/>
        </w:rPr>
        <w:t xml:space="preserve"> ‘You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media’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one</w:t>
      </w:r>
      <w:r>
        <w:rPr>
          <w:color w:val="231F20"/>
          <w:spacing w:val="-3"/>
          <w:w w:val="10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claims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so-called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Green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Movement.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9"/>
        </w:rPr>
        <w:t>Yet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same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time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activists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3"/>
        </w:rPr>
        <w:t xml:space="preserve">being confined </w:t>
      </w:r>
      <w:r>
        <w:rPr>
          <w:color w:val="231F20"/>
        </w:rPr>
        <w:t xml:space="preserve">to the </w:t>
      </w:r>
      <w:r>
        <w:rPr>
          <w:color w:val="231F20"/>
          <w:spacing w:val="-3"/>
        </w:rPr>
        <w:t xml:space="preserve">realm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 xml:space="preserve">small </w:t>
      </w:r>
      <w:r>
        <w:rPr>
          <w:color w:val="231F20"/>
          <w:spacing w:val="-3"/>
        </w:rPr>
        <w:t xml:space="preserve">media, many well-known </w:t>
      </w:r>
      <w:r>
        <w:rPr>
          <w:color w:val="231F20"/>
          <w:spacing w:val="-4"/>
        </w:rPr>
        <w:t xml:space="preserve">figures </w:t>
      </w:r>
      <w:r>
        <w:rPr>
          <w:color w:val="231F20"/>
          <w:spacing w:val="-3"/>
        </w:rPr>
        <w:t xml:space="preserve">appeared </w:t>
      </w:r>
      <w:r>
        <w:rPr>
          <w:color w:val="231F20"/>
        </w:rPr>
        <w:t>on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3"/>
        </w:rPr>
        <w:t>main-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stream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media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voice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movement.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What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brushed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aside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historical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3"/>
        </w:rPr>
        <w:t>fact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individuals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organised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activists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intellectuals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definition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social</w:t>
      </w:r>
      <w:r>
        <w:rPr>
          <w:color w:val="231F20"/>
          <w:spacing w:val="-3"/>
          <w:w w:val="97"/>
        </w:rPr>
        <w:t xml:space="preserve"> </w:t>
      </w:r>
      <w:r>
        <w:rPr>
          <w:color w:val="231F20"/>
          <w:spacing w:val="-4"/>
        </w:rPr>
        <w:t>process.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gets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noticed,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gets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speak,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allowed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‘represent’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public,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never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given.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same people </w:t>
      </w:r>
      <w:r>
        <w:rPr>
          <w:color w:val="231F20"/>
        </w:rPr>
        <w:t>who</w:t>
      </w:r>
      <w:r>
        <w:rPr>
          <w:color w:val="231F20"/>
          <w:spacing w:val="-3"/>
        </w:rPr>
        <w:t xml:space="preserve"> appeared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mainstream media also controlled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organised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networks,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Facebook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pages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‘Green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movement’.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post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March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2015,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Alinejad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revived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slogan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‘You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media.’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post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said: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2082" w:right="2015"/>
        <w:jc w:val="both"/>
        <w:rPr>
          <w:color w:val="000000"/>
        </w:rPr>
      </w:pPr>
      <w:r>
        <w:rPr>
          <w:color w:val="231F20"/>
        </w:rPr>
        <w:t>Suggestion: Every woman a media. A veiled woman appears on Iranian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state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compulsory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hijab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demand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women.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You,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every</w:t>
      </w:r>
      <w:r w:rsidRPr="00AB4B80">
        <w:rPr>
          <w:color w:val="231F20"/>
        </w:rPr>
        <w:t xml:space="preserve"> </w:t>
      </w:r>
      <w:r>
        <w:rPr>
          <w:color w:val="231F20"/>
        </w:rPr>
        <w:t>single one of you, can be a media, and if you agree, take a film of yourself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as</w:t>
      </w:r>
      <w:r>
        <w:rPr>
          <w:color w:val="231F20"/>
          <w:w w:val="93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women,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wherever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minute,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w w:val="96"/>
        </w:rPr>
        <w:t xml:space="preserve"> </w:t>
      </w:r>
      <w:r>
        <w:rPr>
          <w:color w:val="231F20"/>
        </w:rPr>
        <w:t>are against compulsory hijab, or describe what problems compulsory hijab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has created 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you.</w:t>
      </w:r>
    </w:p>
    <w:p w:rsidR="00AB4B80" w:rsidRDefault="00AB4B80" w:rsidP="00AB4B8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AB4B80" w:rsidRDefault="00AB4B80" w:rsidP="00AB4B80">
      <w:pPr>
        <w:pStyle w:val="Heading1"/>
        <w:kinsoku w:val="0"/>
        <w:overflowPunct w:val="0"/>
        <w:spacing w:before="118"/>
        <w:ind w:right="1888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lastRenderedPageBreak/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Stealthy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Reactions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Campaign</w:t>
      </w:r>
    </w:p>
    <w:p w:rsidR="00AB4B80" w:rsidRDefault="00AB4B80" w:rsidP="00AB4B80">
      <w:pPr>
        <w:pStyle w:val="BodyText"/>
        <w:kinsoku w:val="0"/>
        <w:overflowPunct w:val="0"/>
        <w:spacing w:before="103"/>
        <w:ind w:right="1656"/>
        <w:jc w:val="both"/>
        <w:rPr>
          <w:color w:val="000000"/>
        </w:rPr>
      </w:pPr>
      <w:r>
        <w:rPr>
          <w:color w:val="231F20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popularity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unprecedented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Iran.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generated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‘likes’,</w:t>
      </w:r>
      <w:r>
        <w:rPr>
          <w:color w:val="231F20"/>
          <w:w w:val="90"/>
        </w:rPr>
        <w:t xml:space="preserve"> </w:t>
      </w:r>
      <w:r>
        <w:rPr>
          <w:color w:val="231F20"/>
        </w:rPr>
        <w:t>comments,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pictures,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coverage.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7"/>
        </w:rPr>
        <w:t>Yet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success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this</w:t>
      </w:r>
      <w:r>
        <w:rPr>
          <w:color w:val="231F20"/>
          <w:w w:val="103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itself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raises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interesting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question: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103"/>
        </w:rPr>
        <w:t xml:space="preserve"> </w:t>
      </w:r>
      <w:r>
        <w:rPr>
          <w:color w:val="231F20"/>
        </w:rPr>
        <w:t xml:space="preserve">dishevelled </w:t>
      </w:r>
      <w:r>
        <w:rPr>
          <w:color w:val="231F20"/>
          <w:spacing w:val="-3"/>
        </w:rPr>
        <w:t xml:space="preserve">hair, </w:t>
      </w:r>
      <w:r>
        <w:rPr>
          <w:color w:val="231F20"/>
        </w:rPr>
        <w:t xml:space="preserve">many in romantic poses, many smiling, looking </w:t>
      </w:r>
      <w:r>
        <w:rPr>
          <w:color w:val="231F20"/>
          <w:spacing w:val="-3"/>
        </w:rPr>
        <w:t xml:space="preserve">dreamy,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 xml:space="preserve">defiant, </w:t>
      </w:r>
      <w:proofErr w:type="gramStart"/>
      <w:r>
        <w:rPr>
          <w:color w:val="231F20"/>
        </w:rPr>
        <w:t>received</w:t>
      </w:r>
      <w:proofErr w:type="gramEnd"/>
      <w:r>
        <w:rPr>
          <w:color w:val="231F20"/>
        </w:rPr>
        <w:t xml:space="preserve"> such a level of support and coverage? After all, these are the types 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pictures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Facebook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profiles.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argument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fantastic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images,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text,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music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appeared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Face- book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media.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aforementioned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question,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itself,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Facebook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Iran.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wider context goes a long way in explaining the reaction and the interest they generate.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strongly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feel,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importantly,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strongly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vigorously</w:t>
      </w:r>
      <w:r>
        <w:rPr>
          <w:color w:val="231F20"/>
          <w:w w:val="96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could,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want,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willing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fight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media.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7"/>
        </w:rPr>
        <w:t xml:space="preserve"> </w:t>
      </w:r>
      <w:r>
        <w:rPr>
          <w:color w:val="231F20"/>
        </w:rPr>
        <w:t>women’s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question,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indicated,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remains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volcano</w:t>
      </w:r>
      <w:r>
        <w:rPr>
          <w:color w:val="231F20"/>
          <w:w w:val="101"/>
        </w:rPr>
        <w:t xml:space="preserve"> </w:t>
      </w:r>
      <w:r>
        <w:rPr>
          <w:color w:val="231F20"/>
        </w:rPr>
        <w:t xml:space="preserve">under the feet of the Islamic Republic. Let us start with the reaction of the  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state.</w:t>
      </w:r>
    </w:p>
    <w:p w:rsidR="00AB4B80" w:rsidRDefault="00AB4B80" w:rsidP="00AB4B80">
      <w:pPr>
        <w:pStyle w:val="BodyText"/>
        <w:kinsoku w:val="0"/>
        <w:overflowPunct w:val="0"/>
        <w:ind w:right="1657" w:firstLine="199"/>
        <w:jc w:val="both"/>
        <w:rPr>
          <w:color w:val="000000"/>
        </w:rPr>
      </w:pPr>
      <w:r>
        <w:rPr>
          <w:color w:val="231F20"/>
        </w:rPr>
        <w:t xml:space="preserve">Despite the </w:t>
      </w:r>
      <w:r>
        <w:rPr>
          <w:color w:val="231F20"/>
          <w:spacing w:val="-3"/>
        </w:rPr>
        <w:t xml:space="preserve">massive </w:t>
      </w:r>
      <w:r>
        <w:rPr>
          <w:color w:val="231F20"/>
        </w:rPr>
        <w:t xml:space="preserve">support for the ‘Stealthy </w:t>
      </w:r>
      <w:r>
        <w:rPr>
          <w:color w:val="231F20"/>
          <w:spacing w:val="-3"/>
        </w:rPr>
        <w:t xml:space="preserve">Freedom’ </w:t>
      </w:r>
      <w:r>
        <w:rPr>
          <w:color w:val="231F20"/>
        </w:rPr>
        <w:t xml:space="preserve">campaign, it has </w:t>
      </w:r>
      <w:r>
        <w:rPr>
          <w:color w:val="231F20"/>
          <w:spacing w:val="-3"/>
        </w:rPr>
        <w:t>also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gener</w:t>
      </w:r>
      <w:r>
        <w:rPr>
          <w:color w:val="231F20"/>
        </w:rPr>
        <w:t xml:space="preserve">ated different </w:t>
      </w:r>
      <w:r>
        <w:rPr>
          <w:color w:val="231F20"/>
          <w:spacing w:val="-3"/>
        </w:rPr>
        <w:t xml:space="preserve">forms </w:t>
      </w:r>
      <w:r>
        <w:rPr>
          <w:color w:val="231F20"/>
        </w:rPr>
        <w:t xml:space="preserve">of backlash and criticism. </w:t>
      </w:r>
      <w:r>
        <w:rPr>
          <w:color w:val="231F20"/>
          <w:spacing w:val="-10"/>
        </w:rPr>
        <w:t xml:space="preserve">Two </w:t>
      </w:r>
      <w:r>
        <w:rPr>
          <w:color w:val="231F20"/>
          <w:spacing w:val="-3"/>
        </w:rPr>
        <w:t xml:space="preserve">weeks </w:t>
      </w:r>
      <w:r>
        <w:rPr>
          <w:color w:val="231F20"/>
        </w:rPr>
        <w:t>after the launch of the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origi</w:t>
      </w:r>
      <w:r>
        <w:rPr>
          <w:color w:val="231F20"/>
        </w:rPr>
        <w:t xml:space="preserve">nal campaign, a </w:t>
      </w:r>
      <w:r>
        <w:rPr>
          <w:color w:val="231F20"/>
          <w:spacing w:val="-3"/>
        </w:rPr>
        <w:t xml:space="preserve">Facebook page </w:t>
      </w:r>
      <w:r>
        <w:rPr>
          <w:color w:val="231F20"/>
        </w:rPr>
        <w:t xml:space="preserve">entitled </w:t>
      </w:r>
      <w:r>
        <w:rPr>
          <w:color w:val="231F20"/>
          <w:spacing w:val="-5"/>
        </w:rPr>
        <w:t xml:space="preserve">‘Men’s </w:t>
      </w:r>
      <w:r>
        <w:rPr>
          <w:color w:val="231F20"/>
        </w:rPr>
        <w:t xml:space="preserve">Stealthy </w:t>
      </w:r>
      <w:r>
        <w:rPr>
          <w:color w:val="231F20"/>
          <w:spacing w:val="-3"/>
        </w:rPr>
        <w:t>Freedom’</w:t>
      </w:r>
      <w:r>
        <w:rPr>
          <w:color w:val="231F20"/>
          <w:spacing w:val="-1"/>
        </w:rPr>
        <w:t xml:space="preserve"> </w:t>
      </w:r>
      <w:hyperlink r:id="rId8" w:history="1">
        <w:r>
          <w:rPr>
            <w:color w:val="231F20"/>
            <w:spacing w:val="-4"/>
          </w:rPr>
          <w:t>(www.facebook.com/</w:t>
        </w:r>
      </w:hyperlink>
      <w:r>
        <w:rPr>
          <w:color w:val="231F20"/>
          <w:spacing w:val="-2"/>
          <w:w w:val="99"/>
        </w:rPr>
        <w:t xml:space="preserve"> </w:t>
      </w:r>
      <w:proofErr w:type="spellStart"/>
      <w:r>
        <w:rPr>
          <w:color w:val="231F20"/>
        </w:rPr>
        <w:t>menstealthysfreedom</w:t>
      </w:r>
      <w:proofErr w:type="spellEnd"/>
      <w:r>
        <w:rPr>
          <w:color w:val="231F20"/>
        </w:rPr>
        <w:t>)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appeared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publish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covering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2"/>
          <w:w w:val="10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body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sheets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scarves.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attempt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ridicule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campaign,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  <w:w w:val="103"/>
        </w:rPr>
        <w:t xml:space="preserve"> </w:t>
      </w:r>
      <w:r>
        <w:rPr>
          <w:color w:val="231F20"/>
        </w:rPr>
        <w:t>100,000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likes,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familiarly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laddish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sexist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page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men with </w:t>
      </w:r>
      <w:r>
        <w:rPr>
          <w:color w:val="231F20"/>
          <w:spacing w:val="-3"/>
        </w:rPr>
        <w:t xml:space="preserve">scarves </w:t>
      </w:r>
      <w:r>
        <w:rPr>
          <w:color w:val="231F20"/>
        </w:rPr>
        <w:t xml:space="preserve">and/or make-up but with the type of juvenile </w:t>
      </w:r>
      <w:r>
        <w:rPr>
          <w:color w:val="231F20"/>
          <w:spacing w:val="-3"/>
        </w:rPr>
        <w:t xml:space="preserve">jokes, </w:t>
      </w:r>
      <w:r>
        <w:rPr>
          <w:color w:val="231F20"/>
        </w:rPr>
        <w:t>cartoons,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videos,</w:t>
      </w:r>
      <w:r>
        <w:rPr>
          <w:color w:val="231F20"/>
          <w:spacing w:val="-2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semi-nude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grace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similar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online/offline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publications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across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world.</w:t>
      </w:r>
    </w:p>
    <w:p w:rsidR="00AB4B80" w:rsidRDefault="00AB4B80" w:rsidP="00AB4B80">
      <w:pPr>
        <w:pStyle w:val="BodyText"/>
        <w:kinsoku w:val="0"/>
        <w:overflowPunct w:val="0"/>
        <w:ind w:right="1655" w:firstLine="199"/>
        <w:jc w:val="both"/>
        <w:rPr>
          <w:color w:val="000000"/>
        </w:rPr>
      </w:pPr>
      <w:r>
        <w:rPr>
          <w:color w:val="231F20"/>
        </w:rPr>
        <w:t>The backlash, however, has also taken a more familiar and aggressive form. 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powerful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weapons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utilised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7"/>
        </w:rPr>
        <w:t xml:space="preserve"> </w:t>
      </w:r>
      <w:r>
        <w:rPr>
          <w:color w:val="231F20"/>
        </w:rPr>
        <w:t>suppress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dissent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colonisation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Internet.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Iranian state has long recognised the usefulness of the Internet as a tool for propaganda 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furthering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policies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aims.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respect,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embraced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technologies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launched many initiatives and religious/conservative websites (Sreberny and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Khiabany, 2010).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such,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surprise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rival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Facebook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were</w:t>
      </w:r>
      <w:r>
        <w:rPr>
          <w:color w:val="231F20"/>
          <w:w w:val="97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ridicule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campaign.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rivals</w:t>
      </w:r>
      <w:r>
        <w:rPr>
          <w:color w:val="231F20"/>
          <w:w w:val="97"/>
        </w:rPr>
        <w:t xml:space="preserve"> </w:t>
      </w:r>
      <w:r>
        <w:rPr>
          <w:color w:val="231F20"/>
        </w:rPr>
        <w:t xml:space="preserve">is the Real Freedom of Iranian </w:t>
      </w:r>
      <w:r>
        <w:rPr>
          <w:color w:val="231F20"/>
          <w:spacing w:val="-3"/>
        </w:rPr>
        <w:t xml:space="preserve">Women </w:t>
      </w:r>
      <w:r>
        <w:rPr>
          <w:color w:val="231F20"/>
        </w:rPr>
        <w:t>page</w:t>
      </w:r>
      <w:r>
        <w:rPr>
          <w:color w:val="231F20"/>
          <w:spacing w:val="23"/>
        </w:rPr>
        <w:t xml:space="preserve"> </w:t>
      </w:r>
      <w:hyperlink r:id="rId9" w:history="1">
        <w:r>
          <w:rPr>
            <w:color w:val="231F20"/>
          </w:rPr>
          <w:t>(www.facebook.com/RealFreedomOf</w:t>
        </w:r>
      </w:hyperlink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IranianWomen</w:t>
      </w:r>
      <w:proofErr w:type="spellEnd"/>
      <w:r>
        <w:rPr>
          <w:color w:val="231F20"/>
        </w:rPr>
        <w:t>).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launched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2014,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exactly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launch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campaign.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offensive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celebrating the veil: ‘Beautiful Hijab; My Right, My Choice, My Life’. The second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message, posted on the same </w:t>
      </w:r>
      <w:r>
        <w:rPr>
          <w:color w:val="231F20"/>
          <w:spacing w:val="-5"/>
        </w:rPr>
        <w:t xml:space="preserve">day, </w:t>
      </w:r>
      <w:r>
        <w:rPr>
          <w:color w:val="231F20"/>
        </w:rPr>
        <w:t>explains the reason for the launch of this Facebook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page: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2019" w:right="2079"/>
        <w:jc w:val="both"/>
        <w:rPr>
          <w:color w:val="000000"/>
        </w:rPr>
      </w:pP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actors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5"/>
        </w:rPr>
        <w:t>spy,</w:t>
      </w:r>
      <w:r>
        <w:rPr>
          <w:color w:val="231F20"/>
          <w:spacing w:val="27"/>
        </w:rPr>
        <w:t xml:space="preserve"> </w:t>
      </w:r>
      <w:proofErr w:type="spellStart"/>
      <w:r>
        <w:rPr>
          <w:color w:val="231F20"/>
        </w:rPr>
        <w:t>Masih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</w:rPr>
        <w:t>Alinejad,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de-veiling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places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 w:rsidRPr="00AB4B80">
        <w:rPr>
          <w:color w:val="231F20"/>
        </w:rPr>
        <w:t xml:space="preserve"> </w:t>
      </w:r>
      <w:r>
        <w:rPr>
          <w:color w:val="231F20"/>
        </w:rPr>
        <w:t>have asked Iranian women to send pictures of de-veiling in public places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such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metro,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streets,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Facebook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‘Women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 xml:space="preserve">in Iran’ which </w:t>
      </w:r>
      <w:proofErr w:type="spellStart"/>
      <w:r>
        <w:rPr>
          <w:color w:val="231F20"/>
        </w:rPr>
        <w:t>Masih</w:t>
      </w:r>
      <w:proofErr w:type="spellEnd"/>
      <w:r>
        <w:rPr>
          <w:color w:val="231F20"/>
        </w:rPr>
        <w:t xml:space="preserve"> Alinejad 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managing.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1659" w:right="1718"/>
        <w:jc w:val="both"/>
        <w:rPr>
          <w:color w:val="000000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Alinejad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[Brit-</w:t>
      </w:r>
      <w:r>
        <w:rPr>
          <w:color w:val="231F20"/>
          <w:spacing w:val="-50"/>
        </w:rPr>
        <w:t xml:space="preserve"> </w:t>
      </w:r>
      <w:proofErr w:type="spellStart"/>
      <w:r>
        <w:rPr>
          <w:color w:val="231F20"/>
        </w:rPr>
        <w:t>ish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intelligence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MI6],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w w:val="105"/>
        </w:rPr>
        <w:t xml:space="preserve"> </w:t>
      </w:r>
      <w:r>
        <w:rPr>
          <w:color w:val="231F20"/>
        </w:rPr>
        <w:t>media.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response,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rival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lastRenderedPageBreak/>
        <w:t>asked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supporters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challenge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sending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pictures,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graphics,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poems,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translations,</w:t>
      </w:r>
      <w:r>
        <w:rPr>
          <w:color w:val="231F20"/>
          <w:w w:val="102"/>
        </w:rPr>
        <w:t xml:space="preserve"> </w:t>
      </w:r>
      <w:r>
        <w:rPr>
          <w:color w:val="231F20"/>
        </w:rPr>
        <w:t>memories, as well as helping with administrating the page. Insisting that Stealthy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‘soft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war’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>images,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videos,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texts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promoting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propagating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compulsory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hijab.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</w:t>
      </w:r>
      <w:r>
        <w:rPr>
          <w:color w:val="231F20"/>
          <w:w w:val="105"/>
        </w:rPr>
        <w:t xml:space="preserve"> </w:t>
      </w:r>
      <w:r>
        <w:rPr>
          <w:color w:val="231F20"/>
        </w:rPr>
        <w:t>important and recognisable aspect of Stealthy Freedom has revolved around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generating</w:t>
      </w:r>
      <w:r>
        <w:rPr>
          <w:color w:val="231F20"/>
          <w:w w:val="101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solidarity,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so-called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Women</w:t>
      </w:r>
      <w:r>
        <w:rPr>
          <w:color w:val="231F20"/>
          <w:w w:val="102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tried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demonstrate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‘international’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publishing pictures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veiled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elsewhere,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West.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page,</w:t>
      </w:r>
      <w:r>
        <w:rPr>
          <w:color w:val="231F20"/>
          <w:w w:val="97"/>
        </w:rPr>
        <w:t xml:space="preserve"> </w:t>
      </w:r>
      <w:r>
        <w:rPr>
          <w:color w:val="231F20"/>
        </w:rPr>
        <w:t>however, is not just to remind women that hijab is compulsory and an Iranian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women’s</w:t>
      </w:r>
      <w:r>
        <w:rPr>
          <w:color w:val="231F20"/>
          <w:w w:val="85"/>
        </w:rPr>
        <w:t xml:space="preserve"> </w:t>
      </w:r>
      <w:r>
        <w:rPr>
          <w:color w:val="231F20"/>
        </w:rPr>
        <w:t xml:space="preserve">‘choice’ but to also generate </w:t>
      </w:r>
      <w:r>
        <w:rPr>
          <w:color w:val="231F20"/>
          <w:spacing w:val="-3"/>
        </w:rPr>
        <w:t xml:space="preserve">fear. </w:t>
      </w:r>
      <w:r>
        <w:rPr>
          <w:color w:val="231F20"/>
        </w:rPr>
        <w:t>One early post, on 18</w:t>
      </w:r>
      <w:r>
        <w:rPr>
          <w:color w:val="231F20"/>
          <w:position w:val="7"/>
          <w:sz w:val="12"/>
          <w:szCs w:val="12"/>
        </w:rPr>
        <w:t>t May</w:t>
      </w:r>
      <w:r>
        <w:rPr>
          <w:color w:val="231F20"/>
        </w:rPr>
        <w:t xml:space="preserve"> 2014,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warns:</w:t>
      </w:r>
    </w:p>
    <w:p w:rsidR="00AB4B80" w:rsidRDefault="00AB4B80" w:rsidP="00AB4B80">
      <w:pPr>
        <w:pStyle w:val="BodyText"/>
        <w:kinsoku w:val="0"/>
        <w:overflowPunct w:val="0"/>
        <w:spacing w:before="8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spacing w:line="241" w:lineRule="exact"/>
        <w:ind w:left="2018"/>
        <w:jc w:val="both"/>
        <w:rPr>
          <w:color w:val="000000"/>
        </w:rPr>
      </w:pPr>
      <w:proofErr w:type="gramStart"/>
      <w:r>
        <w:rPr>
          <w:color w:val="231F20"/>
        </w:rPr>
        <w:t>be</w:t>
      </w:r>
      <w:proofErr w:type="gramEnd"/>
      <w:r>
        <w:rPr>
          <w:color w:val="231F20"/>
        </w:rPr>
        <w:t xml:space="preserve"> careful of your photos in Facebook 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Instagram</w:t>
      </w:r>
    </w:p>
    <w:p w:rsidR="00AB4B80" w:rsidRDefault="00AB4B80" w:rsidP="00AB4B80">
      <w:pPr>
        <w:pStyle w:val="BodyText"/>
        <w:kinsoku w:val="0"/>
        <w:overflowPunct w:val="0"/>
        <w:ind w:left="2218" w:right="2499"/>
        <w:rPr>
          <w:color w:val="000000"/>
        </w:rPr>
      </w:pPr>
      <w:proofErr w:type="gramStart"/>
      <w:r>
        <w:rPr>
          <w:color w:val="231F20"/>
        </w:rPr>
        <w:t>stealing</w:t>
      </w:r>
      <w:proofErr w:type="gramEnd"/>
      <w:r>
        <w:rPr>
          <w:color w:val="231F20"/>
        </w:rPr>
        <w:t xml:space="preserve"> women’s photos under the name of “stealthy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freedoms”</w:t>
      </w:r>
      <w:r>
        <w:rPr>
          <w:color w:val="231F20"/>
          <w:w w:val="96"/>
        </w:rPr>
        <w:t xml:space="preserve"> </w:t>
      </w:r>
      <w:r>
        <w:rPr>
          <w:color w:val="231F20"/>
        </w:rPr>
        <w:t xml:space="preserve">stealing women’s private pictures by </w:t>
      </w:r>
      <w:proofErr w:type="spellStart"/>
      <w:r>
        <w:rPr>
          <w:color w:val="231F20"/>
        </w:rPr>
        <w:t>Masih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Alinejad</w:t>
      </w:r>
    </w:p>
    <w:p w:rsidR="00AB4B80" w:rsidRDefault="00AB4B80" w:rsidP="00AB4B80">
      <w:pPr>
        <w:pStyle w:val="BodyText"/>
        <w:kinsoku w:val="0"/>
        <w:overflowPunct w:val="0"/>
        <w:ind w:left="2018" w:right="2079" w:firstLine="199"/>
        <w:jc w:val="both"/>
        <w:rPr>
          <w:color w:val="000000"/>
        </w:rPr>
      </w:pPr>
      <w:proofErr w:type="gramStart"/>
      <w:r>
        <w:rPr>
          <w:color w:val="231F20"/>
        </w:rPr>
        <w:t>in</w:t>
      </w:r>
      <w:proofErr w:type="gramEnd"/>
      <w:r>
        <w:rPr>
          <w:color w:val="231F20"/>
        </w:rPr>
        <w:t xml:space="preserve"> this short video one of the viewers of </w:t>
      </w:r>
      <w:r>
        <w:rPr>
          <w:color w:val="231F20"/>
          <w:spacing w:val="-4"/>
        </w:rPr>
        <w:t xml:space="preserve">Voice </w:t>
      </w:r>
      <w:r>
        <w:rPr>
          <w:color w:val="231F20"/>
        </w:rPr>
        <w:t>of America program says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w w:val="1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stolen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Masih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Alinejad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freedoms page without her knowing about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it!</w:t>
      </w:r>
    </w:p>
    <w:p w:rsidR="00AB4B80" w:rsidRDefault="00AB4B80" w:rsidP="00AB4B80">
      <w:pPr>
        <w:pStyle w:val="BodyText"/>
        <w:kinsoku w:val="0"/>
        <w:overflowPunct w:val="0"/>
        <w:spacing w:line="239" w:lineRule="exact"/>
        <w:ind w:left="2218" w:right="1720"/>
        <w:rPr>
          <w:color w:val="000000"/>
        </w:rPr>
      </w:pPr>
      <w:r>
        <w:rPr>
          <w:color w:val="231F20"/>
        </w:rPr>
        <w:t xml:space="preserve">Mrs. </w:t>
      </w:r>
      <w:proofErr w:type="spellStart"/>
      <w:r>
        <w:rPr>
          <w:color w:val="231F20"/>
        </w:rPr>
        <w:t>Masih</w:t>
      </w:r>
      <w:proofErr w:type="spellEnd"/>
      <w:r>
        <w:rPr>
          <w:color w:val="231F20"/>
        </w:rPr>
        <w:t xml:space="preserve"> Alinejad! </w:t>
      </w:r>
      <w:proofErr w:type="gramStart"/>
      <w:r>
        <w:rPr>
          <w:color w:val="231F20"/>
        </w:rPr>
        <w:t>this</w:t>
      </w:r>
      <w:proofErr w:type="gramEnd"/>
      <w:r>
        <w:rPr>
          <w:color w:val="231F20"/>
        </w:rPr>
        <w:t xml:space="preserve"> is the violation 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privacy</w:t>
      </w:r>
    </w:p>
    <w:p w:rsidR="00AB4B80" w:rsidRDefault="00AB4B80" w:rsidP="00AB4B80">
      <w:pPr>
        <w:pStyle w:val="BodyText"/>
        <w:kinsoku w:val="0"/>
        <w:overflowPunct w:val="0"/>
        <w:spacing w:line="240" w:lineRule="exact"/>
        <w:ind w:left="2218" w:right="1720"/>
        <w:rPr>
          <w:color w:val="000000"/>
        </w:rPr>
      </w:pPr>
      <w:proofErr w:type="gramStart"/>
      <w:r>
        <w:rPr>
          <w:color w:val="231F20"/>
        </w:rPr>
        <w:t>you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steal??</w:t>
      </w:r>
    </w:p>
    <w:p w:rsidR="00AB4B80" w:rsidRDefault="00AB4B80" w:rsidP="00AB4B80">
      <w:pPr>
        <w:pStyle w:val="BodyText"/>
        <w:kinsoku w:val="0"/>
        <w:overflowPunct w:val="0"/>
        <w:ind w:left="2018" w:right="2080" w:firstLine="199"/>
        <w:jc w:val="both"/>
        <w:rPr>
          <w:color w:val="000000"/>
        </w:rPr>
      </w:pPr>
      <w:proofErr w:type="gramStart"/>
      <w:r>
        <w:rPr>
          <w:color w:val="231F20"/>
        </w:rPr>
        <w:t>any</w:t>
      </w:r>
      <w:proofErr w:type="gramEnd"/>
      <w:r>
        <w:rPr>
          <w:color w:val="231F20"/>
        </w:rPr>
        <w:t xml:space="preserve"> way no one is not expecting more from betrayers and servants of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intelligence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service.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1658" w:right="1719" w:firstLine="199"/>
        <w:jc w:val="both"/>
        <w:rPr>
          <w:color w:val="000000"/>
        </w:rPr>
      </w:pPr>
      <w:r>
        <w:rPr>
          <w:color w:val="231F20"/>
        </w:rPr>
        <w:t>Warnings about privacy from a state which brutally intervenes in the most private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>affairs is, of course, more than ironic. However, many posts go beyond that 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openly threaten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hijab.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tried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hijab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page.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Additional Facebook pages have been launched for that very purpose (against privacy).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7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Women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10,000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likes,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another</w:t>
      </w:r>
      <w:r>
        <w:rPr>
          <w:color w:val="231F20"/>
          <w:w w:val="105"/>
        </w:rPr>
        <w:t xml:space="preserve"> </w:t>
      </w:r>
      <w:r>
        <w:rPr>
          <w:color w:val="231F20"/>
        </w:rPr>
        <w:t>rival page, For the Attention of Supporters of Stealthy Freedom, has only received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280 likes.</w:t>
      </w:r>
    </w:p>
    <w:p w:rsidR="00AB4B80" w:rsidRDefault="00AB4B80" w:rsidP="00AB4B80">
      <w:pPr>
        <w:pStyle w:val="BodyText"/>
        <w:kinsoku w:val="0"/>
        <w:overflowPunct w:val="0"/>
        <w:spacing w:line="240" w:lineRule="exact"/>
        <w:ind w:right="1655"/>
        <w:jc w:val="both"/>
        <w:rPr>
          <w:color w:val="000000"/>
        </w:rPr>
      </w:pPr>
      <w:r>
        <w:rPr>
          <w:color w:val="231F20"/>
        </w:rPr>
        <w:t>The backlash is even more aggressive and threatening offline. Just two days after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launch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Freedom,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hundreds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demonstrated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Tehran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demanding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immediate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arrest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ignore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defy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compulsory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hijab.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time,</w:t>
      </w:r>
      <w:r>
        <w:rPr>
          <w:color w:val="231F20"/>
          <w:w w:val="102"/>
        </w:rPr>
        <w:t xml:space="preserve"> </w:t>
      </w:r>
      <w:r>
        <w:rPr>
          <w:color w:val="231F20"/>
        </w:rPr>
        <w:t>conservative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officials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tried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attack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Freedom</w:t>
      </w:r>
      <w:r>
        <w:rPr>
          <w:color w:val="231F20"/>
          <w:w w:val="98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smear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2014,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ran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false</w:t>
      </w:r>
      <w:r>
        <w:rPr>
          <w:color w:val="231F20"/>
          <w:w w:val="94"/>
        </w:rPr>
        <w:t xml:space="preserve"> </w:t>
      </w:r>
      <w:r>
        <w:rPr>
          <w:color w:val="231F20"/>
        </w:rPr>
        <w:t>story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5"/>
        </w:rPr>
        <w:t xml:space="preserve"> </w:t>
      </w:r>
      <w:proofErr w:type="spellStart"/>
      <w:r>
        <w:rPr>
          <w:color w:val="231F20"/>
        </w:rPr>
        <w:t>Masih</w:t>
      </w:r>
      <w:proofErr w:type="spellEnd"/>
      <w:r>
        <w:rPr>
          <w:color w:val="231F20"/>
          <w:spacing w:val="25"/>
        </w:rPr>
        <w:t xml:space="preserve"> </w:t>
      </w:r>
      <w:r>
        <w:rPr>
          <w:color w:val="231F20"/>
        </w:rPr>
        <w:t>Alinejad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drug-induced,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hallucinatory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clothing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raped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men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son.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Also,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w w:val="107"/>
        </w:rPr>
        <w:t xml:space="preserve"> </w:t>
      </w:r>
      <w:r>
        <w:rPr>
          <w:color w:val="231F20"/>
        </w:rPr>
        <w:t>June 2014, just over two-thirds of the Islamic Republic’s parliamentarians signed 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urging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President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enforce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safeguard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compulsory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hijab.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letter,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195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295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MPs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blamed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foreign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media,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satellite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television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channels,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defiant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attitudes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women.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MPs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suggested that,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“one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invasion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trying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life</w:t>
      </w:r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of Iranians regarding the veil. </w:t>
      </w:r>
      <w:r>
        <w:rPr>
          <w:color w:val="231F20"/>
          <w:spacing w:val="-6"/>
        </w:rPr>
        <w:t xml:space="preserve">We </w:t>
      </w:r>
      <w:r>
        <w:rPr>
          <w:color w:val="231F20"/>
        </w:rPr>
        <w:t>ask that you give the necessary orders to enforce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law” (Arab News, 2014: para. 5). Such threats are real. Over the past 36 years,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regard- less of what has been suspended, the violent enforcement of the particular brand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‘moral’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policy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remained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intact.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constant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threats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attacks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arrest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 tribute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Pharrell</w:t>
      </w:r>
      <w:r>
        <w:rPr>
          <w:color w:val="231F20"/>
          <w:spacing w:val="-3"/>
        </w:rPr>
        <w:t xml:space="preserve"> Williams’s </w:t>
      </w:r>
      <w:r>
        <w:rPr>
          <w:color w:val="231F20"/>
        </w:rPr>
        <w:t>hit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song</w:t>
      </w:r>
      <w:r>
        <w:rPr>
          <w:color w:val="231F20"/>
          <w:spacing w:val="-3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Happy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horrifying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incidents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lastRenderedPageBreak/>
        <w:t>in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which many women had acid thrown at their faces, are all clear examples of 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denial</w:t>
      </w:r>
      <w:r>
        <w:rPr>
          <w:color w:val="231F20"/>
          <w:w w:val="10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freedom.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varied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reactions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campaign, the launch of rival pages, and the Iranian state’s response to it, also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clearly</w:t>
      </w:r>
      <w:r>
        <w:rPr>
          <w:color w:val="231F20"/>
          <w:w w:val="97"/>
        </w:rPr>
        <w:t xml:space="preserve"> </w:t>
      </w:r>
      <w:r>
        <w:rPr>
          <w:color w:val="231F20"/>
        </w:rPr>
        <w:t xml:space="preserve">demonstrated that the debate over compulsory hijab is hotly contested and  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unsettled.</w:t>
      </w:r>
    </w:p>
    <w:p w:rsidR="00AB4B80" w:rsidRDefault="00AB4B80" w:rsidP="00AB4B80">
      <w:pPr>
        <w:pStyle w:val="BodyText"/>
        <w:kinsoku w:val="0"/>
        <w:overflowPunct w:val="0"/>
        <w:spacing w:before="2"/>
        <w:ind w:left="0"/>
        <w:rPr>
          <w:sz w:val="29"/>
          <w:szCs w:val="29"/>
        </w:rPr>
      </w:pPr>
    </w:p>
    <w:p w:rsidR="00AB4B80" w:rsidRDefault="00AB4B80" w:rsidP="00AB4B80">
      <w:pPr>
        <w:pStyle w:val="Heading1"/>
        <w:kinsoku w:val="0"/>
        <w:overflowPunct w:val="0"/>
        <w:ind w:right="1888"/>
        <w:jc w:val="center"/>
        <w:rPr>
          <w:b w:val="0"/>
          <w:bCs w:val="0"/>
          <w:color w:val="000000"/>
        </w:rPr>
      </w:pPr>
      <w:r>
        <w:rPr>
          <w:color w:val="231F20"/>
          <w:w w:val="95"/>
        </w:rPr>
        <w:t>Contradictions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Limits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Digital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Activism</w:t>
      </w:r>
    </w:p>
    <w:p w:rsidR="00AB4B80" w:rsidRDefault="00AB4B80" w:rsidP="00AB4B80">
      <w:pPr>
        <w:pStyle w:val="BodyText"/>
        <w:kinsoku w:val="0"/>
        <w:overflowPunct w:val="0"/>
        <w:spacing w:before="103"/>
        <w:ind w:right="1656"/>
        <w:jc w:val="both"/>
        <w:rPr>
          <w:color w:val="000000"/>
        </w:rPr>
      </w:pP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continuation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challenges, concerns,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anxieties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hijab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Iran.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concern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expressed,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produced,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reproduced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forms.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doubt,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campaign has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innovative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effective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highlighting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concerns</w:t>
      </w:r>
      <w:r>
        <w:rPr>
          <w:color w:val="231F20"/>
          <w:w w:val="10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compulsory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hijab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particular,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women’s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general.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7"/>
        </w:rPr>
        <w:t xml:space="preserve"> </w:t>
      </w:r>
      <w:r>
        <w:rPr>
          <w:color w:val="231F20"/>
        </w:rPr>
        <w:t>campaign also reveals the great potential of civil disobedience against ‘moral’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concerns</w:t>
      </w:r>
      <w:r>
        <w:rPr>
          <w:color w:val="231F20"/>
          <w:w w:val="101"/>
        </w:rPr>
        <w:t xml:space="preserve"> </w:t>
      </w:r>
      <w:r>
        <w:rPr>
          <w:color w:val="231F20"/>
        </w:rPr>
        <w:t xml:space="preserve">of the Iranian state. </w:t>
      </w:r>
      <w:r>
        <w:rPr>
          <w:color w:val="231F20"/>
          <w:spacing w:val="-5"/>
        </w:rPr>
        <w:t xml:space="preserve">Yet, </w:t>
      </w:r>
      <w:r>
        <w:rPr>
          <w:color w:val="231F20"/>
        </w:rPr>
        <w:t>the campaign is not free from contradictions and limits. Let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us</w:t>
      </w:r>
      <w:r>
        <w:rPr>
          <w:color w:val="231F20"/>
          <w:w w:val="93"/>
        </w:rPr>
        <w:t xml:space="preserve"> </w:t>
      </w:r>
      <w:r>
        <w:rPr>
          <w:color w:val="231F20"/>
        </w:rPr>
        <w:t>briefly examine some of the limitations of these forms of digital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activism.</w:t>
      </w:r>
    </w:p>
    <w:p w:rsidR="00AB4B80" w:rsidRDefault="00AB4B80" w:rsidP="00AB4B80">
      <w:pPr>
        <w:pStyle w:val="BodyText"/>
        <w:kinsoku w:val="0"/>
        <w:overflowPunct w:val="0"/>
        <w:spacing w:before="2" w:line="240" w:lineRule="exact"/>
        <w:ind w:right="1656" w:firstLine="199"/>
        <w:jc w:val="both"/>
        <w:rPr>
          <w:color w:val="000000"/>
        </w:rPr>
      </w:pP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worth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highlighting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mismatch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(internal)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framing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reception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geographical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boundaries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(external).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contrast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virtual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attacks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threats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officials,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media,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 xml:space="preserve">supporters, the overwhelming feeling </w:t>
      </w:r>
      <w:r>
        <w:rPr>
          <w:rFonts w:ascii="Book Antiqua" w:hAnsi="Book Antiqua" w:cs="Book Antiqua"/>
          <w:i/>
          <w:iCs/>
          <w:color w:val="231F20"/>
        </w:rPr>
        <w:t xml:space="preserve">outside </w:t>
      </w:r>
      <w:r>
        <w:rPr>
          <w:color w:val="231F20"/>
        </w:rPr>
        <w:t>Iran has been one of support,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solidarity, 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encouragement.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5"/>
        </w:rPr>
        <w:t>Yet,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obscure a number of contradictions and dilemmas. There is always a danger, as</w:t>
      </w:r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Zishad</w:t>
      </w:r>
      <w:proofErr w:type="spellEnd"/>
      <w:r>
        <w:rPr>
          <w:color w:val="231F20"/>
          <w:w w:val="97"/>
        </w:rPr>
        <w:t xml:space="preserve"> </w:t>
      </w:r>
      <w:r>
        <w:rPr>
          <w:color w:val="231F20"/>
        </w:rPr>
        <w:t>Lak (2014) reminds us, that a local struggle might be assimilated into something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completely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different.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her,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instances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</w:t>
      </w:r>
      <w:r>
        <w:rPr>
          <w:color w:val="231F20"/>
          <w:w w:val="107"/>
        </w:rPr>
        <w:t xml:space="preserve"> </w:t>
      </w:r>
      <w:r>
        <w:rPr>
          <w:color w:val="231F20"/>
        </w:rPr>
        <w:t>which “local resistance risks being thrust into obscurity to be protected from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colonial</w:t>
      </w:r>
      <w:r>
        <w:rPr>
          <w:color w:val="231F20"/>
          <w:w w:val="101"/>
        </w:rPr>
        <w:t xml:space="preserve"> </w:t>
      </w:r>
      <w:r>
        <w:rPr>
          <w:color w:val="231F20"/>
        </w:rPr>
        <w:t>interpretations.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wary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audience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interlocutor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implicit in the message around which the actor organises her actions” (Lak, 2014: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para. 7),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story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mainstream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British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media,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across</w:t>
      </w:r>
      <w:r>
        <w:rPr>
          <w:color w:val="231F20"/>
          <w:w w:val="95"/>
        </w:rPr>
        <w:t xml:space="preserve"> </w:t>
      </w:r>
      <w:r>
        <w:rPr>
          <w:color w:val="231F20"/>
        </w:rPr>
        <w:t>supporting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encouraging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phrases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‘Go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Girls!’,</w:t>
      </w:r>
      <w:r>
        <w:rPr>
          <w:color w:val="231F20"/>
          <w:w w:val="96"/>
        </w:rPr>
        <w:t xml:space="preserve"> </w:t>
      </w:r>
      <w:r>
        <w:rPr>
          <w:color w:val="231F20"/>
        </w:rPr>
        <w:t>or simply describing participants in this campaign as ‘Beautiful, smart, confident,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happy’ and welcoming them ‘to the 21st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century’.</w:t>
      </w:r>
    </w:p>
    <w:p w:rsidR="00AB4B80" w:rsidRDefault="00AB4B80" w:rsidP="00AB4B80">
      <w:pPr>
        <w:pStyle w:val="BodyText"/>
        <w:kinsoku w:val="0"/>
        <w:overflowPunct w:val="0"/>
        <w:spacing w:line="240" w:lineRule="exact"/>
        <w:ind w:right="1655" w:firstLine="199"/>
        <w:jc w:val="both"/>
        <w:rPr>
          <w:color w:val="231F20"/>
        </w:rPr>
      </w:pPr>
      <w:r>
        <w:rPr>
          <w:color w:val="231F20"/>
        </w:rPr>
        <w:t>The problem with such expressions of solidarity is not that the information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provided about the lack of freedom in Iran is inaccurate but rather, as </w:t>
      </w:r>
      <w:proofErr w:type="spellStart"/>
      <w:r>
        <w:rPr>
          <w:color w:val="231F20"/>
        </w:rPr>
        <w:t>Haleh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Anvari</w:t>
      </w:r>
      <w:proofErr w:type="spellEnd"/>
      <w:r>
        <w:rPr>
          <w:color w:val="231F20"/>
        </w:rPr>
        <w:t xml:space="preserve"> suggested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w w:val="107"/>
        </w:rPr>
        <w:t xml:space="preserve"> </w:t>
      </w:r>
      <w:r>
        <w:rPr>
          <w:color w:val="231F20"/>
        </w:rPr>
        <w:t xml:space="preserve">the </w:t>
      </w:r>
      <w:r>
        <w:rPr>
          <w:rFonts w:ascii="Book Antiqua" w:hAnsi="Book Antiqua" w:cs="Book Antiqua"/>
          <w:i/>
          <w:iCs/>
          <w:color w:val="231F20"/>
        </w:rPr>
        <w:t xml:space="preserve">New </w:t>
      </w:r>
      <w:r>
        <w:rPr>
          <w:rFonts w:ascii="Book Antiqua" w:hAnsi="Book Antiqua" w:cs="Book Antiqua"/>
          <w:i/>
          <w:iCs/>
          <w:color w:val="231F20"/>
          <w:spacing w:val="-5"/>
        </w:rPr>
        <w:t xml:space="preserve">York </w:t>
      </w:r>
      <w:r>
        <w:rPr>
          <w:rFonts w:ascii="Book Antiqua" w:hAnsi="Book Antiqua" w:cs="Book Antiqua"/>
          <w:i/>
          <w:iCs/>
          <w:color w:val="231F20"/>
          <w:spacing w:val="-4"/>
        </w:rPr>
        <w:t>Times</w:t>
      </w:r>
      <w:r>
        <w:rPr>
          <w:color w:val="231F20"/>
          <w:spacing w:val="-4"/>
        </w:rPr>
        <w:t xml:space="preserve">, </w:t>
      </w:r>
      <w:r>
        <w:rPr>
          <w:color w:val="231F20"/>
        </w:rPr>
        <w:t>the Western fetish of and obsession with gazing at Iranian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women has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“Iran’s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Eiffel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Tower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Ben”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Anvari</w:t>
      </w:r>
      <w:proofErr w:type="spellEnd"/>
      <w:r>
        <w:rPr>
          <w:color w:val="231F20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2014: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para.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4).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Such</w:t>
      </w:r>
      <w:r>
        <w:rPr>
          <w:color w:val="231F20"/>
          <w:w w:val="102"/>
        </w:rPr>
        <w:t xml:space="preserve"> </w:t>
      </w:r>
      <w:r>
        <w:rPr>
          <w:color w:val="231F20"/>
        </w:rPr>
        <w:t>constructions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Muslim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‘cultural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icons’,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Leila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Abu-</w:t>
      </w:r>
      <w:proofErr w:type="spellStart"/>
      <w:r>
        <w:rPr>
          <w:color w:val="231F20"/>
        </w:rPr>
        <w:t>Lughod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</w:rPr>
        <w:t>(2013)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has demonstrated,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simplify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complex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realities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Middle Eastern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societies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excuse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military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interventions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 partly justified to ‘save’ Muslim women. Since the 9/11 terrorist attack, these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‘cultural</w:t>
      </w:r>
      <w:r>
        <w:rPr>
          <w:color w:val="231F20"/>
          <w:w w:val="98"/>
        </w:rPr>
        <w:t xml:space="preserve"> </w:t>
      </w:r>
      <w:r>
        <w:rPr>
          <w:color w:val="231F20"/>
        </w:rPr>
        <w:t>icons’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dividing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‘us’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‘them’,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traditional, civilised 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barbaric.</w:t>
      </w:r>
    </w:p>
    <w:p w:rsidR="00AB4B80" w:rsidRDefault="00AB4B80" w:rsidP="00AB4B80">
      <w:pPr>
        <w:pStyle w:val="BodyText"/>
        <w:kinsoku w:val="0"/>
        <w:overflowPunct w:val="0"/>
        <w:ind w:left="1659" w:right="1719" w:firstLine="199"/>
        <w:jc w:val="both"/>
        <w:rPr>
          <w:color w:val="000000"/>
        </w:rPr>
      </w:pPr>
      <w:r>
        <w:rPr>
          <w:color w:val="231F20"/>
        </w:rPr>
        <w:t>There are two additional points that need to be highlighted. First of all, as 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inter- national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success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shows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technologies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do, indeed, break geographical boundaries and precipitate international sympathy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solidarity. However, these technologies are also born in specific historical societies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relations.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Time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compression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(Harvey,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1990)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irrelevant, and new technologies by themselves cannot bypass assumptions, prejudices,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stereotypes. The Stealthy Freedom Facebook campaign is not only immune from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such prejudices and stereotypes but also (whether by accident or design) reinforces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them.</w:t>
      </w:r>
    </w:p>
    <w:p w:rsidR="00AB4B80" w:rsidRDefault="00AB4B80" w:rsidP="00AB4B80">
      <w:pPr>
        <w:pStyle w:val="BodyText"/>
        <w:kinsoku w:val="0"/>
        <w:overflowPunct w:val="0"/>
        <w:spacing w:before="2" w:line="240" w:lineRule="exact"/>
        <w:ind w:left="1659" w:right="1718" w:firstLine="199"/>
        <w:jc w:val="both"/>
        <w:rPr>
          <w:color w:val="000000"/>
        </w:rPr>
      </w:pPr>
      <w:r>
        <w:rPr>
          <w:color w:val="231F20"/>
        </w:rPr>
        <w:lastRenderedPageBreak/>
        <w:t>Furthermore,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again,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Abu-</w:t>
      </w:r>
      <w:proofErr w:type="spellStart"/>
      <w:r>
        <w:rPr>
          <w:color w:val="231F20"/>
        </w:rPr>
        <w:t>Lughod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(2013)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passionately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reminds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problem of gender inequality is not simply a religious matter alone. Neither animosity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towards</w:t>
      </w:r>
      <w:r>
        <w:rPr>
          <w:color w:val="231F20"/>
          <w:w w:val="98"/>
        </w:rPr>
        <w:t xml:space="preserve"> </w:t>
      </w:r>
      <w:r>
        <w:rPr>
          <w:color w:val="231F20"/>
        </w:rPr>
        <w:t>social rights and freedom and popular rule nor the hostility to the idea of gender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equality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peculiar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Islam.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idea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equality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God-given truth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divorced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space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remember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controversy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35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Monty</w:t>
      </w:r>
      <w:r>
        <w:rPr>
          <w:rFonts w:ascii="Book Antiqua" w:hAnsi="Book Antiqua" w:cs="Book Antiqua"/>
          <w:i/>
          <w:iCs/>
          <w:color w:val="231F20"/>
          <w:w w:val="92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3"/>
        </w:rPr>
        <w:t xml:space="preserve">Python’s </w:t>
      </w:r>
      <w:r>
        <w:rPr>
          <w:rFonts w:ascii="Book Antiqua" w:hAnsi="Book Antiqua" w:cs="Book Antiqua"/>
          <w:i/>
          <w:iCs/>
          <w:color w:val="231F20"/>
        </w:rPr>
        <w:t>Life of Brian</w:t>
      </w:r>
      <w:r>
        <w:rPr>
          <w:color w:val="231F20"/>
        </w:rPr>
        <w:t xml:space="preserve">, or the violent attack against Martin Scorsese’s </w:t>
      </w:r>
      <w:r>
        <w:rPr>
          <w:rFonts w:ascii="Book Antiqua" w:hAnsi="Book Antiqua" w:cs="Book Antiqua"/>
          <w:i/>
          <w:iCs/>
          <w:color w:val="231F20"/>
        </w:rPr>
        <w:t>The Last</w:t>
      </w:r>
      <w:r>
        <w:rPr>
          <w:rFonts w:ascii="Book Antiqua" w:hAnsi="Book Antiqua" w:cs="Book Antiqua"/>
          <w:i/>
          <w:iCs/>
          <w:color w:val="231F20"/>
          <w:spacing w:val="-24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4"/>
        </w:rPr>
        <w:t>Tempta</w:t>
      </w:r>
      <w:r>
        <w:rPr>
          <w:rFonts w:ascii="Book Antiqua" w:hAnsi="Book Antiqua" w:cs="Book Antiqua"/>
          <w:i/>
          <w:iCs/>
          <w:color w:val="231F20"/>
        </w:rPr>
        <w:t>tion</w:t>
      </w:r>
      <w:r>
        <w:rPr>
          <w:rFonts w:ascii="Book Antiqua" w:hAnsi="Book Antiqua" w:cs="Book Antiqua"/>
          <w:i/>
          <w:iCs/>
          <w:color w:val="231F20"/>
          <w:spacing w:val="-8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of</w:t>
      </w:r>
      <w:r>
        <w:rPr>
          <w:rFonts w:ascii="Book Antiqua" w:hAnsi="Book Antiqua" w:cs="Book Antiqua"/>
          <w:i/>
          <w:iCs/>
          <w:color w:val="231F20"/>
          <w:spacing w:val="-8"/>
        </w:rPr>
        <w:t xml:space="preserve"> </w:t>
      </w:r>
      <w:r>
        <w:rPr>
          <w:rFonts w:ascii="Book Antiqua" w:hAnsi="Book Antiqua" w:cs="Book Antiqua"/>
          <w:i/>
          <w:iCs/>
          <w:color w:val="231F20"/>
        </w:rPr>
        <w:t>Christ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forget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opposition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Vatican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abortion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 women’s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divorce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John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Paul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victims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rape 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Bosnia-Herzegovina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abortions.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forget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controversy</w:t>
      </w:r>
      <w:r>
        <w:rPr>
          <w:color w:val="231F20"/>
          <w:w w:val="99"/>
        </w:rPr>
        <w:t xml:space="preserve"> </w:t>
      </w:r>
      <w:r>
        <w:rPr>
          <w:color w:val="231F20"/>
        </w:rPr>
        <w:t>over women priests in the Church of England. Indeed, if women bishops are any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index</w:t>
      </w:r>
      <w:r>
        <w:rPr>
          <w:color w:val="231F20"/>
          <w:w w:val="10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‘development’,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England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recently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stepped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‘into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21st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century’!</w:t>
      </w:r>
    </w:p>
    <w:p w:rsidR="00AB4B80" w:rsidRDefault="00AB4B80" w:rsidP="00AB4B80">
      <w:pPr>
        <w:pStyle w:val="BodyText"/>
        <w:kinsoku w:val="0"/>
        <w:overflowPunct w:val="0"/>
        <w:spacing w:line="240" w:lineRule="exact"/>
        <w:ind w:left="1659" w:right="1719" w:firstLine="199"/>
        <w:jc w:val="both"/>
        <w:rPr>
          <w:color w:val="000000"/>
        </w:rPr>
      </w:pPr>
      <w:r>
        <w:rPr>
          <w:color w:val="231F20"/>
        </w:rPr>
        <w:t>Second,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concerned,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context</w:t>
      </w:r>
      <w:r>
        <w:rPr>
          <w:color w:val="231F20"/>
          <w:w w:val="105"/>
        </w:rPr>
        <w:t xml:space="preserve"> </w:t>
      </w:r>
      <w:r>
        <w:rPr>
          <w:color w:val="231F20"/>
        </w:rPr>
        <w:t>of the war 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terror,</w:t>
      </w:r>
    </w:p>
    <w:p w:rsidR="00AB4B80" w:rsidRDefault="00AB4B80" w:rsidP="00AB4B80">
      <w:pPr>
        <w:pStyle w:val="BodyText"/>
        <w:kinsoku w:val="0"/>
        <w:overflowPunct w:val="0"/>
        <w:spacing w:before="6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2019" w:right="2079"/>
        <w:jc w:val="both"/>
        <w:rPr>
          <w:color w:val="000000"/>
        </w:rPr>
      </w:pPr>
      <w:proofErr w:type="gramStart"/>
      <w:r>
        <w:rPr>
          <w:color w:val="231F20"/>
        </w:rPr>
        <w:t>the</w:t>
      </w:r>
      <w:proofErr w:type="gramEnd"/>
      <w:r>
        <w:rPr>
          <w:color w:val="231F20"/>
        </w:rPr>
        <w:t xml:space="preserve"> knowledge production about Iran has become a lucrative business for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those</w:t>
      </w:r>
      <w:r>
        <w:rPr>
          <w:color w:val="231F20"/>
          <w:w w:val="102"/>
        </w:rPr>
        <w:t xml:space="preserve"> </w:t>
      </w:r>
      <w:r>
        <w:rPr>
          <w:color w:val="231F20"/>
        </w:rPr>
        <w:t>who provide expertise in different capacities, from testimonials 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media, books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reports,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collection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tanks,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intelligence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firms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universities.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Shakhsari</w:t>
      </w:r>
      <w:proofErr w:type="spellEnd"/>
      <w:r>
        <w:rPr>
          <w:color w:val="231F20"/>
        </w:rPr>
        <w:t>,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2011: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7).</w:t>
      </w:r>
    </w:p>
    <w:p w:rsidR="00AB4B80" w:rsidRDefault="00AB4B80" w:rsidP="00AB4B80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1659" w:right="1719"/>
        <w:jc w:val="both"/>
        <w:rPr>
          <w:color w:val="000000"/>
        </w:rPr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hyper-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visibility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activism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understood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context.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Shakhsari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describes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blogger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figure</w:t>
      </w:r>
      <w:r>
        <w:rPr>
          <w:color w:val="231F20"/>
          <w:w w:val="93"/>
        </w:rPr>
        <w:t xml:space="preserve"> </w:t>
      </w:r>
      <w:r>
        <w:rPr>
          <w:color w:val="231F20"/>
        </w:rPr>
        <w:t>“that acts as an entrepreneur, who is responsible for his/her own economic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well-being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 markets him/herself as the source of valuable information” (</w:t>
      </w:r>
      <w:proofErr w:type="spellStart"/>
      <w:r>
        <w:rPr>
          <w:color w:val="231F20"/>
        </w:rPr>
        <w:t>Shakhsari</w:t>
      </w:r>
      <w:proofErr w:type="spellEnd"/>
      <w:r>
        <w:rPr>
          <w:color w:val="231F20"/>
        </w:rPr>
        <w:t>, 2011: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11).</w:t>
      </w:r>
    </w:p>
    <w:p w:rsidR="00AB4B80" w:rsidRDefault="00AB4B80" w:rsidP="00AB4B80">
      <w:pPr>
        <w:pStyle w:val="BodyText"/>
        <w:kinsoku w:val="0"/>
        <w:overflowPunct w:val="0"/>
        <w:ind w:left="1659" w:right="1718" w:firstLine="199"/>
        <w:jc w:val="both"/>
        <w:rPr>
          <w:color w:val="000000"/>
        </w:rPr>
      </w:pPr>
      <w:r>
        <w:rPr>
          <w:color w:val="231F20"/>
        </w:rPr>
        <w:t>This is not to ignore the impact of the Stealthy Freedom campaign nor to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underplay or underestimate the very aggressive state policy towards Iranian women. Gender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discrimination,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accurately,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sexual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apartheid,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visible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key defining features of the Islamic Republic of Iran. And yet, violent measures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taken</w:t>
      </w:r>
      <w:r>
        <w:rPr>
          <w:color w:val="231F20"/>
          <w:w w:val="10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state,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beginning,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provoked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persistent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opposition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of Iranian women who have refused to conform to the moral conceptions of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conservative Islamists in the country. For 36 years, Iranian women have used every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opportunity</w:t>
      </w:r>
      <w:r>
        <w:rPr>
          <w:color w:val="231F20"/>
          <w:w w:val="10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‘moral’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conceptions,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compulsory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hijab.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Therefore,</w:t>
      </w:r>
      <w:r>
        <w:rPr>
          <w:color w:val="231F20"/>
          <w:w w:val="101"/>
        </w:rPr>
        <w:t xml:space="preserve"> </w:t>
      </w:r>
      <w:proofErr w:type="spellStart"/>
      <w:r>
        <w:rPr>
          <w:color w:val="231F20"/>
        </w:rPr>
        <w:t>Masih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Alinejad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wrong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suggest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exist</w:t>
      </w:r>
      <w:r>
        <w:rPr>
          <w:color w:val="231F20"/>
          <w:w w:val="9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Iran,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suggest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themselves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‘from</w:t>
      </w:r>
      <w:r>
        <w:rPr>
          <w:color w:val="231F20"/>
          <w:w w:val="92"/>
        </w:rPr>
        <w:t xml:space="preserve"> </w:t>
      </w:r>
      <w:r>
        <w:rPr>
          <w:color w:val="231F20"/>
        </w:rPr>
        <w:t>far away’, or that this is the first time in 30 years that Iranian women have done so. It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is</w:t>
      </w:r>
      <w:r>
        <w:rPr>
          <w:color w:val="231F20"/>
          <w:w w:val="9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Islamic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Republic,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women have defied the state and have expressed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themselves.</w:t>
      </w:r>
    </w:p>
    <w:p w:rsidR="00AB4B80" w:rsidRDefault="00AB4B80" w:rsidP="00AB4B80">
      <w:pPr>
        <w:pStyle w:val="BodyText"/>
        <w:kinsoku w:val="0"/>
        <w:overflowPunct w:val="0"/>
        <w:ind w:right="1655"/>
        <w:jc w:val="both"/>
        <w:rPr>
          <w:color w:val="000000"/>
        </w:rPr>
      </w:pPr>
      <w:r>
        <w:rPr>
          <w:color w:val="231F20"/>
        </w:rPr>
        <w:t>Second, the Stealthy Freedom campaign has reinforced the myth of the role 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social</w:t>
      </w:r>
      <w:r>
        <w:rPr>
          <w:color w:val="231F20"/>
          <w:w w:val="97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confuses,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perhaps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substitutes,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 movement.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6"/>
        </w:rPr>
        <w:t>‘You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media’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so-called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Green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Movement.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Masih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Alinejad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till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promoting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idea.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Yet,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worth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remembring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activists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confined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realm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small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media,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>the well-known figures of the Green Movement appeared on mainstream media as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voice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movement.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brushed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aside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historical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8"/>
        </w:rPr>
        <w:t xml:space="preserve"> </w:t>
      </w:r>
      <w:proofErr w:type="spellStart"/>
      <w:proofErr w:type="gramStart"/>
      <w:r>
        <w:rPr>
          <w:color w:val="231F20"/>
        </w:rPr>
        <w:t>ind</w:t>
      </w:r>
      <w:proofErr w:type="spellEnd"/>
      <w:proofErr w:type="gramEnd"/>
      <w:r>
        <w:rPr>
          <w:color w:val="231F20"/>
          <w:spacing w:val="-51"/>
        </w:rPr>
        <w:t xml:space="preserve"> </w:t>
      </w:r>
      <w:proofErr w:type="spellStart"/>
      <w:r>
        <w:rPr>
          <w:color w:val="231F20"/>
          <w:spacing w:val="-51"/>
        </w:rPr>
        <w:t>i</w:t>
      </w:r>
      <w:r>
        <w:rPr>
          <w:color w:val="231F20"/>
        </w:rPr>
        <w:t>viduals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organised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intellectuals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process.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noticed,</w:t>
      </w:r>
      <w:r>
        <w:rPr>
          <w:color w:val="231F20"/>
          <w:w w:val="103"/>
        </w:rPr>
        <w:t xml:space="preserve"> </w:t>
      </w:r>
      <w:r>
        <w:rPr>
          <w:color w:val="231F20"/>
        </w:rPr>
        <w:t>who gets to speak, and who is allowed to ‘represent’ the public is never given. 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interesting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campaign,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hailed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step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‘reclaiming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individuality’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Azizee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2014),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recognised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individual</w:t>
      </w:r>
      <w:r>
        <w:rPr>
          <w:color w:val="231F20"/>
          <w:w w:val="10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Masih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Alinejad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herself.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raised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Gilda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Seddighi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who, 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Iranian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Park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Laleh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privileges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w w:val="107"/>
        </w:rPr>
        <w:t xml:space="preserve"> </w:t>
      </w:r>
      <w:r>
        <w:rPr>
          <w:color w:val="231F20"/>
        </w:rPr>
        <w:t xml:space="preserve">online </w:t>
      </w:r>
      <w:r>
        <w:rPr>
          <w:color w:val="231F20"/>
        </w:rPr>
        <w:lastRenderedPageBreak/>
        <w:t>space, demonstrates how the network of Iranian mothers who were inspired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by</w:t>
      </w:r>
      <w:r>
        <w:rPr>
          <w:color w:val="231F20"/>
          <w:w w:val="94"/>
        </w:rPr>
        <w:t xml:space="preserve"> </w:t>
      </w:r>
      <w:r>
        <w:rPr>
          <w:color w:val="231F20"/>
        </w:rPr>
        <w:t>the Madres de Plaza de Mayo were excluded from the online activism launched 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their</w:t>
      </w:r>
      <w:r>
        <w:rPr>
          <w:color w:val="231F20"/>
          <w:w w:val="106"/>
        </w:rPr>
        <w:t xml:space="preserve"> </w:t>
      </w:r>
      <w:r>
        <w:rPr>
          <w:color w:val="231F20"/>
        </w:rPr>
        <w:t>names (</w:t>
      </w:r>
      <w:proofErr w:type="spellStart"/>
      <w:r>
        <w:rPr>
          <w:color w:val="231F20"/>
        </w:rPr>
        <w:t>Seddighi</w:t>
      </w:r>
      <w:proofErr w:type="spellEnd"/>
      <w:r>
        <w:rPr>
          <w:color w:val="231F20"/>
        </w:rPr>
        <w:t>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2014).</w:t>
      </w:r>
    </w:p>
    <w:p w:rsidR="00AB4B80" w:rsidRDefault="00AB4B80" w:rsidP="00AB4B80">
      <w:pPr>
        <w:pStyle w:val="BodyText"/>
        <w:kinsoku w:val="0"/>
        <w:overflowPunct w:val="0"/>
        <w:ind w:right="1655" w:firstLine="199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17145</wp:posOffset>
                </wp:positionH>
                <wp:positionV relativeFrom="paragraph">
                  <wp:posOffset>1478915</wp:posOffset>
                </wp:positionV>
                <wp:extent cx="155575" cy="155575"/>
                <wp:effectExtent l="7620" t="8890" r="8255" b="6985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7" y="2329"/>
                          <a:chExt cx="245" cy="245"/>
                        </a:xfrm>
                      </wpg:grpSpPr>
                      <wps:wsp>
                        <wps:cNvPr id="140" name="Freeform 134"/>
                        <wps:cNvSpPr>
                          <a:spLocks/>
                        </wps:cNvSpPr>
                        <wps:spPr bwMode="auto">
                          <a:xfrm>
                            <a:off x="50" y="2352"/>
                            <a:ext cx="200" cy="200"/>
                          </a:xfrm>
                          <a:custGeom>
                            <a:avLst/>
                            <a:gdLst>
                              <a:gd name="T0" fmla="*/ 199 w 200"/>
                              <a:gd name="T1" fmla="*/ 99 h 200"/>
                              <a:gd name="T2" fmla="*/ 197 w 200"/>
                              <a:gd name="T3" fmla="*/ 122 h 200"/>
                              <a:gd name="T4" fmla="*/ 189 w 200"/>
                              <a:gd name="T5" fmla="*/ 143 h 200"/>
                              <a:gd name="T6" fmla="*/ 178 w 200"/>
                              <a:gd name="T7" fmla="*/ 161 h 200"/>
                              <a:gd name="T8" fmla="*/ 163 w 200"/>
                              <a:gd name="T9" fmla="*/ 177 h 200"/>
                              <a:gd name="T10" fmla="*/ 144 w 200"/>
                              <a:gd name="T11" fmla="*/ 189 h 200"/>
                              <a:gd name="T12" fmla="*/ 124 w 200"/>
                              <a:gd name="T13" fmla="*/ 196 h 200"/>
                              <a:gd name="T14" fmla="*/ 101 w 200"/>
                              <a:gd name="T15" fmla="*/ 199 h 200"/>
                              <a:gd name="T16" fmla="*/ 78 w 200"/>
                              <a:gd name="T17" fmla="*/ 197 h 200"/>
                              <a:gd name="T18" fmla="*/ 57 w 200"/>
                              <a:gd name="T19" fmla="*/ 190 h 200"/>
                              <a:gd name="T20" fmla="*/ 38 w 200"/>
                              <a:gd name="T21" fmla="*/ 178 h 200"/>
                              <a:gd name="T22" fmla="*/ 23 w 200"/>
                              <a:gd name="T23" fmla="*/ 163 h 200"/>
                              <a:gd name="T24" fmla="*/ 11 w 200"/>
                              <a:gd name="T25" fmla="*/ 145 h 200"/>
                              <a:gd name="T26" fmla="*/ 3 w 200"/>
                              <a:gd name="T27" fmla="*/ 125 h 200"/>
                              <a:gd name="T28" fmla="*/ 0 w 200"/>
                              <a:gd name="T29" fmla="*/ 102 h 200"/>
                              <a:gd name="T30" fmla="*/ 2 w 200"/>
                              <a:gd name="T31" fmla="*/ 79 h 200"/>
                              <a:gd name="T32" fmla="*/ 9 w 200"/>
                              <a:gd name="T33" fmla="*/ 58 h 200"/>
                              <a:gd name="T34" fmla="*/ 20 w 200"/>
                              <a:gd name="T35" fmla="*/ 39 h 200"/>
                              <a:gd name="T36" fmla="*/ 35 w 200"/>
                              <a:gd name="T37" fmla="*/ 23 h 200"/>
                              <a:gd name="T38" fmla="*/ 53 w 200"/>
                              <a:gd name="T39" fmla="*/ 11 h 200"/>
                              <a:gd name="T40" fmla="*/ 73 w 200"/>
                              <a:gd name="T41" fmla="*/ 3 h 200"/>
                              <a:gd name="T42" fmla="*/ 95 w 200"/>
                              <a:gd name="T43" fmla="*/ 0 h 200"/>
                              <a:gd name="T44" fmla="*/ 119 w 200"/>
                              <a:gd name="T45" fmla="*/ 2 h 200"/>
                              <a:gd name="T46" fmla="*/ 141 w 200"/>
                              <a:gd name="T47" fmla="*/ 9 h 200"/>
                              <a:gd name="T48" fmla="*/ 160 w 200"/>
                              <a:gd name="T49" fmla="*/ 20 h 200"/>
                              <a:gd name="T50" fmla="*/ 175 w 200"/>
                              <a:gd name="T51" fmla="*/ 35 h 200"/>
                              <a:gd name="T52" fmla="*/ 188 w 200"/>
                              <a:gd name="T53" fmla="*/ 52 h 200"/>
                              <a:gd name="T54" fmla="*/ 196 w 200"/>
                              <a:gd name="T55" fmla="*/ 72 h 200"/>
                              <a:gd name="T56" fmla="*/ 199 w 200"/>
                              <a:gd name="T57" fmla="*/ 94 h 200"/>
                              <a:gd name="T58" fmla="*/ 199 w 200"/>
                              <a:gd name="T59" fmla="*/ 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9" y="99"/>
                                </a:moveTo>
                                <a:lnTo>
                                  <a:pt x="197" y="122"/>
                                </a:lnTo>
                                <a:lnTo>
                                  <a:pt x="189" y="143"/>
                                </a:lnTo>
                                <a:lnTo>
                                  <a:pt x="178" y="161"/>
                                </a:lnTo>
                                <a:lnTo>
                                  <a:pt x="163" y="177"/>
                                </a:lnTo>
                                <a:lnTo>
                                  <a:pt x="144" y="189"/>
                                </a:lnTo>
                                <a:lnTo>
                                  <a:pt x="124" y="196"/>
                                </a:lnTo>
                                <a:lnTo>
                                  <a:pt x="101" y="199"/>
                                </a:lnTo>
                                <a:lnTo>
                                  <a:pt x="78" y="197"/>
                                </a:lnTo>
                                <a:lnTo>
                                  <a:pt x="57" y="190"/>
                                </a:lnTo>
                                <a:lnTo>
                                  <a:pt x="38" y="178"/>
                                </a:lnTo>
                                <a:lnTo>
                                  <a:pt x="23" y="163"/>
                                </a:lnTo>
                                <a:lnTo>
                                  <a:pt x="11" y="145"/>
                                </a:lnTo>
                                <a:lnTo>
                                  <a:pt x="3" y="125"/>
                                </a:lnTo>
                                <a:lnTo>
                                  <a:pt x="0" y="102"/>
                                </a:lnTo>
                                <a:lnTo>
                                  <a:pt x="2" y="79"/>
                                </a:lnTo>
                                <a:lnTo>
                                  <a:pt x="9" y="58"/>
                                </a:lnTo>
                                <a:lnTo>
                                  <a:pt x="20" y="39"/>
                                </a:lnTo>
                                <a:lnTo>
                                  <a:pt x="35" y="23"/>
                                </a:lnTo>
                                <a:lnTo>
                                  <a:pt x="53" y="11"/>
                                </a:lnTo>
                                <a:lnTo>
                                  <a:pt x="73" y="3"/>
                                </a:lnTo>
                                <a:lnTo>
                                  <a:pt x="95" y="0"/>
                                </a:lnTo>
                                <a:lnTo>
                                  <a:pt x="119" y="2"/>
                                </a:lnTo>
                                <a:lnTo>
                                  <a:pt x="141" y="9"/>
                                </a:lnTo>
                                <a:lnTo>
                                  <a:pt x="160" y="20"/>
                                </a:lnTo>
                                <a:lnTo>
                                  <a:pt x="175" y="35"/>
                                </a:lnTo>
                                <a:lnTo>
                                  <a:pt x="188" y="52"/>
                                </a:lnTo>
                                <a:lnTo>
                                  <a:pt x="196" y="72"/>
                                </a:lnTo>
                                <a:lnTo>
                                  <a:pt x="199" y="94"/>
                                </a:lnTo>
                                <a:lnTo>
                                  <a:pt x="199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5"/>
                        <wps:cNvSpPr>
                          <a:spLocks/>
                        </wps:cNvSpPr>
                        <wps:spPr bwMode="auto">
                          <a:xfrm>
                            <a:off x="30" y="2452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40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6"/>
                        <wps:cNvSpPr>
                          <a:spLocks/>
                        </wps:cNvSpPr>
                        <wps:spPr bwMode="auto">
                          <a:xfrm>
                            <a:off x="150" y="2332"/>
                            <a:ext cx="20" cy="2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"/>
                              <a:gd name="T2" fmla="*/ 0 w 20"/>
                              <a:gd name="T3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7"/>
                        <wps:cNvSpPr>
                          <a:spLocks/>
                        </wps:cNvSpPr>
                        <wps:spPr bwMode="auto">
                          <a:xfrm>
                            <a:off x="90" y="2393"/>
                            <a:ext cx="120" cy="119"/>
                          </a:xfrm>
                          <a:custGeom>
                            <a:avLst/>
                            <a:gdLst>
                              <a:gd name="T0" fmla="*/ 45 w 120"/>
                              <a:gd name="T1" fmla="*/ 0 h 119"/>
                              <a:gd name="T2" fmla="*/ 27 w 120"/>
                              <a:gd name="T3" fmla="*/ 8 h 119"/>
                              <a:gd name="T4" fmla="*/ 12 w 120"/>
                              <a:gd name="T5" fmla="*/ 22 h 119"/>
                              <a:gd name="T6" fmla="*/ 3 w 120"/>
                              <a:gd name="T7" fmla="*/ 42 h 119"/>
                              <a:gd name="T8" fmla="*/ 0 w 120"/>
                              <a:gd name="T9" fmla="*/ 68 h 119"/>
                              <a:gd name="T10" fmla="*/ 7 w 120"/>
                              <a:gd name="T11" fmla="*/ 88 h 119"/>
                              <a:gd name="T12" fmla="*/ 21 w 120"/>
                              <a:gd name="T13" fmla="*/ 104 h 119"/>
                              <a:gd name="T14" fmla="*/ 40 w 120"/>
                              <a:gd name="T15" fmla="*/ 114 h 119"/>
                              <a:gd name="T16" fmla="*/ 64 w 120"/>
                              <a:gd name="T17" fmla="*/ 118 h 119"/>
                              <a:gd name="T18" fmla="*/ 86 w 120"/>
                              <a:gd name="T19" fmla="*/ 112 h 119"/>
                              <a:gd name="T20" fmla="*/ 103 w 120"/>
                              <a:gd name="T21" fmla="*/ 99 h 119"/>
                              <a:gd name="T22" fmla="*/ 114 w 120"/>
                              <a:gd name="T23" fmla="*/ 80 h 119"/>
                              <a:gd name="T24" fmla="*/ 119 w 120"/>
                              <a:gd name="T25" fmla="*/ 58 h 119"/>
                              <a:gd name="T26" fmla="*/ 117 w 120"/>
                              <a:gd name="T27" fmla="*/ 42 h 119"/>
                              <a:gd name="T28" fmla="*/ 108 w 120"/>
                              <a:gd name="T29" fmla="*/ 25 h 119"/>
                              <a:gd name="T30" fmla="*/ 93 w 120"/>
                              <a:gd name="T31" fmla="*/ 11 h 119"/>
                              <a:gd name="T32" fmla="*/ 72 w 120"/>
                              <a:gd name="T33" fmla="*/ 2 h 119"/>
                              <a:gd name="T34" fmla="*/ 45 w 120"/>
                              <a:gd name="T35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19">
                                <a:moveTo>
                                  <a:pt x="45" y="0"/>
                                </a:moveTo>
                                <a:lnTo>
                                  <a:pt x="27" y="8"/>
                                </a:lnTo>
                                <a:lnTo>
                                  <a:pt x="12" y="22"/>
                                </a:lnTo>
                                <a:lnTo>
                                  <a:pt x="3" y="42"/>
                                </a:lnTo>
                                <a:lnTo>
                                  <a:pt x="0" y="68"/>
                                </a:lnTo>
                                <a:lnTo>
                                  <a:pt x="7" y="88"/>
                                </a:lnTo>
                                <a:lnTo>
                                  <a:pt x="21" y="104"/>
                                </a:lnTo>
                                <a:lnTo>
                                  <a:pt x="40" y="114"/>
                                </a:lnTo>
                                <a:lnTo>
                                  <a:pt x="64" y="118"/>
                                </a:lnTo>
                                <a:lnTo>
                                  <a:pt x="86" y="112"/>
                                </a:lnTo>
                                <a:lnTo>
                                  <a:pt x="103" y="99"/>
                                </a:lnTo>
                                <a:lnTo>
                                  <a:pt x="114" y="80"/>
                                </a:lnTo>
                                <a:lnTo>
                                  <a:pt x="119" y="58"/>
                                </a:lnTo>
                                <a:lnTo>
                                  <a:pt x="117" y="42"/>
                                </a:lnTo>
                                <a:lnTo>
                                  <a:pt x="108" y="25"/>
                                </a:lnTo>
                                <a:lnTo>
                                  <a:pt x="93" y="11"/>
                                </a:lnTo>
                                <a:lnTo>
                                  <a:pt x="72" y="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8"/>
                        <wps:cNvSpPr>
                          <a:spLocks/>
                        </wps:cNvSpPr>
                        <wps:spPr bwMode="auto">
                          <a:xfrm>
                            <a:off x="90" y="2452"/>
                            <a:ext cx="120" cy="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20"/>
                              <a:gd name="T2" fmla="*/ 120 w 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39"/>
                        <wps:cNvSpPr>
                          <a:spLocks/>
                        </wps:cNvSpPr>
                        <wps:spPr bwMode="auto">
                          <a:xfrm>
                            <a:off x="150" y="2392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BD751" id="Group 139" o:spid="_x0000_s1026" style="position:absolute;margin-left:1.35pt;margin-top:116.45pt;width:12.25pt;height:12.25pt;z-index:-251638784;mso-position-horizontal-relative:page" coordorigin="27,2329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" o:allowincell="f">
                <v:shape id="Freeform 134" o:spid="_x0000_s1027" style="position:absolute;left:50;top:235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MSsMA&#10;AADcAAAADwAAAGRycy9kb3ducmV2LnhtbESPQWsCMRCF74X+hzCF3mq2IrZsjSLFQpF6cO0PGJJp&#10;dnUzWZJU13/fOQi9zfDevPfNYjWGXp0p5S6ygedJBYrYRtexN/B9+Hh6BZULssM+Mhm4UobV8v5u&#10;gbWLF97TuSleSQjnGg20pQy11tm2FDBP4kAs2k9MAYusyWuX8CLhodfTqprrgB1LQ4sDvbdkT81v&#10;MNBY/DpsWHtvt2ntd8f4UtHMmMeHcf0GqtBY/s23608n+DPBl2dkAr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MSsMAAADcAAAADwAAAAAAAAAAAAAAAACYAgAAZHJzL2Rv&#10;d25yZXYueG1sUEsFBgAAAAAEAAQA9QAAAIgDAAAAAA==&#10;" path="m199,99r-2,23l189,143r-11,18l163,177r-19,12l124,196r-23,3l78,197,57,190,38,178,23,163,11,145,3,125,,102,2,79,9,58,20,39,35,23,53,11,73,3,95,r24,2l141,9r19,11l175,35r13,17l196,72r3,22l199,99xe" filled="f" strokeweight=".25pt">
                  <v:path arrowok="t" o:connecttype="custom" o:connectlocs="199,99;197,122;189,143;178,161;163,177;144,189;124,196;101,199;78,197;57,190;38,178;23,163;11,145;3,125;0,102;2,79;9,58;20,39;35,23;53,11;73,3;95,0;119,2;141,9;160,20;175,35;188,52;196,72;199,94;199,99" o:connectangles="0,0,0,0,0,0,0,0,0,0,0,0,0,0,0,0,0,0,0,0,0,0,0,0,0,0,0,0,0,0"/>
                </v:shape>
                <v:shape id="Freeform 135" o:spid="_x0000_s1028" style="position:absolute;left:30;top:2452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EY68AA&#10;AADcAAAADwAAAGRycy9kb3ducmV2LnhtbERPS2vCQBC+C/0Pywi96a6liKRuQpC+jlaFXofsmASz&#10;s2l2qum/d4WCt/n4nrMuRt+pMw2xDWxhMTegiKvgWq4tHPZvsxWoKMgOu8Bk4Y8iFPnDZI2ZCxf+&#10;ovNOapVCOGZooRHpM61j1ZDHOA89ceKOYfAoCQ61dgNeUrjv9JMxS+2x5dTQYE+bhqrT7tdb6Mv3&#10;bfvz7WUpoTTb+GFM5V+tfZyO5QsooVHu4n/3p0vznxdweyZdoPM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EY68AAAADcAAAADwAAAAAAAAAAAAAAAACYAgAAZHJzL2Rvd25y&#10;ZXYueG1sUEsFBgAAAAAEAAQA9QAAAIUDAAAAAA==&#10;" path="m,l240,e" filled="f" strokeweight=".25pt">
                  <v:path arrowok="t" o:connecttype="custom" o:connectlocs="0,0;240,0" o:connectangles="0,0"/>
                </v:shape>
                <v:shape id="Freeform 136" o:spid="_x0000_s1029" style="position:absolute;left:150;top:2332;width:20;height:240;visibility:visible;mso-wrap-style:square;v-text-anchor:top" coordsize="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3EcQA&#10;AADcAAAADwAAAGRycy9kb3ducmV2LnhtbERPS2vCQBC+C/0Pywi9SLNpECmpG9FCqaAHX9DrNDtN&#10;0mZnQ3Y10V/vCoK3+fieM531phYnal1lWcFrFIMgzq2uuFBw2H++vIFwHlljbZkUnMnBLHsaTDHV&#10;tuMtnXa+ECGEXYoKSu+bVEqXl2TQRbYhDtyvbQ36ANtC6ha7EG5qmcTxRBqsODSU2NBHSfn/7mgU&#10;jC7j78Um+VnYwyrnbr9ef/3VTqnnYT9/B+Gp9w/x3b3UYf44gdsz4QK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YtxHEAAAA3AAAAA8AAAAAAAAAAAAAAAAAmAIAAGRycy9k&#10;b3ducmV2LnhtbFBLBQYAAAAABAAEAPUAAACJAwAAAAA=&#10;" path="m,l,240e" filled="f" strokeweight=".25pt">
                  <v:path arrowok="t" o:connecttype="custom" o:connectlocs="0,0;0,240" o:connectangles="0,0"/>
                </v:shape>
                <v:shape id="Freeform 137" o:spid="_x0000_s1030" style="position:absolute;left:90;top:2393;width:120;height:119;visibility:visible;mso-wrap-style:square;v-text-anchor:top" coordsize="12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wxcIA&#10;AADcAAAADwAAAGRycy9kb3ducmV2LnhtbERPTWvCQBC9F/wPywje6m6aUCS6BhGFHkqhmou3ITsm&#10;wexsyK4x/vtuodDbPN7nbIrJdmKkwbeONSRLBYK4cqblWkN5Pr6uQPiAbLBzTBqe5KHYzl42mBv3&#10;4G8aT6EWMYR9jhqaEPpcSl81ZNEvXU8cuasbLIYIh1qaAR8x3HbyTal3abHl2NBgT/uGqtvpbjV8&#10;VZjcb8nn6njIElVi2quSLlov5tNuDSLQFP7Ff+4PE+dnK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3DFwgAAANwAAAAPAAAAAAAAAAAAAAAAAJgCAABkcnMvZG93&#10;bnJldi54bWxQSwUGAAAAAAQABAD1AAAAhwMAAAAA&#10;" path="m45,l27,8,12,22,3,42,,68,7,88r14,16l40,114r24,4l86,112,103,99,114,80r5,-22l117,42,108,25,93,11,72,2,45,xe" fillcolor="black" stroked="f">
                  <v:path arrowok="t" o:connecttype="custom" o:connectlocs="45,0;27,8;12,22;3,42;0,68;7,88;21,104;40,114;64,118;86,112;103,99;114,80;119,58;117,42;108,25;93,11;72,2;45,0" o:connectangles="0,0,0,0,0,0,0,0,0,0,0,0,0,0,0,0,0,0"/>
                </v:shape>
                <v:shape id="Freeform 138" o:spid="_x0000_s1031" style="position:absolute;left:90;top:2452;width:120;height:20;visibility:visible;mso-wrap-style:square;v-text-anchor:top" coordsize="1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2KMIA&#10;AADcAAAADwAAAGRycy9kb3ducmV2LnhtbERPTWvCQBC9F/wPywi9FLOpaJHoJkhBkPZQmup9zI5J&#10;MDsbdtck/ffdQqG3ebzP2RWT6cRAzreWFTwnKQjiyuqWawWnr8NiA8IHZI2dZVLwTR6KfPaww0zb&#10;kT9pKEMtYgj7DBU0IfSZlL5qyKBPbE8cuat1BkOErpba4RjDTSeXafoiDbYcGxrs6bWh6lbejYI3&#10;fR3aj/e0v4zuPK7XTxUG9ko9zqf9FkSgKfyL/9xHHeevVvD7TLx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/YowgAAANwAAAAPAAAAAAAAAAAAAAAAAJgCAABkcnMvZG93&#10;bnJldi54bWxQSwUGAAAAAAQABAD1AAAAhwMAAAAA&#10;" path="m,l120,e" filled="f" strokecolor="white" strokeweight=".25pt">
                  <v:path arrowok="t" o:connecttype="custom" o:connectlocs="0,0;120,0" o:connectangles="0,0"/>
                </v:shape>
                <v:shape id="Freeform 139" o:spid="_x0000_s1032" style="position:absolute;left:150;top:2392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pfycEA&#10;AADcAAAADwAAAGRycy9kb3ducmV2LnhtbERPS4vCMBC+C/6HMII3TV22xa1GkWUXvIj4gL2OzWxb&#10;tpnUJKv13xtB8DYf33Pmy8404kLO15YVTMYJCOLC6ppLBcfD92gKwgdkjY1lUnAjD8tFvzfHXNsr&#10;7+iyD6WIIexzVFCF0OZS+qIig35sW+LI/VpnMEToSqkdXmO4aeRbkmTSYM2xocKWPisq/vb/RoFp&#10;urY844/7WqXpdjv9wNMmy5QaDrrVDESgLrzET/dax/nvKT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aX8nBAAAA3AAAAA8AAAAAAAAAAAAAAAAAmAIAAGRycy9kb3du&#10;cmV2LnhtbFBLBQYAAAAABAAEAPUAAACGAwAAAAA=&#10;" path="m,l,120e" filled="f" strokecolor="white" strokeweight=".25pt">
                  <v:path arrowok="t" o:connecttype="custom" o:connectlocs="0,0;0,1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6624320</wp:posOffset>
                </wp:positionH>
                <wp:positionV relativeFrom="paragraph">
                  <wp:posOffset>1478915</wp:posOffset>
                </wp:positionV>
                <wp:extent cx="155575" cy="155575"/>
                <wp:effectExtent l="4445" t="8890" r="11430" b="6985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0432" y="2329"/>
                          <a:chExt cx="245" cy="245"/>
                        </a:xfrm>
                      </wpg:grpSpPr>
                      <wps:wsp>
                        <wps:cNvPr id="133" name="Freeform 141"/>
                        <wps:cNvSpPr>
                          <a:spLocks/>
                        </wps:cNvSpPr>
                        <wps:spPr bwMode="auto">
                          <a:xfrm>
                            <a:off x="10454" y="2352"/>
                            <a:ext cx="200" cy="200"/>
                          </a:xfrm>
                          <a:custGeom>
                            <a:avLst/>
                            <a:gdLst>
                              <a:gd name="T0" fmla="*/ 199 w 200"/>
                              <a:gd name="T1" fmla="*/ 99 h 200"/>
                              <a:gd name="T2" fmla="*/ 197 w 200"/>
                              <a:gd name="T3" fmla="*/ 122 h 200"/>
                              <a:gd name="T4" fmla="*/ 189 w 200"/>
                              <a:gd name="T5" fmla="*/ 143 h 200"/>
                              <a:gd name="T6" fmla="*/ 178 w 200"/>
                              <a:gd name="T7" fmla="*/ 161 h 200"/>
                              <a:gd name="T8" fmla="*/ 163 w 200"/>
                              <a:gd name="T9" fmla="*/ 177 h 200"/>
                              <a:gd name="T10" fmla="*/ 144 w 200"/>
                              <a:gd name="T11" fmla="*/ 189 h 200"/>
                              <a:gd name="T12" fmla="*/ 124 w 200"/>
                              <a:gd name="T13" fmla="*/ 196 h 200"/>
                              <a:gd name="T14" fmla="*/ 101 w 200"/>
                              <a:gd name="T15" fmla="*/ 199 h 200"/>
                              <a:gd name="T16" fmla="*/ 78 w 200"/>
                              <a:gd name="T17" fmla="*/ 197 h 200"/>
                              <a:gd name="T18" fmla="*/ 57 w 200"/>
                              <a:gd name="T19" fmla="*/ 190 h 200"/>
                              <a:gd name="T20" fmla="*/ 38 w 200"/>
                              <a:gd name="T21" fmla="*/ 178 h 200"/>
                              <a:gd name="T22" fmla="*/ 23 w 200"/>
                              <a:gd name="T23" fmla="*/ 163 h 200"/>
                              <a:gd name="T24" fmla="*/ 11 w 200"/>
                              <a:gd name="T25" fmla="*/ 145 h 200"/>
                              <a:gd name="T26" fmla="*/ 3 w 200"/>
                              <a:gd name="T27" fmla="*/ 125 h 200"/>
                              <a:gd name="T28" fmla="*/ 0 w 200"/>
                              <a:gd name="T29" fmla="*/ 102 h 200"/>
                              <a:gd name="T30" fmla="*/ 2 w 200"/>
                              <a:gd name="T31" fmla="*/ 79 h 200"/>
                              <a:gd name="T32" fmla="*/ 9 w 200"/>
                              <a:gd name="T33" fmla="*/ 58 h 200"/>
                              <a:gd name="T34" fmla="*/ 20 w 200"/>
                              <a:gd name="T35" fmla="*/ 39 h 200"/>
                              <a:gd name="T36" fmla="*/ 35 w 200"/>
                              <a:gd name="T37" fmla="*/ 23 h 200"/>
                              <a:gd name="T38" fmla="*/ 53 w 200"/>
                              <a:gd name="T39" fmla="*/ 11 h 200"/>
                              <a:gd name="T40" fmla="*/ 73 w 200"/>
                              <a:gd name="T41" fmla="*/ 3 h 200"/>
                              <a:gd name="T42" fmla="*/ 95 w 200"/>
                              <a:gd name="T43" fmla="*/ 0 h 200"/>
                              <a:gd name="T44" fmla="*/ 119 w 200"/>
                              <a:gd name="T45" fmla="*/ 2 h 200"/>
                              <a:gd name="T46" fmla="*/ 141 w 200"/>
                              <a:gd name="T47" fmla="*/ 9 h 200"/>
                              <a:gd name="T48" fmla="*/ 160 w 200"/>
                              <a:gd name="T49" fmla="*/ 20 h 200"/>
                              <a:gd name="T50" fmla="*/ 175 w 200"/>
                              <a:gd name="T51" fmla="*/ 35 h 200"/>
                              <a:gd name="T52" fmla="*/ 188 w 200"/>
                              <a:gd name="T53" fmla="*/ 52 h 200"/>
                              <a:gd name="T54" fmla="*/ 196 w 200"/>
                              <a:gd name="T55" fmla="*/ 72 h 200"/>
                              <a:gd name="T56" fmla="*/ 199 w 200"/>
                              <a:gd name="T57" fmla="*/ 94 h 200"/>
                              <a:gd name="T58" fmla="*/ 199 w 200"/>
                              <a:gd name="T59" fmla="*/ 99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9" y="99"/>
                                </a:moveTo>
                                <a:lnTo>
                                  <a:pt x="197" y="122"/>
                                </a:lnTo>
                                <a:lnTo>
                                  <a:pt x="189" y="143"/>
                                </a:lnTo>
                                <a:lnTo>
                                  <a:pt x="178" y="161"/>
                                </a:lnTo>
                                <a:lnTo>
                                  <a:pt x="163" y="177"/>
                                </a:lnTo>
                                <a:lnTo>
                                  <a:pt x="144" y="189"/>
                                </a:lnTo>
                                <a:lnTo>
                                  <a:pt x="124" y="196"/>
                                </a:lnTo>
                                <a:lnTo>
                                  <a:pt x="101" y="199"/>
                                </a:lnTo>
                                <a:lnTo>
                                  <a:pt x="78" y="197"/>
                                </a:lnTo>
                                <a:lnTo>
                                  <a:pt x="57" y="190"/>
                                </a:lnTo>
                                <a:lnTo>
                                  <a:pt x="38" y="178"/>
                                </a:lnTo>
                                <a:lnTo>
                                  <a:pt x="23" y="163"/>
                                </a:lnTo>
                                <a:lnTo>
                                  <a:pt x="11" y="145"/>
                                </a:lnTo>
                                <a:lnTo>
                                  <a:pt x="3" y="125"/>
                                </a:lnTo>
                                <a:lnTo>
                                  <a:pt x="0" y="102"/>
                                </a:lnTo>
                                <a:lnTo>
                                  <a:pt x="2" y="79"/>
                                </a:lnTo>
                                <a:lnTo>
                                  <a:pt x="9" y="58"/>
                                </a:lnTo>
                                <a:lnTo>
                                  <a:pt x="20" y="39"/>
                                </a:lnTo>
                                <a:lnTo>
                                  <a:pt x="35" y="23"/>
                                </a:lnTo>
                                <a:lnTo>
                                  <a:pt x="53" y="11"/>
                                </a:lnTo>
                                <a:lnTo>
                                  <a:pt x="73" y="3"/>
                                </a:lnTo>
                                <a:lnTo>
                                  <a:pt x="95" y="0"/>
                                </a:lnTo>
                                <a:lnTo>
                                  <a:pt x="119" y="2"/>
                                </a:lnTo>
                                <a:lnTo>
                                  <a:pt x="141" y="9"/>
                                </a:lnTo>
                                <a:lnTo>
                                  <a:pt x="160" y="20"/>
                                </a:lnTo>
                                <a:lnTo>
                                  <a:pt x="175" y="35"/>
                                </a:lnTo>
                                <a:lnTo>
                                  <a:pt x="188" y="52"/>
                                </a:lnTo>
                                <a:lnTo>
                                  <a:pt x="196" y="72"/>
                                </a:lnTo>
                                <a:lnTo>
                                  <a:pt x="199" y="94"/>
                                </a:lnTo>
                                <a:lnTo>
                                  <a:pt x="199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42"/>
                        <wps:cNvSpPr>
                          <a:spLocks/>
                        </wps:cNvSpPr>
                        <wps:spPr bwMode="auto">
                          <a:xfrm>
                            <a:off x="10434" y="2452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40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43"/>
                        <wps:cNvSpPr>
                          <a:spLocks/>
                        </wps:cNvSpPr>
                        <wps:spPr bwMode="auto">
                          <a:xfrm>
                            <a:off x="10554" y="2332"/>
                            <a:ext cx="20" cy="2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"/>
                              <a:gd name="T2" fmla="*/ 0 w 20"/>
                              <a:gd name="T3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4"/>
                        <wps:cNvSpPr>
                          <a:spLocks/>
                        </wps:cNvSpPr>
                        <wps:spPr bwMode="auto">
                          <a:xfrm>
                            <a:off x="10495" y="2393"/>
                            <a:ext cx="120" cy="119"/>
                          </a:xfrm>
                          <a:custGeom>
                            <a:avLst/>
                            <a:gdLst>
                              <a:gd name="T0" fmla="*/ 45 w 120"/>
                              <a:gd name="T1" fmla="*/ 0 h 119"/>
                              <a:gd name="T2" fmla="*/ 27 w 120"/>
                              <a:gd name="T3" fmla="*/ 8 h 119"/>
                              <a:gd name="T4" fmla="*/ 12 w 120"/>
                              <a:gd name="T5" fmla="*/ 22 h 119"/>
                              <a:gd name="T6" fmla="*/ 3 w 120"/>
                              <a:gd name="T7" fmla="*/ 42 h 119"/>
                              <a:gd name="T8" fmla="*/ 0 w 120"/>
                              <a:gd name="T9" fmla="*/ 68 h 119"/>
                              <a:gd name="T10" fmla="*/ 7 w 120"/>
                              <a:gd name="T11" fmla="*/ 88 h 119"/>
                              <a:gd name="T12" fmla="*/ 21 w 120"/>
                              <a:gd name="T13" fmla="*/ 104 h 119"/>
                              <a:gd name="T14" fmla="*/ 40 w 120"/>
                              <a:gd name="T15" fmla="*/ 114 h 119"/>
                              <a:gd name="T16" fmla="*/ 64 w 120"/>
                              <a:gd name="T17" fmla="*/ 118 h 119"/>
                              <a:gd name="T18" fmla="*/ 86 w 120"/>
                              <a:gd name="T19" fmla="*/ 112 h 119"/>
                              <a:gd name="T20" fmla="*/ 103 w 120"/>
                              <a:gd name="T21" fmla="*/ 99 h 119"/>
                              <a:gd name="T22" fmla="*/ 114 w 120"/>
                              <a:gd name="T23" fmla="*/ 80 h 119"/>
                              <a:gd name="T24" fmla="*/ 119 w 120"/>
                              <a:gd name="T25" fmla="*/ 58 h 119"/>
                              <a:gd name="T26" fmla="*/ 117 w 120"/>
                              <a:gd name="T27" fmla="*/ 42 h 119"/>
                              <a:gd name="T28" fmla="*/ 108 w 120"/>
                              <a:gd name="T29" fmla="*/ 25 h 119"/>
                              <a:gd name="T30" fmla="*/ 93 w 120"/>
                              <a:gd name="T31" fmla="*/ 11 h 119"/>
                              <a:gd name="T32" fmla="*/ 72 w 120"/>
                              <a:gd name="T33" fmla="*/ 2 h 119"/>
                              <a:gd name="T34" fmla="*/ 45 w 120"/>
                              <a:gd name="T35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0" h="119">
                                <a:moveTo>
                                  <a:pt x="45" y="0"/>
                                </a:moveTo>
                                <a:lnTo>
                                  <a:pt x="27" y="8"/>
                                </a:lnTo>
                                <a:lnTo>
                                  <a:pt x="12" y="22"/>
                                </a:lnTo>
                                <a:lnTo>
                                  <a:pt x="3" y="42"/>
                                </a:lnTo>
                                <a:lnTo>
                                  <a:pt x="0" y="68"/>
                                </a:lnTo>
                                <a:lnTo>
                                  <a:pt x="7" y="88"/>
                                </a:lnTo>
                                <a:lnTo>
                                  <a:pt x="21" y="104"/>
                                </a:lnTo>
                                <a:lnTo>
                                  <a:pt x="40" y="114"/>
                                </a:lnTo>
                                <a:lnTo>
                                  <a:pt x="64" y="118"/>
                                </a:lnTo>
                                <a:lnTo>
                                  <a:pt x="86" y="112"/>
                                </a:lnTo>
                                <a:lnTo>
                                  <a:pt x="103" y="99"/>
                                </a:lnTo>
                                <a:lnTo>
                                  <a:pt x="114" y="80"/>
                                </a:lnTo>
                                <a:lnTo>
                                  <a:pt x="119" y="58"/>
                                </a:lnTo>
                                <a:lnTo>
                                  <a:pt x="117" y="42"/>
                                </a:lnTo>
                                <a:lnTo>
                                  <a:pt x="108" y="25"/>
                                </a:lnTo>
                                <a:lnTo>
                                  <a:pt x="93" y="11"/>
                                </a:lnTo>
                                <a:lnTo>
                                  <a:pt x="72" y="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5"/>
                        <wps:cNvSpPr>
                          <a:spLocks/>
                        </wps:cNvSpPr>
                        <wps:spPr bwMode="auto">
                          <a:xfrm>
                            <a:off x="10494" y="2452"/>
                            <a:ext cx="120" cy="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20"/>
                              <a:gd name="T2" fmla="*/ 120 w 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6"/>
                        <wps:cNvSpPr>
                          <a:spLocks/>
                        </wps:cNvSpPr>
                        <wps:spPr bwMode="auto">
                          <a:xfrm>
                            <a:off x="10554" y="2392"/>
                            <a:ext cx="20" cy="1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"/>
                              <a:gd name="T2" fmla="*/ 0 w 20"/>
                              <a:gd name="T3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FE770" id="Group 132" o:spid="_x0000_s1026" style="position:absolute;margin-left:521.6pt;margin-top:116.45pt;width:12.25pt;height:12.25pt;z-index:-251637760;mso-position-horizontal-relative:page" coordorigin="10432,2329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" o:allowincell="f">
                <v:shape id="Freeform 141" o:spid="_x0000_s1027" style="position:absolute;left:10454;top:235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hQMAA&#10;AADcAAAADwAAAGRycy9kb3ducmV2LnhtbERPzWoCMRC+F3yHMIK3mrVKK1ujiFQQsYeuPsCQTLPb&#10;biZLEnX79o0geJuP73cWq9614kIhNp4VTMYFCGLtTcNWwem4fZ6DiAnZYOuZFPxRhNVy8LTA0vgr&#10;f9GlSlbkEI4lKqhT6kopo67JYRz7jjhz3z44TBkGK03Aaw53rXwpilfpsOHcUGNHm5r0b3V2CiqN&#10;h+MHS2v1Pqzt549/K2im1GjYr99BJOrTQ3x370yeP53C7Zl8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RhQMAAAADcAAAADwAAAAAAAAAAAAAAAACYAgAAZHJzL2Rvd25y&#10;ZXYueG1sUEsFBgAAAAAEAAQA9QAAAIUDAAAAAA==&#10;" path="m199,99r-2,23l189,143r-11,18l163,177r-19,12l124,196r-23,3l78,197,57,190,38,178,23,163,11,145,3,125,,102,2,79,9,58,20,39,35,23,53,11,73,3,95,r24,2l141,9r19,11l175,35r13,17l196,72r3,22l199,99xe" filled="f" strokeweight=".25pt">
                  <v:path arrowok="t" o:connecttype="custom" o:connectlocs="199,99;197,122;189,143;178,161;163,177;144,189;124,196;101,199;78,197;57,190;38,178;23,163;11,145;3,125;0,102;2,79;9,58;20,39;35,23;53,11;73,3;95,0;119,2;141,9;160,20;175,35;188,52;196,72;199,94;199,99" o:connectangles="0,0,0,0,0,0,0,0,0,0,0,0,0,0,0,0,0,0,0,0,0,0,0,0,0,0,0,0,0,0"/>
                </v:shape>
                <v:shape id="Freeform 142" o:spid="_x0000_s1028" style="position:absolute;left:10434;top:2452;width:240;height:20;visibility:visible;mso-wrap-style:square;v-text-anchor:top" coordsize="2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DIDsAA&#10;AADcAAAADwAAAGRycy9kb3ducmV2LnhtbERPTWvCQBC9C/0PyxS86W5VpKSuEopVjzYt9Dpkp0lo&#10;djbNTjX+e1cQepvH+5zVZvCtOlEfm8AWnqYGFHEZXMOVhc+Pt8kzqCjIDtvAZOFCETbrh9EKMxfO&#10;/E6nQiqVQjhmaKEW6TKtY1mTxzgNHXHivkPvURLsK+16PKdw3+qZMUvtseHUUGNHrzWVP8Wft9Dl&#10;u2Pz++VlKSE3x7g3pvRba8ePQ/4CSmiQf/HdfXBp/nwBt2fSBXp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DIDsAAAADcAAAADwAAAAAAAAAAAAAAAACYAgAAZHJzL2Rvd25y&#10;ZXYueG1sUEsFBgAAAAAEAAQA9QAAAIUDAAAAAA==&#10;" path="m,l240,e" filled="f" strokeweight=".25pt">
                  <v:path arrowok="t" o:connecttype="custom" o:connectlocs="0,0;240,0" o:connectangles="0,0"/>
                </v:shape>
                <v:shape id="Freeform 143" o:spid="_x0000_s1029" style="position:absolute;left:10554;top:2332;width:20;height:240;visibility:visible;mso-wrap-style:square;v-text-anchor:top" coordsize="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cGMQA&#10;AADcAAAADwAAAGRycy9kb3ducmV2LnhtbERPS2vCQBC+C/6HZYReRDf1USR1lVooCnqwKngds9Mk&#10;bXY2ZLcm+utdQfA2H99zpvPGFOJMlcstK3jtRyCIE6tzThUc9l+9CQjnkTUWlknBhRzMZ+3WFGNt&#10;a/6m886nIoSwi1FB5n0ZS+mSjAy6vi2JA/djK4M+wCqVusI6hJtCDqLoTRrMOTRkWNJnRsnf7t8o&#10;6F5Hx8V2cFrYwzrher/ZLH8Lp9RLp/l4B+Gp8U/xw73SYf5wDPdnw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3XBjEAAAA3AAAAA8AAAAAAAAAAAAAAAAAmAIAAGRycy9k&#10;b3ducmV2LnhtbFBLBQYAAAAABAAEAPUAAACJAwAAAAA=&#10;" path="m,l,240e" filled="f" strokeweight=".25pt">
                  <v:path arrowok="t" o:connecttype="custom" o:connectlocs="0,0;0,240" o:connectangles="0,0"/>
                </v:shape>
                <v:shape id="Freeform 144" o:spid="_x0000_s1030" style="position:absolute;left:10495;top:2393;width:120;height:119;visibility:visible;mso-wrap-style:square;v-text-anchor:top" coordsize="12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gIMIA&#10;AADcAAAADwAAAGRycy9kb3ducmV2LnhtbERPTWvCQBC9F/wPywje6m5qkRBdRUShh1Ko5uJt2B2T&#10;YHY2ZDca/323UOhtHu9z1tvRteJOfWg8a8jmCgSx8bbhSkN5Pr7mIEJEtth6Jg1PCrDdTF7WWFj/&#10;4G+6n2IlUgiHAjXUMXaFlMHU5DDMfUecuKvvHcYE+0raHh8p3LXyTamldNhwaqixo31N5nYanIYv&#10;g9lwyz7z4+E9UyUuOlXSRevZdNytQEQa47/4z/1h0/zFE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qAgwgAAANwAAAAPAAAAAAAAAAAAAAAAAJgCAABkcnMvZG93&#10;bnJldi54bWxQSwUGAAAAAAQABAD1AAAAhwMAAAAA&#10;" path="m45,l27,8,12,22,3,42,,68,7,88r14,16l40,114r24,4l86,112,103,99,114,80r5,-22l117,42,108,25,93,11,72,2,45,xe" fillcolor="black" stroked="f">
                  <v:path arrowok="t" o:connecttype="custom" o:connectlocs="45,0;27,8;12,22;3,42;0,68;7,88;21,104;40,114;64,118;86,112;103,99;114,80;119,58;117,42;108,25;93,11;72,2;45,0" o:connectangles="0,0,0,0,0,0,0,0,0,0,0,0,0,0,0,0,0,0"/>
                </v:shape>
                <v:shape id="Freeform 145" o:spid="_x0000_s1031" style="position:absolute;left:10494;top:2452;width:120;height:20;visibility:visible;mso-wrap-style:square;v-text-anchor:top" coordsize="1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bIsIA&#10;AADcAAAADwAAAGRycy9kb3ducmV2LnhtbERPTWvCQBC9C/0Pywi9iG6sWEuajRShUOxBGu19mh2T&#10;YHY27G6T9N93BcHbPN7nZNvRtKIn5xvLCpaLBARxaXXDlYLT8X3+AsIHZI2tZVLwRx62+cMkw1Tb&#10;gb+oL0IlYgj7FBXUIXSplL6syaBf2I44cmfrDIYIXSW1wyGGm1Y+JcmzNNhwbKixo11N5aX4NQr2&#10;+tw3h8+k+xnc97Bez0oM7JV6nI5vryACjeEuvrk/dJy/2sD1mXiB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xsiwgAAANwAAAAPAAAAAAAAAAAAAAAAAJgCAABkcnMvZG93&#10;bnJldi54bWxQSwUGAAAAAAQABAD1AAAAhwMAAAAA&#10;" path="m,l120,e" filled="f" strokecolor="white" strokeweight=".25pt">
                  <v:path arrowok="t" o:connecttype="custom" o:connectlocs="0,0;120,0" o:connectangles="0,0"/>
                </v:shape>
                <v:shape id="Freeform 146" o:spid="_x0000_s1032" style="position:absolute;left:10554;top:2392;width:20;height:120;visibility:visible;mso-wrap-style:square;v-text-anchor:top" coordsize="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DKsUA&#10;AADcAAAADwAAAGRycy9kb3ducmV2LnhtbESPQWvCQBCF74L/YRnBm25sMWjqKlJa8CLStOB1mp0m&#10;odnZuLvV+O87h0JvM7w3732z2Q2uU1cKsfVsYDHPQBFX3rZcG/h4f52tQMWEbLHzTAbuFGG3HY82&#10;WFh/4ze6lqlWEsKxQANNSn2hdawachjnvicW7csHh0nWUGsb8CbhrtMPWZZrhy1LQ4M9PTdUfZc/&#10;zoDrhr6+4Dm87JfL02m1xs9jnhsznQz7J1CJhvRv/rs+WMF/F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3YMqxQAAANwAAAAPAAAAAAAAAAAAAAAAAJgCAABkcnMv&#10;ZG93bnJldi54bWxQSwUGAAAAAAQABAD1AAAAigMAAAAA&#10;" path="m,l,120e" filled="f" strokecolor="white" strokeweight=".25pt">
                  <v:path arrowok="t" o:connecttype="custom" o:connectlocs="0,0;0,120" o:connectangles="0,0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issue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campaign’s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narrow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hijab.</w:t>
      </w:r>
      <w:r>
        <w:rPr>
          <w:color w:val="231F20"/>
          <w:w w:val="10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Azadeh</w:t>
      </w:r>
      <w:proofErr w:type="spellEnd"/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</w:rPr>
        <w:t>Davachi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>(2014)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suggested,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reduces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concerns over gender equality in Iran to compulsory hijab when, in fact, for many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Iranian</w:t>
      </w:r>
      <w:r>
        <w:rPr>
          <w:color w:val="231F20"/>
          <w:w w:val="103"/>
        </w:rPr>
        <w:t xml:space="preserve"> </w:t>
      </w:r>
      <w:r>
        <w:rPr>
          <w:color w:val="231F20"/>
        </w:rPr>
        <w:t>women the issue is simply not about hijab but rather a whole set of policies 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control,</w:t>
      </w:r>
      <w:r>
        <w:rPr>
          <w:color w:val="231F20"/>
          <w:w w:val="103"/>
        </w:rPr>
        <w:t xml:space="preserve"> </w:t>
      </w:r>
      <w:r>
        <w:rPr>
          <w:color w:val="231F20"/>
        </w:rPr>
        <w:t>monitoring,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traditions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hijab)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weapons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denying—and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violently suppressing—women’s rights. In short, the campaign, by highlighting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hijab,</w:t>
      </w:r>
      <w:r>
        <w:rPr>
          <w:color w:val="231F20"/>
          <w:w w:val="102"/>
        </w:rPr>
        <w:t xml:space="preserve"> </w:t>
      </w:r>
      <w:r>
        <w:rPr>
          <w:color w:val="231F20"/>
        </w:rPr>
        <w:t>neglects or brushes aside different variables and aspects of women’s lack of freedom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w w:val="107"/>
        </w:rPr>
        <w:t xml:space="preserve"> </w:t>
      </w:r>
      <w:r>
        <w:rPr>
          <w:color w:val="231F20"/>
        </w:rPr>
        <w:t>Iran. The campaign’s focus on publishing pictures of veil-less Iranian women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divides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distinct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attitudes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hijab.</w:t>
      </w:r>
      <w:r>
        <w:rPr>
          <w:color w:val="231F20"/>
          <w:w w:val="10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false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binary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media,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seen,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fails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concrete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comprehensive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achieving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women’s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liberation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Iran.</w:t>
      </w:r>
    </w:p>
    <w:p w:rsidR="00AB4B80" w:rsidRDefault="00AB4B80" w:rsidP="00AB4B80">
      <w:pPr>
        <w:pStyle w:val="BodyText"/>
        <w:kinsoku w:val="0"/>
        <w:overflowPunct w:val="0"/>
        <w:ind w:right="1655" w:firstLine="199"/>
        <w:jc w:val="both"/>
        <w:rPr>
          <w:color w:val="000000"/>
        </w:rPr>
      </w:pPr>
      <w:r>
        <w:rPr>
          <w:color w:val="231F20"/>
        </w:rPr>
        <w:t>And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finally,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worth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remembering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campaigns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highlight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 single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issue,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issues,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gone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leaving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trace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 establishing a sustained, influential, long-term campaign. No social change 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possible</w:t>
      </w:r>
      <w:r>
        <w:rPr>
          <w:color w:val="231F20"/>
          <w:w w:val="96"/>
        </w:rPr>
        <w:t xml:space="preserve"> </w:t>
      </w:r>
      <w:r>
        <w:rPr>
          <w:color w:val="231F20"/>
        </w:rPr>
        <w:t>without a sustained and well-established organisation. The ‘networks’ of this kind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can- not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possibly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mount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repression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injustice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not</w:t>
      </w:r>
      <w:r>
        <w:rPr>
          <w:color w:val="231F20"/>
          <w:w w:val="108"/>
        </w:rPr>
        <w:t xml:space="preserve"> </w:t>
      </w:r>
      <w:r>
        <w:rPr>
          <w:color w:val="231F20"/>
        </w:rPr>
        <w:t>transformed into a real network of activists. And, we have been here before. 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Iran,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Tunisia,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Egypt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aftermath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uprisings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countries</w:t>
      </w:r>
      <w:r>
        <w:rPr>
          <w:color w:val="231F20"/>
          <w:w w:val="101"/>
        </w:rPr>
        <w:t xml:space="preserve"> </w:t>
      </w:r>
      <w:r>
        <w:rPr>
          <w:color w:val="231F20"/>
        </w:rPr>
        <w:t>clearly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indicates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happen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networks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organisations.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spaces,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  <w:spacing w:val="-4"/>
        </w:rPr>
        <w:t>Tahrir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</w:rPr>
        <w:t>Square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Wall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Street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New </w:t>
      </w:r>
      <w:r>
        <w:rPr>
          <w:color w:val="231F20"/>
          <w:spacing w:val="-4"/>
        </w:rPr>
        <w:t>York,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Puerta</w:t>
      </w:r>
      <w:proofErr w:type="spellEnd"/>
      <w:r>
        <w:rPr>
          <w:color w:val="231F20"/>
          <w:spacing w:val="12"/>
        </w:rPr>
        <w:t xml:space="preserve"> </w:t>
      </w:r>
      <w:proofErr w:type="gramStart"/>
      <w:r>
        <w:rPr>
          <w:color w:val="231F20"/>
        </w:rPr>
        <w:t>del</w:t>
      </w:r>
      <w:proofErr w:type="gramEnd"/>
      <w:r>
        <w:rPr>
          <w:color w:val="231F20"/>
          <w:spacing w:val="12"/>
        </w:rPr>
        <w:t xml:space="preserve"> </w:t>
      </w:r>
      <w:r>
        <w:rPr>
          <w:color w:val="231F20"/>
        </w:rPr>
        <w:t>Sol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Madrid,</w:t>
      </w:r>
      <w:r>
        <w:rPr>
          <w:color w:val="231F20"/>
          <w:spacing w:val="12"/>
        </w:rPr>
        <w:t xml:space="preserve"> </w:t>
      </w:r>
      <w:proofErr w:type="spellStart"/>
      <w:r>
        <w:rPr>
          <w:color w:val="231F20"/>
        </w:rPr>
        <w:t>Syntagma</w:t>
      </w:r>
      <w:proofErr w:type="spellEnd"/>
      <w:r>
        <w:rPr>
          <w:color w:val="231F20"/>
          <w:spacing w:val="12"/>
        </w:rPr>
        <w:t xml:space="preserve"> </w:t>
      </w:r>
      <w:r>
        <w:rPr>
          <w:color w:val="231F20"/>
        </w:rPr>
        <w:t>Square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Athens,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Paul’s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Cathedral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London)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instruments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resistance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struggle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had</w:t>
      </w:r>
      <w:r>
        <w:rPr>
          <w:color w:val="231F20"/>
          <w:w w:val="103"/>
        </w:rPr>
        <w:t xml:space="preserve"> </w:t>
      </w:r>
      <w:r>
        <w:rPr>
          <w:color w:val="231F20"/>
        </w:rPr>
        <w:t xml:space="preserve">been denied to the public. As Harvey has suggested, “what </w:t>
      </w:r>
      <w:proofErr w:type="spellStart"/>
      <w:r>
        <w:rPr>
          <w:color w:val="231F20"/>
          <w:spacing w:val="-4"/>
        </w:rPr>
        <w:t>Tahrir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Square showed 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obvious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truth: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bodies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street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squares,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 xml:space="preserve">babble of sentiment on </w:t>
      </w:r>
      <w:r>
        <w:rPr>
          <w:color w:val="231F20"/>
          <w:spacing w:val="-4"/>
        </w:rPr>
        <w:t xml:space="preserve">Twitter </w:t>
      </w:r>
      <w:r>
        <w:rPr>
          <w:color w:val="231F20"/>
        </w:rPr>
        <w:t xml:space="preserve">or Facebook, that really matter” (Harvey, 2012: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162).</w:t>
      </w:r>
    </w:p>
    <w:p w:rsidR="00AB4B80" w:rsidRDefault="00AB4B80" w:rsidP="00AB4B80">
      <w:pPr>
        <w:pStyle w:val="BodyText"/>
        <w:kinsoku w:val="0"/>
        <w:overflowPunct w:val="0"/>
        <w:spacing w:before="4"/>
        <w:ind w:left="0"/>
        <w:rPr>
          <w:sz w:val="29"/>
          <w:szCs w:val="29"/>
        </w:rPr>
      </w:pPr>
    </w:p>
    <w:p w:rsidR="00AB4B80" w:rsidRDefault="00AB4B80" w:rsidP="00AB4B80">
      <w:pPr>
        <w:pStyle w:val="Heading1"/>
        <w:kinsoku w:val="0"/>
        <w:overflowPunct w:val="0"/>
        <w:ind w:right="1888"/>
        <w:jc w:val="center"/>
        <w:rPr>
          <w:b w:val="0"/>
          <w:bCs w:val="0"/>
          <w:color w:val="000000"/>
        </w:rPr>
      </w:pPr>
      <w:r>
        <w:rPr>
          <w:color w:val="231F20"/>
        </w:rPr>
        <w:t>Conclusion</w:t>
      </w:r>
    </w:p>
    <w:p w:rsidR="00AB4B80" w:rsidRDefault="00AB4B80" w:rsidP="00AB4B80">
      <w:pPr>
        <w:pStyle w:val="BodyText"/>
        <w:kinsoku w:val="0"/>
        <w:overflowPunct w:val="0"/>
        <w:ind w:left="1659" w:right="1718"/>
        <w:jc w:val="both"/>
        <w:rPr>
          <w:color w:val="000000"/>
        </w:rPr>
      </w:pPr>
      <w:r>
        <w:rPr>
          <w:color w:val="231F20"/>
          <w:w w:val="105"/>
        </w:rPr>
        <w:t>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stated,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Stealthy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Freedom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campaign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very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innovative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initiative.</w:t>
      </w:r>
      <w:r>
        <w:rPr>
          <w:color w:val="231F20"/>
          <w:w w:val="104"/>
        </w:rPr>
        <w:t xml:space="preserve"> </w:t>
      </w:r>
      <w:r>
        <w:rPr>
          <w:color w:val="231F20"/>
          <w:w w:val="105"/>
        </w:rPr>
        <w:t>It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provided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many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Iranian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women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safe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place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protest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highlighted</w:t>
      </w:r>
      <w:r>
        <w:rPr>
          <w:color w:val="231F20"/>
          <w:w w:val="102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concerns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over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compulsory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hijab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Iran.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significant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valid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point made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again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again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celebratory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accounts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new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media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‘low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barrier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entry’</w:t>
      </w:r>
      <w:r>
        <w:rPr>
          <w:color w:val="231F20"/>
          <w:w w:val="97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digital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media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field.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But,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seen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case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Iranian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uprising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of </w:t>
      </w:r>
      <w:r>
        <w:rPr>
          <w:color w:val="231F20"/>
        </w:rPr>
        <w:t>2009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revolts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Arab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World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2011,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reality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huge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obstacles and contradictions in a major challenge against repressive states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redundant.</w:t>
      </w:r>
      <w:r>
        <w:rPr>
          <w:color w:val="231F20"/>
          <w:w w:val="10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experiences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Iran,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Syria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Libya,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terrifying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deadly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level.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participations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(at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dictatorships)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same.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Therefore, the false binary of believers (</w:t>
      </w:r>
      <w:proofErr w:type="spellStart"/>
      <w:r>
        <w:rPr>
          <w:color w:val="231F20"/>
        </w:rPr>
        <w:t>Shirky</w:t>
      </w:r>
      <w:proofErr w:type="spellEnd"/>
      <w:r>
        <w:rPr>
          <w:color w:val="231F20"/>
        </w:rPr>
        <w:t>, 2008) versus non-believers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Morozov</w:t>
      </w:r>
      <w:proofErr w:type="spellEnd"/>
      <w:r>
        <w:rPr>
          <w:color w:val="231F20"/>
        </w:rPr>
        <w:t>, 2011) puts aside the idea of the ‘social’ in ‘social media’. Some people (but 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every- body)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indeed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public,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simply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created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media.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popular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successful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first</w:t>
      </w:r>
      <w:r>
        <w:rPr>
          <w:color w:val="231F20"/>
          <w:w w:val="93"/>
        </w:rPr>
        <w:t xml:space="preserve"> </w:t>
      </w:r>
      <w:r>
        <w:rPr>
          <w:color w:val="231F20"/>
        </w:rPr>
        <w:t>place has nothing to do with digital technologies. Here it is really worth asking if 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different campaign focusing on workers struggles, health service, poverty, or 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religious</w:t>
      </w:r>
      <w:r>
        <w:rPr>
          <w:color w:val="231F20"/>
          <w:w w:val="96"/>
        </w:rPr>
        <w:t xml:space="preserve"> </w:t>
      </w:r>
      <w:r>
        <w:rPr>
          <w:color w:val="231F20"/>
        </w:rPr>
        <w:t>minorities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Iran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coverage.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But,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creates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potentials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liberation or domination, perhaps we can also ask what kind of politics are </w:t>
      </w:r>
      <w:r>
        <w:rPr>
          <w:color w:val="231F20"/>
        </w:rPr>
        <w:lastRenderedPageBreak/>
        <w:t>possible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in</w:t>
      </w:r>
      <w:r>
        <w:rPr>
          <w:color w:val="231F20"/>
          <w:w w:val="10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virtual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why,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effect?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argued,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success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9"/>
        </w:rPr>
        <w:t xml:space="preserve"> </w:t>
      </w:r>
      <w:r>
        <w:rPr>
          <w:color w:val="231F20"/>
        </w:rPr>
        <w:t>Stealthy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campaign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impossible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comprehend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imagine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without</w:t>
      </w:r>
      <w:r>
        <w:rPr>
          <w:color w:val="231F20"/>
          <w:w w:val="103"/>
        </w:rPr>
        <w:t xml:space="preserve"> </w:t>
      </w:r>
      <w:r>
        <w:rPr>
          <w:color w:val="231F20"/>
        </w:rPr>
        <w:t>considering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broader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struggle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Iran.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even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so-called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‘</w:t>
      </w:r>
      <w:proofErr w:type="spellStart"/>
      <w:r>
        <w:rPr>
          <w:color w:val="231F20"/>
        </w:rPr>
        <w:t>deterritorialised</w:t>
      </w:r>
      <w:proofErr w:type="spellEnd"/>
      <w:r>
        <w:rPr>
          <w:color w:val="231F20"/>
        </w:rPr>
        <w:t>’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media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environment,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territories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associated</w:t>
      </w:r>
      <w:r>
        <w:rPr>
          <w:color w:val="231F20"/>
          <w:w w:val="98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histories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shape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inform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misinform)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of</w:t>
      </w:r>
      <w:r>
        <w:rPr>
          <w:color w:val="231F20"/>
          <w:w w:val="93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campaigns.</w:t>
      </w:r>
    </w:p>
    <w:p w:rsidR="00AB4B80" w:rsidRDefault="00AB4B80" w:rsidP="00AB4B8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AB4B80" w:rsidRDefault="00AB4B80" w:rsidP="00AB4B80">
      <w:pPr>
        <w:pStyle w:val="Heading1"/>
        <w:kinsoku w:val="0"/>
        <w:overflowPunct w:val="0"/>
        <w:spacing w:before="157"/>
        <w:ind w:right="2011"/>
        <w:jc w:val="center"/>
        <w:rPr>
          <w:b w:val="0"/>
          <w:bCs w:val="0"/>
          <w:color w:val="000000"/>
        </w:rPr>
      </w:pPr>
      <w:r>
        <w:rPr>
          <w:color w:val="231F20"/>
        </w:rPr>
        <w:t>References</w:t>
      </w:r>
    </w:p>
    <w:p w:rsidR="00AB4B80" w:rsidRDefault="00AB4B80" w:rsidP="00AB4B80">
      <w:pPr>
        <w:pStyle w:val="BodyText"/>
        <w:kinsoku w:val="0"/>
        <w:overflowPunct w:val="0"/>
        <w:spacing w:before="111"/>
        <w:ind w:left="1659" w:right="1719" w:hanging="59"/>
        <w:jc w:val="center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Abu-</w:t>
      </w:r>
      <w:proofErr w:type="spellStart"/>
      <w:r>
        <w:rPr>
          <w:color w:val="231F20"/>
          <w:sz w:val="18"/>
          <w:szCs w:val="18"/>
        </w:rPr>
        <w:t>Lughod</w:t>
      </w:r>
      <w:proofErr w:type="spellEnd"/>
      <w:r>
        <w:rPr>
          <w:color w:val="231F20"/>
          <w:sz w:val="18"/>
          <w:szCs w:val="18"/>
        </w:rPr>
        <w:t>,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L.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(2013)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Do</w:t>
      </w:r>
      <w:r>
        <w:rPr>
          <w:rFonts w:ascii="Book Antiqua" w:hAnsi="Book Antiqua" w:cs="Book Antiqua"/>
          <w:i/>
          <w:iCs/>
          <w:color w:val="231F20"/>
          <w:spacing w:val="-14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Muslim</w:t>
      </w:r>
      <w:r>
        <w:rPr>
          <w:rFonts w:ascii="Book Antiqua" w:hAnsi="Book Antiqua" w:cs="Book Antiqua"/>
          <w:i/>
          <w:iCs/>
          <w:color w:val="231F20"/>
          <w:spacing w:val="-14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Women</w:t>
      </w:r>
      <w:r>
        <w:rPr>
          <w:rFonts w:ascii="Book Antiqua" w:hAnsi="Book Antiqua" w:cs="Book Antiqua"/>
          <w:i/>
          <w:iCs/>
          <w:color w:val="231F20"/>
          <w:spacing w:val="-14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Need</w:t>
      </w:r>
      <w:r>
        <w:rPr>
          <w:rFonts w:ascii="Book Antiqua" w:hAnsi="Book Antiqua" w:cs="Book Antiqua"/>
          <w:i/>
          <w:iCs/>
          <w:color w:val="231F20"/>
          <w:spacing w:val="-14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Saving?</w:t>
      </w:r>
      <w:r>
        <w:rPr>
          <w:rFonts w:ascii="Book Antiqua" w:hAnsi="Book Antiqua" w:cs="Book Antiqua"/>
          <w:i/>
          <w:iCs/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Cambridge,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MA: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Harvard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University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Press.</w:t>
      </w:r>
      <w:r>
        <w:rPr>
          <w:color w:val="231F20"/>
          <w:w w:val="9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Achcar,</w:t>
      </w:r>
      <w:r>
        <w:rPr>
          <w:color w:val="231F20"/>
          <w:spacing w:val="-3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G.</w:t>
      </w:r>
      <w:r>
        <w:rPr>
          <w:color w:val="231F20"/>
          <w:spacing w:val="-3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(2004)</w:t>
      </w:r>
      <w:r>
        <w:rPr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Eastern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Cauldron: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Islam,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Afghanistan,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Palestine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and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Iraq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in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a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Marxist</w:t>
      </w:r>
      <w:r>
        <w:rPr>
          <w:rFonts w:ascii="Book Antiqua" w:hAnsi="Book Antiqua" w:cs="Book Antiqua"/>
          <w:i/>
          <w:iCs/>
          <w:color w:val="231F20"/>
          <w:spacing w:val="-31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Mirror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-3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London:</w:t>
      </w:r>
    </w:p>
    <w:p w:rsidR="00AB4B80" w:rsidRDefault="00AB4B80" w:rsidP="00AB4B80">
      <w:pPr>
        <w:pStyle w:val="BodyText"/>
        <w:kinsoku w:val="0"/>
        <w:overflowPunct w:val="0"/>
        <w:spacing w:before="1"/>
        <w:ind w:left="2019" w:right="172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Pluto.</w:t>
      </w:r>
    </w:p>
    <w:p w:rsidR="00AB4B80" w:rsidRDefault="00AB4B80" w:rsidP="00AB4B80">
      <w:pPr>
        <w:pStyle w:val="BodyText"/>
        <w:kinsoku w:val="0"/>
        <w:overflowPunct w:val="0"/>
        <w:spacing w:before="13" w:line="254" w:lineRule="auto"/>
        <w:ind w:left="2019" w:right="1720" w:hanging="360"/>
        <w:rPr>
          <w:color w:val="000000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Anvari</w:t>
      </w:r>
      <w:proofErr w:type="spellEnd"/>
      <w:r>
        <w:rPr>
          <w:color w:val="231F20"/>
          <w:sz w:val="18"/>
          <w:szCs w:val="18"/>
        </w:rPr>
        <w:t>, H. (2014) “The Fetish of Staring at Iran’s Women”, available on:</w:t>
      </w:r>
      <w:r>
        <w:rPr>
          <w:color w:val="231F20"/>
          <w:spacing w:val="37"/>
          <w:sz w:val="18"/>
          <w:szCs w:val="18"/>
        </w:rPr>
        <w:t xml:space="preserve"> </w:t>
      </w:r>
      <w:hyperlink r:id="rId10" w:history="1">
        <w:r>
          <w:rPr>
            <w:color w:val="231F20"/>
            <w:sz w:val="18"/>
            <w:szCs w:val="18"/>
          </w:rPr>
          <w:t>www.nytimes.com/</w:t>
        </w:r>
      </w:hyperlink>
      <w:r>
        <w:rPr>
          <w:color w:val="231F20"/>
          <w:w w:val="9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2014/06/17/opinion/the-fetish-of-staring-at-irans-women.html?_r=0</w:t>
      </w:r>
    </w:p>
    <w:p w:rsidR="00AB4B80" w:rsidRDefault="00AB4B80" w:rsidP="00AB4B80">
      <w:pPr>
        <w:pStyle w:val="BodyText"/>
        <w:kinsoku w:val="0"/>
        <w:overflowPunct w:val="0"/>
        <w:spacing w:before="1" w:line="254" w:lineRule="auto"/>
        <w:ind w:left="2019" w:right="1719" w:hanging="36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Arab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News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(2014)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“Iran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MPs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Demand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Stronger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pacing w:val="-4"/>
          <w:sz w:val="18"/>
          <w:szCs w:val="18"/>
        </w:rPr>
        <w:t>Veil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Enforcement”,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available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on:</w:t>
      </w:r>
      <w:r>
        <w:rPr>
          <w:color w:val="231F20"/>
          <w:spacing w:val="-10"/>
          <w:sz w:val="18"/>
          <w:szCs w:val="18"/>
        </w:rPr>
        <w:t xml:space="preserve"> </w:t>
      </w:r>
      <w:hyperlink r:id="rId11" w:history="1">
        <w:r>
          <w:rPr>
            <w:color w:val="231F20"/>
            <w:sz w:val="18"/>
            <w:szCs w:val="18"/>
          </w:rPr>
          <w:t>www.arabnews.com/</w:t>
        </w:r>
      </w:hyperlink>
      <w:r>
        <w:rPr>
          <w:color w:val="231F20"/>
          <w:w w:val="9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news/587126</w:t>
      </w:r>
    </w:p>
    <w:p w:rsidR="00AB4B80" w:rsidRDefault="00AB4B80" w:rsidP="00AB4B80">
      <w:pPr>
        <w:pStyle w:val="BodyText"/>
        <w:kinsoku w:val="0"/>
        <w:overflowPunct w:val="0"/>
        <w:spacing w:before="1" w:line="254" w:lineRule="auto"/>
        <w:ind w:left="2019" w:right="1720" w:hanging="360"/>
        <w:rPr>
          <w:color w:val="000000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Azizee</w:t>
      </w:r>
      <w:proofErr w:type="spellEnd"/>
      <w:r>
        <w:rPr>
          <w:color w:val="231F20"/>
          <w:sz w:val="18"/>
          <w:szCs w:val="18"/>
        </w:rPr>
        <w:t>, N. Z. (2014) “My Stealthy Freedom: The Reclaiming of Individuality”, available on:</w:t>
      </w:r>
      <w:r>
        <w:rPr>
          <w:color w:val="231F20"/>
          <w:spacing w:val="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http://</w:t>
      </w:r>
      <w:r>
        <w:rPr>
          <w:color w:val="231F20"/>
          <w:w w:val="10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alochonaa.com/2014/06/23/my-stealthy-freedom-the-reclaiming-of-individuality/</w:t>
      </w:r>
    </w:p>
    <w:p w:rsidR="00AB4B80" w:rsidRDefault="00AB4B80" w:rsidP="00AB4B80">
      <w:pPr>
        <w:pStyle w:val="BodyText"/>
        <w:kinsoku w:val="0"/>
        <w:overflowPunct w:val="0"/>
        <w:spacing w:before="1"/>
        <w:ind w:left="1659" w:right="1720"/>
        <w:rPr>
          <w:color w:val="000000"/>
          <w:spacing w:val="-3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Badiou</w:t>
      </w:r>
      <w:proofErr w:type="spellEnd"/>
      <w:r>
        <w:rPr>
          <w:color w:val="231F20"/>
          <w:sz w:val="18"/>
          <w:szCs w:val="18"/>
        </w:rPr>
        <w:t>,</w:t>
      </w:r>
      <w:r>
        <w:rPr>
          <w:color w:val="231F20"/>
          <w:spacing w:val="-1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A.</w:t>
      </w:r>
      <w:r>
        <w:rPr>
          <w:color w:val="231F20"/>
          <w:spacing w:val="-1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(2012)</w:t>
      </w:r>
      <w:r>
        <w:rPr>
          <w:color w:val="231F20"/>
          <w:spacing w:val="-19"/>
          <w:sz w:val="18"/>
          <w:szCs w:val="18"/>
        </w:rPr>
        <w:t xml:space="preserve"> </w:t>
      </w:r>
      <w:proofErr w:type="gramStart"/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proofErr w:type="gramEnd"/>
      <w:r>
        <w:rPr>
          <w:rFonts w:ascii="Book Antiqua" w:hAnsi="Book Antiqua" w:cs="Book Antiqua"/>
          <w:i/>
          <w:iCs/>
          <w:color w:val="231F20"/>
          <w:spacing w:val="-19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Rebirth</w:t>
      </w:r>
      <w:r>
        <w:rPr>
          <w:rFonts w:ascii="Book Antiqua" w:hAnsi="Book Antiqua" w:cs="Book Antiqua"/>
          <w:i/>
          <w:iCs/>
          <w:color w:val="231F20"/>
          <w:spacing w:val="-19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of</w:t>
      </w:r>
      <w:r>
        <w:rPr>
          <w:rFonts w:ascii="Book Antiqua" w:hAnsi="Book Antiqua" w:cs="Book Antiqua"/>
          <w:i/>
          <w:iCs/>
          <w:color w:val="231F20"/>
          <w:spacing w:val="-19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History:</w:t>
      </w:r>
      <w:r>
        <w:rPr>
          <w:rFonts w:ascii="Book Antiqua" w:hAnsi="Book Antiqua" w:cs="Book Antiqua"/>
          <w:i/>
          <w:iCs/>
          <w:color w:val="231F20"/>
          <w:spacing w:val="-19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4"/>
          <w:sz w:val="18"/>
          <w:szCs w:val="18"/>
        </w:rPr>
        <w:t>Times</w:t>
      </w:r>
      <w:r>
        <w:rPr>
          <w:rFonts w:ascii="Book Antiqua" w:hAnsi="Book Antiqua" w:cs="Book Antiqua"/>
          <w:i/>
          <w:iCs/>
          <w:color w:val="231F20"/>
          <w:spacing w:val="-19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of</w:t>
      </w:r>
      <w:r>
        <w:rPr>
          <w:rFonts w:ascii="Book Antiqua" w:hAnsi="Book Antiqua" w:cs="Book Antiqua"/>
          <w:i/>
          <w:iCs/>
          <w:color w:val="231F20"/>
          <w:spacing w:val="-19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Riots</w:t>
      </w:r>
      <w:r>
        <w:rPr>
          <w:rFonts w:ascii="Book Antiqua" w:hAnsi="Book Antiqua" w:cs="Book Antiqua"/>
          <w:i/>
          <w:iCs/>
          <w:color w:val="231F20"/>
          <w:spacing w:val="-19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and</w:t>
      </w:r>
      <w:r>
        <w:rPr>
          <w:rFonts w:ascii="Book Antiqua" w:hAnsi="Book Antiqua" w:cs="Book Antiqua"/>
          <w:i/>
          <w:iCs/>
          <w:color w:val="231F20"/>
          <w:spacing w:val="-19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Uprisings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-1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London:</w:t>
      </w:r>
      <w:r>
        <w:rPr>
          <w:color w:val="231F20"/>
          <w:spacing w:val="-19"/>
          <w:sz w:val="18"/>
          <w:szCs w:val="18"/>
        </w:rPr>
        <w:t xml:space="preserve"> </w:t>
      </w:r>
      <w:r>
        <w:rPr>
          <w:color w:val="231F20"/>
          <w:spacing w:val="-3"/>
          <w:sz w:val="18"/>
          <w:szCs w:val="18"/>
        </w:rPr>
        <w:t>Verso.</w:t>
      </w:r>
    </w:p>
    <w:p w:rsidR="00AB4B80" w:rsidRDefault="00AB4B80" w:rsidP="00AB4B80">
      <w:pPr>
        <w:pStyle w:val="BodyText"/>
        <w:kinsoku w:val="0"/>
        <w:overflowPunct w:val="0"/>
        <w:spacing w:before="1" w:line="254" w:lineRule="auto"/>
        <w:ind w:left="2019" w:right="1719" w:hanging="36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BBC (2014) “</w:t>
      </w:r>
      <w:proofErr w:type="spellStart"/>
      <w:r>
        <w:rPr>
          <w:color w:val="231F20"/>
          <w:sz w:val="18"/>
          <w:szCs w:val="18"/>
        </w:rPr>
        <w:t>BBCtrending</w:t>
      </w:r>
      <w:proofErr w:type="spellEnd"/>
      <w:r>
        <w:rPr>
          <w:color w:val="231F20"/>
          <w:sz w:val="18"/>
          <w:szCs w:val="18"/>
        </w:rPr>
        <w:t xml:space="preserve">: The Women in Iran </w:t>
      </w:r>
      <w:r>
        <w:rPr>
          <w:color w:val="231F20"/>
          <w:spacing w:val="-4"/>
          <w:sz w:val="18"/>
          <w:szCs w:val="18"/>
        </w:rPr>
        <w:t xml:space="preserve">Taking </w:t>
      </w:r>
      <w:r>
        <w:rPr>
          <w:color w:val="231F20"/>
          <w:sz w:val="18"/>
          <w:szCs w:val="18"/>
        </w:rPr>
        <w:t>off the Hijab”, available on:</w:t>
      </w:r>
      <w:r>
        <w:rPr>
          <w:color w:val="231F20"/>
          <w:spacing w:val="21"/>
          <w:sz w:val="18"/>
          <w:szCs w:val="18"/>
        </w:rPr>
        <w:t xml:space="preserve"> </w:t>
      </w:r>
      <w:hyperlink r:id="rId12" w:history="1">
        <w:r>
          <w:rPr>
            <w:color w:val="231F20"/>
            <w:sz w:val="18"/>
            <w:szCs w:val="18"/>
          </w:rPr>
          <w:t>www.bbc.co.uk/</w:t>
        </w:r>
      </w:hyperlink>
      <w:r>
        <w:rPr>
          <w:color w:val="231F20"/>
          <w:sz w:val="18"/>
          <w:szCs w:val="18"/>
        </w:rPr>
        <w:t xml:space="preserve"> news/blogs-trending-27373368</w:t>
      </w:r>
    </w:p>
    <w:p w:rsidR="00AB4B80" w:rsidRDefault="00AB4B80" w:rsidP="00AB4B80">
      <w:pPr>
        <w:pStyle w:val="BodyText"/>
        <w:kinsoku w:val="0"/>
        <w:overflowPunct w:val="0"/>
        <w:spacing w:before="1"/>
        <w:ind w:left="2019" w:right="1719" w:hanging="36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Castells,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M.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(2012)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Networks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of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Outrage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and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Hope: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Social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Movements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in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Internet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Age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Cambridge:</w:t>
      </w:r>
      <w:r>
        <w:rPr>
          <w:color w:val="231F20"/>
          <w:w w:val="99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Polity.</w:t>
      </w:r>
    </w:p>
    <w:p w:rsidR="00AB4B80" w:rsidRDefault="00AB4B80" w:rsidP="00AB4B80">
      <w:pPr>
        <w:pStyle w:val="BodyText"/>
        <w:kinsoku w:val="0"/>
        <w:overflowPunct w:val="0"/>
        <w:spacing w:before="13"/>
        <w:ind w:left="2018" w:right="1720" w:hanging="36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Christensen,</w:t>
      </w:r>
      <w:r>
        <w:rPr>
          <w:color w:val="231F20"/>
          <w:spacing w:val="3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C.</w:t>
      </w:r>
      <w:r>
        <w:rPr>
          <w:color w:val="231F20"/>
          <w:spacing w:val="3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(2009)</w:t>
      </w:r>
      <w:r>
        <w:rPr>
          <w:color w:val="231F20"/>
          <w:spacing w:val="3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“Iran:</w:t>
      </w:r>
      <w:r>
        <w:rPr>
          <w:color w:val="231F20"/>
          <w:spacing w:val="3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Networked</w:t>
      </w:r>
      <w:r>
        <w:rPr>
          <w:color w:val="231F20"/>
          <w:spacing w:val="3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Dissent”,</w:t>
      </w:r>
      <w:r>
        <w:rPr>
          <w:color w:val="231F20"/>
          <w:spacing w:val="3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Le</w:t>
      </w:r>
      <w:r>
        <w:rPr>
          <w:rFonts w:ascii="Book Antiqua" w:hAnsi="Book Antiqua" w:cs="Book Antiqua"/>
          <w:i/>
          <w:iCs/>
          <w:color w:val="231F20"/>
          <w:spacing w:val="3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Monde</w:t>
      </w:r>
      <w:r>
        <w:rPr>
          <w:rFonts w:ascii="Book Antiqua" w:hAnsi="Book Antiqua" w:cs="Book Antiqua"/>
          <w:i/>
          <w:iCs/>
          <w:color w:val="231F20"/>
          <w:spacing w:val="33"/>
          <w:sz w:val="18"/>
          <w:szCs w:val="18"/>
        </w:rPr>
        <w:t xml:space="preserve"> </w:t>
      </w:r>
      <w:proofErr w:type="spellStart"/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Diplomatique</w:t>
      </w:r>
      <w:proofErr w:type="spellEnd"/>
      <w:r>
        <w:rPr>
          <w:color w:val="231F20"/>
          <w:sz w:val="18"/>
          <w:szCs w:val="18"/>
        </w:rPr>
        <w:t>,</w:t>
      </w:r>
      <w:r>
        <w:rPr>
          <w:color w:val="231F20"/>
          <w:spacing w:val="3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available</w:t>
      </w:r>
      <w:r>
        <w:rPr>
          <w:color w:val="231F20"/>
          <w:spacing w:val="3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on:</w:t>
      </w:r>
      <w:r>
        <w:rPr>
          <w:color w:val="231F20"/>
          <w:spacing w:val="3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http://</w:t>
      </w:r>
      <w:r>
        <w:rPr>
          <w:color w:val="231F20"/>
          <w:w w:val="10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mondediplo.com/blogs/</w:t>
      </w:r>
      <w:proofErr w:type="spellStart"/>
      <w:r>
        <w:rPr>
          <w:color w:val="231F20"/>
          <w:sz w:val="18"/>
          <w:szCs w:val="18"/>
        </w:rPr>
        <w:t>iran</w:t>
      </w:r>
      <w:proofErr w:type="spellEnd"/>
      <w:r>
        <w:rPr>
          <w:color w:val="231F20"/>
          <w:sz w:val="18"/>
          <w:szCs w:val="18"/>
        </w:rPr>
        <w:t>-networked-dissent</w:t>
      </w:r>
    </w:p>
    <w:p w:rsidR="00AB4B80" w:rsidRDefault="00AB4B80" w:rsidP="00AB4B80">
      <w:pPr>
        <w:pStyle w:val="BodyText"/>
        <w:kinsoku w:val="0"/>
        <w:overflowPunct w:val="0"/>
        <w:spacing w:before="13" w:line="254" w:lineRule="auto"/>
        <w:ind w:left="2018" w:right="1719" w:hanging="360"/>
        <w:rPr>
          <w:color w:val="000000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Davachi</w:t>
      </w:r>
      <w:proofErr w:type="spellEnd"/>
      <w:r>
        <w:rPr>
          <w:color w:val="231F20"/>
          <w:sz w:val="18"/>
          <w:szCs w:val="18"/>
        </w:rPr>
        <w:t xml:space="preserve">, A. (2014) “Stealthy Freedom: The Hidden and Visible </w:t>
      </w:r>
      <w:r>
        <w:rPr>
          <w:color w:val="231F20"/>
          <w:spacing w:val="-4"/>
          <w:sz w:val="18"/>
          <w:szCs w:val="18"/>
        </w:rPr>
        <w:t xml:space="preserve">Voice </w:t>
      </w:r>
      <w:r>
        <w:rPr>
          <w:color w:val="231F20"/>
          <w:sz w:val="18"/>
          <w:szCs w:val="18"/>
        </w:rPr>
        <w:t>of Iranian Women?</w:t>
      </w:r>
      <w:proofErr w:type="gramStart"/>
      <w:r>
        <w:rPr>
          <w:color w:val="231F20"/>
          <w:sz w:val="18"/>
          <w:szCs w:val="18"/>
        </w:rPr>
        <w:t>”,</w:t>
      </w:r>
      <w:proofErr w:type="gramEnd"/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available on</w:t>
      </w:r>
      <w:r>
        <w:rPr>
          <w:color w:val="231F20"/>
          <w:spacing w:val="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https://jahanezan.wordpress.com/2014/05/20/12345–2006/</w:t>
      </w:r>
    </w:p>
    <w:p w:rsidR="00AB4B80" w:rsidRDefault="00AB4B80" w:rsidP="00AB4B80">
      <w:pPr>
        <w:pStyle w:val="BodyText"/>
        <w:kinsoku w:val="0"/>
        <w:overflowPunct w:val="0"/>
        <w:spacing w:before="1" w:line="254" w:lineRule="auto"/>
        <w:ind w:left="2018" w:right="1720" w:hanging="36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 xml:space="preserve">Greenberg, A. (2009) </w:t>
      </w:r>
      <w:r>
        <w:rPr>
          <w:color w:val="231F20"/>
          <w:spacing w:val="-4"/>
          <w:sz w:val="18"/>
          <w:szCs w:val="18"/>
        </w:rPr>
        <w:t xml:space="preserve">“Twitter’s </w:t>
      </w:r>
      <w:r>
        <w:rPr>
          <w:color w:val="231F20"/>
          <w:sz w:val="18"/>
          <w:szCs w:val="18"/>
        </w:rPr>
        <w:t>Activist Initiation”, available on:</w:t>
      </w:r>
      <w:r>
        <w:rPr>
          <w:color w:val="231F20"/>
          <w:spacing w:val="4"/>
          <w:sz w:val="18"/>
          <w:szCs w:val="18"/>
        </w:rPr>
        <w:t xml:space="preserve"> </w:t>
      </w:r>
      <w:hyperlink r:id="rId13" w:history="1">
        <w:r>
          <w:rPr>
            <w:color w:val="231F20"/>
            <w:sz w:val="18"/>
            <w:szCs w:val="18"/>
          </w:rPr>
          <w:t>www.forbes.com/2009/06/16/</w:t>
        </w:r>
      </w:hyperlink>
      <w:r>
        <w:rPr>
          <w:color w:val="231F20"/>
          <w:w w:val="9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twitter-iran-election-markets-equity-dissent.html</w:t>
      </w:r>
    </w:p>
    <w:p w:rsidR="00AB4B80" w:rsidRDefault="00AB4B80" w:rsidP="00AB4B80">
      <w:pPr>
        <w:pStyle w:val="BodyText"/>
        <w:kinsoku w:val="0"/>
        <w:overflowPunct w:val="0"/>
        <w:spacing w:before="1" w:line="254" w:lineRule="auto"/>
        <w:ind w:left="2018" w:right="1719" w:hanging="36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Giroux,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H.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(2009)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“The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Iranian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Uprisings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Challenge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New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Media”,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available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on:</w:t>
      </w:r>
      <w:r>
        <w:rPr>
          <w:color w:val="231F20"/>
          <w:spacing w:val="3"/>
          <w:sz w:val="18"/>
          <w:szCs w:val="18"/>
        </w:rPr>
        <w:t xml:space="preserve"> </w:t>
      </w:r>
      <w:hyperlink r:id="rId14" w:history="1">
        <w:r>
          <w:rPr>
            <w:color w:val="231F20"/>
            <w:spacing w:val="-4"/>
            <w:sz w:val="18"/>
            <w:szCs w:val="18"/>
          </w:rPr>
          <w:t>www.</w:t>
        </w:r>
      </w:hyperlink>
      <w:r>
        <w:rPr>
          <w:color w:val="231F20"/>
          <w:spacing w:val="-4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counterpunch.org/2009/06/19/the-iranian-uprisings-and-the-challenge-of-the-new-media/</w:t>
      </w:r>
    </w:p>
    <w:p w:rsidR="00AB4B80" w:rsidRDefault="00AB4B80" w:rsidP="00AB4B80">
      <w:pPr>
        <w:pStyle w:val="BodyText"/>
        <w:kinsoku w:val="0"/>
        <w:overflowPunct w:val="0"/>
        <w:spacing w:before="1" w:line="254" w:lineRule="auto"/>
        <w:ind w:left="2018" w:right="1720" w:hanging="36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Gladwell,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M.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(2010)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“Small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Change: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Why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Revolution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Will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Not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Be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pacing w:val="-3"/>
          <w:sz w:val="18"/>
          <w:szCs w:val="18"/>
        </w:rPr>
        <w:t>Tweeted,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pacing w:val="-4"/>
          <w:sz w:val="18"/>
          <w:szCs w:val="18"/>
        </w:rPr>
        <w:t>‘Twitter,</w:t>
      </w:r>
      <w:r>
        <w:rPr>
          <w:color w:val="231F20"/>
          <w:spacing w:val="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Facebook,</w:t>
      </w:r>
      <w:r>
        <w:rPr>
          <w:color w:val="231F20"/>
          <w:spacing w:val="-4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 xml:space="preserve">and Social Activism”,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 xml:space="preserve">The New </w:t>
      </w:r>
      <w:r>
        <w:rPr>
          <w:rFonts w:ascii="Book Antiqua" w:hAnsi="Book Antiqua" w:cs="Book Antiqua"/>
          <w:i/>
          <w:iCs/>
          <w:color w:val="231F20"/>
          <w:spacing w:val="-3"/>
          <w:sz w:val="18"/>
          <w:szCs w:val="18"/>
        </w:rPr>
        <w:t>Yorker</w:t>
      </w:r>
      <w:r>
        <w:rPr>
          <w:color w:val="231F20"/>
          <w:spacing w:val="-3"/>
          <w:sz w:val="18"/>
          <w:szCs w:val="18"/>
        </w:rPr>
        <w:t xml:space="preserve">, </w:t>
      </w:r>
      <w:r>
        <w:rPr>
          <w:color w:val="231F20"/>
          <w:sz w:val="18"/>
          <w:szCs w:val="18"/>
        </w:rPr>
        <w:t>October</w:t>
      </w:r>
      <w:r>
        <w:rPr>
          <w:color w:val="231F20"/>
          <w:spacing w:val="-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4.</w:t>
      </w:r>
    </w:p>
    <w:p w:rsidR="00AB4B80" w:rsidRDefault="00AB4B80" w:rsidP="00AB4B80">
      <w:pPr>
        <w:pStyle w:val="BodyText"/>
        <w:kinsoku w:val="0"/>
        <w:overflowPunct w:val="0"/>
        <w:spacing w:line="207" w:lineRule="exact"/>
        <w:ind w:left="1658" w:right="172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Harvey,</w:t>
      </w:r>
      <w:r>
        <w:rPr>
          <w:color w:val="231F20"/>
          <w:spacing w:val="-2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D.</w:t>
      </w:r>
      <w:r>
        <w:rPr>
          <w:color w:val="231F20"/>
          <w:spacing w:val="-2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(1990)</w:t>
      </w:r>
      <w:r>
        <w:rPr>
          <w:color w:val="231F20"/>
          <w:spacing w:val="-22"/>
          <w:sz w:val="18"/>
          <w:szCs w:val="18"/>
        </w:rPr>
        <w:t xml:space="preserve"> </w:t>
      </w:r>
      <w:proofErr w:type="gramStart"/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proofErr w:type="gramEnd"/>
      <w:r>
        <w:rPr>
          <w:rFonts w:ascii="Book Antiqua" w:hAnsi="Book Antiqua" w:cs="Book Antiqua"/>
          <w:i/>
          <w:iCs/>
          <w:color w:val="231F20"/>
          <w:spacing w:val="-2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Condition</w:t>
      </w:r>
      <w:r>
        <w:rPr>
          <w:rFonts w:ascii="Book Antiqua" w:hAnsi="Book Antiqua" w:cs="Book Antiqua"/>
          <w:i/>
          <w:iCs/>
          <w:color w:val="231F20"/>
          <w:spacing w:val="-2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of</w:t>
      </w:r>
      <w:r>
        <w:rPr>
          <w:rFonts w:ascii="Book Antiqua" w:hAnsi="Book Antiqua" w:cs="Book Antiqua"/>
          <w:i/>
          <w:iCs/>
          <w:color w:val="231F20"/>
          <w:spacing w:val="-2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Postmodernity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-2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Oxford:</w:t>
      </w:r>
      <w:r>
        <w:rPr>
          <w:color w:val="231F20"/>
          <w:spacing w:val="-2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Blackwell.</w:t>
      </w:r>
    </w:p>
    <w:p w:rsidR="00AB4B80" w:rsidRDefault="00AB4B80" w:rsidP="00AB4B80">
      <w:pPr>
        <w:pStyle w:val="BodyText"/>
        <w:kinsoku w:val="0"/>
        <w:overflowPunct w:val="0"/>
        <w:spacing w:before="1"/>
        <w:ind w:left="1658" w:right="1720"/>
        <w:rPr>
          <w:color w:val="231F20"/>
          <w:spacing w:val="-3"/>
          <w:sz w:val="18"/>
          <w:szCs w:val="18"/>
        </w:rPr>
      </w:pPr>
      <w:r>
        <w:rPr>
          <w:color w:val="231F20"/>
          <w:sz w:val="18"/>
          <w:szCs w:val="18"/>
        </w:rPr>
        <w:t>Harvey,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D.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(2012)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Rebel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Cities: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From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Right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to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City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to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Urban</w:t>
      </w:r>
      <w:r>
        <w:rPr>
          <w:rFonts w:ascii="Book Antiqua" w:hAnsi="Book Antiqua" w:cs="Book Antiqua"/>
          <w:i/>
          <w:iCs/>
          <w:color w:val="231F20"/>
          <w:spacing w:val="-20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Revolution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London:</w:t>
      </w:r>
      <w:r>
        <w:rPr>
          <w:color w:val="231F20"/>
          <w:spacing w:val="-20"/>
          <w:sz w:val="18"/>
          <w:szCs w:val="18"/>
        </w:rPr>
        <w:t xml:space="preserve"> </w:t>
      </w:r>
      <w:r>
        <w:rPr>
          <w:color w:val="231F20"/>
          <w:spacing w:val="-3"/>
          <w:sz w:val="18"/>
          <w:szCs w:val="18"/>
        </w:rPr>
        <w:t>Verso.</w:t>
      </w:r>
    </w:p>
    <w:p w:rsidR="00AB4B80" w:rsidRDefault="00AB4B80" w:rsidP="00AB4B80">
      <w:pPr>
        <w:pStyle w:val="BodyText"/>
        <w:kinsoku w:val="0"/>
        <w:overflowPunct w:val="0"/>
        <w:spacing w:line="254" w:lineRule="auto"/>
        <w:ind w:left="2082" w:right="1657" w:hanging="360"/>
        <w:jc w:val="both"/>
        <w:rPr>
          <w:color w:val="000000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Kowalska</w:t>
      </w:r>
      <w:proofErr w:type="spellEnd"/>
      <w:r>
        <w:rPr>
          <w:color w:val="231F20"/>
          <w:sz w:val="18"/>
          <w:szCs w:val="18"/>
        </w:rPr>
        <w:t>,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A.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(2014)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“Project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Exile: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Out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Iran,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pacing w:val="-4"/>
          <w:sz w:val="18"/>
          <w:szCs w:val="18"/>
        </w:rPr>
        <w:t>Voice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for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Human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Rights”,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available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on:</w:t>
      </w:r>
      <w:r>
        <w:rPr>
          <w:color w:val="231F20"/>
          <w:spacing w:val="2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http://</w:t>
      </w:r>
      <w:r>
        <w:rPr>
          <w:color w:val="231F20"/>
          <w:w w:val="105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globaljournalist.org/2014/10/project-exile-iran-voice-human-rights/</w:t>
      </w:r>
    </w:p>
    <w:p w:rsidR="00AB4B80" w:rsidRDefault="00AB4B80" w:rsidP="00AB4B80">
      <w:pPr>
        <w:pStyle w:val="BodyText"/>
        <w:kinsoku w:val="0"/>
        <w:overflowPunct w:val="0"/>
        <w:spacing w:before="1" w:line="254" w:lineRule="auto"/>
        <w:ind w:left="2082" w:right="1656" w:hanging="360"/>
        <w:jc w:val="both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Lak, Z. (2014) “Stealthy Freedoms and the Colonial Gaze”, available on:</w:t>
      </w:r>
      <w:r>
        <w:rPr>
          <w:color w:val="231F20"/>
          <w:spacing w:val="39"/>
          <w:sz w:val="18"/>
          <w:szCs w:val="18"/>
        </w:rPr>
        <w:t xml:space="preserve"> </w:t>
      </w:r>
      <w:hyperlink r:id="rId15" w:history="1">
        <w:r>
          <w:rPr>
            <w:color w:val="231F20"/>
            <w:sz w:val="18"/>
            <w:szCs w:val="18"/>
          </w:rPr>
          <w:t>www.feminisms.org/6640/</w:t>
        </w:r>
      </w:hyperlink>
      <w:r>
        <w:rPr>
          <w:color w:val="231F20"/>
          <w:w w:val="9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stealthy-freedoms-and-the-colonial-gaze/</w:t>
      </w:r>
    </w:p>
    <w:p w:rsidR="00AB4B80" w:rsidRDefault="00AB4B80" w:rsidP="00AB4B80">
      <w:pPr>
        <w:pStyle w:val="BodyText"/>
        <w:kinsoku w:val="0"/>
        <w:overflowPunct w:val="0"/>
        <w:spacing w:before="1" w:line="247" w:lineRule="auto"/>
        <w:ind w:left="2082" w:right="1656" w:hanging="360"/>
        <w:jc w:val="both"/>
        <w:rPr>
          <w:color w:val="000000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Moghadam</w:t>
      </w:r>
      <w:proofErr w:type="spellEnd"/>
      <w:r>
        <w:rPr>
          <w:color w:val="231F20"/>
          <w:sz w:val="18"/>
          <w:szCs w:val="18"/>
        </w:rPr>
        <w:t>,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pacing w:val="-12"/>
          <w:sz w:val="18"/>
          <w:szCs w:val="18"/>
        </w:rPr>
        <w:t>V.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(1989)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“One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Revolution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or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pacing w:val="-6"/>
          <w:sz w:val="18"/>
          <w:szCs w:val="18"/>
        </w:rPr>
        <w:t>Two?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Iranian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Revolution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Islamic</w:t>
      </w:r>
      <w:r>
        <w:rPr>
          <w:color w:val="231F20"/>
          <w:spacing w:val="10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Republic”,</w:t>
      </w:r>
      <w:r>
        <w:rPr>
          <w:color w:val="231F20"/>
          <w:spacing w:val="-4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R.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Miliband,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L.</w:t>
      </w:r>
      <w:r>
        <w:rPr>
          <w:color w:val="231F20"/>
          <w:spacing w:val="-7"/>
          <w:sz w:val="18"/>
          <w:szCs w:val="18"/>
        </w:rPr>
        <w:t xml:space="preserve"> </w:t>
      </w:r>
      <w:proofErr w:type="spellStart"/>
      <w:r>
        <w:rPr>
          <w:color w:val="231F20"/>
          <w:sz w:val="18"/>
          <w:szCs w:val="18"/>
        </w:rPr>
        <w:t>Panitch</w:t>
      </w:r>
      <w:proofErr w:type="spellEnd"/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J.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Saville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(eds.)</w:t>
      </w:r>
      <w:r>
        <w:rPr>
          <w:color w:val="231F20"/>
          <w:spacing w:val="-7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Socialist</w:t>
      </w:r>
      <w:r>
        <w:rPr>
          <w:rFonts w:ascii="Book Antiqua" w:hAnsi="Book Antiqua" w:cs="Book Antiqua"/>
          <w:i/>
          <w:iCs/>
          <w:color w:val="231F20"/>
          <w:spacing w:val="-7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Register</w:t>
      </w:r>
      <w:r>
        <w:rPr>
          <w:rFonts w:ascii="Book Antiqua" w:hAnsi="Book Antiqua" w:cs="Book Antiqua"/>
          <w:i/>
          <w:iCs/>
          <w:color w:val="231F20"/>
          <w:spacing w:val="-7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1989:</w:t>
      </w:r>
      <w:r>
        <w:rPr>
          <w:rFonts w:ascii="Book Antiqua" w:hAnsi="Book Antiqua" w:cs="Book Antiqua"/>
          <w:i/>
          <w:iCs/>
          <w:color w:val="231F20"/>
          <w:spacing w:val="-7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Revolution</w:t>
      </w:r>
      <w:r>
        <w:rPr>
          <w:rFonts w:ascii="Book Antiqua" w:hAnsi="Book Antiqua" w:cs="Book Antiqua"/>
          <w:i/>
          <w:iCs/>
          <w:color w:val="231F20"/>
          <w:spacing w:val="-7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pacing w:val="-4"/>
          <w:sz w:val="18"/>
          <w:szCs w:val="18"/>
        </w:rPr>
        <w:t>Today:</w:t>
      </w:r>
      <w:r>
        <w:rPr>
          <w:rFonts w:ascii="Book Antiqua" w:hAnsi="Book Antiqua" w:cs="Book Antiqua"/>
          <w:i/>
          <w:iCs/>
          <w:color w:val="231F20"/>
          <w:spacing w:val="-7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Aspirations</w:t>
      </w:r>
      <w:r>
        <w:rPr>
          <w:rFonts w:ascii="Book Antiqua" w:hAnsi="Book Antiqua" w:cs="Book Antiqua"/>
          <w:i/>
          <w:iCs/>
          <w:color w:val="231F20"/>
          <w:spacing w:val="-18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and</w:t>
      </w:r>
      <w:r>
        <w:rPr>
          <w:rFonts w:ascii="Book Antiqua" w:hAnsi="Book Antiqua" w:cs="Book Antiqua"/>
          <w:i/>
          <w:iCs/>
          <w:color w:val="231F20"/>
          <w:spacing w:val="-18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Realities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-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London:</w:t>
      </w:r>
      <w:r>
        <w:rPr>
          <w:color w:val="231F20"/>
          <w:spacing w:val="-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Merlin</w:t>
      </w:r>
      <w:r>
        <w:rPr>
          <w:color w:val="231F20"/>
          <w:spacing w:val="-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Press.</w:t>
      </w:r>
    </w:p>
    <w:p w:rsidR="00AB4B80" w:rsidRDefault="00AB4B80" w:rsidP="00AB4B80">
      <w:pPr>
        <w:pStyle w:val="BodyText"/>
        <w:kinsoku w:val="0"/>
        <w:overflowPunct w:val="0"/>
        <w:spacing w:line="242" w:lineRule="auto"/>
        <w:ind w:right="1117"/>
        <w:rPr>
          <w:color w:val="000000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Morozov</w:t>
      </w:r>
      <w:proofErr w:type="spellEnd"/>
      <w:r>
        <w:rPr>
          <w:color w:val="231F20"/>
          <w:sz w:val="18"/>
          <w:szCs w:val="18"/>
        </w:rPr>
        <w:t>,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E.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(2011).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Net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Delusion: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Dark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Side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of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Internet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Freedom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New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pacing w:val="-4"/>
          <w:sz w:val="18"/>
          <w:szCs w:val="18"/>
        </w:rPr>
        <w:t>York: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Public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Affairs.</w:t>
      </w:r>
      <w:r>
        <w:rPr>
          <w:color w:val="231F20"/>
          <w:w w:val="96"/>
          <w:sz w:val="18"/>
          <w:szCs w:val="18"/>
        </w:rPr>
        <w:t xml:space="preserve"> </w:t>
      </w:r>
      <w:proofErr w:type="spellStart"/>
      <w:r>
        <w:rPr>
          <w:color w:val="231F20"/>
          <w:sz w:val="18"/>
          <w:szCs w:val="18"/>
        </w:rPr>
        <w:t>Seddighi</w:t>
      </w:r>
      <w:proofErr w:type="spellEnd"/>
      <w:r>
        <w:rPr>
          <w:color w:val="231F20"/>
          <w:sz w:val="18"/>
          <w:szCs w:val="18"/>
        </w:rPr>
        <w:t>,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G.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(2014)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“Mothers’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Affective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Networking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Privileges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Online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Space: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Case</w:t>
      </w:r>
      <w:r>
        <w:rPr>
          <w:color w:val="231F20"/>
          <w:spacing w:val="1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</w:p>
    <w:p w:rsidR="00AB4B80" w:rsidRDefault="00AB4B80" w:rsidP="00AB4B80">
      <w:pPr>
        <w:pStyle w:val="BodyText"/>
        <w:kinsoku w:val="0"/>
        <w:overflowPunct w:val="0"/>
        <w:spacing w:before="11"/>
        <w:ind w:left="2082" w:right="172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Iranian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Mothers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Park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Laleh”,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Feminist</w:t>
      </w:r>
      <w:r>
        <w:rPr>
          <w:rFonts w:ascii="Book Antiqua" w:hAnsi="Book Antiqua" w:cs="Book Antiqua"/>
          <w:i/>
          <w:iCs/>
          <w:color w:val="231F20"/>
          <w:spacing w:val="-14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Media</w:t>
      </w:r>
      <w:r>
        <w:rPr>
          <w:rFonts w:ascii="Book Antiqua" w:hAnsi="Book Antiqua" w:cs="Book Antiqua"/>
          <w:i/>
          <w:iCs/>
          <w:color w:val="231F20"/>
          <w:spacing w:val="-14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Studies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14(3):</w:t>
      </w:r>
      <w:r>
        <w:rPr>
          <w:color w:val="231F20"/>
          <w:spacing w:val="-1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523–527.</w:t>
      </w:r>
    </w:p>
    <w:p w:rsidR="00AB4B80" w:rsidRDefault="00AB4B80" w:rsidP="00AB4B80">
      <w:pPr>
        <w:pStyle w:val="BodyText"/>
        <w:kinsoku w:val="0"/>
        <w:overflowPunct w:val="0"/>
        <w:spacing w:before="1" w:line="254" w:lineRule="auto"/>
        <w:ind w:left="2082" w:right="1657" w:hanging="360"/>
        <w:jc w:val="both"/>
        <w:rPr>
          <w:color w:val="000000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Shakhsari</w:t>
      </w:r>
      <w:proofErr w:type="spellEnd"/>
      <w:r>
        <w:rPr>
          <w:color w:val="231F20"/>
          <w:sz w:val="18"/>
          <w:szCs w:val="18"/>
        </w:rPr>
        <w:t>, S. (2011) “</w:t>
      </w:r>
      <w:proofErr w:type="spellStart"/>
      <w:r>
        <w:rPr>
          <w:color w:val="231F20"/>
          <w:sz w:val="18"/>
          <w:szCs w:val="18"/>
        </w:rPr>
        <w:t>Weblogistan</w:t>
      </w:r>
      <w:proofErr w:type="spellEnd"/>
      <w:r>
        <w:rPr>
          <w:color w:val="231F20"/>
          <w:sz w:val="18"/>
          <w:szCs w:val="18"/>
        </w:rPr>
        <w:t xml:space="preserve"> Goes to </w:t>
      </w:r>
      <w:r>
        <w:rPr>
          <w:color w:val="231F20"/>
          <w:spacing w:val="-3"/>
          <w:sz w:val="18"/>
          <w:szCs w:val="18"/>
        </w:rPr>
        <w:t xml:space="preserve">War: </w:t>
      </w:r>
      <w:r>
        <w:rPr>
          <w:color w:val="231F20"/>
          <w:sz w:val="18"/>
          <w:szCs w:val="18"/>
        </w:rPr>
        <w:t>Representational Practices, Gendered Soldiers</w:t>
      </w:r>
      <w:r>
        <w:rPr>
          <w:color w:val="231F20"/>
          <w:spacing w:val="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w w:val="10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Neoliberal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Entrepreneurship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Diaspora”,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Feminist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Review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99: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6–24.</w:t>
      </w:r>
    </w:p>
    <w:p w:rsidR="00AB4B80" w:rsidRDefault="00AB4B80" w:rsidP="00AB4B80">
      <w:pPr>
        <w:pStyle w:val="BodyText"/>
        <w:kinsoku w:val="0"/>
        <w:overflowPunct w:val="0"/>
        <w:spacing w:line="207" w:lineRule="exact"/>
        <w:ind w:left="2082" w:right="1117" w:hanging="360"/>
        <w:rPr>
          <w:color w:val="000000"/>
          <w:spacing w:val="-4"/>
          <w:sz w:val="18"/>
          <w:szCs w:val="18"/>
        </w:rPr>
      </w:pPr>
      <w:proofErr w:type="spellStart"/>
      <w:r>
        <w:rPr>
          <w:color w:val="231F20"/>
          <w:sz w:val="18"/>
          <w:szCs w:val="18"/>
        </w:rPr>
        <w:t>Shirky</w:t>
      </w:r>
      <w:proofErr w:type="spellEnd"/>
      <w:r>
        <w:rPr>
          <w:color w:val="231F20"/>
          <w:sz w:val="18"/>
          <w:szCs w:val="18"/>
        </w:rPr>
        <w:t>,</w:t>
      </w:r>
      <w:r>
        <w:rPr>
          <w:color w:val="231F20"/>
          <w:spacing w:val="-1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C.</w:t>
      </w:r>
      <w:r>
        <w:rPr>
          <w:color w:val="231F20"/>
          <w:spacing w:val="-1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(2008)</w:t>
      </w:r>
      <w:r>
        <w:rPr>
          <w:color w:val="231F20"/>
          <w:spacing w:val="-16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Here</w:t>
      </w:r>
      <w:r>
        <w:rPr>
          <w:rFonts w:ascii="Book Antiqua" w:hAnsi="Book Antiqua" w:cs="Book Antiqua"/>
          <w:i/>
          <w:iCs/>
          <w:color w:val="231F20"/>
          <w:spacing w:val="-16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Comes</w:t>
      </w:r>
      <w:r>
        <w:rPr>
          <w:rFonts w:ascii="Book Antiqua" w:hAnsi="Book Antiqua" w:cs="Book Antiqua"/>
          <w:i/>
          <w:iCs/>
          <w:color w:val="231F20"/>
          <w:spacing w:val="-16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Everybody:</w:t>
      </w:r>
      <w:r>
        <w:rPr>
          <w:rFonts w:ascii="Book Antiqua" w:hAnsi="Book Antiqua" w:cs="Book Antiqua"/>
          <w:i/>
          <w:iCs/>
          <w:color w:val="231F20"/>
          <w:spacing w:val="-16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r>
        <w:rPr>
          <w:rFonts w:ascii="Book Antiqua" w:hAnsi="Book Antiqua" w:cs="Book Antiqua"/>
          <w:i/>
          <w:iCs/>
          <w:color w:val="231F20"/>
          <w:spacing w:val="-16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Power</w:t>
      </w:r>
      <w:r>
        <w:rPr>
          <w:rFonts w:ascii="Book Antiqua" w:hAnsi="Book Antiqua" w:cs="Book Antiqua"/>
          <w:i/>
          <w:iCs/>
          <w:color w:val="231F20"/>
          <w:spacing w:val="-16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of</w:t>
      </w:r>
      <w:r>
        <w:rPr>
          <w:rFonts w:ascii="Book Antiqua" w:hAnsi="Book Antiqua" w:cs="Book Antiqua"/>
          <w:i/>
          <w:iCs/>
          <w:color w:val="231F20"/>
          <w:spacing w:val="-16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Organizing</w:t>
      </w:r>
      <w:r>
        <w:rPr>
          <w:rFonts w:ascii="Book Antiqua" w:hAnsi="Book Antiqua" w:cs="Book Antiqua"/>
          <w:i/>
          <w:iCs/>
          <w:color w:val="231F20"/>
          <w:spacing w:val="-16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without</w:t>
      </w:r>
      <w:r>
        <w:rPr>
          <w:rFonts w:ascii="Book Antiqua" w:hAnsi="Book Antiqua" w:cs="Book Antiqua"/>
          <w:i/>
          <w:iCs/>
          <w:color w:val="231F20"/>
          <w:spacing w:val="-16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Organizations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-1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New</w:t>
      </w:r>
      <w:r>
        <w:rPr>
          <w:color w:val="231F20"/>
          <w:spacing w:val="-16"/>
          <w:sz w:val="18"/>
          <w:szCs w:val="18"/>
        </w:rPr>
        <w:t xml:space="preserve"> </w:t>
      </w:r>
      <w:r>
        <w:rPr>
          <w:color w:val="231F20"/>
          <w:spacing w:val="-4"/>
          <w:sz w:val="18"/>
          <w:szCs w:val="18"/>
        </w:rPr>
        <w:t>York:</w:t>
      </w:r>
    </w:p>
    <w:p w:rsidR="00AB4B80" w:rsidRDefault="00AB4B80" w:rsidP="00AB4B80">
      <w:pPr>
        <w:pStyle w:val="BodyText"/>
        <w:kinsoku w:val="0"/>
        <w:overflowPunct w:val="0"/>
        <w:spacing w:before="1"/>
        <w:ind w:left="2082" w:right="172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Penguin</w:t>
      </w:r>
      <w:r>
        <w:rPr>
          <w:color w:val="231F20"/>
          <w:spacing w:val="-1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Press.</w:t>
      </w:r>
    </w:p>
    <w:p w:rsidR="00AB4B80" w:rsidRDefault="00AB4B80" w:rsidP="00622F4A">
      <w:pPr>
        <w:pStyle w:val="BodyText"/>
        <w:kinsoku w:val="0"/>
        <w:overflowPunct w:val="0"/>
        <w:spacing w:before="13"/>
        <w:ind w:right="1117"/>
        <w:rPr>
          <w:color w:val="000000"/>
          <w:spacing w:val="-3"/>
          <w:sz w:val="18"/>
          <w:szCs w:val="18"/>
        </w:rPr>
      </w:pPr>
      <w:r>
        <w:rPr>
          <w:color w:val="231F20"/>
          <w:sz w:val="18"/>
          <w:szCs w:val="18"/>
        </w:rPr>
        <w:t>Sreberny,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A.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G.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Khiabany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(2010)</w:t>
      </w:r>
      <w:r>
        <w:rPr>
          <w:color w:val="231F20"/>
          <w:spacing w:val="-12"/>
          <w:sz w:val="18"/>
          <w:szCs w:val="18"/>
        </w:rPr>
        <w:t xml:space="preserve"> </w:t>
      </w:r>
      <w:proofErr w:type="spellStart"/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Blogistan</w:t>
      </w:r>
      <w:proofErr w:type="spellEnd"/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: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The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Internet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and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Politics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in</w:t>
      </w:r>
      <w:r>
        <w:rPr>
          <w:rFonts w:ascii="Book Antiqua" w:hAnsi="Book Antiqua" w:cs="Book Antiqua"/>
          <w:i/>
          <w:iCs/>
          <w:color w:val="231F20"/>
          <w:spacing w:val="-12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Iran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London.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I.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B.</w:t>
      </w:r>
      <w:r>
        <w:rPr>
          <w:color w:val="231F20"/>
          <w:spacing w:val="-12"/>
          <w:sz w:val="18"/>
          <w:szCs w:val="18"/>
        </w:rPr>
        <w:t xml:space="preserve"> </w:t>
      </w:r>
      <w:r>
        <w:rPr>
          <w:color w:val="231F20"/>
          <w:spacing w:val="-3"/>
          <w:sz w:val="18"/>
          <w:szCs w:val="18"/>
        </w:rPr>
        <w:t>Tauris.</w:t>
      </w:r>
    </w:p>
    <w:p w:rsidR="00AB4B80" w:rsidRDefault="00AB4B80" w:rsidP="00AB4B80">
      <w:pPr>
        <w:pStyle w:val="BodyText"/>
        <w:kinsoku w:val="0"/>
        <w:overflowPunct w:val="0"/>
        <w:spacing w:before="1" w:line="254" w:lineRule="auto"/>
        <w:ind w:left="2082" w:right="1656" w:hanging="360"/>
        <w:jc w:val="both"/>
        <w:rPr>
          <w:color w:val="000000"/>
          <w:sz w:val="18"/>
          <w:szCs w:val="18"/>
        </w:rPr>
      </w:pPr>
      <w:proofErr w:type="spellStart"/>
      <w:r>
        <w:rPr>
          <w:color w:val="231F20"/>
          <w:spacing w:val="-3"/>
          <w:sz w:val="18"/>
          <w:szCs w:val="18"/>
        </w:rPr>
        <w:t>Tohidi</w:t>
      </w:r>
      <w:proofErr w:type="spellEnd"/>
      <w:r>
        <w:rPr>
          <w:color w:val="231F20"/>
          <w:spacing w:val="-3"/>
          <w:sz w:val="18"/>
          <w:szCs w:val="18"/>
        </w:rPr>
        <w:t>,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N.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(2002)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“The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Global-Local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Intersection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Feminism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in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Muslim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Societies: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The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Cases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of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Iran</w:t>
      </w:r>
      <w:r>
        <w:rPr>
          <w:color w:val="231F20"/>
          <w:w w:val="10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and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Azerbaijan”,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Social</w:t>
      </w:r>
      <w:r>
        <w:rPr>
          <w:rFonts w:ascii="Book Antiqua" w:hAnsi="Book Antiqua" w:cs="Book Antiqua"/>
          <w:i/>
          <w:iCs/>
          <w:color w:val="231F20"/>
          <w:spacing w:val="-13"/>
          <w:sz w:val="18"/>
          <w:szCs w:val="18"/>
        </w:rPr>
        <w:t xml:space="preserve"> </w:t>
      </w:r>
      <w:r>
        <w:rPr>
          <w:rFonts w:ascii="Book Antiqua" w:hAnsi="Book Antiqua" w:cs="Book Antiqua"/>
          <w:i/>
          <w:iCs/>
          <w:color w:val="231F20"/>
          <w:sz w:val="18"/>
          <w:szCs w:val="18"/>
        </w:rPr>
        <w:t>Research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69(3):</w:t>
      </w:r>
      <w:r>
        <w:rPr>
          <w:color w:val="231F20"/>
          <w:spacing w:val="-1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851–887</w:t>
      </w:r>
    </w:p>
    <w:p w:rsidR="00AB4B80" w:rsidRDefault="00AB4B80" w:rsidP="00AB4B80">
      <w:pPr>
        <w:pStyle w:val="BodyText"/>
        <w:kinsoku w:val="0"/>
        <w:overflowPunct w:val="0"/>
        <w:spacing w:before="1"/>
        <w:ind w:left="1658" w:right="1720"/>
        <w:rPr>
          <w:color w:val="000000"/>
          <w:spacing w:val="-3"/>
          <w:sz w:val="18"/>
          <w:szCs w:val="18"/>
        </w:rPr>
      </w:pPr>
    </w:p>
    <w:p w:rsidR="00AB4B80" w:rsidRDefault="00AB4B80" w:rsidP="00AB4B80">
      <w:pPr>
        <w:pStyle w:val="BodyText"/>
        <w:kinsoku w:val="0"/>
        <w:overflowPunct w:val="0"/>
        <w:spacing w:before="103"/>
        <w:ind w:right="1656"/>
        <w:jc w:val="both"/>
        <w:rPr>
          <w:color w:val="000000"/>
        </w:rPr>
      </w:pPr>
    </w:p>
    <w:p w:rsidR="00AB4B80" w:rsidRDefault="00AB4B80" w:rsidP="00AB4B80">
      <w:pPr>
        <w:pStyle w:val="BodyText"/>
        <w:kinsoku w:val="0"/>
        <w:overflowPunct w:val="0"/>
        <w:ind w:left="1659" w:right="1720" w:firstLine="199"/>
        <w:jc w:val="both"/>
        <w:rPr>
          <w:color w:val="000000"/>
        </w:rPr>
      </w:pPr>
    </w:p>
    <w:p w:rsidR="00AB4B80" w:rsidRDefault="00AB4B80" w:rsidP="00AB4B80">
      <w:pPr>
        <w:pStyle w:val="BodyText"/>
        <w:kinsoku w:val="0"/>
        <w:overflowPunct w:val="0"/>
        <w:spacing w:line="240" w:lineRule="exact"/>
        <w:ind w:right="1655" w:firstLine="199"/>
        <w:jc w:val="both"/>
        <w:rPr>
          <w:color w:val="000000"/>
        </w:rPr>
      </w:pPr>
    </w:p>
    <w:p w:rsidR="00AB4B80" w:rsidRDefault="00AB4B80" w:rsidP="00AB4B80">
      <w:pPr>
        <w:pStyle w:val="BodyText"/>
        <w:kinsoku w:val="0"/>
        <w:overflowPunct w:val="0"/>
        <w:ind w:left="1658" w:right="1719" w:firstLine="199"/>
        <w:jc w:val="both"/>
        <w:rPr>
          <w:color w:val="000000"/>
        </w:rPr>
      </w:pPr>
    </w:p>
    <w:p w:rsidR="00AB4B80" w:rsidRDefault="00AB4B80" w:rsidP="00AB4B80">
      <w:pPr>
        <w:pStyle w:val="BodyText"/>
        <w:kinsoku w:val="0"/>
        <w:overflowPunct w:val="0"/>
        <w:ind w:left="2081" w:right="2016"/>
        <w:jc w:val="both"/>
        <w:rPr>
          <w:color w:val="000000"/>
        </w:rPr>
      </w:pPr>
    </w:p>
    <w:p w:rsidR="00AB4B80" w:rsidRDefault="00AB4B80" w:rsidP="00AB4B80">
      <w:pPr>
        <w:pStyle w:val="BodyText"/>
        <w:kinsoku w:val="0"/>
        <w:overflowPunct w:val="0"/>
        <w:ind w:left="2019" w:right="2079"/>
        <w:jc w:val="both"/>
        <w:rPr>
          <w:color w:val="000000"/>
        </w:rPr>
      </w:pPr>
    </w:p>
    <w:p w:rsidR="00AB4B80" w:rsidRDefault="00AB4B80" w:rsidP="00AB4B80">
      <w:pPr>
        <w:pStyle w:val="BodyText"/>
        <w:kinsoku w:val="0"/>
        <w:overflowPunct w:val="0"/>
        <w:spacing w:before="4"/>
        <w:ind w:left="0"/>
        <w:rPr>
          <w:sz w:val="20"/>
          <w:szCs w:val="20"/>
        </w:rPr>
      </w:pPr>
    </w:p>
    <w:p w:rsidR="00AB4B80" w:rsidRDefault="00AB4B80" w:rsidP="00AB4B80">
      <w:pPr>
        <w:pStyle w:val="BodyText"/>
        <w:kinsoku w:val="0"/>
        <w:overflowPunct w:val="0"/>
        <w:ind w:left="2082" w:right="2016"/>
        <w:jc w:val="both"/>
        <w:rPr>
          <w:color w:val="000000"/>
        </w:rPr>
      </w:pPr>
    </w:p>
    <w:p w:rsidR="00AB4B80" w:rsidRDefault="00AB4B80" w:rsidP="00AB4B80">
      <w:pPr>
        <w:pStyle w:val="BodyText"/>
        <w:kinsoku w:val="0"/>
        <w:overflowPunct w:val="0"/>
        <w:ind w:left="1658" w:right="1719" w:firstLine="199"/>
        <w:jc w:val="both"/>
        <w:rPr>
          <w:color w:val="000000"/>
        </w:rPr>
      </w:pPr>
    </w:p>
    <w:p w:rsidR="00AB4B80" w:rsidRDefault="00AB4B80" w:rsidP="00AB4B80">
      <w:pPr>
        <w:pStyle w:val="BodyText"/>
        <w:kinsoku w:val="0"/>
        <w:overflowPunct w:val="0"/>
        <w:spacing w:before="103"/>
        <w:ind w:left="1721" w:right="1656"/>
        <w:jc w:val="both"/>
        <w:rPr>
          <w:color w:val="000000"/>
        </w:rPr>
      </w:pPr>
    </w:p>
    <w:p w:rsidR="00AB4B80" w:rsidRDefault="00AB4B80" w:rsidP="00AB4B80">
      <w:pPr>
        <w:pStyle w:val="BodyText"/>
        <w:kinsoku w:val="0"/>
        <w:overflowPunct w:val="0"/>
        <w:ind w:left="1659" w:right="1718" w:firstLine="199"/>
        <w:jc w:val="both"/>
        <w:rPr>
          <w:color w:val="000000"/>
        </w:rPr>
      </w:pPr>
    </w:p>
    <w:p w:rsidR="00323496" w:rsidRDefault="00323496"/>
    <w:sectPr w:rsidR="00323496" w:rsidSect="00B86CB7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DF" w:rsidRDefault="00FC1FDF" w:rsidP="00FC1FDF">
      <w:pPr>
        <w:spacing w:after="0" w:line="240" w:lineRule="auto"/>
      </w:pPr>
      <w:r>
        <w:separator/>
      </w:r>
    </w:p>
  </w:endnote>
  <w:endnote w:type="continuationSeparator" w:id="0">
    <w:p w:rsidR="00FC1FDF" w:rsidRDefault="00FC1FDF" w:rsidP="00FC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896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2F4A" w:rsidRDefault="00622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1FDF" w:rsidRDefault="00FC1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DF" w:rsidRDefault="00FC1FDF" w:rsidP="00FC1FDF">
      <w:pPr>
        <w:spacing w:after="0" w:line="240" w:lineRule="auto"/>
      </w:pPr>
      <w:r>
        <w:separator/>
      </w:r>
    </w:p>
  </w:footnote>
  <w:footnote w:type="continuationSeparator" w:id="0">
    <w:p w:rsidR="00FC1FDF" w:rsidRDefault="00FC1FDF" w:rsidP="00FC1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80"/>
    <w:rsid w:val="00323496"/>
    <w:rsid w:val="00517885"/>
    <w:rsid w:val="00622F4A"/>
    <w:rsid w:val="00AB4B80"/>
    <w:rsid w:val="00B86CB7"/>
    <w:rsid w:val="00DA5E70"/>
    <w:rsid w:val="00F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05121-6870-4BF9-B787-BECE0630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B4B80"/>
    <w:pPr>
      <w:widowControl w:val="0"/>
      <w:autoSpaceDE w:val="0"/>
      <w:autoSpaceDN w:val="0"/>
      <w:adjustRightInd w:val="0"/>
      <w:spacing w:after="0" w:line="240" w:lineRule="auto"/>
      <w:ind w:left="1951"/>
      <w:outlineLvl w:val="0"/>
    </w:pPr>
    <w:rPr>
      <w:rFonts w:ascii="Book Antiqua" w:eastAsiaTheme="minorEastAsia" w:hAnsi="Book Antiqua" w:cs="Book Antiqua"/>
      <w:b/>
      <w:bCs/>
      <w:sz w:val="23"/>
      <w:szCs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B80"/>
    <w:rPr>
      <w:rFonts w:ascii="Book Antiqua" w:eastAsiaTheme="minorEastAsia" w:hAnsi="Book Antiqua" w:cs="Book Antiqua"/>
      <w:b/>
      <w:bCs/>
      <w:sz w:val="23"/>
      <w:szCs w:val="23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AB4B80"/>
    <w:pPr>
      <w:widowControl w:val="0"/>
      <w:autoSpaceDE w:val="0"/>
      <w:autoSpaceDN w:val="0"/>
      <w:adjustRightInd w:val="0"/>
      <w:spacing w:after="0" w:line="240" w:lineRule="auto"/>
      <w:ind w:left="1722"/>
    </w:pPr>
    <w:rPr>
      <w:rFonts w:ascii="Times New Roman" w:eastAsiaTheme="minorEastAsia" w:hAnsi="Times New Roman" w:cs="Times New Roman"/>
      <w:sz w:val="21"/>
      <w:szCs w:val="21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AB4B80"/>
    <w:rPr>
      <w:rFonts w:ascii="Times New Roman" w:eastAsiaTheme="minorEastAsia" w:hAnsi="Times New Roman" w:cs="Times New Roman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FDF"/>
  </w:style>
  <w:style w:type="paragraph" w:styleId="Footer">
    <w:name w:val="footer"/>
    <w:basedOn w:val="Normal"/>
    <w:link w:val="FooterChar"/>
    <w:uiPriority w:val="99"/>
    <w:unhideWhenUsed/>
    <w:rsid w:val="00FC1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" TargetMode="External"/><Relationship Id="rId13" Type="http://schemas.openxmlformats.org/officeDocument/2006/relationships/hyperlink" Target="http://www.forbes.com/2009/06/1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tealthyFreedom)" TargetMode="External"/><Relationship Id="rId12" Type="http://schemas.openxmlformats.org/officeDocument/2006/relationships/hyperlink" Target="http://www.bbc.co.u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facebook.com/StealthyFreedom)" TargetMode="External"/><Relationship Id="rId11" Type="http://schemas.openxmlformats.org/officeDocument/2006/relationships/hyperlink" Target="http://www.arabnews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eminisms.org/6640/" TargetMode="External"/><Relationship Id="rId10" Type="http://schemas.openxmlformats.org/officeDocument/2006/relationships/hyperlink" Target="http://www.nytime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RealFreedomOf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5973</Words>
  <Characters>34050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 Khiabany</dc:creator>
  <cp:keywords/>
  <dc:description/>
  <cp:lastModifiedBy>Gholam Khiabany</cp:lastModifiedBy>
  <cp:revision>3</cp:revision>
  <dcterms:created xsi:type="dcterms:W3CDTF">2017-11-14T12:33:00Z</dcterms:created>
  <dcterms:modified xsi:type="dcterms:W3CDTF">2017-11-14T13:51:00Z</dcterms:modified>
</cp:coreProperties>
</file>