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4A8E4C" w14:textId="5873B835" w:rsidR="00496C16" w:rsidRPr="00A676A9" w:rsidRDefault="00496C16" w:rsidP="00A676A9">
      <w:pPr>
        <w:rPr>
          <w:rFonts w:ascii="Times New Roman" w:hAnsi="Times New Roman" w:cs="Times New Roman"/>
          <w:sz w:val="22"/>
          <w:szCs w:val="22"/>
          <w:lang w:val="en-US"/>
        </w:rPr>
      </w:pPr>
      <w:bookmarkStart w:id="0" w:name="_GoBack"/>
      <w:bookmarkEnd w:id="0"/>
      <w:r w:rsidRPr="00736E47">
        <w:rPr>
          <w:rFonts w:ascii="Times New Roman" w:hAnsi="Times New Roman" w:cs="Times New Roman"/>
          <w:sz w:val="22"/>
          <w:szCs w:val="22"/>
          <w:lang w:val="en-US"/>
        </w:rPr>
        <w:t xml:space="preserve">Anti-Humanist Narratives: </w:t>
      </w:r>
      <w:r w:rsidRPr="00736E47">
        <w:rPr>
          <w:rFonts w:ascii="Times New Roman" w:hAnsi="Times New Roman" w:cs="Times New Roman"/>
          <w:i/>
          <w:iCs/>
          <w:sz w:val="22"/>
          <w:szCs w:val="22"/>
          <w:lang w:val="en-US"/>
        </w:rPr>
        <w:t xml:space="preserve">Greed </w:t>
      </w:r>
      <w:r w:rsidRPr="00736E47">
        <w:rPr>
          <w:rFonts w:ascii="Times New Roman" w:hAnsi="Times New Roman" w:cs="Times New Roman"/>
          <w:sz w:val="22"/>
          <w:szCs w:val="22"/>
          <w:lang w:val="en-US"/>
        </w:rPr>
        <w:t xml:space="preserve">and </w:t>
      </w:r>
      <w:r w:rsidRPr="00736E47">
        <w:rPr>
          <w:rFonts w:ascii="Times New Roman" w:hAnsi="Times New Roman" w:cs="Times New Roman"/>
          <w:i/>
          <w:iCs/>
          <w:sz w:val="22"/>
          <w:szCs w:val="22"/>
          <w:lang w:val="en-US"/>
        </w:rPr>
        <w:t>Source Code</w:t>
      </w:r>
    </w:p>
    <w:p w14:paraId="6DB584CC" w14:textId="77777777" w:rsidR="00496C16" w:rsidRPr="00736E47" w:rsidRDefault="00496C16" w:rsidP="00496C16">
      <w:pPr>
        <w:widowControl w:val="0"/>
        <w:autoSpaceDE w:val="0"/>
        <w:autoSpaceDN w:val="0"/>
        <w:adjustRightInd w:val="0"/>
        <w:spacing w:line="360" w:lineRule="auto"/>
        <w:ind w:right="331"/>
        <w:rPr>
          <w:rFonts w:ascii="Times New Roman" w:hAnsi="Times New Roman" w:cs="Times New Roman"/>
          <w:sz w:val="22"/>
          <w:szCs w:val="22"/>
          <w:lang w:val="en-US"/>
        </w:rPr>
      </w:pPr>
    </w:p>
    <w:p w14:paraId="67B485EF" w14:textId="77777777" w:rsidR="00496C16" w:rsidRPr="00736E47" w:rsidRDefault="00496C16" w:rsidP="00496C16">
      <w:pPr>
        <w:widowControl w:val="0"/>
        <w:autoSpaceDE w:val="0"/>
        <w:autoSpaceDN w:val="0"/>
        <w:adjustRightInd w:val="0"/>
        <w:ind w:left="1701" w:right="329"/>
        <w:rPr>
          <w:rFonts w:ascii="Times New Roman" w:hAnsi="Times New Roman" w:cs="Times New Roman"/>
          <w:sz w:val="22"/>
          <w:szCs w:val="22"/>
          <w:lang w:val="en-US"/>
        </w:rPr>
      </w:pPr>
      <w:r w:rsidRPr="00736E47">
        <w:rPr>
          <w:rFonts w:ascii="Times New Roman" w:hAnsi="Times New Roman" w:cs="Times New Roman"/>
          <w:sz w:val="22"/>
          <w:szCs w:val="22"/>
          <w:lang w:val="en-US"/>
        </w:rPr>
        <w:t>When it occurs to a man that nature does not regard him as important, and that she feels she would not maim the universe by disposing of him, he at first wishes to throw bricks at the temple, and he hates deeply the fact that there are no bricks and no temples. -- Stephen Crane, ‘The Open Boat’</w:t>
      </w:r>
    </w:p>
    <w:p w14:paraId="25A19DEF" w14:textId="77777777" w:rsidR="00496C16" w:rsidRPr="00736E47" w:rsidRDefault="00496C16" w:rsidP="00496C16">
      <w:pPr>
        <w:widowControl w:val="0"/>
        <w:autoSpaceDE w:val="0"/>
        <w:autoSpaceDN w:val="0"/>
        <w:adjustRightInd w:val="0"/>
        <w:ind w:right="329"/>
        <w:rPr>
          <w:rFonts w:ascii="Times New Roman" w:hAnsi="Times New Roman" w:cs="Times New Roman"/>
          <w:sz w:val="22"/>
          <w:szCs w:val="22"/>
          <w:lang w:val="en-US"/>
        </w:rPr>
      </w:pPr>
    </w:p>
    <w:p w14:paraId="44349192" w14:textId="77777777" w:rsidR="00496C16" w:rsidRPr="00736E47" w:rsidRDefault="00496C16" w:rsidP="00496C16">
      <w:pPr>
        <w:widowControl w:val="0"/>
        <w:autoSpaceDE w:val="0"/>
        <w:autoSpaceDN w:val="0"/>
        <w:adjustRightInd w:val="0"/>
        <w:ind w:left="1660" w:right="329"/>
        <w:rPr>
          <w:rFonts w:ascii="Times New Roman" w:hAnsi="Times New Roman" w:cs="Times New Roman"/>
          <w:sz w:val="22"/>
          <w:szCs w:val="22"/>
          <w:lang w:val="en-US"/>
        </w:rPr>
      </w:pPr>
      <w:r w:rsidRPr="00736E47">
        <w:rPr>
          <w:rFonts w:ascii="Times New Roman" w:hAnsi="Times New Roman" w:cs="Times New Roman"/>
          <w:sz w:val="22"/>
          <w:szCs w:val="22"/>
          <w:lang w:val="en-US"/>
        </w:rPr>
        <w:t xml:space="preserve">If the seventeenth and early eighteenth centuries are the age of clocks, and the later eighteenth and early nineteenth centuries constitute the age of steam engines, the present time is the age of communication and control. -- Norbert Wiener </w:t>
      </w:r>
      <w:r w:rsidRPr="00736E47">
        <w:rPr>
          <w:rFonts w:ascii="Times New Roman" w:hAnsi="Times New Roman" w:cs="Times New Roman"/>
          <w:i/>
          <w:iCs/>
          <w:sz w:val="22"/>
          <w:szCs w:val="22"/>
          <w:lang w:val="en-US"/>
        </w:rPr>
        <w:t xml:space="preserve">Cybernetics, or Control and Communication in the Animal and the Machine </w:t>
      </w:r>
      <w:r w:rsidRPr="00736E47">
        <w:rPr>
          <w:rFonts w:ascii="Times New Roman" w:hAnsi="Times New Roman" w:cs="Times New Roman"/>
          <w:sz w:val="22"/>
          <w:szCs w:val="22"/>
          <w:lang w:val="en-US"/>
        </w:rPr>
        <w:t>1949: 50</w:t>
      </w:r>
    </w:p>
    <w:p w14:paraId="2FC16D46" w14:textId="77777777" w:rsidR="00496C16" w:rsidRPr="00736E47" w:rsidRDefault="00496C16" w:rsidP="00496C16">
      <w:pPr>
        <w:widowControl w:val="0"/>
        <w:autoSpaceDE w:val="0"/>
        <w:autoSpaceDN w:val="0"/>
        <w:adjustRightInd w:val="0"/>
        <w:ind w:left="1701" w:right="329"/>
        <w:rPr>
          <w:rFonts w:ascii="Times New Roman" w:hAnsi="Times New Roman" w:cs="Times New Roman"/>
          <w:sz w:val="22"/>
          <w:szCs w:val="22"/>
          <w:lang w:val="en-US"/>
        </w:rPr>
      </w:pPr>
    </w:p>
    <w:p w14:paraId="080D01AA" w14:textId="77777777" w:rsidR="00496C16" w:rsidRPr="00736E47" w:rsidRDefault="00496C16" w:rsidP="00496C16">
      <w:pPr>
        <w:widowControl w:val="0"/>
        <w:autoSpaceDE w:val="0"/>
        <w:autoSpaceDN w:val="0"/>
        <w:adjustRightInd w:val="0"/>
        <w:spacing w:line="360" w:lineRule="auto"/>
        <w:ind w:right="331"/>
        <w:rPr>
          <w:rFonts w:ascii="Times New Roman" w:hAnsi="Times New Roman" w:cs="Times New Roman"/>
          <w:sz w:val="22"/>
          <w:szCs w:val="22"/>
          <w:lang w:val="en-US"/>
        </w:rPr>
      </w:pPr>
    </w:p>
    <w:p w14:paraId="6C6F2DC2" w14:textId="274344B7" w:rsidR="0067047B" w:rsidRPr="00736E47" w:rsidRDefault="0067047B" w:rsidP="00496C16">
      <w:pPr>
        <w:widowControl w:val="0"/>
        <w:autoSpaceDE w:val="0"/>
        <w:autoSpaceDN w:val="0"/>
        <w:adjustRightInd w:val="0"/>
        <w:spacing w:line="360" w:lineRule="auto"/>
        <w:ind w:right="331"/>
        <w:rPr>
          <w:rFonts w:ascii="Times New Roman" w:hAnsi="Times New Roman" w:cs="Times New Roman"/>
          <w:sz w:val="22"/>
          <w:szCs w:val="22"/>
          <w:lang w:val="en-US"/>
        </w:rPr>
      </w:pPr>
      <w:r w:rsidRPr="00736E47">
        <w:rPr>
          <w:rFonts w:ascii="Times New Roman" w:hAnsi="Times New Roman" w:cs="Times New Roman"/>
          <w:sz w:val="22"/>
          <w:szCs w:val="22"/>
          <w:lang w:val="en-US"/>
        </w:rPr>
        <w:t xml:space="preserve">This paper </w:t>
      </w:r>
      <w:r w:rsidR="00810C06">
        <w:rPr>
          <w:rFonts w:ascii="Times New Roman" w:hAnsi="Times New Roman" w:cs="Times New Roman"/>
          <w:sz w:val="22"/>
          <w:szCs w:val="22"/>
          <w:lang w:val="en-US"/>
        </w:rPr>
        <w:t>explores</w:t>
      </w:r>
      <w:r w:rsidRPr="00736E47">
        <w:rPr>
          <w:rFonts w:ascii="Times New Roman" w:hAnsi="Times New Roman" w:cs="Times New Roman"/>
          <w:sz w:val="22"/>
          <w:szCs w:val="22"/>
          <w:lang w:val="en-US"/>
        </w:rPr>
        <w:t xml:space="preserve"> </w:t>
      </w:r>
      <w:r w:rsidR="00B35F6A" w:rsidRPr="00736E47">
        <w:rPr>
          <w:rFonts w:ascii="Times New Roman" w:hAnsi="Times New Roman" w:cs="Times New Roman"/>
          <w:sz w:val="22"/>
          <w:szCs w:val="22"/>
          <w:lang w:val="en-US"/>
        </w:rPr>
        <w:t>specific, rare, anti-humanist narrative possibilities in Hollywood cinema that occur in the early decades of the 20</w:t>
      </w:r>
      <w:r w:rsidR="00B35F6A" w:rsidRPr="00736E47">
        <w:rPr>
          <w:rFonts w:ascii="Times New Roman" w:hAnsi="Times New Roman" w:cs="Times New Roman"/>
          <w:sz w:val="22"/>
          <w:szCs w:val="22"/>
          <w:vertAlign w:val="superscript"/>
          <w:lang w:val="en-US"/>
        </w:rPr>
        <w:t>th</w:t>
      </w:r>
      <w:r w:rsidR="00B35F6A" w:rsidRPr="00736E47">
        <w:rPr>
          <w:rFonts w:ascii="Times New Roman" w:hAnsi="Times New Roman" w:cs="Times New Roman"/>
          <w:sz w:val="22"/>
          <w:szCs w:val="22"/>
          <w:lang w:val="en-US"/>
        </w:rPr>
        <w:t xml:space="preserve"> and 21</w:t>
      </w:r>
      <w:r w:rsidR="00B35F6A" w:rsidRPr="00736E47">
        <w:rPr>
          <w:rFonts w:ascii="Times New Roman" w:hAnsi="Times New Roman" w:cs="Times New Roman"/>
          <w:sz w:val="22"/>
          <w:szCs w:val="22"/>
          <w:vertAlign w:val="superscript"/>
          <w:lang w:val="en-US"/>
        </w:rPr>
        <w:t>st</w:t>
      </w:r>
      <w:r w:rsidR="00891048">
        <w:rPr>
          <w:rFonts w:ascii="Times New Roman" w:hAnsi="Times New Roman" w:cs="Times New Roman"/>
          <w:sz w:val="22"/>
          <w:szCs w:val="22"/>
          <w:lang w:val="en-US"/>
        </w:rPr>
        <w:t xml:space="preserve"> centuries,</w:t>
      </w:r>
      <w:r w:rsidRPr="00736E47">
        <w:rPr>
          <w:rFonts w:ascii="Times New Roman" w:hAnsi="Times New Roman" w:cs="Times New Roman"/>
          <w:sz w:val="22"/>
          <w:szCs w:val="22"/>
          <w:lang w:val="en-US"/>
        </w:rPr>
        <w:t xml:space="preserve"> signified by two films, Stroheim's </w:t>
      </w:r>
      <w:r w:rsidRPr="00736E47">
        <w:rPr>
          <w:rFonts w:ascii="Times New Roman" w:hAnsi="Times New Roman" w:cs="Times New Roman"/>
          <w:i/>
          <w:sz w:val="22"/>
          <w:szCs w:val="22"/>
          <w:lang w:val="en-US"/>
        </w:rPr>
        <w:t>Greed</w:t>
      </w:r>
      <w:r w:rsidRPr="00736E47">
        <w:rPr>
          <w:rFonts w:ascii="Times New Roman" w:hAnsi="Times New Roman" w:cs="Times New Roman"/>
          <w:sz w:val="22"/>
          <w:szCs w:val="22"/>
          <w:lang w:val="en-US"/>
        </w:rPr>
        <w:t xml:space="preserve"> and Jones' </w:t>
      </w:r>
      <w:r w:rsidRPr="00736E47">
        <w:rPr>
          <w:rFonts w:ascii="Times New Roman" w:hAnsi="Times New Roman" w:cs="Times New Roman"/>
          <w:i/>
          <w:sz w:val="22"/>
          <w:szCs w:val="22"/>
          <w:lang w:val="en-US"/>
        </w:rPr>
        <w:t>Source Code</w:t>
      </w:r>
      <w:r w:rsidRPr="00736E47">
        <w:rPr>
          <w:rFonts w:ascii="Times New Roman" w:hAnsi="Times New Roman" w:cs="Times New Roman"/>
          <w:sz w:val="22"/>
          <w:szCs w:val="22"/>
          <w:lang w:val="en-US"/>
        </w:rPr>
        <w:t>.</w:t>
      </w:r>
      <w:r w:rsidR="007501DB">
        <w:rPr>
          <w:rStyle w:val="EndnoteReference"/>
          <w:rFonts w:ascii="Times New Roman" w:hAnsi="Times New Roman" w:cs="Times New Roman"/>
          <w:sz w:val="22"/>
          <w:szCs w:val="22"/>
          <w:lang w:val="en-US"/>
        </w:rPr>
        <w:endnoteReference w:id="1"/>
      </w:r>
      <w:r w:rsidRPr="00736E47">
        <w:rPr>
          <w:rFonts w:ascii="Times New Roman" w:hAnsi="Times New Roman" w:cs="Times New Roman"/>
          <w:sz w:val="22"/>
          <w:szCs w:val="22"/>
          <w:lang w:val="en-US"/>
        </w:rPr>
        <w:t xml:space="preserve"> We contend that these fi</w:t>
      </w:r>
      <w:r w:rsidR="00B35F6A" w:rsidRPr="00736E47">
        <w:rPr>
          <w:rFonts w:ascii="Times New Roman" w:hAnsi="Times New Roman" w:cs="Times New Roman"/>
          <w:sz w:val="22"/>
          <w:szCs w:val="22"/>
          <w:lang w:val="en-US"/>
        </w:rPr>
        <w:t>l</w:t>
      </w:r>
      <w:r w:rsidRPr="00736E47">
        <w:rPr>
          <w:rFonts w:ascii="Times New Roman" w:hAnsi="Times New Roman" w:cs="Times New Roman"/>
          <w:sz w:val="22"/>
          <w:szCs w:val="22"/>
          <w:lang w:val="en-US"/>
        </w:rPr>
        <w:t>ms, separated by almost a century, mark two moments in which the normative humanism of Hollywoo</w:t>
      </w:r>
      <w:r w:rsidR="008B4DD8" w:rsidRPr="00736E47">
        <w:rPr>
          <w:rFonts w:ascii="Times New Roman" w:hAnsi="Times New Roman" w:cs="Times New Roman"/>
          <w:sz w:val="22"/>
          <w:szCs w:val="22"/>
          <w:lang w:val="en-US"/>
        </w:rPr>
        <w:t>d has been penetrated, once by N</w:t>
      </w:r>
      <w:r w:rsidRPr="00736E47">
        <w:rPr>
          <w:rFonts w:ascii="Times New Roman" w:hAnsi="Times New Roman" w:cs="Times New Roman"/>
          <w:sz w:val="22"/>
          <w:szCs w:val="22"/>
          <w:lang w:val="en-US"/>
        </w:rPr>
        <w:t>aturalism, a</w:t>
      </w:r>
      <w:r w:rsidR="00B35F6A" w:rsidRPr="00736E47">
        <w:rPr>
          <w:rFonts w:ascii="Times New Roman" w:hAnsi="Times New Roman" w:cs="Times New Roman"/>
          <w:sz w:val="22"/>
          <w:szCs w:val="22"/>
          <w:lang w:val="en-US"/>
        </w:rPr>
        <w:t>n</w:t>
      </w:r>
      <w:r w:rsidRPr="00736E47">
        <w:rPr>
          <w:rFonts w:ascii="Times New Roman" w:hAnsi="Times New Roman" w:cs="Times New Roman"/>
          <w:sz w:val="22"/>
          <w:szCs w:val="22"/>
          <w:lang w:val="en-US"/>
        </w:rPr>
        <w:t xml:space="preserve">d once by Code. </w:t>
      </w:r>
      <w:r w:rsidR="008D1F09">
        <w:rPr>
          <w:rFonts w:ascii="Times New Roman" w:hAnsi="Times New Roman" w:cs="Times New Roman"/>
          <w:sz w:val="22"/>
          <w:szCs w:val="22"/>
          <w:lang w:val="en-US"/>
        </w:rPr>
        <w:t>Both share a narrative logic in which human agency is in question, though the former constituted a recognizable school, while the latter is more a condition under which cinema operates, and which becomes thematic material in a body of films. They share however a</w:t>
      </w:r>
      <w:r w:rsidR="005B2E7F">
        <w:rPr>
          <w:rFonts w:ascii="Times New Roman" w:hAnsi="Times New Roman" w:cs="Times New Roman"/>
          <w:sz w:val="22"/>
          <w:szCs w:val="22"/>
          <w:lang w:val="en-US"/>
        </w:rPr>
        <w:t xml:space="preserve"> capacity for a political aesthetics predicated on anti-humanist representation </w:t>
      </w:r>
      <w:r w:rsidR="008D1F09">
        <w:rPr>
          <w:rFonts w:ascii="Times New Roman" w:hAnsi="Times New Roman" w:cs="Times New Roman"/>
          <w:sz w:val="22"/>
          <w:szCs w:val="22"/>
          <w:lang w:val="en-US"/>
        </w:rPr>
        <w:t xml:space="preserve">which </w:t>
      </w:r>
      <w:r w:rsidR="005B2E7F">
        <w:rPr>
          <w:rFonts w:ascii="Times New Roman" w:hAnsi="Times New Roman" w:cs="Times New Roman"/>
          <w:sz w:val="22"/>
          <w:szCs w:val="22"/>
          <w:lang w:val="en-US"/>
        </w:rPr>
        <w:t>has not been oft-explored in Hollywood’s narrative and diegetic lineage</w:t>
      </w:r>
      <w:r w:rsidR="008D1F09">
        <w:rPr>
          <w:rFonts w:ascii="Times New Roman" w:hAnsi="Times New Roman" w:cs="Times New Roman"/>
          <w:sz w:val="22"/>
          <w:szCs w:val="22"/>
          <w:lang w:val="en-US"/>
        </w:rPr>
        <w:t>. T</w:t>
      </w:r>
      <w:r w:rsidR="009375B4">
        <w:rPr>
          <w:rFonts w:ascii="Times New Roman" w:hAnsi="Times New Roman" w:cs="Times New Roman"/>
          <w:sz w:val="22"/>
          <w:szCs w:val="22"/>
          <w:lang w:val="en-US"/>
        </w:rPr>
        <w:t>he two specific moments marked by the films examined in this paper reveal the</w:t>
      </w:r>
      <w:r w:rsidR="005270C8">
        <w:rPr>
          <w:rFonts w:ascii="Times New Roman" w:hAnsi="Times New Roman" w:cs="Times New Roman"/>
          <w:sz w:val="22"/>
          <w:szCs w:val="22"/>
          <w:lang w:val="en-US"/>
        </w:rPr>
        <w:t xml:space="preserve"> intellectual,</w:t>
      </w:r>
      <w:r w:rsidR="009375B4">
        <w:rPr>
          <w:rFonts w:ascii="Times New Roman" w:hAnsi="Times New Roman" w:cs="Times New Roman"/>
          <w:sz w:val="22"/>
          <w:szCs w:val="22"/>
          <w:lang w:val="en-US"/>
        </w:rPr>
        <w:t xml:space="preserve"> technological and cultural conditions of possibility for the salience of such representational interventions in Hollywood </w:t>
      </w:r>
      <w:r w:rsidR="006C23CD">
        <w:rPr>
          <w:rFonts w:ascii="Times New Roman" w:hAnsi="Times New Roman" w:cs="Times New Roman"/>
          <w:sz w:val="22"/>
          <w:szCs w:val="22"/>
          <w:lang w:val="en-US"/>
        </w:rPr>
        <w:t xml:space="preserve">narrative </w:t>
      </w:r>
      <w:r w:rsidR="009375B4">
        <w:rPr>
          <w:rFonts w:ascii="Times New Roman" w:hAnsi="Times New Roman" w:cs="Times New Roman"/>
          <w:sz w:val="22"/>
          <w:szCs w:val="22"/>
          <w:lang w:val="en-US"/>
        </w:rPr>
        <w:t>cinema.</w:t>
      </w:r>
      <w:r w:rsidR="008D1F09">
        <w:rPr>
          <w:rFonts w:ascii="Times New Roman" w:hAnsi="Times New Roman" w:cs="Times New Roman"/>
          <w:sz w:val="22"/>
          <w:szCs w:val="22"/>
          <w:lang w:val="en-US"/>
        </w:rPr>
        <w:t xml:space="preserve"> </w:t>
      </w:r>
    </w:p>
    <w:p w14:paraId="003B5DE5" w14:textId="77777777" w:rsidR="0067047B" w:rsidRPr="00736E47" w:rsidRDefault="0067047B" w:rsidP="00496C16">
      <w:pPr>
        <w:widowControl w:val="0"/>
        <w:autoSpaceDE w:val="0"/>
        <w:autoSpaceDN w:val="0"/>
        <w:adjustRightInd w:val="0"/>
        <w:spacing w:line="360" w:lineRule="auto"/>
        <w:ind w:right="331"/>
        <w:rPr>
          <w:rFonts w:ascii="Times New Roman" w:hAnsi="Times New Roman" w:cs="Times New Roman"/>
          <w:sz w:val="22"/>
          <w:szCs w:val="22"/>
          <w:lang w:val="en-US"/>
        </w:rPr>
      </w:pPr>
    </w:p>
    <w:p w14:paraId="76059997" w14:textId="77777777" w:rsidR="00496C16" w:rsidRPr="00736E47" w:rsidRDefault="00496C16" w:rsidP="00496C16">
      <w:pPr>
        <w:widowControl w:val="0"/>
        <w:autoSpaceDE w:val="0"/>
        <w:autoSpaceDN w:val="0"/>
        <w:adjustRightInd w:val="0"/>
        <w:spacing w:line="360" w:lineRule="auto"/>
        <w:ind w:right="331"/>
        <w:rPr>
          <w:rFonts w:ascii="Times New Roman" w:hAnsi="Times New Roman" w:cs="Times New Roman"/>
          <w:sz w:val="22"/>
          <w:szCs w:val="22"/>
          <w:lang w:val="en-US"/>
        </w:rPr>
      </w:pPr>
      <w:r w:rsidRPr="00736E47">
        <w:rPr>
          <w:rFonts w:ascii="Times New Roman" w:hAnsi="Times New Roman" w:cs="Times New Roman"/>
          <w:sz w:val="22"/>
          <w:szCs w:val="22"/>
          <w:lang w:val="en-US"/>
        </w:rPr>
        <w:t>US Naturalism and Cinema</w:t>
      </w:r>
    </w:p>
    <w:p w14:paraId="4FE236F5" w14:textId="77777777" w:rsidR="00496C16" w:rsidRPr="00736E47" w:rsidRDefault="00496C16" w:rsidP="00496C16">
      <w:pPr>
        <w:widowControl w:val="0"/>
        <w:autoSpaceDE w:val="0"/>
        <w:autoSpaceDN w:val="0"/>
        <w:adjustRightInd w:val="0"/>
        <w:spacing w:line="360" w:lineRule="auto"/>
        <w:ind w:right="331"/>
        <w:rPr>
          <w:rFonts w:ascii="Times New Roman" w:hAnsi="Times New Roman" w:cs="Times New Roman"/>
          <w:sz w:val="22"/>
          <w:szCs w:val="22"/>
          <w:lang w:val="en-US"/>
        </w:rPr>
      </w:pPr>
    </w:p>
    <w:p w14:paraId="34632DA5" w14:textId="07536E43" w:rsidR="00496C16" w:rsidRPr="00736E47" w:rsidRDefault="00496C16" w:rsidP="00496C16">
      <w:pPr>
        <w:widowControl w:val="0"/>
        <w:autoSpaceDE w:val="0"/>
        <w:autoSpaceDN w:val="0"/>
        <w:adjustRightInd w:val="0"/>
        <w:spacing w:line="360" w:lineRule="auto"/>
        <w:ind w:right="331"/>
        <w:rPr>
          <w:rFonts w:ascii="Times New Roman" w:hAnsi="Times New Roman" w:cs="Times New Roman"/>
          <w:sz w:val="22"/>
          <w:szCs w:val="22"/>
          <w:lang w:val="en-US"/>
        </w:rPr>
      </w:pPr>
      <w:r w:rsidRPr="00736E47">
        <w:rPr>
          <w:rFonts w:ascii="Times New Roman" w:hAnsi="Times New Roman" w:cs="Times New Roman"/>
          <w:sz w:val="22"/>
          <w:szCs w:val="22"/>
          <w:lang w:val="en-US"/>
        </w:rPr>
        <w:t xml:space="preserve">Naturalism emerged alongside and in response to Realism as the </w:t>
      </w:r>
      <w:r w:rsidR="007E14AE" w:rsidRPr="00736E47">
        <w:rPr>
          <w:rFonts w:ascii="Times New Roman" w:hAnsi="Times New Roman" w:cs="Times New Roman"/>
          <w:sz w:val="22"/>
          <w:szCs w:val="22"/>
          <w:lang w:val="en-US"/>
        </w:rPr>
        <w:t>second main aesthetic mode</w:t>
      </w:r>
      <w:r w:rsidRPr="00736E47">
        <w:rPr>
          <w:rFonts w:ascii="Times New Roman" w:hAnsi="Times New Roman" w:cs="Times New Roman"/>
          <w:sz w:val="22"/>
          <w:szCs w:val="22"/>
          <w:lang w:val="en-US"/>
        </w:rPr>
        <w:t xml:space="preserve"> of representation in American literature in the latter part of the 19</w:t>
      </w:r>
      <w:r w:rsidRPr="00736E47">
        <w:rPr>
          <w:rFonts w:ascii="Times New Roman" w:hAnsi="Times New Roman" w:cs="Times New Roman"/>
          <w:sz w:val="22"/>
          <w:szCs w:val="22"/>
          <w:vertAlign w:val="superscript"/>
          <w:lang w:val="en-US"/>
        </w:rPr>
        <w:t>th</w:t>
      </w:r>
      <w:r w:rsidRPr="00736E47">
        <w:rPr>
          <w:rFonts w:ascii="Times New Roman" w:hAnsi="Times New Roman" w:cs="Times New Roman"/>
          <w:sz w:val="22"/>
          <w:szCs w:val="22"/>
          <w:lang w:val="en-US"/>
        </w:rPr>
        <w:t xml:space="preserve"> century. Realism proved to have staying power and </w:t>
      </w:r>
      <w:r w:rsidR="0068582D">
        <w:rPr>
          <w:rFonts w:ascii="Times New Roman" w:hAnsi="Times New Roman" w:cs="Times New Roman"/>
          <w:sz w:val="22"/>
          <w:szCs w:val="22"/>
          <w:lang w:val="en-US"/>
        </w:rPr>
        <w:t>remain</w:t>
      </w:r>
      <w:r w:rsidR="00A11C25">
        <w:rPr>
          <w:rFonts w:ascii="Times New Roman" w:hAnsi="Times New Roman" w:cs="Times New Roman"/>
          <w:sz w:val="22"/>
          <w:szCs w:val="22"/>
          <w:lang w:val="en-US"/>
        </w:rPr>
        <w:t>s</w:t>
      </w:r>
      <w:r w:rsidR="0068582D" w:rsidRPr="00736E47">
        <w:rPr>
          <w:rFonts w:ascii="Times New Roman" w:hAnsi="Times New Roman" w:cs="Times New Roman"/>
          <w:sz w:val="22"/>
          <w:szCs w:val="22"/>
          <w:lang w:val="en-US"/>
        </w:rPr>
        <w:t xml:space="preserve"> </w:t>
      </w:r>
      <w:r w:rsidRPr="00736E47">
        <w:rPr>
          <w:rFonts w:ascii="Times New Roman" w:hAnsi="Times New Roman" w:cs="Times New Roman"/>
          <w:sz w:val="22"/>
          <w:szCs w:val="22"/>
          <w:lang w:val="en-US"/>
        </w:rPr>
        <w:t>the default mode still but Naturalism did not, winding down rapidly by the time of the Depression (a</w:t>
      </w:r>
      <w:r w:rsidR="0068582D">
        <w:rPr>
          <w:rFonts w:ascii="Times New Roman" w:hAnsi="Times New Roman" w:cs="Times New Roman"/>
          <w:sz w:val="22"/>
          <w:szCs w:val="22"/>
          <w:lang w:val="en-US"/>
        </w:rPr>
        <w:t>n historical</w:t>
      </w:r>
      <w:r w:rsidRPr="00736E47">
        <w:rPr>
          <w:rFonts w:ascii="Times New Roman" w:hAnsi="Times New Roman" w:cs="Times New Roman"/>
          <w:sz w:val="22"/>
          <w:szCs w:val="22"/>
          <w:lang w:val="en-US"/>
        </w:rPr>
        <w:t xml:space="preserve"> situation rife with irony). Naturalism when used broadly in the arts refers to a mode of representation that is detailed, detached, and objective. Clearly not synonymous with Realism, in which characters have some semblance of autonomy and agency that can possibly affect their situations, Naturalism assumes that humans have little or no control over events or their lives. Rather, things happen </w:t>
      </w:r>
      <w:r w:rsidRPr="00736E47">
        <w:rPr>
          <w:rFonts w:ascii="Times New Roman" w:hAnsi="Times New Roman" w:cs="Times New Roman"/>
          <w:i/>
          <w:iCs/>
          <w:sz w:val="22"/>
          <w:szCs w:val="22"/>
          <w:lang w:val="en-US"/>
        </w:rPr>
        <w:t>to</w:t>
      </w:r>
      <w:r w:rsidRPr="00736E47">
        <w:rPr>
          <w:rFonts w:ascii="Times New Roman" w:hAnsi="Times New Roman" w:cs="Times New Roman"/>
          <w:sz w:val="22"/>
          <w:szCs w:val="22"/>
          <w:lang w:val="en-US"/>
        </w:rPr>
        <w:t xml:space="preserve"> people, who are at the mercy of external and internal forces</w:t>
      </w:r>
      <w:r w:rsidR="0068582D">
        <w:rPr>
          <w:rFonts w:ascii="Times New Roman" w:hAnsi="Times New Roman" w:cs="Times New Roman"/>
          <w:sz w:val="22"/>
          <w:szCs w:val="22"/>
          <w:lang w:val="en-US"/>
        </w:rPr>
        <w:t>: mere biological</w:t>
      </w:r>
      <w:r w:rsidRPr="00736E47">
        <w:rPr>
          <w:rFonts w:ascii="Times New Roman" w:hAnsi="Times New Roman" w:cs="Times New Roman"/>
          <w:sz w:val="22"/>
          <w:szCs w:val="22"/>
          <w:lang w:val="en-US"/>
        </w:rPr>
        <w:t xml:space="preserve"> </w:t>
      </w:r>
      <w:r w:rsidR="00317300">
        <w:rPr>
          <w:rFonts w:ascii="Times New Roman" w:hAnsi="Times New Roman" w:cs="Times New Roman"/>
          <w:sz w:val="22"/>
          <w:szCs w:val="22"/>
          <w:lang w:val="en-US"/>
        </w:rPr>
        <w:t xml:space="preserve">and environmental </w:t>
      </w:r>
      <w:r w:rsidRPr="00736E47">
        <w:rPr>
          <w:rFonts w:ascii="Times New Roman" w:hAnsi="Times New Roman" w:cs="Times New Roman"/>
          <w:sz w:val="22"/>
          <w:szCs w:val="22"/>
          <w:lang w:val="en-US"/>
        </w:rPr>
        <w:t xml:space="preserve">puppets whose movements are determined by </w:t>
      </w:r>
      <w:r w:rsidRPr="00736E47">
        <w:rPr>
          <w:rFonts w:ascii="Times New Roman" w:hAnsi="Times New Roman" w:cs="Times New Roman"/>
          <w:sz w:val="22"/>
          <w:szCs w:val="22"/>
          <w:lang w:val="en-US"/>
        </w:rPr>
        <w:lastRenderedPageBreak/>
        <w:t xml:space="preserve">forces beyond their control. Human existence and its pleasures or vagaries are merely byproducts of </w:t>
      </w:r>
      <w:r w:rsidR="0068582D">
        <w:rPr>
          <w:rFonts w:ascii="Times New Roman" w:hAnsi="Times New Roman" w:cs="Times New Roman"/>
          <w:sz w:val="22"/>
          <w:szCs w:val="22"/>
          <w:lang w:val="en-US"/>
        </w:rPr>
        <w:t xml:space="preserve">the </w:t>
      </w:r>
      <w:r w:rsidRPr="00736E47">
        <w:rPr>
          <w:rFonts w:ascii="Times New Roman" w:hAnsi="Times New Roman" w:cs="Times New Roman"/>
          <w:sz w:val="22"/>
          <w:szCs w:val="22"/>
          <w:lang w:val="en-US"/>
        </w:rPr>
        <w:t xml:space="preserve">larger </w:t>
      </w:r>
      <w:r w:rsidR="0068582D">
        <w:rPr>
          <w:rFonts w:ascii="Times New Roman" w:hAnsi="Times New Roman" w:cs="Times New Roman"/>
          <w:sz w:val="22"/>
          <w:szCs w:val="22"/>
          <w:lang w:val="en-US"/>
        </w:rPr>
        <w:t>workings of Nature</w:t>
      </w:r>
      <w:r w:rsidR="00317300">
        <w:rPr>
          <w:rFonts w:ascii="Times New Roman" w:hAnsi="Times New Roman" w:cs="Times New Roman"/>
          <w:sz w:val="22"/>
          <w:szCs w:val="22"/>
          <w:lang w:val="en-US"/>
        </w:rPr>
        <w:t>, for which humans are mostly irrelevant</w:t>
      </w:r>
      <w:r w:rsidR="001C452E" w:rsidRPr="00736E47">
        <w:rPr>
          <w:rFonts w:ascii="Times New Roman" w:hAnsi="Times New Roman" w:cs="Times New Roman"/>
          <w:sz w:val="22"/>
          <w:szCs w:val="22"/>
          <w:lang w:val="en-US"/>
        </w:rPr>
        <w:t>. I</w:t>
      </w:r>
      <w:r w:rsidRPr="00736E47">
        <w:rPr>
          <w:rFonts w:ascii="Times New Roman" w:hAnsi="Times New Roman" w:cs="Times New Roman"/>
          <w:sz w:val="22"/>
          <w:szCs w:val="22"/>
          <w:lang w:val="en-US"/>
        </w:rPr>
        <w:t xml:space="preserve">n this manner </w:t>
      </w:r>
      <w:r w:rsidR="001C452E" w:rsidRPr="00736E47">
        <w:rPr>
          <w:rFonts w:ascii="Times New Roman" w:hAnsi="Times New Roman" w:cs="Times New Roman"/>
          <w:sz w:val="22"/>
          <w:szCs w:val="22"/>
          <w:lang w:val="en-US"/>
        </w:rPr>
        <w:t>Naturalism</w:t>
      </w:r>
      <w:r w:rsidRPr="00736E47">
        <w:rPr>
          <w:rFonts w:ascii="Times New Roman" w:hAnsi="Times New Roman" w:cs="Times New Roman"/>
          <w:sz w:val="22"/>
          <w:szCs w:val="22"/>
          <w:lang w:val="en-US"/>
        </w:rPr>
        <w:t xml:space="preserve"> exemplifies a recuperation of the pre-Socratic and indeed Aristotelian notions surrounding </w:t>
      </w:r>
      <w:r w:rsidRPr="00736E47">
        <w:rPr>
          <w:rFonts w:ascii="Times New Roman" w:hAnsi="Times New Roman" w:cs="Times New Roman"/>
          <w:i/>
          <w:iCs/>
          <w:sz w:val="22"/>
          <w:szCs w:val="22"/>
          <w:lang w:val="en-US"/>
        </w:rPr>
        <w:t xml:space="preserve">physis </w:t>
      </w:r>
      <w:r w:rsidRPr="00736E47">
        <w:rPr>
          <w:rFonts w:ascii="Times New Roman" w:hAnsi="Times New Roman" w:cs="Times New Roman"/>
          <w:sz w:val="22"/>
          <w:szCs w:val="22"/>
          <w:lang w:val="en-US"/>
        </w:rPr>
        <w:t>(nature, force, being) as filtered through the biological and geological sciences</w:t>
      </w:r>
      <w:r w:rsidR="00EC2C5F" w:rsidRPr="00736E47">
        <w:rPr>
          <w:rFonts w:ascii="Times New Roman" w:hAnsi="Times New Roman" w:cs="Times New Roman"/>
          <w:sz w:val="22"/>
          <w:szCs w:val="22"/>
          <w:lang w:val="en-US"/>
        </w:rPr>
        <w:t xml:space="preserve"> of the 19</w:t>
      </w:r>
      <w:r w:rsidR="00EC2C5F" w:rsidRPr="00736E47">
        <w:rPr>
          <w:rFonts w:ascii="Times New Roman" w:hAnsi="Times New Roman" w:cs="Times New Roman"/>
          <w:sz w:val="22"/>
          <w:szCs w:val="22"/>
          <w:vertAlign w:val="superscript"/>
          <w:lang w:val="en-US"/>
        </w:rPr>
        <w:t>th</w:t>
      </w:r>
      <w:r w:rsidR="00EC2C5F" w:rsidRPr="00736E47">
        <w:rPr>
          <w:rFonts w:ascii="Times New Roman" w:hAnsi="Times New Roman" w:cs="Times New Roman"/>
          <w:sz w:val="22"/>
          <w:szCs w:val="22"/>
          <w:lang w:val="en-US"/>
        </w:rPr>
        <w:t xml:space="preserve"> century</w:t>
      </w:r>
      <w:r w:rsidR="001C452E" w:rsidRPr="00736E47">
        <w:rPr>
          <w:rFonts w:ascii="Times New Roman" w:hAnsi="Times New Roman" w:cs="Times New Roman"/>
          <w:sz w:val="22"/>
          <w:szCs w:val="22"/>
          <w:lang w:val="en-US"/>
        </w:rPr>
        <w:t>, including not only the subsequently triumphant work of Darwin and Lyell, but once influential theories of Lamarck</w:t>
      </w:r>
      <w:r w:rsidR="00851390" w:rsidRPr="00736E47">
        <w:rPr>
          <w:rFonts w:ascii="Times New Roman" w:hAnsi="Times New Roman" w:cs="Times New Roman"/>
          <w:sz w:val="22"/>
          <w:szCs w:val="22"/>
          <w:lang w:val="en-US"/>
        </w:rPr>
        <w:t xml:space="preserve"> and Lava</w:t>
      </w:r>
      <w:r w:rsidR="001C452E" w:rsidRPr="00736E47">
        <w:rPr>
          <w:rFonts w:ascii="Times New Roman" w:hAnsi="Times New Roman" w:cs="Times New Roman"/>
          <w:sz w:val="22"/>
          <w:szCs w:val="22"/>
          <w:lang w:val="en-US"/>
        </w:rPr>
        <w:t>ter on the transmission of acquired characteristics and on physiognomy as destiny</w:t>
      </w:r>
      <w:r w:rsidRPr="00736E47">
        <w:rPr>
          <w:rFonts w:ascii="Times New Roman" w:hAnsi="Times New Roman" w:cs="Times New Roman"/>
          <w:sz w:val="22"/>
          <w:szCs w:val="22"/>
          <w:lang w:val="en-US"/>
        </w:rPr>
        <w:t xml:space="preserve">. Naturalist works, therefore, stress </w:t>
      </w:r>
      <w:r w:rsidR="001C452E" w:rsidRPr="00736E47">
        <w:rPr>
          <w:rFonts w:ascii="Times New Roman" w:hAnsi="Times New Roman" w:cs="Times New Roman"/>
          <w:sz w:val="22"/>
          <w:szCs w:val="22"/>
          <w:lang w:val="en-US"/>
        </w:rPr>
        <w:t>a variety of</w:t>
      </w:r>
      <w:r w:rsidRPr="00736E47">
        <w:rPr>
          <w:rFonts w:ascii="Times New Roman" w:hAnsi="Times New Roman" w:cs="Times New Roman"/>
          <w:sz w:val="22"/>
          <w:szCs w:val="22"/>
          <w:lang w:val="en-US"/>
        </w:rPr>
        <w:t xml:space="preserve"> biological </w:t>
      </w:r>
      <w:r w:rsidR="00A42FED">
        <w:rPr>
          <w:rFonts w:ascii="Times New Roman" w:hAnsi="Times New Roman" w:cs="Times New Roman"/>
          <w:sz w:val="22"/>
          <w:szCs w:val="22"/>
          <w:lang w:val="en-US"/>
        </w:rPr>
        <w:t>and</w:t>
      </w:r>
      <w:r w:rsidR="00A42FED" w:rsidRPr="00736E47">
        <w:rPr>
          <w:rFonts w:ascii="Times New Roman" w:hAnsi="Times New Roman" w:cs="Times New Roman"/>
          <w:sz w:val="22"/>
          <w:szCs w:val="22"/>
          <w:lang w:val="en-US"/>
        </w:rPr>
        <w:t xml:space="preserve"> </w:t>
      </w:r>
      <w:r w:rsidRPr="00736E47">
        <w:rPr>
          <w:rFonts w:ascii="Times New Roman" w:hAnsi="Times New Roman" w:cs="Times New Roman"/>
          <w:sz w:val="22"/>
          <w:szCs w:val="22"/>
          <w:lang w:val="en-US"/>
        </w:rPr>
        <w:t>socio-economic determinism</w:t>
      </w:r>
      <w:r w:rsidR="001C452E" w:rsidRPr="00736E47">
        <w:rPr>
          <w:rFonts w:ascii="Times New Roman" w:hAnsi="Times New Roman" w:cs="Times New Roman"/>
          <w:sz w:val="22"/>
          <w:szCs w:val="22"/>
          <w:lang w:val="en-US"/>
        </w:rPr>
        <w:t>s</w:t>
      </w:r>
      <w:r w:rsidRPr="00736E47">
        <w:rPr>
          <w:rFonts w:ascii="Times New Roman" w:hAnsi="Times New Roman" w:cs="Times New Roman"/>
          <w:sz w:val="22"/>
          <w:szCs w:val="22"/>
          <w:lang w:val="en-US"/>
        </w:rPr>
        <w:t xml:space="preserve">, </w:t>
      </w:r>
      <w:r w:rsidR="00A42FED">
        <w:rPr>
          <w:rFonts w:ascii="Times New Roman" w:hAnsi="Times New Roman" w:cs="Times New Roman"/>
          <w:sz w:val="22"/>
          <w:szCs w:val="22"/>
          <w:lang w:val="en-US"/>
        </w:rPr>
        <w:t>with the latter being byproducts of the former</w:t>
      </w:r>
      <w:r w:rsidRPr="00736E47">
        <w:rPr>
          <w:rFonts w:ascii="Times New Roman" w:hAnsi="Times New Roman" w:cs="Times New Roman"/>
          <w:sz w:val="22"/>
          <w:szCs w:val="22"/>
          <w:lang w:val="en-US"/>
        </w:rPr>
        <w:t>. In fact, Naturalism often asserts that human systems</w:t>
      </w:r>
      <w:r w:rsidR="00A50364" w:rsidRPr="00736E47">
        <w:rPr>
          <w:rFonts w:ascii="Times New Roman" w:hAnsi="Times New Roman" w:cs="Times New Roman"/>
          <w:sz w:val="22"/>
          <w:szCs w:val="22"/>
          <w:lang w:val="en-US"/>
        </w:rPr>
        <w:t xml:space="preserve"> su</w:t>
      </w:r>
      <w:r w:rsidR="00283C99" w:rsidRPr="00736E47">
        <w:rPr>
          <w:rFonts w:ascii="Times New Roman" w:hAnsi="Times New Roman" w:cs="Times New Roman"/>
          <w:sz w:val="22"/>
          <w:szCs w:val="22"/>
          <w:lang w:val="en-US"/>
        </w:rPr>
        <w:t>ch as politics, society, labour,</w:t>
      </w:r>
      <w:r w:rsidR="00A50364" w:rsidRPr="00736E47">
        <w:rPr>
          <w:rFonts w:ascii="Times New Roman" w:hAnsi="Times New Roman" w:cs="Times New Roman"/>
          <w:sz w:val="22"/>
          <w:szCs w:val="22"/>
          <w:lang w:val="en-US"/>
        </w:rPr>
        <w:t xml:space="preserve"> </w:t>
      </w:r>
      <w:r w:rsidRPr="00736E47">
        <w:rPr>
          <w:rFonts w:ascii="Times New Roman" w:hAnsi="Times New Roman" w:cs="Times New Roman"/>
          <w:sz w:val="22"/>
          <w:szCs w:val="22"/>
          <w:lang w:val="en-US"/>
        </w:rPr>
        <w:t>and</w:t>
      </w:r>
      <w:r w:rsidR="00A50364" w:rsidRPr="00736E47">
        <w:rPr>
          <w:rFonts w:ascii="Times New Roman" w:hAnsi="Times New Roman" w:cs="Times New Roman"/>
          <w:sz w:val="22"/>
          <w:szCs w:val="22"/>
          <w:lang w:val="en-US"/>
        </w:rPr>
        <w:t xml:space="preserve"> human</w:t>
      </w:r>
      <w:r w:rsidR="00283C99" w:rsidRPr="00736E47">
        <w:rPr>
          <w:rFonts w:ascii="Times New Roman" w:hAnsi="Times New Roman" w:cs="Times New Roman"/>
          <w:sz w:val="22"/>
          <w:szCs w:val="22"/>
          <w:lang w:val="en-US"/>
        </w:rPr>
        <w:t xml:space="preserve"> institutions </w:t>
      </w:r>
      <w:r w:rsidR="00A42FED">
        <w:rPr>
          <w:rFonts w:ascii="Times New Roman" w:hAnsi="Times New Roman" w:cs="Times New Roman"/>
          <w:sz w:val="22"/>
          <w:szCs w:val="22"/>
          <w:lang w:val="en-US"/>
        </w:rPr>
        <w:t>such as</w:t>
      </w:r>
      <w:r w:rsidR="00A42FED" w:rsidRPr="00736E47">
        <w:rPr>
          <w:rFonts w:ascii="Times New Roman" w:hAnsi="Times New Roman" w:cs="Times New Roman"/>
          <w:sz w:val="22"/>
          <w:szCs w:val="22"/>
          <w:lang w:val="en-US"/>
        </w:rPr>
        <w:t xml:space="preserve"> </w:t>
      </w:r>
      <w:r w:rsidR="00283C99" w:rsidRPr="00736E47">
        <w:rPr>
          <w:rFonts w:ascii="Times New Roman" w:hAnsi="Times New Roman" w:cs="Times New Roman"/>
          <w:sz w:val="22"/>
          <w:szCs w:val="22"/>
          <w:lang w:val="en-US"/>
        </w:rPr>
        <w:t>corporations, schools and</w:t>
      </w:r>
      <w:r w:rsidRPr="00736E47">
        <w:rPr>
          <w:rFonts w:ascii="Times New Roman" w:hAnsi="Times New Roman" w:cs="Times New Roman"/>
          <w:sz w:val="22"/>
          <w:szCs w:val="22"/>
          <w:lang w:val="en-US"/>
        </w:rPr>
        <w:t xml:space="preserve"> churches</w:t>
      </w:r>
      <w:r w:rsidR="00283C99" w:rsidRPr="00736E47">
        <w:rPr>
          <w:rFonts w:ascii="Times New Roman" w:hAnsi="Times New Roman" w:cs="Times New Roman"/>
          <w:sz w:val="22"/>
          <w:szCs w:val="22"/>
          <w:lang w:val="en-US"/>
        </w:rPr>
        <w:t>,</w:t>
      </w:r>
      <w:r w:rsidRPr="00736E47">
        <w:rPr>
          <w:rFonts w:ascii="Times New Roman" w:hAnsi="Times New Roman" w:cs="Times New Roman"/>
          <w:sz w:val="22"/>
          <w:szCs w:val="22"/>
          <w:lang w:val="en-US"/>
        </w:rPr>
        <w:t xml:space="preserve"> are mere extensions of </w:t>
      </w:r>
      <w:r w:rsidR="00A50364" w:rsidRPr="00736E47">
        <w:rPr>
          <w:rFonts w:ascii="Times New Roman" w:hAnsi="Times New Roman" w:cs="Times New Roman"/>
          <w:sz w:val="22"/>
          <w:szCs w:val="22"/>
          <w:lang w:val="en-US"/>
        </w:rPr>
        <w:t xml:space="preserve">a </w:t>
      </w:r>
      <w:r w:rsidRPr="00736E47">
        <w:rPr>
          <w:rFonts w:ascii="Times New Roman" w:hAnsi="Times New Roman" w:cs="Times New Roman"/>
          <w:sz w:val="22"/>
          <w:szCs w:val="22"/>
          <w:lang w:val="en-US"/>
        </w:rPr>
        <w:t>human nature</w:t>
      </w:r>
      <w:r w:rsidR="00A50364" w:rsidRPr="00736E47">
        <w:rPr>
          <w:rFonts w:ascii="Times New Roman" w:hAnsi="Times New Roman" w:cs="Times New Roman"/>
          <w:sz w:val="22"/>
          <w:szCs w:val="22"/>
          <w:lang w:val="en-US"/>
        </w:rPr>
        <w:t xml:space="preserve"> entirely integrated into a</w:t>
      </w:r>
      <w:r w:rsidRPr="00736E47">
        <w:rPr>
          <w:rFonts w:ascii="Times New Roman" w:hAnsi="Times New Roman" w:cs="Times New Roman"/>
          <w:sz w:val="22"/>
          <w:szCs w:val="22"/>
          <w:lang w:val="en-US"/>
        </w:rPr>
        <w:t xml:space="preserve"> larger Nature. The ‘nature’ found</w:t>
      </w:r>
      <w:r w:rsidR="00A50364" w:rsidRPr="00736E47">
        <w:rPr>
          <w:rFonts w:ascii="Times New Roman" w:hAnsi="Times New Roman" w:cs="Times New Roman"/>
          <w:sz w:val="22"/>
          <w:szCs w:val="22"/>
          <w:lang w:val="en-US"/>
        </w:rPr>
        <w:t xml:space="preserve"> in Naturalism is the cruel nature</w:t>
      </w:r>
      <w:r w:rsidRPr="00736E47">
        <w:rPr>
          <w:rFonts w:ascii="Times New Roman" w:hAnsi="Times New Roman" w:cs="Times New Roman"/>
          <w:sz w:val="22"/>
          <w:szCs w:val="22"/>
          <w:lang w:val="en-US"/>
        </w:rPr>
        <w:t xml:space="preserve"> of Te</w:t>
      </w:r>
      <w:r w:rsidR="00EC2C5F" w:rsidRPr="00736E47">
        <w:rPr>
          <w:rFonts w:ascii="Times New Roman" w:hAnsi="Times New Roman" w:cs="Times New Roman"/>
          <w:sz w:val="22"/>
          <w:szCs w:val="22"/>
          <w:lang w:val="en-US"/>
        </w:rPr>
        <w:t>nnyson</w:t>
      </w:r>
      <w:r w:rsidR="00891048">
        <w:rPr>
          <w:rFonts w:ascii="Times New Roman" w:hAnsi="Times New Roman" w:cs="Times New Roman"/>
          <w:sz w:val="22"/>
          <w:szCs w:val="22"/>
          <w:lang w:val="en-US"/>
        </w:rPr>
        <w:t xml:space="preserve"> (</w:t>
      </w:r>
      <w:r w:rsidR="00891048">
        <w:rPr>
          <w:rFonts w:ascii="Times New Roman" w:hAnsi="Times New Roman" w:cs="Times New Roman"/>
          <w:i/>
          <w:sz w:val="22"/>
          <w:szCs w:val="22"/>
          <w:lang w:val="en-US"/>
        </w:rPr>
        <w:t>In Memorium,</w:t>
      </w:r>
      <w:r w:rsidR="00891048">
        <w:rPr>
          <w:rFonts w:ascii="Times New Roman" w:hAnsi="Times New Roman" w:cs="Times New Roman"/>
          <w:sz w:val="22"/>
          <w:szCs w:val="22"/>
          <w:lang w:val="en-US"/>
        </w:rPr>
        <w:t xml:space="preserve"> Canto 56),</w:t>
      </w:r>
      <w:r w:rsidR="00851390" w:rsidRPr="00736E47">
        <w:rPr>
          <w:rFonts w:ascii="Times New Roman" w:hAnsi="Times New Roman" w:cs="Times New Roman"/>
          <w:sz w:val="22"/>
          <w:szCs w:val="22"/>
          <w:lang w:val="en-US"/>
        </w:rPr>
        <w:t xml:space="preserve"> </w:t>
      </w:r>
      <w:r w:rsidR="00EC2C5F" w:rsidRPr="00736E47">
        <w:rPr>
          <w:rFonts w:ascii="Times New Roman" w:hAnsi="Times New Roman" w:cs="Times New Roman"/>
          <w:sz w:val="22"/>
          <w:szCs w:val="22"/>
          <w:lang w:val="en-US"/>
        </w:rPr>
        <w:t>‘red in tooth and claw’,</w:t>
      </w:r>
      <w:r w:rsidRPr="00736E47">
        <w:rPr>
          <w:rFonts w:ascii="Times New Roman" w:hAnsi="Times New Roman" w:cs="Times New Roman"/>
          <w:sz w:val="22"/>
          <w:szCs w:val="22"/>
          <w:lang w:val="en-US"/>
        </w:rPr>
        <w:t xml:space="preserve"> found in the most deterministic</w:t>
      </w:r>
      <w:r w:rsidR="00A50364" w:rsidRPr="00736E47">
        <w:rPr>
          <w:rFonts w:ascii="Times New Roman" w:hAnsi="Times New Roman" w:cs="Times New Roman"/>
          <w:sz w:val="22"/>
          <w:szCs w:val="22"/>
          <w:lang w:val="en-US"/>
        </w:rPr>
        <w:t>, Spencerian</w:t>
      </w:r>
      <w:r w:rsidRPr="00736E47">
        <w:rPr>
          <w:rFonts w:ascii="Times New Roman" w:hAnsi="Times New Roman" w:cs="Times New Roman"/>
          <w:sz w:val="22"/>
          <w:szCs w:val="22"/>
          <w:lang w:val="en-US"/>
        </w:rPr>
        <w:t xml:space="preserve"> readings of Darwinist theory. Darwin himself, in the 5th edition of </w:t>
      </w:r>
      <w:r w:rsidRPr="00736E47">
        <w:rPr>
          <w:rFonts w:ascii="Times New Roman" w:hAnsi="Times New Roman" w:cs="Times New Roman"/>
          <w:i/>
          <w:iCs/>
          <w:sz w:val="22"/>
          <w:szCs w:val="22"/>
          <w:lang w:val="en-US"/>
        </w:rPr>
        <w:t>On the Origin of Species,</w:t>
      </w:r>
      <w:r w:rsidRPr="00736E47">
        <w:rPr>
          <w:rFonts w:ascii="Times New Roman" w:hAnsi="Times New Roman" w:cs="Times New Roman"/>
          <w:sz w:val="22"/>
          <w:szCs w:val="22"/>
          <w:lang w:val="en-US"/>
        </w:rPr>
        <w:t xml:space="preserve"> used the phrase he found in Herbert Spencer’s account of evolution, ‘the survival of the fittest', although he intended to note the </w:t>
      </w:r>
      <w:r w:rsidR="008A446A" w:rsidRPr="00736E47">
        <w:rPr>
          <w:rFonts w:ascii="Times New Roman" w:hAnsi="Times New Roman" w:cs="Times New Roman"/>
          <w:sz w:val="22"/>
          <w:szCs w:val="22"/>
          <w:lang w:val="en-US"/>
        </w:rPr>
        <w:t>'</w:t>
      </w:r>
      <w:r w:rsidRPr="00736E47">
        <w:rPr>
          <w:rFonts w:ascii="Times New Roman" w:hAnsi="Times New Roman" w:cs="Times New Roman"/>
          <w:sz w:val="22"/>
          <w:szCs w:val="22"/>
          <w:lang w:val="en-US"/>
        </w:rPr>
        <w:t>fit</w:t>
      </w:r>
      <w:r w:rsidR="008A446A" w:rsidRPr="00736E47">
        <w:rPr>
          <w:rFonts w:ascii="Times New Roman" w:hAnsi="Times New Roman" w:cs="Times New Roman"/>
          <w:sz w:val="22"/>
          <w:szCs w:val="22"/>
          <w:lang w:val="en-US"/>
        </w:rPr>
        <w:t>'</w:t>
      </w:r>
      <w:r w:rsidRPr="00736E47">
        <w:rPr>
          <w:rFonts w:ascii="Times New Roman" w:hAnsi="Times New Roman" w:cs="Times New Roman"/>
          <w:i/>
          <w:sz w:val="22"/>
          <w:szCs w:val="22"/>
          <w:lang w:val="en-US"/>
        </w:rPr>
        <w:t xml:space="preserve"> </w:t>
      </w:r>
      <w:r w:rsidRPr="00736E47">
        <w:rPr>
          <w:rFonts w:ascii="Times New Roman" w:hAnsi="Times New Roman" w:cs="Times New Roman"/>
          <w:sz w:val="22"/>
          <w:szCs w:val="22"/>
          <w:lang w:val="en-US"/>
        </w:rPr>
        <w:t xml:space="preserve">of a species in its environment, rather than sheer strength. </w:t>
      </w:r>
    </w:p>
    <w:p w14:paraId="5BDAE835" w14:textId="77777777" w:rsidR="00496C16" w:rsidRPr="00736E47" w:rsidRDefault="00496C16" w:rsidP="00496C16">
      <w:pPr>
        <w:widowControl w:val="0"/>
        <w:autoSpaceDE w:val="0"/>
        <w:autoSpaceDN w:val="0"/>
        <w:adjustRightInd w:val="0"/>
        <w:spacing w:line="360" w:lineRule="auto"/>
        <w:ind w:right="331"/>
        <w:rPr>
          <w:rFonts w:ascii="Times New Roman" w:hAnsi="Times New Roman" w:cs="Times New Roman"/>
          <w:sz w:val="22"/>
          <w:szCs w:val="22"/>
          <w:lang w:val="en-US"/>
        </w:rPr>
      </w:pPr>
    </w:p>
    <w:p w14:paraId="780B2E37" w14:textId="09E73B18" w:rsidR="00496C16" w:rsidRPr="00736E47" w:rsidRDefault="00496C16" w:rsidP="00496C16">
      <w:pPr>
        <w:widowControl w:val="0"/>
        <w:autoSpaceDE w:val="0"/>
        <w:autoSpaceDN w:val="0"/>
        <w:adjustRightInd w:val="0"/>
        <w:spacing w:line="360" w:lineRule="auto"/>
        <w:ind w:right="331"/>
        <w:rPr>
          <w:rFonts w:ascii="Times New Roman" w:hAnsi="Times New Roman" w:cs="Times New Roman"/>
          <w:sz w:val="22"/>
          <w:szCs w:val="22"/>
          <w:lang w:val="en-US"/>
        </w:rPr>
      </w:pPr>
      <w:r w:rsidRPr="00736E47">
        <w:rPr>
          <w:rFonts w:ascii="Times New Roman" w:hAnsi="Times New Roman" w:cs="Times New Roman"/>
          <w:sz w:val="22"/>
          <w:szCs w:val="22"/>
          <w:lang w:val="en-US"/>
        </w:rPr>
        <w:t>Naturalism, according to George Becker, operates as a ‘pe</w:t>
      </w:r>
      <w:r w:rsidR="00891048">
        <w:rPr>
          <w:rFonts w:ascii="Times New Roman" w:hAnsi="Times New Roman" w:cs="Times New Roman"/>
          <w:sz w:val="22"/>
          <w:szCs w:val="22"/>
          <w:lang w:val="en-US"/>
        </w:rPr>
        <w:t>ssimistic material determinism’</w:t>
      </w:r>
      <w:r w:rsidR="00891048">
        <w:rPr>
          <w:rStyle w:val="EndnoteReference"/>
          <w:rFonts w:ascii="Times New Roman" w:hAnsi="Times New Roman" w:cs="Times New Roman"/>
          <w:sz w:val="22"/>
          <w:szCs w:val="22"/>
          <w:lang w:val="en-US"/>
        </w:rPr>
        <w:endnoteReference w:id="2"/>
      </w:r>
      <w:r w:rsidR="00891048">
        <w:rPr>
          <w:rFonts w:ascii="Times New Roman" w:hAnsi="Times New Roman" w:cs="Times New Roman"/>
          <w:sz w:val="22"/>
          <w:szCs w:val="22"/>
          <w:lang w:val="en-US"/>
        </w:rPr>
        <w:t xml:space="preserve"> </w:t>
      </w:r>
      <w:r w:rsidRPr="00736E47">
        <w:rPr>
          <w:rFonts w:ascii="Times New Roman" w:hAnsi="Times New Roman" w:cs="Times New Roman"/>
          <w:sz w:val="22"/>
          <w:szCs w:val="22"/>
          <w:lang w:val="en-US"/>
        </w:rPr>
        <w:t xml:space="preserve">but can be considered pessimistic only if one considers the drive of the organism toward self-destruction pessimistic. In Freud's late writings, </w:t>
      </w:r>
      <w:r w:rsidRPr="00736E47">
        <w:rPr>
          <w:rFonts w:ascii="Times New Roman" w:hAnsi="Times New Roman" w:cs="Times New Roman"/>
          <w:i/>
          <w:iCs/>
          <w:sz w:val="22"/>
          <w:szCs w:val="22"/>
          <w:lang w:val="en-US"/>
        </w:rPr>
        <w:t>thanatos</w:t>
      </w:r>
      <w:r w:rsidRPr="00736E47">
        <w:rPr>
          <w:rFonts w:ascii="Times New Roman" w:hAnsi="Times New Roman" w:cs="Times New Roman"/>
          <w:sz w:val="22"/>
          <w:szCs w:val="22"/>
          <w:lang w:val="en-US"/>
        </w:rPr>
        <w:t xml:space="preserve">, the death drive, is an innate aspect of all biological systems, an organic parallel to the Second </w:t>
      </w:r>
      <w:r w:rsidR="0068582D">
        <w:rPr>
          <w:rFonts w:ascii="Times New Roman" w:hAnsi="Times New Roman" w:cs="Times New Roman"/>
          <w:sz w:val="22"/>
          <w:szCs w:val="22"/>
          <w:lang w:val="en-US"/>
        </w:rPr>
        <w:t>L</w:t>
      </w:r>
      <w:r w:rsidRPr="00736E47">
        <w:rPr>
          <w:rFonts w:ascii="Times New Roman" w:hAnsi="Times New Roman" w:cs="Times New Roman"/>
          <w:sz w:val="22"/>
          <w:szCs w:val="22"/>
          <w:lang w:val="en-US"/>
        </w:rPr>
        <w:t>aw of Thermodynamics, with its insistence that the very nature of time is determined by the tendency towards entropy. To refuse this biological determination</w:t>
      </w:r>
      <w:r w:rsidR="00A42FED">
        <w:rPr>
          <w:rFonts w:ascii="Times New Roman" w:hAnsi="Times New Roman" w:cs="Times New Roman"/>
          <w:sz w:val="22"/>
          <w:szCs w:val="22"/>
          <w:lang w:val="en-US"/>
        </w:rPr>
        <w:t>, in the view of Naturalism,</w:t>
      </w:r>
      <w:r w:rsidRPr="00736E47">
        <w:rPr>
          <w:rFonts w:ascii="Times New Roman" w:hAnsi="Times New Roman" w:cs="Times New Roman"/>
          <w:sz w:val="22"/>
          <w:szCs w:val="22"/>
          <w:lang w:val="en-US"/>
        </w:rPr>
        <w:t xml:space="preserve"> is to embrace a nostalgic or illusory humanism. Thus for Frank Norris, the author of Stroheim's source </w:t>
      </w:r>
      <w:r w:rsidRPr="00736E47">
        <w:rPr>
          <w:rFonts w:ascii="Times New Roman" w:hAnsi="Times New Roman" w:cs="Times New Roman"/>
          <w:i/>
          <w:iCs/>
          <w:sz w:val="22"/>
          <w:szCs w:val="22"/>
          <w:lang w:val="en-US"/>
        </w:rPr>
        <w:t>McTeague</w:t>
      </w:r>
      <w:r w:rsidRPr="00736E47">
        <w:rPr>
          <w:rFonts w:ascii="Times New Roman" w:hAnsi="Times New Roman" w:cs="Times New Roman"/>
          <w:sz w:val="22"/>
          <w:szCs w:val="22"/>
          <w:lang w:val="en-US"/>
        </w:rPr>
        <w:t>, writing</w:t>
      </w:r>
      <w:r w:rsidRPr="00736E47">
        <w:rPr>
          <w:rFonts w:ascii="Times New Roman" w:hAnsi="Times New Roman" w:cs="Times New Roman"/>
          <w:i/>
          <w:iCs/>
          <w:sz w:val="22"/>
          <w:szCs w:val="22"/>
          <w:lang w:val="en-US"/>
        </w:rPr>
        <w:t xml:space="preserve"> </w:t>
      </w:r>
      <w:r w:rsidRPr="00736E47">
        <w:rPr>
          <w:rFonts w:ascii="Times New Roman" w:hAnsi="Times New Roman" w:cs="Times New Roman"/>
          <w:sz w:val="22"/>
          <w:szCs w:val="22"/>
          <w:lang w:val="en-US"/>
        </w:rPr>
        <w:t xml:space="preserve">in </w:t>
      </w:r>
      <w:r w:rsidRPr="00736E47">
        <w:rPr>
          <w:rFonts w:ascii="Times New Roman" w:hAnsi="Times New Roman" w:cs="Times New Roman"/>
          <w:i/>
          <w:iCs/>
          <w:sz w:val="22"/>
          <w:szCs w:val="22"/>
          <w:lang w:val="en-US"/>
        </w:rPr>
        <w:t>The Octopus</w:t>
      </w:r>
      <w:r w:rsidRPr="00736E47">
        <w:rPr>
          <w:rFonts w:ascii="Times New Roman" w:hAnsi="Times New Roman" w:cs="Times New Roman"/>
          <w:sz w:val="22"/>
          <w:szCs w:val="22"/>
          <w:lang w:val="en-US"/>
        </w:rPr>
        <w:t xml:space="preserve">: ‘Men were mere nothings. Force only existed. Force that brought men into the world, force that crowded them out of it to make way for future generations.’ The cycle of birth and death, within Norris’ Naturalism, is presented on a grand scale. A kind of geological time for </w:t>
      </w:r>
      <w:r w:rsidR="00A42FED">
        <w:rPr>
          <w:rFonts w:ascii="Times New Roman" w:hAnsi="Times New Roman" w:cs="Times New Roman"/>
          <w:sz w:val="22"/>
          <w:szCs w:val="22"/>
          <w:lang w:val="en-US"/>
        </w:rPr>
        <w:t xml:space="preserve">framing and contextualizing </w:t>
      </w:r>
      <w:r w:rsidRPr="00736E47">
        <w:rPr>
          <w:rFonts w:ascii="Times New Roman" w:hAnsi="Times New Roman" w:cs="Times New Roman"/>
          <w:sz w:val="22"/>
          <w:szCs w:val="22"/>
          <w:lang w:val="en-US"/>
        </w:rPr>
        <w:t xml:space="preserve">biological organisms, as with Darwin following the influence of Lyell, stranded humans on a raft bereft of power, import or agency. </w:t>
      </w:r>
      <w:r w:rsidR="00152D0B" w:rsidRPr="00736E47">
        <w:rPr>
          <w:rFonts w:ascii="Times New Roman" w:hAnsi="Times New Roman" w:cs="Times New Roman"/>
          <w:sz w:val="22"/>
          <w:szCs w:val="22"/>
          <w:lang w:val="en-US"/>
        </w:rPr>
        <w:t>Such a tempo</w:t>
      </w:r>
      <w:r w:rsidR="00166D87" w:rsidRPr="00736E47">
        <w:rPr>
          <w:rFonts w:ascii="Times New Roman" w:hAnsi="Times New Roman" w:cs="Times New Roman"/>
          <w:sz w:val="22"/>
          <w:szCs w:val="22"/>
          <w:lang w:val="en-US"/>
        </w:rPr>
        <w:t xml:space="preserve">ral perspective </w:t>
      </w:r>
      <w:r w:rsidR="00F949CB" w:rsidRPr="00736E47">
        <w:rPr>
          <w:rFonts w:ascii="Times New Roman" w:hAnsi="Times New Roman" w:cs="Times New Roman"/>
          <w:sz w:val="22"/>
          <w:szCs w:val="22"/>
          <w:lang w:val="en-US"/>
        </w:rPr>
        <w:t>–</w:t>
      </w:r>
      <w:r w:rsidR="00166D87" w:rsidRPr="00736E47">
        <w:rPr>
          <w:rFonts w:ascii="Times New Roman" w:hAnsi="Times New Roman" w:cs="Times New Roman"/>
          <w:sz w:val="22"/>
          <w:szCs w:val="22"/>
          <w:lang w:val="en-US"/>
        </w:rPr>
        <w:t xml:space="preserve"> that of </w:t>
      </w:r>
      <w:r w:rsidR="00F949CB" w:rsidRPr="00736E47">
        <w:rPr>
          <w:rFonts w:ascii="Times New Roman" w:hAnsi="Times New Roman" w:cs="Times New Roman"/>
          <w:sz w:val="22"/>
          <w:szCs w:val="22"/>
          <w:lang w:val="en-US"/>
        </w:rPr>
        <w:t>geological epochs</w:t>
      </w:r>
      <w:r w:rsidR="00166D87" w:rsidRPr="00736E47">
        <w:rPr>
          <w:rFonts w:ascii="Times New Roman" w:hAnsi="Times New Roman" w:cs="Times New Roman"/>
          <w:sz w:val="22"/>
          <w:szCs w:val="22"/>
          <w:lang w:val="en-US"/>
        </w:rPr>
        <w:t xml:space="preserve"> </w:t>
      </w:r>
      <w:r w:rsidR="00F949CB" w:rsidRPr="00736E47">
        <w:rPr>
          <w:rFonts w:ascii="Times New Roman" w:hAnsi="Times New Roman" w:cs="Times New Roman"/>
          <w:sz w:val="22"/>
          <w:szCs w:val="22"/>
          <w:lang w:val="en-US"/>
        </w:rPr>
        <w:t>–</w:t>
      </w:r>
      <w:r w:rsidR="00152D0B" w:rsidRPr="00736E47">
        <w:rPr>
          <w:rFonts w:ascii="Times New Roman" w:hAnsi="Times New Roman" w:cs="Times New Roman"/>
          <w:sz w:val="22"/>
          <w:szCs w:val="22"/>
          <w:lang w:val="en-US"/>
        </w:rPr>
        <w:t xml:space="preserve"> is not one that adheres well to Hollywood’s established narrative </w:t>
      </w:r>
      <w:r w:rsidR="00A42FED">
        <w:rPr>
          <w:rFonts w:ascii="Times New Roman" w:hAnsi="Times New Roman" w:cs="Times New Roman"/>
          <w:sz w:val="22"/>
          <w:szCs w:val="22"/>
          <w:lang w:val="en-US"/>
        </w:rPr>
        <w:t xml:space="preserve">and genre </w:t>
      </w:r>
      <w:r w:rsidR="00152D0B" w:rsidRPr="00736E47">
        <w:rPr>
          <w:rFonts w:ascii="Times New Roman" w:hAnsi="Times New Roman" w:cs="Times New Roman"/>
          <w:sz w:val="22"/>
          <w:szCs w:val="22"/>
          <w:lang w:val="en-US"/>
        </w:rPr>
        <w:t xml:space="preserve">demands. </w:t>
      </w:r>
    </w:p>
    <w:p w14:paraId="5FF8E293" w14:textId="77777777" w:rsidR="00496C16" w:rsidRPr="00736E47" w:rsidRDefault="00496C16" w:rsidP="00496C16">
      <w:pPr>
        <w:widowControl w:val="0"/>
        <w:autoSpaceDE w:val="0"/>
        <w:autoSpaceDN w:val="0"/>
        <w:adjustRightInd w:val="0"/>
        <w:spacing w:line="360" w:lineRule="auto"/>
        <w:ind w:right="331"/>
        <w:rPr>
          <w:rFonts w:ascii="Times New Roman" w:hAnsi="Times New Roman" w:cs="Times New Roman"/>
          <w:sz w:val="22"/>
          <w:szCs w:val="22"/>
          <w:lang w:val="en-US"/>
        </w:rPr>
      </w:pPr>
    </w:p>
    <w:p w14:paraId="6A18FF23" w14:textId="197B074F" w:rsidR="00496C16" w:rsidRPr="00736E47" w:rsidRDefault="00496C16" w:rsidP="00496C16">
      <w:pPr>
        <w:widowControl w:val="0"/>
        <w:autoSpaceDE w:val="0"/>
        <w:autoSpaceDN w:val="0"/>
        <w:adjustRightInd w:val="0"/>
        <w:spacing w:line="360" w:lineRule="auto"/>
        <w:ind w:right="331"/>
        <w:rPr>
          <w:rFonts w:ascii="Times New Roman" w:hAnsi="Times New Roman" w:cs="Times New Roman"/>
          <w:sz w:val="22"/>
          <w:szCs w:val="22"/>
          <w:lang w:val="en-US"/>
        </w:rPr>
      </w:pPr>
      <w:r w:rsidRPr="00736E47">
        <w:rPr>
          <w:rFonts w:ascii="Times New Roman" w:hAnsi="Times New Roman" w:cs="Times New Roman"/>
          <w:sz w:val="22"/>
          <w:szCs w:val="22"/>
          <w:lang w:val="en-US"/>
        </w:rPr>
        <w:t xml:space="preserve">Greatly influenced by Naturalism as practiced in Europe and often addressing many of the same issues and institutions as </w:t>
      </w:r>
      <w:r w:rsidR="00C32D4F">
        <w:rPr>
          <w:rFonts w:ascii="Times New Roman" w:hAnsi="Times New Roman" w:cs="Times New Roman"/>
          <w:sz w:val="22"/>
          <w:szCs w:val="22"/>
          <w:lang w:val="en-US"/>
        </w:rPr>
        <w:t>those found in</w:t>
      </w:r>
      <w:r w:rsidRPr="00736E47">
        <w:rPr>
          <w:rFonts w:ascii="Times New Roman" w:hAnsi="Times New Roman" w:cs="Times New Roman"/>
          <w:sz w:val="22"/>
          <w:szCs w:val="22"/>
          <w:lang w:val="en-US"/>
        </w:rPr>
        <w:t xml:space="preserve"> </w:t>
      </w:r>
      <w:r w:rsidR="00152D0B" w:rsidRPr="00736E47">
        <w:rPr>
          <w:rFonts w:ascii="Times New Roman" w:hAnsi="Times New Roman" w:cs="Times New Roman"/>
          <w:sz w:val="22"/>
          <w:szCs w:val="22"/>
          <w:lang w:val="en-US"/>
        </w:rPr>
        <w:t xml:space="preserve">Emile </w:t>
      </w:r>
      <w:r w:rsidRPr="00736E47">
        <w:rPr>
          <w:rFonts w:ascii="Times New Roman" w:hAnsi="Times New Roman" w:cs="Times New Roman"/>
          <w:sz w:val="22"/>
          <w:szCs w:val="22"/>
          <w:lang w:val="en-US"/>
        </w:rPr>
        <w:t>Zola</w:t>
      </w:r>
      <w:r w:rsidR="00C32D4F">
        <w:rPr>
          <w:rFonts w:ascii="Times New Roman" w:hAnsi="Times New Roman" w:cs="Times New Roman"/>
          <w:sz w:val="22"/>
          <w:szCs w:val="22"/>
          <w:lang w:val="en-US"/>
        </w:rPr>
        <w:t>’s novels</w:t>
      </w:r>
      <w:r w:rsidRPr="00736E47">
        <w:rPr>
          <w:rFonts w:ascii="Times New Roman" w:hAnsi="Times New Roman" w:cs="Times New Roman"/>
          <w:sz w:val="22"/>
          <w:szCs w:val="22"/>
          <w:lang w:val="en-US"/>
        </w:rPr>
        <w:t>, US Naturalism had its own peculiar qualities. Naturalistic authors tended to represent characters as the victims of bot</w:t>
      </w:r>
      <w:r w:rsidR="00EC2C5F" w:rsidRPr="00736E47">
        <w:rPr>
          <w:rFonts w:ascii="Times New Roman" w:hAnsi="Times New Roman" w:cs="Times New Roman"/>
          <w:sz w:val="22"/>
          <w:szCs w:val="22"/>
          <w:lang w:val="en-US"/>
        </w:rPr>
        <w:t>h</w:t>
      </w:r>
      <w:r w:rsidRPr="00736E47">
        <w:rPr>
          <w:rFonts w:ascii="Times New Roman" w:hAnsi="Times New Roman" w:cs="Times New Roman"/>
          <w:sz w:val="22"/>
          <w:szCs w:val="22"/>
          <w:lang w:val="en-US"/>
        </w:rPr>
        <w:t xml:space="preserve"> their inst</w:t>
      </w:r>
      <w:r w:rsidR="00EC2C5F" w:rsidRPr="00736E47">
        <w:rPr>
          <w:rFonts w:ascii="Times New Roman" w:hAnsi="Times New Roman" w:cs="Times New Roman"/>
          <w:sz w:val="22"/>
          <w:szCs w:val="22"/>
          <w:lang w:val="en-US"/>
        </w:rPr>
        <w:t>inctual drives and of society. E</w:t>
      </w:r>
      <w:r w:rsidRPr="00736E47">
        <w:rPr>
          <w:rFonts w:ascii="Times New Roman" w:hAnsi="Times New Roman" w:cs="Times New Roman"/>
          <w:sz w:val="22"/>
          <w:szCs w:val="22"/>
          <w:lang w:val="en-US"/>
        </w:rPr>
        <w:t xml:space="preserve">nvironment and social background play a larger role in their fates than they do in the melodramatic narratives of Griffith and </w:t>
      </w:r>
      <w:r w:rsidR="00EC2C5F" w:rsidRPr="00736E47">
        <w:rPr>
          <w:rFonts w:ascii="Times New Roman" w:hAnsi="Times New Roman" w:cs="Times New Roman"/>
          <w:sz w:val="22"/>
          <w:szCs w:val="22"/>
          <w:lang w:val="en-US"/>
        </w:rPr>
        <w:t xml:space="preserve">other </w:t>
      </w:r>
      <w:r w:rsidRPr="00736E47">
        <w:rPr>
          <w:rFonts w:ascii="Times New Roman" w:hAnsi="Times New Roman" w:cs="Times New Roman"/>
          <w:sz w:val="22"/>
          <w:szCs w:val="22"/>
          <w:lang w:val="en-US"/>
        </w:rPr>
        <w:t xml:space="preserve">early </w:t>
      </w:r>
      <w:r w:rsidR="00B833AE" w:rsidRPr="00736E47">
        <w:rPr>
          <w:rFonts w:ascii="Times New Roman" w:hAnsi="Times New Roman" w:cs="Times New Roman"/>
          <w:sz w:val="22"/>
          <w:szCs w:val="22"/>
          <w:lang w:val="en-US"/>
        </w:rPr>
        <w:t>story-tellers</w:t>
      </w:r>
      <w:r w:rsidRPr="00736E47">
        <w:rPr>
          <w:rFonts w:ascii="Times New Roman" w:hAnsi="Times New Roman" w:cs="Times New Roman"/>
          <w:sz w:val="22"/>
          <w:szCs w:val="22"/>
          <w:lang w:val="en-US"/>
        </w:rPr>
        <w:t xml:space="preserve"> of US cinema, for whom moral qualities of pity</w:t>
      </w:r>
      <w:r w:rsidR="00B93BF1">
        <w:rPr>
          <w:rFonts w:ascii="Times New Roman" w:hAnsi="Times New Roman" w:cs="Times New Roman"/>
          <w:sz w:val="22"/>
          <w:szCs w:val="22"/>
          <w:lang w:val="en-US"/>
        </w:rPr>
        <w:t xml:space="preserve"> and</w:t>
      </w:r>
      <w:r w:rsidRPr="00736E47">
        <w:rPr>
          <w:rFonts w:ascii="Times New Roman" w:hAnsi="Times New Roman" w:cs="Times New Roman"/>
          <w:sz w:val="22"/>
          <w:szCs w:val="22"/>
          <w:lang w:val="en-US"/>
        </w:rPr>
        <w:t xml:space="preserve"> courage </w:t>
      </w:r>
      <w:r w:rsidR="00B93BF1">
        <w:rPr>
          <w:rFonts w:ascii="Times New Roman" w:hAnsi="Times New Roman" w:cs="Times New Roman"/>
          <w:sz w:val="22"/>
          <w:szCs w:val="22"/>
          <w:lang w:val="en-US"/>
        </w:rPr>
        <w:t>confront ideal types of cruelty and</w:t>
      </w:r>
      <w:r w:rsidR="00B93BF1" w:rsidRPr="00736E47">
        <w:rPr>
          <w:rFonts w:ascii="Times New Roman" w:hAnsi="Times New Roman" w:cs="Times New Roman"/>
          <w:sz w:val="22"/>
          <w:szCs w:val="22"/>
          <w:lang w:val="en-US"/>
        </w:rPr>
        <w:t xml:space="preserve"> </w:t>
      </w:r>
      <w:r w:rsidRPr="00736E47">
        <w:rPr>
          <w:rFonts w:ascii="Times New Roman" w:hAnsi="Times New Roman" w:cs="Times New Roman"/>
          <w:sz w:val="22"/>
          <w:szCs w:val="22"/>
          <w:lang w:val="en-US"/>
        </w:rPr>
        <w:t>lust in a thoroughly pedagogic theatre</w:t>
      </w:r>
      <w:r w:rsidR="00B93BF1">
        <w:rPr>
          <w:rStyle w:val="EndnoteReference"/>
          <w:rFonts w:ascii="Times New Roman" w:hAnsi="Times New Roman" w:cs="Times New Roman"/>
          <w:sz w:val="22"/>
          <w:szCs w:val="22"/>
          <w:lang w:val="en-US"/>
        </w:rPr>
        <w:endnoteReference w:id="3"/>
      </w:r>
      <w:r w:rsidRPr="00736E47">
        <w:rPr>
          <w:rFonts w:ascii="Times New Roman" w:hAnsi="Times New Roman" w:cs="Times New Roman"/>
          <w:sz w:val="22"/>
          <w:szCs w:val="22"/>
          <w:lang w:val="en-US"/>
        </w:rPr>
        <w:t xml:space="preserve">. Naturalist novels in the US, such as Frank Norris’ </w:t>
      </w:r>
      <w:r w:rsidRPr="00736E47">
        <w:rPr>
          <w:rFonts w:ascii="Times New Roman" w:hAnsi="Times New Roman" w:cs="Times New Roman"/>
          <w:i/>
          <w:iCs/>
          <w:sz w:val="22"/>
          <w:szCs w:val="22"/>
          <w:lang w:val="en-US"/>
        </w:rPr>
        <w:t>McTeague</w:t>
      </w:r>
      <w:r w:rsidRPr="00736E47">
        <w:rPr>
          <w:rFonts w:ascii="Times New Roman" w:hAnsi="Times New Roman" w:cs="Times New Roman"/>
          <w:sz w:val="22"/>
          <w:szCs w:val="22"/>
          <w:lang w:val="en-US"/>
        </w:rPr>
        <w:t>, concentrated on social problems or vices that especially affected the lower classes, that is the majority of the population</w:t>
      </w:r>
      <w:r w:rsidR="00EC2C5F" w:rsidRPr="00736E47">
        <w:rPr>
          <w:rFonts w:ascii="Times New Roman" w:hAnsi="Times New Roman" w:cs="Times New Roman"/>
          <w:sz w:val="22"/>
          <w:szCs w:val="22"/>
          <w:lang w:val="en-US"/>
        </w:rPr>
        <w:t xml:space="preserve"> and importantly the majority of the early cinema audience</w:t>
      </w:r>
      <w:r w:rsidRPr="00736E47">
        <w:rPr>
          <w:rFonts w:ascii="Times New Roman" w:hAnsi="Times New Roman" w:cs="Times New Roman"/>
          <w:sz w:val="22"/>
          <w:szCs w:val="22"/>
          <w:lang w:val="en-US"/>
        </w:rPr>
        <w:t xml:space="preserve">. In essence, these works examined individuals as case studies </w:t>
      </w:r>
      <w:r w:rsidR="009463CD">
        <w:rPr>
          <w:rFonts w:ascii="Times New Roman" w:hAnsi="Times New Roman" w:cs="Times New Roman"/>
          <w:sz w:val="22"/>
          <w:szCs w:val="22"/>
          <w:lang w:val="en-US"/>
        </w:rPr>
        <w:t xml:space="preserve">metonymic </w:t>
      </w:r>
      <w:r w:rsidRPr="00736E47">
        <w:rPr>
          <w:rFonts w:ascii="Times New Roman" w:hAnsi="Times New Roman" w:cs="Times New Roman"/>
          <w:sz w:val="22"/>
          <w:szCs w:val="22"/>
          <w:lang w:val="en-US"/>
        </w:rPr>
        <w:t>of larger problems generat</w:t>
      </w:r>
      <w:r w:rsidR="008B4DD8" w:rsidRPr="00736E47">
        <w:rPr>
          <w:rFonts w:ascii="Times New Roman" w:hAnsi="Times New Roman" w:cs="Times New Roman"/>
          <w:sz w:val="22"/>
          <w:szCs w:val="22"/>
          <w:lang w:val="en-US"/>
        </w:rPr>
        <w:t>ed by society, itself again a</w:t>
      </w:r>
      <w:r w:rsidRPr="00736E47">
        <w:rPr>
          <w:rFonts w:ascii="Times New Roman" w:hAnsi="Times New Roman" w:cs="Times New Roman"/>
          <w:sz w:val="22"/>
          <w:szCs w:val="22"/>
          <w:lang w:val="en-US"/>
        </w:rPr>
        <w:t xml:space="preserve"> </w:t>
      </w:r>
      <w:r w:rsidR="008B4DD8" w:rsidRPr="00736E47">
        <w:rPr>
          <w:rFonts w:ascii="Times New Roman" w:hAnsi="Times New Roman" w:cs="Times New Roman"/>
          <w:sz w:val="22"/>
          <w:szCs w:val="22"/>
          <w:lang w:val="en-US"/>
        </w:rPr>
        <w:t>continuation</w:t>
      </w:r>
      <w:r w:rsidRPr="00736E47">
        <w:rPr>
          <w:rFonts w:ascii="Times New Roman" w:hAnsi="Times New Roman" w:cs="Times New Roman"/>
          <w:sz w:val="22"/>
          <w:szCs w:val="22"/>
          <w:lang w:val="en-US"/>
        </w:rPr>
        <w:t xml:space="preserve"> of nature</w:t>
      </w:r>
      <w:r w:rsidR="008B4DD8" w:rsidRPr="00736E47">
        <w:rPr>
          <w:rFonts w:ascii="Times New Roman" w:hAnsi="Times New Roman" w:cs="Times New Roman"/>
          <w:sz w:val="22"/>
          <w:szCs w:val="22"/>
          <w:lang w:val="en-US"/>
        </w:rPr>
        <w:t xml:space="preserve"> by other means</w:t>
      </w:r>
      <w:r w:rsidRPr="00736E47">
        <w:rPr>
          <w:rFonts w:ascii="Times New Roman" w:hAnsi="Times New Roman" w:cs="Times New Roman"/>
          <w:sz w:val="22"/>
          <w:szCs w:val="22"/>
          <w:lang w:val="en-US"/>
        </w:rPr>
        <w:t xml:space="preserve">. The decentering of the human and the complete lack of efficacy for human agency that one finds in </w:t>
      </w:r>
      <w:r w:rsidR="00EC2C5F" w:rsidRPr="00736E47">
        <w:rPr>
          <w:rFonts w:ascii="Times New Roman" w:hAnsi="Times New Roman" w:cs="Times New Roman"/>
          <w:sz w:val="22"/>
          <w:szCs w:val="22"/>
          <w:lang w:val="en-US"/>
        </w:rPr>
        <w:t xml:space="preserve">US </w:t>
      </w:r>
      <w:r w:rsidRPr="00736E47">
        <w:rPr>
          <w:rFonts w:ascii="Times New Roman" w:hAnsi="Times New Roman" w:cs="Times New Roman"/>
          <w:sz w:val="22"/>
          <w:szCs w:val="22"/>
          <w:lang w:val="en-US"/>
        </w:rPr>
        <w:t>Naturalist novels extends to the autho</w:t>
      </w:r>
      <w:r w:rsidR="00EC2C5F" w:rsidRPr="00736E47">
        <w:rPr>
          <w:rFonts w:ascii="Times New Roman" w:hAnsi="Times New Roman" w:cs="Times New Roman"/>
          <w:sz w:val="22"/>
          <w:szCs w:val="22"/>
          <w:lang w:val="en-US"/>
        </w:rPr>
        <w:t>r too</w:t>
      </w:r>
      <w:r w:rsidRPr="00736E47">
        <w:rPr>
          <w:rFonts w:ascii="Times New Roman" w:hAnsi="Times New Roman" w:cs="Times New Roman"/>
          <w:sz w:val="22"/>
          <w:szCs w:val="22"/>
          <w:lang w:val="en-US"/>
        </w:rPr>
        <w:t xml:space="preserve">, as Norris, Crane and others strove for an anonymity of the author as </w:t>
      </w:r>
      <w:r w:rsidR="00D47F87">
        <w:rPr>
          <w:rFonts w:ascii="Times New Roman" w:hAnsi="Times New Roman" w:cs="Times New Roman"/>
          <w:sz w:val="22"/>
          <w:szCs w:val="22"/>
          <w:lang w:val="en-US"/>
        </w:rPr>
        <w:t xml:space="preserve">individual </w:t>
      </w:r>
      <w:r w:rsidR="009463CD">
        <w:rPr>
          <w:rFonts w:ascii="Times New Roman" w:hAnsi="Times New Roman" w:cs="Times New Roman"/>
          <w:sz w:val="22"/>
          <w:szCs w:val="22"/>
          <w:lang w:val="en-US"/>
        </w:rPr>
        <w:t xml:space="preserve">artist and </w:t>
      </w:r>
      <w:r w:rsidRPr="00736E47">
        <w:rPr>
          <w:rFonts w:ascii="Times New Roman" w:hAnsi="Times New Roman" w:cs="Times New Roman"/>
          <w:sz w:val="22"/>
          <w:szCs w:val="22"/>
          <w:lang w:val="en-US"/>
        </w:rPr>
        <w:t>producer of the text, rendering him/her a mere machine recording the events of a world in which the human is no longer the center of his or her own life, much less the universe. With the rapid rise of photography in</w:t>
      </w:r>
      <w:r w:rsidR="0068582D">
        <w:rPr>
          <w:rFonts w:ascii="Times New Roman" w:hAnsi="Times New Roman" w:cs="Times New Roman"/>
          <w:sz w:val="22"/>
          <w:szCs w:val="22"/>
          <w:lang w:val="en-US"/>
        </w:rPr>
        <w:t xml:space="preserve"> the</w:t>
      </w:r>
      <w:r w:rsidRPr="00736E47">
        <w:rPr>
          <w:rFonts w:ascii="Times New Roman" w:hAnsi="Times New Roman" w:cs="Times New Roman"/>
          <w:sz w:val="22"/>
          <w:szCs w:val="22"/>
          <w:lang w:val="en-US"/>
        </w:rPr>
        <w:t xml:space="preserve"> second half of the 19</w:t>
      </w:r>
      <w:r w:rsidRPr="00736E47">
        <w:rPr>
          <w:rFonts w:ascii="Times New Roman" w:hAnsi="Times New Roman" w:cs="Times New Roman"/>
          <w:sz w:val="22"/>
          <w:szCs w:val="22"/>
          <w:vertAlign w:val="superscript"/>
          <w:lang w:val="en-US"/>
        </w:rPr>
        <w:t>th</w:t>
      </w:r>
      <w:r w:rsidRPr="00736E47">
        <w:rPr>
          <w:rFonts w:ascii="Times New Roman" w:hAnsi="Times New Roman" w:cs="Times New Roman"/>
          <w:sz w:val="22"/>
          <w:szCs w:val="22"/>
          <w:lang w:val="en-US"/>
        </w:rPr>
        <w:t xml:space="preserve"> century, and </w:t>
      </w:r>
      <w:r w:rsidR="00B833AE" w:rsidRPr="00736E47">
        <w:rPr>
          <w:rFonts w:ascii="Times New Roman" w:hAnsi="Times New Roman" w:cs="Times New Roman"/>
          <w:sz w:val="22"/>
          <w:szCs w:val="22"/>
          <w:lang w:val="en-US"/>
        </w:rPr>
        <w:t>t</w:t>
      </w:r>
      <w:r w:rsidRPr="00736E47">
        <w:rPr>
          <w:rFonts w:ascii="Times New Roman" w:hAnsi="Times New Roman" w:cs="Times New Roman"/>
          <w:sz w:val="22"/>
          <w:szCs w:val="22"/>
          <w:lang w:val="en-US"/>
        </w:rPr>
        <w:t xml:space="preserve">he advances of cinema later, these novelists found visual machines that could metaphorically lead the way for </w:t>
      </w:r>
      <w:r w:rsidR="00D47F87">
        <w:rPr>
          <w:rFonts w:ascii="Times New Roman" w:hAnsi="Times New Roman" w:cs="Times New Roman"/>
          <w:sz w:val="22"/>
          <w:szCs w:val="22"/>
          <w:lang w:val="en-US"/>
        </w:rPr>
        <w:t>the themes, goals and aesthetics of their prose</w:t>
      </w:r>
      <w:r w:rsidRPr="00736E47">
        <w:rPr>
          <w:rFonts w:ascii="Times New Roman" w:hAnsi="Times New Roman" w:cs="Times New Roman"/>
          <w:sz w:val="22"/>
          <w:szCs w:val="22"/>
          <w:lang w:val="en-US"/>
        </w:rPr>
        <w:t xml:space="preserve">. Indeed Crane’s imagery of warfare was likened at the time of the publication of </w:t>
      </w:r>
      <w:r w:rsidRPr="00736E47">
        <w:rPr>
          <w:rFonts w:ascii="Times New Roman" w:hAnsi="Times New Roman" w:cs="Times New Roman"/>
          <w:i/>
          <w:iCs/>
          <w:sz w:val="22"/>
          <w:szCs w:val="22"/>
          <w:lang w:val="en-US"/>
        </w:rPr>
        <w:t xml:space="preserve">The Red Badge of Courage </w:t>
      </w:r>
      <w:r w:rsidRPr="00736E47">
        <w:rPr>
          <w:rFonts w:ascii="Times New Roman" w:hAnsi="Times New Roman" w:cs="Times New Roman"/>
          <w:sz w:val="22"/>
          <w:szCs w:val="22"/>
          <w:lang w:val="en-US"/>
        </w:rPr>
        <w:t xml:space="preserve">to the scientific photographic motion studies produced by Muybridge and Marey. </w:t>
      </w:r>
      <w:r w:rsidR="00EC2C5F" w:rsidRPr="00736E47">
        <w:rPr>
          <w:rFonts w:ascii="Times New Roman" w:hAnsi="Times New Roman" w:cs="Times New Roman"/>
          <w:sz w:val="22"/>
          <w:szCs w:val="22"/>
          <w:lang w:val="en-US"/>
        </w:rPr>
        <w:t>Nature, through science and technology, was increasingly being revealed, unfolded, before th</w:t>
      </w:r>
      <w:r w:rsidR="003E3741" w:rsidRPr="00736E47">
        <w:rPr>
          <w:rFonts w:ascii="Times New Roman" w:hAnsi="Times New Roman" w:cs="Times New Roman"/>
          <w:sz w:val="22"/>
          <w:szCs w:val="22"/>
          <w:lang w:val="en-US"/>
        </w:rPr>
        <w:t>e unflinchingly distanced scientific</w:t>
      </w:r>
      <w:r w:rsidR="00EC2C5F" w:rsidRPr="00736E47">
        <w:rPr>
          <w:rFonts w:ascii="Times New Roman" w:hAnsi="Times New Roman" w:cs="Times New Roman"/>
          <w:sz w:val="22"/>
          <w:szCs w:val="22"/>
          <w:lang w:val="en-US"/>
        </w:rPr>
        <w:t xml:space="preserve"> </w:t>
      </w:r>
      <w:r w:rsidR="003E3741" w:rsidRPr="00736E47">
        <w:rPr>
          <w:rFonts w:ascii="Times New Roman" w:hAnsi="Times New Roman" w:cs="Times New Roman"/>
          <w:sz w:val="22"/>
          <w:szCs w:val="22"/>
          <w:lang w:val="en-US"/>
        </w:rPr>
        <w:t>methods aided by machinic witnessing</w:t>
      </w:r>
      <w:r w:rsidR="00D47F87">
        <w:rPr>
          <w:rFonts w:ascii="Times New Roman" w:hAnsi="Times New Roman" w:cs="Times New Roman"/>
          <w:sz w:val="22"/>
          <w:szCs w:val="22"/>
          <w:lang w:val="en-US"/>
        </w:rPr>
        <w:t xml:space="preserve"> and prosthetic sensory enhanc</w:t>
      </w:r>
      <w:r w:rsidR="00D862D2">
        <w:rPr>
          <w:rFonts w:ascii="Times New Roman" w:hAnsi="Times New Roman" w:cs="Times New Roman"/>
          <w:sz w:val="22"/>
          <w:szCs w:val="22"/>
          <w:lang w:val="en-US"/>
        </w:rPr>
        <w:t>e</w:t>
      </w:r>
      <w:r w:rsidR="00D47F87">
        <w:rPr>
          <w:rFonts w:ascii="Times New Roman" w:hAnsi="Times New Roman" w:cs="Times New Roman"/>
          <w:sz w:val="22"/>
          <w:szCs w:val="22"/>
          <w:lang w:val="en-US"/>
        </w:rPr>
        <w:t>ment</w:t>
      </w:r>
      <w:r w:rsidR="003E3741" w:rsidRPr="00736E47">
        <w:rPr>
          <w:rFonts w:ascii="Times New Roman" w:hAnsi="Times New Roman" w:cs="Times New Roman"/>
          <w:sz w:val="22"/>
          <w:szCs w:val="22"/>
          <w:lang w:val="en-US"/>
        </w:rPr>
        <w:t xml:space="preserve">. The atomistic possiblities found in the photographic motion-studies of Muybridge and Marey not only inspired the Naturalist novelists in the US but find their way into the spatial and micro-temporal fixations of </w:t>
      </w:r>
      <w:r w:rsidR="0068582D">
        <w:rPr>
          <w:rFonts w:ascii="Times New Roman" w:hAnsi="Times New Roman" w:cs="Times New Roman"/>
          <w:sz w:val="22"/>
          <w:szCs w:val="22"/>
          <w:lang w:val="en-US"/>
        </w:rPr>
        <w:t xml:space="preserve">a </w:t>
      </w:r>
      <w:r w:rsidR="003E3741" w:rsidRPr="00736E47">
        <w:rPr>
          <w:rFonts w:ascii="Times New Roman" w:hAnsi="Times New Roman" w:cs="Times New Roman"/>
          <w:sz w:val="22"/>
          <w:szCs w:val="22"/>
          <w:lang w:val="en-US"/>
        </w:rPr>
        <w:t>current</w:t>
      </w:r>
      <w:r w:rsidR="00C711BC" w:rsidRPr="00736E47">
        <w:rPr>
          <w:rFonts w:ascii="Times New Roman" w:hAnsi="Times New Roman" w:cs="Times New Roman"/>
          <w:sz w:val="22"/>
          <w:szCs w:val="22"/>
          <w:lang w:val="en-US"/>
        </w:rPr>
        <w:t xml:space="preserve"> cycle of movies premised on the computability of everything, including human lives, that we describe as</w:t>
      </w:r>
      <w:r w:rsidR="003E3741" w:rsidRPr="00736E47">
        <w:rPr>
          <w:rFonts w:ascii="Times New Roman" w:hAnsi="Times New Roman" w:cs="Times New Roman"/>
          <w:sz w:val="22"/>
          <w:szCs w:val="22"/>
          <w:lang w:val="en-US"/>
        </w:rPr>
        <w:t xml:space="preserve"> Code films.</w:t>
      </w:r>
    </w:p>
    <w:p w14:paraId="5C00C478" w14:textId="77777777" w:rsidR="00496C16" w:rsidRPr="00736E47" w:rsidRDefault="00496C16" w:rsidP="00496C16">
      <w:pPr>
        <w:widowControl w:val="0"/>
        <w:autoSpaceDE w:val="0"/>
        <w:autoSpaceDN w:val="0"/>
        <w:adjustRightInd w:val="0"/>
        <w:spacing w:line="360" w:lineRule="auto"/>
        <w:ind w:right="331"/>
        <w:rPr>
          <w:rFonts w:ascii="Times New Roman" w:hAnsi="Times New Roman" w:cs="Times New Roman"/>
          <w:sz w:val="22"/>
          <w:szCs w:val="22"/>
          <w:lang w:val="en-US"/>
        </w:rPr>
      </w:pPr>
    </w:p>
    <w:p w14:paraId="247E18DF" w14:textId="03D7CF49" w:rsidR="00496C16" w:rsidRPr="00736E47" w:rsidRDefault="00152D0B" w:rsidP="00496C16">
      <w:pPr>
        <w:widowControl w:val="0"/>
        <w:autoSpaceDE w:val="0"/>
        <w:autoSpaceDN w:val="0"/>
        <w:adjustRightInd w:val="0"/>
        <w:spacing w:line="360" w:lineRule="auto"/>
        <w:ind w:right="331"/>
        <w:rPr>
          <w:rFonts w:ascii="Times New Roman" w:hAnsi="Times New Roman" w:cs="Times New Roman"/>
          <w:sz w:val="22"/>
          <w:szCs w:val="22"/>
          <w:lang w:val="en-US"/>
        </w:rPr>
      </w:pPr>
      <w:r w:rsidRPr="00736E47">
        <w:rPr>
          <w:rFonts w:ascii="Times New Roman" w:hAnsi="Times New Roman" w:cs="Times New Roman"/>
          <w:sz w:val="22"/>
          <w:szCs w:val="22"/>
          <w:lang w:val="en-US"/>
        </w:rPr>
        <w:t>I</w:t>
      </w:r>
      <w:r w:rsidR="00166D87" w:rsidRPr="00736E47">
        <w:rPr>
          <w:rFonts w:ascii="Times New Roman" w:hAnsi="Times New Roman" w:cs="Times New Roman"/>
          <w:sz w:val="22"/>
          <w:szCs w:val="22"/>
          <w:lang w:val="en-US"/>
        </w:rPr>
        <w:t xml:space="preserve">t is worth considering Norris’ </w:t>
      </w:r>
      <w:r w:rsidRPr="00736E47">
        <w:rPr>
          <w:rFonts w:ascii="Times New Roman" w:hAnsi="Times New Roman" w:cs="Times New Roman"/>
          <w:sz w:val="22"/>
          <w:szCs w:val="22"/>
          <w:lang w:val="en-US"/>
        </w:rPr>
        <w:t>novel in some detail when discussing von Stroheim’s film of it because he had intended to film the entire novel</w:t>
      </w:r>
      <w:r w:rsidR="00DB4AC1">
        <w:rPr>
          <w:rFonts w:ascii="Times New Roman" w:hAnsi="Times New Roman" w:cs="Times New Roman"/>
          <w:sz w:val="22"/>
          <w:szCs w:val="22"/>
          <w:lang w:val="en-US"/>
        </w:rPr>
        <w:t>: to make cinema a visual reproduction of the chirographic work</w:t>
      </w:r>
      <w:r w:rsidRPr="00736E47">
        <w:rPr>
          <w:rFonts w:ascii="Times New Roman" w:hAnsi="Times New Roman" w:cs="Times New Roman"/>
          <w:sz w:val="22"/>
          <w:szCs w:val="22"/>
          <w:lang w:val="en-US"/>
        </w:rPr>
        <w:t>. The</w:t>
      </w:r>
      <w:r w:rsidR="006E6170" w:rsidRPr="00736E47">
        <w:rPr>
          <w:rFonts w:ascii="Times New Roman" w:hAnsi="Times New Roman" w:cs="Times New Roman"/>
          <w:sz w:val="22"/>
          <w:szCs w:val="22"/>
          <w:lang w:val="en-US"/>
        </w:rPr>
        <w:t xml:space="preserve"> legendary 42</w:t>
      </w:r>
      <w:r w:rsidRPr="00736E47">
        <w:rPr>
          <w:rFonts w:ascii="Times New Roman" w:hAnsi="Times New Roman" w:cs="Times New Roman"/>
          <w:sz w:val="22"/>
          <w:szCs w:val="22"/>
          <w:lang w:val="en-US"/>
        </w:rPr>
        <w:t xml:space="preserve"> reels for the first cut of the film </w:t>
      </w:r>
      <w:r w:rsidR="002539BE" w:rsidRPr="00736E47">
        <w:rPr>
          <w:rFonts w:ascii="Times New Roman" w:hAnsi="Times New Roman" w:cs="Times New Roman"/>
          <w:sz w:val="22"/>
          <w:szCs w:val="22"/>
          <w:lang w:val="en-US"/>
        </w:rPr>
        <w:t>indicate</w:t>
      </w:r>
      <w:r w:rsidR="00166D87" w:rsidRPr="00736E47">
        <w:rPr>
          <w:rFonts w:ascii="Times New Roman" w:hAnsi="Times New Roman" w:cs="Times New Roman"/>
          <w:sz w:val="22"/>
          <w:szCs w:val="22"/>
          <w:lang w:val="en-US"/>
        </w:rPr>
        <w:t xml:space="preserve"> this novelistic scope, one that sought to replicate in its form and duration the immersive temporal concerns</w:t>
      </w:r>
      <w:r w:rsidR="006D112C" w:rsidRPr="00736E47">
        <w:rPr>
          <w:rFonts w:ascii="Times New Roman" w:hAnsi="Times New Roman" w:cs="Times New Roman"/>
          <w:sz w:val="22"/>
          <w:szCs w:val="22"/>
          <w:lang w:val="en-US"/>
        </w:rPr>
        <w:t xml:space="preserve"> of US naturalism</w:t>
      </w:r>
      <w:r w:rsidR="00DB4AC1">
        <w:rPr>
          <w:rFonts w:ascii="Times New Roman" w:hAnsi="Times New Roman" w:cs="Times New Roman"/>
          <w:sz w:val="22"/>
          <w:szCs w:val="22"/>
          <w:lang w:val="en-US"/>
        </w:rPr>
        <w:t xml:space="preserve"> while simultaneously jettisoning the length constraints of most Hollywood narrative feature films</w:t>
      </w:r>
      <w:r w:rsidR="006D112C" w:rsidRPr="00736E47">
        <w:rPr>
          <w:rFonts w:ascii="Times New Roman" w:hAnsi="Times New Roman" w:cs="Times New Roman"/>
          <w:sz w:val="22"/>
          <w:szCs w:val="22"/>
          <w:lang w:val="en-US"/>
        </w:rPr>
        <w:t>. A</w:t>
      </w:r>
      <w:r w:rsidR="00166D87" w:rsidRPr="00736E47">
        <w:rPr>
          <w:rFonts w:ascii="Times New Roman" w:hAnsi="Times New Roman" w:cs="Times New Roman"/>
          <w:sz w:val="22"/>
          <w:szCs w:val="22"/>
          <w:lang w:val="en-US"/>
        </w:rPr>
        <w:t>s much as von Stroheim wished to recreate the novel, Norris’ novel similarly wished to recreate elements of cinema and its mimet</w:t>
      </w:r>
      <w:r w:rsidR="006D112C" w:rsidRPr="00736E47">
        <w:rPr>
          <w:rFonts w:ascii="Times New Roman" w:hAnsi="Times New Roman" w:cs="Times New Roman"/>
          <w:sz w:val="22"/>
          <w:szCs w:val="22"/>
          <w:lang w:val="en-US"/>
        </w:rPr>
        <w:t>ic capacities, and</w:t>
      </w:r>
      <w:r w:rsidR="00166D87" w:rsidRPr="00736E47">
        <w:rPr>
          <w:rFonts w:ascii="Times New Roman" w:hAnsi="Times New Roman" w:cs="Times New Roman"/>
          <w:sz w:val="22"/>
          <w:szCs w:val="22"/>
          <w:lang w:val="en-US"/>
        </w:rPr>
        <w:t xml:space="preserve"> </w:t>
      </w:r>
      <w:r w:rsidR="006D112C" w:rsidRPr="00736E47">
        <w:rPr>
          <w:rFonts w:ascii="Times New Roman" w:hAnsi="Times New Roman" w:cs="Times New Roman"/>
          <w:sz w:val="22"/>
          <w:szCs w:val="22"/>
          <w:lang w:val="en-US"/>
        </w:rPr>
        <w:t>c</w:t>
      </w:r>
      <w:r w:rsidR="00496C16" w:rsidRPr="00736E47">
        <w:rPr>
          <w:rFonts w:ascii="Times New Roman" w:hAnsi="Times New Roman" w:cs="Times New Roman"/>
          <w:sz w:val="22"/>
          <w:szCs w:val="22"/>
          <w:lang w:val="en-US"/>
        </w:rPr>
        <w:t xml:space="preserve">inema plays a </w:t>
      </w:r>
      <w:r w:rsidR="006D112C" w:rsidRPr="00736E47">
        <w:rPr>
          <w:rFonts w:ascii="Times New Roman" w:hAnsi="Times New Roman" w:cs="Times New Roman"/>
          <w:sz w:val="22"/>
          <w:szCs w:val="22"/>
          <w:lang w:val="en-US"/>
        </w:rPr>
        <w:t xml:space="preserve">peripheral though intriguing </w:t>
      </w:r>
      <w:r w:rsidR="00496C16" w:rsidRPr="00736E47">
        <w:rPr>
          <w:rFonts w:ascii="Times New Roman" w:hAnsi="Times New Roman" w:cs="Times New Roman"/>
          <w:sz w:val="22"/>
          <w:szCs w:val="22"/>
          <w:lang w:val="en-US"/>
        </w:rPr>
        <w:t xml:space="preserve">role in Norris’ </w:t>
      </w:r>
      <w:r w:rsidR="00496C16" w:rsidRPr="00736E47">
        <w:rPr>
          <w:rFonts w:ascii="Times New Roman" w:hAnsi="Times New Roman" w:cs="Times New Roman"/>
          <w:i/>
          <w:iCs/>
          <w:sz w:val="22"/>
          <w:szCs w:val="22"/>
          <w:lang w:val="en-US"/>
        </w:rPr>
        <w:t>McTeague</w:t>
      </w:r>
      <w:r w:rsidR="006D112C" w:rsidRPr="00736E47">
        <w:rPr>
          <w:rFonts w:ascii="Times New Roman" w:hAnsi="Times New Roman" w:cs="Times New Roman"/>
          <w:i/>
          <w:iCs/>
          <w:sz w:val="22"/>
          <w:szCs w:val="22"/>
          <w:lang w:val="en-US"/>
        </w:rPr>
        <w:t xml:space="preserve">. </w:t>
      </w:r>
      <w:r w:rsidR="00496C16" w:rsidRPr="00736E47">
        <w:rPr>
          <w:rFonts w:ascii="Times New Roman" w:hAnsi="Times New Roman" w:cs="Times New Roman"/>
          <w:sz w:val="22"/>
          <w:szCs w:val="22"/>
          <w:lang w:val="en-US"/>
        </w:rPr>
        <w:t>Paul Young</w:t>
      </w:r>
      <w:r w:rsidR="006773CF" w:rsidRPr="00736E47">
        <w:rPr>
          <w:rFonts w:ascii="Times New Roman" w:hAnsi="Times New Roman" w:cs="Times New Roman"/>
          <w:sz w:val="22"/>
          <w:szCs w:val="22"/>
          <w:lang w:val="en-US"/>
        </w:rPr>
        <w:t xml:space="preserve"> </w:t>
      </w:r>
      <w:r w:rsidR="00496C16" w:rsidRPr="00736E47">
        <w:rPr>
          <w:rFonts w:ascii="Times New Roman" w:hAnsi="Times New Roman" w:cs="Times New Roman"/>
          <w:sz w:val="22"/>
          <w:szCs w:val="22"/>
          <w:lang w:val="en-US"/>
        </w:rPr>
        <w:t>argues that a kind of cross-media anxiety is operative in the novel, as the effects of the projecting kinetoscope at the vaudeville show that his protagonists attend proves profoundly disturbing and moving for them, likely in ways that the novel could not.</w:t>
      </w:r>
      <w:r w:rsidR="009D7500">
        <w:rPr>
          <w:rStyle w:val="EndnoteReference"/>
          <w:rFonts w:ascii="Times New Roman" w:hAnsi="Times New Roman" w:cs="Times New Roman"/>
          <w:sz w:val="22"/>
          <w:szCs w:val="22"/>
          <w:lang w:val="en-US"/>
        </w:rPr>
        <w:endnoteReference w:id="4"/>
      </w:r>
      <w:r w:rsidR="00496C16" w:rsidRPr="00736E47">
        <w:rPr>
          <w:rFonts w:ascii="Times New Roman" w:hAnsi="Times New Roman" w:cs="Times New Roman"/>
          <w:sz w:val="22"/>
          <w:szCs w:val="22"/>
          <w:lang w:val="en-US"/>
        </w:rPr>
        <w:t xml:space="preserve"> The kinetic machinery of US life, </w:t>
      </w:r>
      <w:r w:rsidR="00355226" w:rsidRPr="00736E47">
        <w:rPr>
          <w:rFonts w:ascii="Times New Roman" w:hAnsi="Times New Roman" w:cs="Times New Roman"/>
          <w:sz w:val="22"/>
          <w:szCs w:val="22"/>
          <w:lang w:val="en-US"/>
        </w:rPr>
        <w:t xml:space="preserve">the </w:t>
      </w:r>
      <w:r w:rsidR="00496C16" w:rsidRPr="00736E47">
        <w:rPr>
          <w:rFonts w:ascii="Times New Roman" w:hAnsi="Times New Roman" w:cs="Times New Roman"/>
          <w:sz w:val="22"/>
          <w:szCs w:val="22"/>
          <w:lang w:val="en-US"/>
        </w:rPr>
        <w:t xml:space="preserve">power and biopower that </w:t>
      </w:r>
      <w:r w:rsidR="006D112C" w:rsidRPr="00736E47">
        <w:rPr>
          <w:rFonts w:ascii="Times New Roman" w:hAnsi="Times New Roman" w:cs="Times New Roman"/>
          <w:sz w:val="22"/>
          <w:szCs w:val="22"/>
          <w:lang w:val="en-US"/>
        </w:rPr>
        <w:t>N</w:t>
      </w:r>
      <w:r w:rsidR="00496C16" w:rsidRPr="00736E47">
        <w:rPr>
          <w:rFonts w:ascii="Times New Roman" w:hAnsi="Times New Roman" w:cs="Times New Roman"/>
          <w:sz w:val="22"/>
          <w:szCs w:val="22"/>
          <w:lang w:val="en-US"/>
        </w:rPr>
        <w:t>atu</w:t>
      </w:r>
      <w:r w:rsidR="00355226" w:rsidRPr="00736E47">
        <w:rPr>
          <w:rFonts w:ascii="Times New Roman" w:hAnsi="Times New Roman" w:cs="Times New Roman"/>
          <w:sz w:val="22"/>
          <w:szCs w:val="22"/>
          <w:lang w:val="en-US"/>
        </w:rPr>
        <w:t xml:space="preserve">ralist novels sought to reveal, </w:t>
      </w:r>
      <w:r w:rsidR="00496C16" w:rsidRPr="00736E47">
        <w:rPr>
          <w:rFonts w:ascii="Times New Roman" w:hAnsi="Times New Roman" w:cs="Times New Roman"/>
          <w:sz w:val="22"/>
          <w:szCs w:val="22"/>
          <w:lang w:val="en-US"/>
        </w:rPr>
        <w:t>seemed to be</w:t>
      </w:r>
      <w:r w:rsidR="00355226" w:rsidRPr="00736E47">
        <w:rPr>
          <w:rFonts w:ascii="Times New Roman" w:hAnsi="Times New Roman" w:cs="Times New Roman"/>
          <w:sz w:val="22"/>
          <w:szCs w:val="22"/>
          <w:lang w:val="en-US"/>
        </w:rPr>
        <w:t xml:space="preserve"> best exemplified by the machinery of</w:t>
      </w:r>
      <w:r w:rsidR="00496C16" w:rsidRPr="00736E47">
        <w:rPr>
          <w:rFonts w:ascii="Times New Roman" w:hAnsi="Times New Roman" w:cs="Times New Roman"/>
          <w:sz w:val="22"/>
          <w:szCs w:val="22"/>
          <w:lang w:val="en-US"/>
        </w:rPr>
        <w:t xml:space="preserve"> emergent cinematic technologies. The compulsion to remove humans as the driving force of cinematic narrative makes perfect sense from a technological deterministic position and fits well with </w:t>
      </w:r>
      <w:r w:rsidR="00355226" w:rsidRPr="00736E47">
        <w:rPr>
          <w:rFonts w:ascii="Times New Roman" w:hAnsi="Times New Roman" w:cs="Times New Roman"/>
          <w:sz w:val="22"/>
          <w:szCs w:val="22"/>
          <w:lang w:val="en-US"/>
        </w:rPr>
        <w:t xml:space="preserve">US Naturalism’s understanding </w:t>
      </w:r>
      <w:r w:rsidR="00496C16" w:rsidRPr="00736E47">
        <w:rPr>
          <w:rFonts w:ascii="Times New Roman" w:hAnsi="Times New Roman" w:cs="Times New Roman"/>
          <w:sz w:val="22"/>
          <w:szCs w:val="22"/>
          <w:lang w:val="en-US"/>
        </w:rPr>
        <w:t>that all human endeavor, institutions and technologies as the ep</w:t>
      </w:r>
      <w:r w:rsidR="00355226" w:rsidRPr="00736E47">
        <w:rPr>
          <w:rFonts w:ascii="Times New Roman" w:hAnsi="Times New Roman" w:cs="Times New Roman"/>
          <w:sz w:val="22"/>
          <w:szCs w:val="22"/>
          <w:lang w:val="en-US"/>
        </w:rPr>
        <w:t xml:space="preserve">iphenomena of nature. </w:t>
      </w:r>
      <w:r w:rsidR="00DB4AC1">
        <w:rPr>
          <w:rFonts w:ascii="Times New Roman" w:hAnsi="Times New Roman" w:cs="Times New Roman"/>
          <w:sz w:val="22"/>
          <w:szCs w:val="22"/>
          <w:lang w:val="en-US"/>
        </w:rPr>
        <w:t xml:space="preserve">To put it broadly, Norris aspired to the analog indexicality and objectivity naively ascribed to visual reproductive technologies while von Stroheim hoped for the scale and non-human agency operative in Naturalist novels. </w:t>
      </w:r>
      <w:r w:rsidR="00355226" w:rsidRPr="00736E47">
        <w:rPr>
          <w:rFonts w:ascii="Times New Roman" w:hAnsi="Times New Roman" w:cs="Times New Roman"/>
          <w:sz w:val="22"/>
          <w:szCs w:val="22"/>
          <w:lang w:val="en-US"/>
        </w:rPr>
        <w:t>But such a world-view</w:t>
      </w:r>
      <w:r w:rsidR="00496C16" w:rsidRPr="00736E47">
        <w:rPr>
          <w:rFonts w:ascii="Times New Roman" w:hAnsi="Times New Roman" w:cs="Times New Roman"/>
          <w:sz w:val="22"/>
          <w:szCs w:val="22"/>
          <w:lang w:val="en-US"/>
        </w:rPr>
        <w:t xml:space="preserve"> did not fit well with the strong character-driven cinematic narrative that Hollywood had </w:t>
      </w:r>
      <w:r w:rsidR="002539BE" w:rsidRPr="00736E47">
        <w:rPr>
          <w:rFonts w:ascii="Times New Roman" w:hAnsi="Times New Roman" w:cs="Times New Roman"/>
          <w:sz w:val="22"/>
          <w:szCs w:val="22"/>
          <w:lang w:val="en-US"/>
        </w:rPr>
        <w:t>mechanically</w:t>
      </w:r>
      <w:r w:rsidR="00496C16" w:rsidRPr="00736E47">
        <w:rPr>
          <w:rFonts w:ascii="Times New Roman" w:hAnsi="Times New Roman" w:cs="Times New Roman"/>
          <w:sz w:val="22"/>
          <w:szCs w:val="22"/>
          <w:lang w:val="en-US"/>
        </w:rPr>
        <w:t xml:space="preserve"> attached itself to in the first few decades of the industry’s existence – though it was still very much up for grabs when Norris expresses his uneasy admiration for t</w:t>
      </w:r>
      <w:r w:rsidR="00355226" w:rsidRPr="00736E47">
        <w:rPr>
          <w:rFonts w:ascii="Times New Roman" w:hAnsi="Times New Roman" w:cs="Times New Roman"/>
          <w:sz w:val="22"/>
          <w:szCs w:val="22"/>
          <w:lang w:val="en-US"/>
        </w:rPr>
        <w:t>he cinematic camera’s potential to perform the novel’s mission as he saw it.</w:t>
      </w:r>
    </w:p>
    <w:p w14:paraId="148CDE5C" w14:textId="77777777" w:rsidR="00496C16" w:rsidRPr="00736E47" w:rsidRDefault="00496C16" w:rsidP="00496C16">
      <w:pPr>
        <w:widowControl w:val="0"/>
        <w:autoSpaceDE w:val="0"/>
        <w:autoSpaceDN w:val="0"/>
        <w:adjustRightInd w:val="0"/>
        <w:spacing w:line="360" w:lineRule="auto"/>
        <w:ind w:left="360" w:right="331"/>
        <w:rPr>
          <w:rFonts w:ascii="Times New Roman" w:hAnsi="Times New Roman" w:cs="Times New Roman"/>
          <w:sz w:val="22"/>
          <w:szCs w:val="22"/>
          <w:lang w:val="en-US"/>
        </w:rPr>
      </w:pPr>
    </w:p>
    <w:p w14:paraId="7B3B1D80" w14:textId="27A7E633" w:rsidR="00496C16" w:rsidRPr="00736E47" w:rsidRDefault="00496C16" w:rsidP="00496C16">
      <w:pPr>
        <w:widowControl w:val="0"/>
        <w:autoSpaceDE w:val="0"/>
        <w:autoSpaceDN w:val="0"/>
        <w:adjustRightInd w:val="0"/>
        <w:spacing w:line="360" w:lineRule="auto"/>
        <w:ind w:right="331"/>
        <w:rPr>
          <w:rFonts w:ascii="Times New Roman" w:hAnsi="Times New Roman" w:cs="Times New Roman"/>
          <w:sz w:val="22"/>
          <w:szCs w:val="22"/>
          <w:lang w:val="en-US"/>
        </w:rPr>
      </w:pPr>
      <w:r w:rsidRPr="00736E47">
        <w:rPr>
          <w:rFonts w:ascii="Times New Roman" w:hAnsi="Times New Roman" w:cs="Times New Roman"/>
          <w:sz w:val="22"/>
          <w:szCs w:val="22"/>
          <w:lang w:val="en-US"/>
        </w:rPr>
        <w:t xml:space="preserve">Beginning with Stephen Crane, the physical settings of </w:t>
      </w:r>
      <w:r w:rsidR="00355226" w:rsidRPr="00736E47">
        <w:rPr>
          <w:rFonts w:ascii="Times New Roman" w:hAnsi="Times New Roman" w:cs="Times New Roman"/>
          <w:sz w:val="22"/>
          <w:szCs w:val="22"/>
          <w:lang w:val="en-US"/>
        </w:rPr>
        <w:t xml:space="preserve">US </w:t>
      </w:r>
      <w:r w:rsidRPr="00736E47">
        <w:rPr>
          <w:rFonts w:ascii="Times New Roman" w:hAnsi="Times New Roman" w:cs="Times New Roman"/>
          <w:sz w:val="22"/>
          <w:szCs w:val="22"/>
          <w:lang w:val="en-US"/>
        </w:rPr>
        <w:t xml:space="preserve">Naturalist works became protagonists and prime determinants of action. The landscape, which often served as discursive and historical destiny for the US as a nation, as well as a resource for the rapacious economy, began to take on a primacy in the human interactions enacted within it, despite the land’s and nature’s disregard for humanity. </w:t>
      </w:r>
      <w:r w:rsidR="00355226" w:rsidRPr="00736E47">
        <w:rPr>
          <w:rFonts w:ascii="Times New Roman" w:hAnsi="Times New Roman" w:cs="Times New Roman"/>
          <w:sz w:val="22"/>
          <w:szCs w:val="22"/>
          <w:lang w:val="en-US"/>
        </w:rPr>
        <w:t>The urban settings of</w:t>
      </w:r>
      <w:r w:rsidR="008B4DD8" w:rsidRPr="00736E47">
        <w:rPr>
          <w:rFonts w:ascii="Times New Roman" w:hAnsi="Times New Roman" w:cs="Times New Roman"/>
          <w:sz w:val="22"/>
          <w:szCs w:val="22"/>
          <w:lang w:val="en-US"/>
        </w:rPr>
        <w:t xml:space="preserve"> many US Naturalist works indic</w:t>
      </w:r>
      <w:r w:rsidR="00355226" w:rsidRPr="00736E47">
        <w:rPr>
          <w:rFonts w:ascii="Times New Roman" w:hAnsi="Times New Roman" w:cs="Times New Roman"/>
          <w:sz w:val="22"/>
          <w:szCs w:val="22"/>
          <w:lang w:val="en-US"/>
        </w:rPr>
        <w:t>ate the simultaneous urbanization of the landscape and the</w:t>
      </w:r>
      <w:r w:rsidR="00DB4AC1">
        <w:rPr>
          <w:rFonts w:ascii="Times New Roman" w:hAnsi="Times New Roman" w:cs="Times New Roman"/>
          <w:sz w:val="22"/>
          <w:szCs w:val="22"/>
          <w:lang w:val="en-US"/>
        </w:rPr>
        <w:t xml:space="preserve"> inescapable</w:t>
      </w:r>
      <w:r w:rsidR="00355226" w:rsidRPr="00736E47">
        <w:rPr>
          <w:rFonts w:ascii="Times New Roman" w:hAnsi="Times New Roman" w:cs="Times New Roman"/>
          <w:sz w:val="22"/>
          <w:szCs w:val="22"/>
          <w:lang w:val="en-US"/>
        </w:rPr>
        <w:t xml:space="preserve"> insertion of Na</w:t>
      </w:r>
      <w:r w:rsidR="008B4DD8" w:rsidRPr="00736E47">
        <w:rPr>
          <w:rFonts w:ascii="Times New Roman" w:hAnsi="Times New Roman" w:cs="Times New Roman"/>
          <w:sz w:val="22"/>
          <w:szCs w:val="22"/>
          <w:lang w:val="en-US"/>
        </w:rPr>
        <w:t>t</w:t>
      </w:r>
      <w:r w:rsidR="00355226" w:rsidRPr="00736E47">
        <w:rPr>
          <w:rFonts w:ascii="Times New Roman" w:hAnsi="Times New Roman" w:cs="Times New Roman"/>
          <w:sz w:val="22"/>
          <w:szCs w:val="22"/>
          <w:lang w:val="en-US"/>
        </w:rPr>
        <w:t xml:space="preserve">ure into the City. </w:t>
      </w:r>
      <w:r w:rsidR="00B833AE" w:rsidRPr="00736E47">
        <w:rPr>
          <w:rFonts w:ascii="Times New Roman" w:hAnsi="Times New Roman" w:cs="Times New Roman"/>
          <w:sz w:val="22"/>
          <w:szCs w:val="22"/>
          <w:lang w:val="en-US"/>
        </w:rPr>
        <w:t>In</w:t>
      </w:r>
      <w:r w:rsidRPr="00736E47">
        <w:rPr>
          <w:rFonts w:ascii="Times New Roman" w:hAnsi="Times New Roman" w:cs="Times New Roman"/>
          <w:sz w:val="22"/>
          <w:szCs w:val="22"/>
          <w:lang w:val="en-US"/>
        </w:rPr>
        <w:t xml:space="preserve"> Norris’ </w:t>
      </w:r>
      <w:r w:rsidRPr="00736E47">
        <w:rPr>
          <w:rFonts w:ascii="Times New Roman" w:hAnsi="Times New Roman" w:cs="Times New Roman"/>
          <w:i/>
          <w:iCs/>
          <w:sz w:val="22"/>
          <w:szCs w:val="22"/>
          <w:lang w:val="en-US"/>
        </w:rPr>
        <w:t xml:space="preserve">McTeague </w:t>
      </w:r>
      <w:r w:rsidRPr="00736E47">
        <w:rPr>
          <w:rFonts w:ascii="Times New Roman" w:hAnsi="Times New Roman" w:cs="Times New Roman"/>
          <w:sz w:val="22"/>
          <w:szCs w:val="22"/>
          <w:lang w:val="en-US"/>
        </w:rPr>
        <w:t xml:space="preserve">the urban setting of San Francisco has especial resonance and power. The city emerged largely due to the gold rush of 1849 that essentially destroyed the </w:t>
      </w:r>
      <w:r w:rsidR="00423AA1" w:rsidRPr="00736E47">
        <w:rPr>
          <w:rFonts w:ascii="Times New Roman" w:hAnsi="Times New Roman" w:cs="Times New Roman"/>
          <w:sz w:val="22"/>
          <w:szCs w:val="22"/>
          <w:lang w:val="en-US"/>
        </w:rPr>
        <w:t>much-mythologized ‘frontier’ while binding</w:t>
      </w:r>
      <w:r w:rsidRPr="00736E47">
        <w:rPr>
          <w:rFonts w:ascii="Times New Roman" w:hAnsi="Times New Roman" w:cs="Times New Roman"/>
          <w:sz w:val="22"/>
          <w:szCs w:val="22"/>
          <w:lang w:val="en-US"/>
        </w:rPr>
        <w:t xml:space="preserve"> the continent’s coasts in Manifest Destiny. The city itself had been born out of gold lust, a condition reified in the name given to the facing land masses that created the passageway to the city’s bay: the Golden Gate. Norris sets much of the action here but also in the mines from whence both the city and McTeague emerged</w:t>
      </w:r>
      <w:r w:rsidR="00DB4AC1">
        <w:rPr>
          <w:rFonts w:ascii="Times New Roman" w:hAnsi="Times New Roman" w:cs="Times New Roman"/>
          <w:sz w:val="22"/>
          <w:szCs w:val="22"/>
          <w:lang w:val="en-US"/>
        </w:rPr>
        <w:t>. B</w:t>
      </w:r>
      <w:r w:rsidR="00423AA1" w:rsidRPr="00736E47">
        <w:rPr>
          <w:rFonts w:ascii="Times New Roman" w:hAnsi="Times New Roman" w:cs="Times New Roman"/>
          <w:sz w:val="22"/>
          <w:szCs w:val="22"/>
          <w:lang w:val="en-US"/>
        </w:rPr>
        <w:t>oth</w:t>
      </w:r>
      <w:r w:rsidRPr="00736E47">
        <w:rPr>
          <w:rFonts w:ascii="Times New Roman" w:hAnsi="Times New Roman" w:cs="Times New Roman"/>
          <w:sz w:val="22"/>
          <w:szCs w:val="22"/>
          <w:lang w:val="en-US"/>
        </w:rPr>
        <w:t xml:space="preserve"> </w:t>
      </w:r>
      <w:r w:rsidR="00423AA1" w:rsidRPr="00736E47">
        <w:rPr>
          <w:rFonts w:ascii="Times New Roman" w:hAnsi="Times New Roman" w:cs="Times New Roman"/>
          <w:sz w:val="22"/>
          <w:szCs w:val="22"/>
          <w:lang w:val="en-US"/>
        </w:rPr>
        <w:t>novel and film</w:t>
      </w:r>
      <w:r w:rsidRPr="00736E47">
        <w:rPr>
          <w:rFonts w:ascii="Times New Roman" w:hAnsi="Times New Roman" w:cs="Times New Roman"/>
          <w:sz w:val="22"/>
          <w:szCs w:val="22"/>
          <w:lang w:val="en-US"/>
        </w:rPr>
        <w:t xml:space="preserve"> end in </w:t>
      </w:r>
      <w:r w:rsidR="00DB4AC1">
        <w:rPr>
          <w:rFonts w:ascii="Times New Roman" w:hAnsi="Times New Roman" w:cs="Times New Roman"/>
          <w:sz w:val="22"/>
          <w:szCs w:val="22"/>
          <w:lang w:val="en-US"/>
        </w:rPr>
        <w:t xml:space="preserve">the barren terrain of </w:t>
      </w:r>
      <w:r w:rsidRPr="00736E47">
        <w:rPr>
          <w:rFonts w:ascii="Times New Roman" w:hAnsi="Times New Roman" w:cs="Times New Roman"/>
          <w:sz w:val="22"/>
          <w:szCs w:val="22"/>
          <w:lang w:val="en-US"/>
        </w:rPr>
        <w:t xml:space="preserve">Death Valley, indicative of </w:t>
      </w:r>
      <w:r w:rsidR="00B833AE" w:rsidRPr="00736E47">
        <w:rPr>
          <w:rFonts w:ascii="Times New Roman" w:hAnsi="Times New Roman" w:cs="Times New Roman"/>
          <w:sz w:val="22"/>
          <w:szCs w:val="22"/>
          <w:lang w:val="en-US"/>
        </w:rPr>
        <w:t xml:space="preserve">the inhumanity of </w:t>
      </w:r>
      <w:r w:rsidRPr="00736E47">
        <w:rPr>
          <w:rFonts w:ascii="Times New Roman" w:hAnsi="Times New Roman" w:cs="Times New Roman"/>
          <w:sz w:val="22"/>
          <w:szCs w:val="22"/>
          <w:lang w:val="en-US"/>
        </w:rPr>
        <w:t xml:space="preserve">nature and </w:t>
      </w:r>
      <w:r w:rsidR="00B833AE" w:rsidRPr="00736E47">
        <w:rPr>
          <w:rFonts w:ascii="Times New Roman" w:hAnsi="Times New Roman" w:cs="Times New Roman"/>
          <w:sz w:val="22"/>
          <w:szCs w:val="22"/>
          <w:lang w:val="en-US"/>
        </w:rPr>
        <w:t xml:space="preserve">of </w:t>
      </w:r>
      <w:r w:rsidRPr="00736E47">
        <w:rPr>
          <w:rFonts w:ascii="Times New Roman" w:hAnsi="Times New Roman" w:cs="Times New Roman"/>
          <w:sz w:val="22"/>
          <w:szCs w:val="22"/>
          <w:lang w:val="en-US"/>
        </w:rPr>
        <w:t xml:space="preserve">the destiny that drives humans. The natural landscape and </w:t>
      </w:r>
      <w:r w:rsidR="00B833AE" w:rsidRPr="00736E47">
        <w:rPr>
          <w:rFonts w:ascii="Times New Roman" w:hAnsi="Times New Roman" w:cs="Times New Roman"/>
          <w:sz w:val="22"/>
          <w:szCs w:val="22"/>
          <w:lang w:val="en-US"/>
        </w:rPr>
        <w:t>the built environment</w:t>
      </w:r>
      <w:r w:rsidRPr="00736E47">
        <w:rPr>
          <w:rFonts w:ascii="Times New Roman" w:hAnsi="Times New Roman" w:cs="Times New Roman"/>
          <w:sz w:val="22"/>
          <w:szCs w:val="22"/>
          <w:lang w:val="en-US"/>
        </w:rPr>
        <w:t xml:space="preserve"> blur in Naturalist artworks, the division </w:t>
      </w:r>
      <w:r w:rsidR="00D578EF">
        <w:rPr>
          <w:rFonts w:ascii="Times New Roman" w:hAnsi="Times New Roman" w:cs="Times New Roman"/>
          <w:sz w:val="22"/>
          <w:szCs w:val="22"/>
          <w:lang w:val="en-US"/>
        </w:rPr>
        <w:t xml:space="preserve">being </w:t>
      </w:r>
      <w:r w:rsidRPr="00736E47">
        <w:rPr>
          <w:rFonts w:ascii="Times New Roman" w:hAnsi="Times New Roman" w:cs="Times New Roman"/>
          <w:sz w:val="22"/>
          <w:szCs w:val="22"/>
          <w:lang w:val="en-US"/>
        </w:rPr>
        <w:t xml:space="preserve">one of materials rather than intent or human agency. The interior of the human in Naturalism constitutes a microcosm of the external natural world. The only real difference is scale. </w:t>
      </w:r>
    </w:p>
    <w:p w14:paraId="25E7AC8A" w14:textId="77777777" w:rsidR="00496C16" w:rsidRPr="00736E47" w:rsidRDefault="00496C16" w:rsidP="00496C16">
      <w:pPr>
        <w:widowControl w:val="0"/>
        <w:autoSpaceDE w:val="0"/>
        <w:autoSpaceDN w:val="0"/>
        <w:adjustRightInd w:val="0"/>
        <w:spacing w:line="360" w:lineRule="auto"/>
        <w:ind w:right="331"/>
        <w:rPr>
          <w:rFonts w:ascii="Times New Roman" w:hAnsi="Times New Roman" w:cs="Times New Roman"/>
          <w:sz w:val="22"/>
          <w:szCs w:val="22"/>
          <w:lang w:val="en-US"/>
        </w:rPr>
      </w:pPr>
    </w:p>
    <w:p w14:paraId="29AA90C8" w14:textId="2600D3BD" w:rsidR="00B429C1" w:rsidRPr="00736E47" w:rsidRDefault="00496C16" w:rsidP="00496C16">
      <w:pPr>
        <w:widowControl w:val="0"/>
        <w:autoSpaceDE w:val="0"/>
        <w:autoSpaceDN w:val="0"/>
        <w:adjustRightInd w:val="0"/>
        <w:spacing w:line="360" w:lineRule="auto"/>
        <w:ind w:right="331"/>
        <w:rPr>
          <w:rFonts w:ascii="Times New Roman" w:hAnsi="Times New Roman" w:cs="Times New Roman"/>
          <w:sz w:val="22"/>
          <w:szCs w:val="22"/>
          <w:lang w:val="en-US"/>
        </w:rPr>
      </w:pPr>
      <w:r w:rsidRPr="00736E47">
        <w:rPr>
          <w:rFonts w:ascii="Times New Roman" w:hAnsi="Times New Roman" w:cs="Times New Roman"/>
          <w:sz w:val="22"/>
          <w:szCs w:val="22"/>
          <w:lang w:val="en-US"/>
        </w:rPr>
        <w:t>As primary engines in the 19</w:t>
      </w:r>
      <w:r w:rsidRPr="00736E47">
        <w:rPr>
          <w:rFonts w:ascii="Times New Roman" w:hAnsi="Times New Roman" w:cs="Times New Roman"/>
          <w:sz w:val="22"/>
          <w:szCs w:val="22"/>
          <w:vertAlign w:val="superscript"/>
          <w:lang w:val="en-US"/>
        </w:rPr>
        <w:t>th</w:t>
      </w:r>
      <w:r w:rsidRPr="00736E47">
        <w:rPr>
          <w:rFonts w:ascii="Times New Roman" w:hAnsi="Times New Roman" w:cs="Times New Roman"/>
          <w:sz w:val="22"/>
          <w:szCs w:val="22"/>
          <w:lang w:val="en-US"/>
        </w:rPr>
        <w:t xml:space="preserve"> century’s industrial/social revolution, the extractive arts altered economies, nations, social class structures and cosmologies, with geology and biology providing larger challenges and supplements to doxology and dogma. With </w:t>
      </w:r>
      <w:r w:rsidR="00423AA1" w:rsidRPr="00736E47">
        <w:rPr>
          <w:rFonts w:ascii="Times New Roman" w:hAnsi="Times New Roman" w:cs="Times New Roman"/>
          <w:sz w:val="22"/>
          <w:szCs w:val="22"/>
          <w:lang w:val="en-US"/>
        </w:rPr>
        <w:t>US Naturalism, the primary</w:t>
      </w:r>
      <w:r w:rsidRPr="00736E47">
        <w:rPr>
          <w:rFonts w:ascii="Times New Roman" w:hAnsi="Times New Roman" w:cs="Times New Roman"/>
          <w:sz w:val="22"/>
          <w:szCs w:val="22"/>
          <w:lang w:val="en-US"/>
        </w:rPr>
        <w:t xml:space="preserve"> ex</w:t>
      </w:r>
      <w:r w:rsidR="00423AA1" w:rsidRPr="00736E47">
        <w:rPr>
          <w:rFonts w:ascii="Times New Roman" w:hAnsi="Times New Roman" w:cs="Times New Roman"/>
          <w:sz w:val="22"/>
          <w:szCs w:val="22"/>
          <w:lang w:val="en-US"/>
        </w:rPr>
        <w:t>tractive art is mining; in the C</w:t>
      </w:r>
      <w:r w:rsidRPr="00736E47">
        <w:rPr>
          <w:rFonts w:ascii="Times New Roman" w:hAnsi="Times New Roman" w:cs="Times New Roman"/>
          <w:sz w:val="22"/>
          <w:szCs w:val="22"/>
          <w:lang w:val="en-US"/>
        </w:rPr>
        <w:t>ode age</w:t>
      </w:r>
      <w:r w:rsidR="00700E28" w:rsidRPr="00736E47">
        <w:rPr>
          <w:rFonts w:ascii="Times New Roman" w:hAnsi="Times New Roman" w:cs="Times New Roman"/>
          <w:sz w:val="22"/>
          <w:szCs w:val="22"/>
          <w:lang w:val="en-US"/>
        </w:rPr>
        <w:t>, it is data</w:t>
      </w:r>
      <w:r w:rsidRPr="00736E47">
        <w:rPr>
          <w:rFonts w:ascii="Times New Roman" w:hAnsi="Times New Roman" w:cs="Times New Roman"/>
          <w:sz w:val="22"/>
          <w:szCs w:val="22"/>
          <w:lang w:val="en-US"/>
        </w:rPr>
        <w:t xml:space="preserve">. </w:t>
      </w:r>
      <w:r w:rsidR="00423AA1" w:rsidRPr="00736E47">
        <w:rPr>
          <w:rFonts w:ascii="Times New Roman" w:hAnsi="Times New Roman" w:cs="Times New Roman"/>
          <w:sz w:val="22"/>
          <w:szCs w:val="22"/>
          <w:lang w:val="en-US"/>
        </w:rPr>
        <w:t xml:space="preserve">Though we wish to note synchronic parallels between the two cultural-historical-philosophical moments exemplified by our metonymic films – </w:t>
      </w:r>
      <w:r w:rsidR="00423AA1" w:rsidRPr="00736E47">
        <w:rPr>
          <w:rFonts w:ascii="Times New Roman" w:hAnsi="Times New Roman" w:cs="Times New Roman"/>
          <w:i/>
          <w:sz w:val="22"/>
          <w:szCs w:val="22"/>
          <w:lang w:val="en-US"/>
        </w:rPr>
        <w:t xml:space="preserve">Greed </w:t>
      </w:r>
      <w:r w:rsidR="00423AA1" w:rsidRPr="00736E47">
        <w:rPr>
          <w:rFonts w:ascii="Times New Roman" w:hAnsi="Times New Roman" w:cs="Times New Roman"/>
          <w:sz w:val="22"/>
          <w:szCs w:val="22"/>
          <w:lang w:val="en-US"/>
        </w:rPr>
        <w:t xml:space="preserve">and </w:t>
      </w:r>
      <w:r w:rsidR="00700E28" w:rsidRPr="00736E47">
        <w:rPr>
          <w:rFonts w:ascii="Times New Roman" w:hAnsi="Times New Roman" w:cs="Times New Roman"/>
          <w:i/>
          <w:sz w:val="22"/>
          <w:szCs w:val="22"/>
          <w:lang w:val="en-US"/>
        </w:rPr>
        <w:t>Source Code –</w:t>
      </w:r>
      <w:r w:rsidR="00B429C1" w:rsidRPr="00736E47">
        <w:rPr>
          <w:rFonts w:ascii="Times New Roman" w:hAnsi="Times New Roman" w:cs="Times New Roman"/>
          <w:i/>
          <w:sz w:val="22"/>
          <w:szCs w:val="22"/>
          <w:lang w:val="en-US"/>
        </w:rPr>
        <w:t xml:space="preserve"> </w:t>
      </w:r>
      <w:r w:rsidR="00B429C1" w:rsidRPr="00736E47">
        <w:rPr>
          <w:rFonts w:ascii="Times New Roman" w:hAnsi="Times New Roman" w:cs="Times New Roman"/>
          <w:sz w:val="22"/>
          <w:szCs w:val="22"/>
          <w:lang w:val="en-US"/>
        </w:rPr>
        <w:t>it is important to note that there is a sign</w:t>
      </w:r>
      <w:r w:rsidR="00700E28" w:rsidRPr="00736E47">
        <w:rPr>
          <w:rFonts w:ascii="Times New Roman" w:hAnsi="Times New Roman" w:cs="Times New Roman"/>
          <w:sz w:val="22"/>
          <w:szCs w:val="22"/>
          <w:lang w:val="en-US"/>
        </w:rPr>
        <w:t>i</w:t>
      </w:r>
      <w:r w:rsidR="00B429C1" w:rsidRPr="00736E47">
        <w:rPr>
          <w:rFonts w:ascii="Times New Roman" w:hAnsi="Times New Roman" w:cs="Times New Roman"/>
          <w:sz w:val="22"/>
          <w:szCs w:val="22"/>
          <w:lang w:val="en-US"/>
        </w:rPr>
        <w:t>ficant shift in relation to extraction in the two periods, with the</w:t>
      </w:r>
      <w:r w:rsidR="00700E28" w:rsidRPr="00736E47">
        <w:rPr>
          <w:rFonts w:ascii="Times New Roman" w:hAnsi="Times New Roman" w:cs="Times New Roman"/>
          <w:sz w:val="22"/>
          <w:szCs w:val="22"/>
          <w:lang w:val="en-US"/>
        </w:rPr>
        <w:t xml:space="preserve"> former leading to and influencing</w:t>
      </w:r>
      <w:r w:rsidR="00B429C1" w:rsidRPr="00736E47">
        <w:rPr>
          <w:rFonts w:ascii="Times New Roman" w:hAnsi="Times New Roman" w:cs="Times New Roman"/>
          <w:sz w:val="22"/>
          <w:szCs w:val="22"/>
          <w:lang w:val="en-US"/>
        </w:rPr>
        <w:t xml:space="preserve"> the latter. </w:t>
      </w:r>
      <w:r w:rsidR="00700E28" w:rsidRPr="00736E47">
        <w:rPr>
          <w:rFonts w:ascii="Times New Roman" w:hAnsi="Times New Roman" w:cs="Times New Roman"/>
          <w:sz w:val="22"/>
          <w:szCs w:val="22"/>
          <w:lang w:val="en-US"/>
        </w:rPr>
        <w:t>In</w:t>
      </w:r>
      <w:r w:rsidR="00B429C1" w:rsidRPr="00736E47">
        <w:rPr>
          <w:rFonts w:ascii="Times New Roman" w:hAnsi="Times New Roman" w:cs="Times New Roman"/>
          <w:sz w:val="22"/>
          <w:szCs w:val="22"/>
          <w:lang w:val="en-US"/>
        </w:rPr>
        <w:t xml:space="preserve"> the</w:t>
      </w:r>
      <w:r w:rsidR="00700E28" w:rsidRPr="00736E47">
        <w:rPr>
          <w:rFonts w:ascii="Times New Roman" w:hAnsi="Times New Roman" w:cs="Times New Roman"/>
          <w:sz w:val="22"/>
          <w:szCs w:val="22"/>
          <w:lang w:val="en-US"/>
        </w:rPr>
        <w:t xml:space="preserve"> moment of</w:t>
      </w:r>
      <w:r w:rsidR="00B429C1" w:rsidRPr="00736E47">
        <w:rPr>
          <w:rFonts w:ascii="Times New Roman" w:hAnsi="Times New Roman" w:cs="Times New Roman"/>
          <w:sz w:val="22"/>
          <w:szCs w:val="22"/>
          <w:lang w:val="en-US"/>
        </w:rPr>
        <w:t xml:space="preserve"> </w:t>
      </w:r>
      <w:r w:rsidR="00B429C1" w:rsidRPr="00736E47">
        <w:rPr>
          <w:rFonts w:ascii="Times New Roman" w:hAnsi="Times New Roman" w:cs="Times New Roman"/>
          <w:i/>
          <w:sz w:val="22"/>
          <w:szCs w:val="22"/>
          <w:lang w:val="en-US"/>
        </w:rPr>
        <w:t>Greed</w:t>
      </w:r>
      <w:r w:rsidR="00B429C1" w:rsidRPr="00736E47">
        <w:rPr>
          <w:rFonts w:ascii="Times New Roman" w:hAnsi="Times New Roman" w:cs="Times New Roman"/>
          <w:sz w:val="22"/>
          <w:szCs w:val="22"/>
          <w:lang w:val="en-US"/>
        </w:rPr>
        <w:t>, the</w:t>
      </w:r>
      <w:r w:rsidR="00700E28" w:rsidRPr="00736E47">
        <w:rPr>
          <w:rFonts w:ascii="Times New Roman" w:hAnsi="Times New Roman" w:cs="Times New Roman"/>
          <w:sz w:val="22"/>
          <w:szCs w:val="22"/>
          <w:lang w:val="en-US"/>
        </w:rPr>
        <w:t xml:space="preserve"> goal of extraction is </w:t>
      </w:r>
      <w:r w:rsidR="00E2141F">
        <w:rPr>
          <w:rFonts w:ascii="Times New Roman" w:hAnsi="Times New Roman" w:cs="Times New Roman"/>
          <w:sz w:val="22"/>
          <w:szCs w:val="22"/>
          <w:lang w:val="en-US"/>
        </w:rPr>
        <w:t>primarily</w:t>
      </w:r>
      <w:r w:rsidR="00E2141F" w:rsidRPr="00736E47">
        <w:rPr>
          <w:rFonts w:ascii="Times New Roman" w:hAnsi="Times New Roman" w:cs="Times New Roman"/>
          <w:sz w:val="22"/>
          <w:szCs w:val="22"/>
          <w:lang w:val="en-US"/>
        </w:rPr>
        <w:t xml:space="preserve"> </w:t>
      </w:r>
      <w:r w:rsidR="00B429C1" w:rsidRPr="00736E47">
        <w:rPr>
          <w:rFonts w:ascii="Times New Roman" w:hAnsi="Times New Roman" w:cs="Times New Roman"/>
          <w:sz w:val="22"/>
          <w:szCs w:val="22"/>
          <w:lang w:val="en-US"/>
        </w:rPr>
        <w:t>material, as eerily presented in the Trina’s miserly erotic relishing of her gold</w:t>
      </w:r>
      <w:r w:rsidR="00700E28" w:rsidRPr="00736E47">
        <w:rPr>
          <w:rFonts w:ascii="Times New Roman" w:hAnsi="Times New Roman" w:cs="Times New Roman"/>
          <w:sz w:val="22"/>
          <w:szCs w:val="22"/>
          <w:lang w:val="en-US"/>
        </w:rPr>
        <w:t xml:space="preserve"> coins flowing through her spid</w:t>
      </w:r>
      <w:r w:rsidR="00B429C1" w:rsidRPr="00736E47">
        <w:rPr>
          <w:rFonts w:ascii="Times New Roman" w:hAnsi="Times New Roman" w:cs="Times New Roman"/>
          <w:sz w:val="22"/>
          <w:szCs w:val="22"/>
          <w:lang w:val="en-US"/>
        </w:rPr>
        <w:t xml:space="preserve">ery hands and </w:t>
      </w:r>
      <w:r w:rsidR="00E2141F">
        <w:rPr>
          <w:rFonts w:ascii="Times New Roman" w:hAnsi="Times New Roman" w:cs="Times New Roman"/>
          <w:sz w:val="22"/>
          <w:szCs w:val="22"/>
          <w:lang w:val="en-US"/>
        </w:rPr>
        <w:t xml:space="preserve">along her </w:t>
      </w:r>
      <w:r w:rsidR="00B429C1" w:rsidRPr="00736E47">
        <w:rPr>
          <w:rFonts w:ascii="Times New Roman" w:hAnsi="Times New Roman" w:cs="Times New Roman"/>
          <w:sz w:val="22"/>
          <w:szCs w:val="22"/>
          <w:lang w:val="en-US"/>
        </w:rPr>
        <w:t xml:space="preserve">emaciated arms. The </w:t>
      </w:r>
      <w:r w:rsidR="00B429C1" w:rsidRPr="00736E47">
        <w:rPr>
          <w:rFonts w:ascii="Times New Roman" w:hAnsi="Times New Roman" w:cs="Times New Roman"/>
          <w:i/>
          <w:sz w:val="22"/>
          <w:szCs w:val="22"/>
          <w:lang w:val="en-US"/>
        </w:rPr>
        <w:t xml:space="preserve">Source Code </w:t>
      </w:r>
      <w:r w:rsidR="00B429C1" w:rsidRPr="00736E47">
        <w:rPr>
          <w:rFonts w:ascii="Times New Roman" w:hAnsi="Times New Roman" w:cs="Times New Roman"/>
          <w:sz w:val="22"/>
          <w:szCs w:val="22"/>
          <w:lang w:val="en-US"/>
        </w:rPr>
        <w:t xml:space="preserve">moment, </w:t>
      </w:r>
      <w:r w:rsidR="00C711BC" w:rsidRPr="00736E47">
        <w:rPr>
          <w:rFonts w:ascii="Times New Roman" w:hAnsi="Times New Roman" w:cs="Times New Roman"/>
          <w:sz w:val="22"/>
          <w:szCs w:val="22"/>
          <w:lang w:val="en-US"/>
        </w:rPr>
        <w:t>on the other hand</w:t>
      </w:r>
      <w:r w:rsidR="00B429C1" w:rsidRPr="00736E47">
        <w:rPr>
          <w:rFonts w:ascii="Times New Roman" w:hAnsi="Times New Roman" w:cs="Times New Roman"/>
          <w:sz w:val="22"/>
          <w:szCs w:val="22"/>
          <w:lang w:val="en-US"/>
        </w:rPr>
        <w:t xml:space="preserve">, reveals how the Code age’s interest in extraction </w:t>
      </w:r>
      <w:r w:rsidR="00700E28" w:rsidRPr="00736E47">
        <w:rPr>
          <w:rFonts w:ascii="Times New Roman" w:hAnsi="Times New Roman" w:cs="Times New Roman"/>
          <w:sz w:val="22"/>
          <w:szCs w:val="22"/>
          <w:lang w:val="en-US"/>
        </w:rPr>
        <w:t>(of energy sources like oil</w:t>
      </w:r>
      <w:r w:rsidR="00CC3711" w:rsidRPr="00736E47">
        <w:rPr>
          <w:rFonts w:ascii="Times New Roman" w:hAnsi="Times New Roman" w:cs="Times New Roman"/>
          <w:sz w:val="22"/>
          <w:szCs w:val="22"/>
          <w:lang w:val="en-US"/>
        </w:rPr>
        <w:t>, water</w:t>
      </w:r>
      <w:r w:rsidR="00700E28" w:rsidRPr="00736E47">
        <w:rPr>
          <w:rFonts w:ascii="Times New Roman" w:hAnsi="Times New Roman" w:cs="Times New Roman"/>
          <w:sz w:val="22"/>
          <w:szCs w:val="22"/>
          <w:lang w:val="en-US"/>
        </w:rPr>
        <w:t xml:space="preserve"> and uranium) </w:t>
      </w:r>
      <w:r w:rsidR="00B429C1" w:rsidRPr="00736E47">
        <w:rPr>
          <w:rFonts w:ascii="Times New Roman" w:hAnsi="Times New Roman" w:cs="Times New Roman"/>
          <w:sz w:val="22"/>
          <w:szCs w:val="22"/>
          <w:lang w:val="en-US"/>
        </w:rPr>
        <w:t>occurs at both micro and macro scales with an immaterial concern driving the material demands.</w:t>
      </w:r>
      <w:r w:rsidR="00E4789B">
        <w:rPr>
          <w:rStyle w:val="EndnoteReference"/>
          <w:rFonts w:ascii="Times New Roman" w:hAnsi="Times New Roman" w:cs="Times New Roman"/>
          <w:sz w:val="22"/>
          <w:szCs w:val="22"/>
          <w:lang w:val="en-US"/>
        </w:rPr>
        <w:endnoteReference w:id="5"/>
      </w:r>
      <w:r w:rsidR="00B429C1" w:rsidRPr="00736E47">
        <w:rPr>
          <w:rFonts w:ascii="Times New Roman" w:hAnsi="Times New Roman" w:cs="Times New Roman"/>
          <w:sz w:val="22"/>
          <w:szCs w:val="22"/>
          <w:lang w:val="en-US"/>
        </w:rPr>
        <w:t xml:space="preserve"> Power and greed still prevail but the desire is for </w:t>
      </w:r>
      <w:r w:rsidR="00CC3711" w:rsidRPr="00736E47">
        <w:rPr>
          <w:rFonts w:ascii="Times New Roman" w:hAnsi="Times New Roman" w:cs="Times New Roman"/>
          <w:sz w:val="22"/>
          <w:szCs w:val="22"/>
          <w:lang w:val="en-US"/>
        </w:rPr>
        <w:t>accruing information from online behavior, from DNA or from databases, and only obliquely for</w:t>
      </w:r>
      <w:r w:rsidR="00B429C1" w:rsidRPr="00736E47">
        <w:rPr>
          <w:rFonts w:ascii="Times New Roman" w:hAnsi="Times New Roman" w:cs="Times New Roman"/>
          <w:sz w:val="22"/>
          <w:szCs w:val="22"/>
          <w:lang w:val="en-US"/>
        </w:rPr>
        <w:t xml:space="preserve"> the material </w:t>
      </w:r>
      <w:r w:rsidR="00CC3711" w:rsidRPr="00736E47">
        <w:rPr>
          <w:rFonts w:ascii="Times New Roman" w:hAnsi="Times New Roman" w:cs="Times New Roman"/>
          <w:sz w:val="22"/>
          <w:szCs w:val="22"/>
          <w:lang w:val="en-US"/>
        </w:rPr>
        <w:t>and energy re</w:t>
      </w:r>
      <w:r w:rsidR="00B429C1" w:rsidRPr="00736E47">
        <w:rPr>
          <w:rFonts w:ascii="Times New Roman" w:hAnsi="Times New Roman" w:cs="Times New Roman"/>
          <w:sz w:val="22"/>
          <w:szCs w:val="22"/>
          <w:lang w:val="en-US"/>
        </w:rPr>
        <w:t>sources that make</w:t>
      </w:r>
      <w:r w:rsidR="00FB1896" w:rsidRPr="00736E47">
        <w:rPr>
          <w:rFonts w:ascii="Times New Roman" w:hAnsi="Times New Roman" w:cs="Times New Roman"/>
          <w:sz w:val="22"/>
          <w:szCs w:val="22"/>
          <w:lang w:val="en-US"/>
        </w:rPr>
        <w:t xml:space="preserve"> this extraction possible</w:t>
      </w:r>
      <w:r w:rsidR="001534A3">
        <w:rPr>
          <w:rStyle w:val="EndnoteReference"/>
          <w:rFonts w:ascii="Times New Roman" w:hAnsi="Times New Roman" w:cs="Times New Roman"/>
          <w:sz w:val="22"/>
          <w:szCs w:val="22"/>
          <w:lang w:val="en-US"/>
        </w:rPr>
        <w:endnoteReference w:id="6"/>
      </w:r>
      <w:r w:rsidR="00FB1896" w:rsidRPr="00736E47">
        <w:rPr>
          <w:rFonts w:ascii="Times New Roman" w:hAnsi="Times New Roman" w:cs="Times New Roman"/>
          <w:sz w:val="22"/>
          <w:szCs w:val="22"/>
          <w:lang w:val="en-US"/>
        </w:rPr>
        <w:t>. Big D</w:t>
      </w:r>
      <w:r w:rsidR="00B429C1" w:rsidRPr="00736E47">
        <w:rPr>
          <w:rFonts w:ascii="Times New Roman" w:hAnsi="Times New Roman" w:cs="Times New Roman"/>
          <w:sz w:val="22"/>
          <w:szCs w:val="22"/>
          <w:lang w:val="en-US"/>
        </w:rPr>
        <w:t>ata perfectly exemplifi</w:t>
      </w:r>
      <w:r w:rsidR="00FB1896" w:rsidRPr="00736E47">
        <w:rPr>
          <w:rFonts w:ascii="Times New Roman" w:hAnsi="Times New Roman" w:cs="Times New Roman"/>
          <w:sz w:val="22"/>
          <w:szCs w:val="22"/>
          <w:lang w:val="en-US"/>
        </w:rPr>
        <w:t>es this shift, though the shift is prefigured</w:t>
      </w:r>
      <w:r w:rsidR="00B429C1" w:rsidRPr="00736E47">
        <w:rPr>
          <w:rFonts w:ascii="Times New Roman" w:hAnsi="Times New Roman" w:cs="Times New Roman"/>
          <w:sz w:val="22"/>
          <w:szCs w:val="22"/>
          <w:lang w:val="en-US"/>
        </w:rPr>
        <w:t xml:space="preserve"> in the geological time of US Naturalism.</w:t>
      </w:r>
    </w:p>
    <w:p w14:paraId="6588B12A" w14:textId="77777777" w:rsidR="00B429C1" w:rsidRPr="00736E47" w:rsidRDefault="00B429C1" w:rsidP="00496C16">
      <w:pPr>
        <w:widowControl w:val="0"/>
        <w:autoSpaceDE w:val="0"/>
        <w:autoSpaceDN w:val="0"/>
        <w:adjustRightInd w:val="0"/>
        <w:spacing w:line="360" w:lineRule="auto"/>
        <w:ind w:right="331"/>
        <w:rPr>
          <w:rFonts w:ascii="Times New Roman" w:hAnsi="Times New Roman" w:cs="Times New Roman"/>
          <w:sz w:val="22"/>
          <w:szCs w:val="22"/>
          <w:lang w:val="en-US"/>
        </w:rPr>
      </w:pPr>
    </w:p>
    <w:p w14:paraId="43D2F97B" w14:textId="2F6B5C34" w:rsidR="00496C16" w:rsidRPr="00736E47" w:rsidRDefault="00913DF8" w:rsidP="00496C16">
      <w:pPr>
        <w:widowControl w:val="0"/>
        <w:autoSpaceDE w:val="0"/>
        <w:autoSpaceDN w:val="0"/>
        <w:adjustRightInd w:val="0"/>
        <w:spacing w:line="360" w:lineRule="auto"/>
        <w:ind w:right="331"/>
        <w:rPr>
          <w:rFonts w:ascii="Times New Roman" w:hAnsi="Times New Roman" w:cs="Times New Roman"/>
          <w:sz w:val="22"/>
          <w:szCs w:val="22"/>
          <w:lang w:val="en-US"/>
        </w:rPr>
      </w:pPr>
      <w:r w:rsidRPr="00736E47">
        <w:rPr>
          <w:rFonts w:ascii="Times New Roman" w:hAnsi="Times New Roman" w:cs="Times New Roman"/>
          <w:sz w:val="22"/>
          <w:szCs w:val="22"/>
          <w:lang w:val="en-US"/>
        </w:rPr>
        <w:t>In</w:t>
      </w:r>
      <w:r w:rsidR="00FB1896" w:rsidRPr="00736E47">
        <w:rPr>
          <w:rFonts w:ascii="Times New Roman" w:hAnsi="Times New Roman" w:cs="Times New Roman"/>
          <w:sz w:val="22"/>
          <w:szCs w:val="22"/>
          <w:lang w:val="en-US"/>
        </w:rPr>
        <w:t xml:space="preserve"> Norris’s novel, the ore ruthlessly ripped from the earth mimics the ore of the humans so ruthlessly ripping. Thus i</w:t>
      </w:r>
      <w:r w:rsidR="00496C16" w:rsidRPr="00736E47">
        <w:rPr>
          <w:rFonts w:ascii="Times New Roman" w:hAnsi="Times New Roman" w:cs="Times New Roman"/>
          <w:sz w:val="22"/>
          <w:szCs w:val="22"/>
          <w:lang w:val="en-US"/>
        </w:rPr>
        <w:t xml:space="preserve">n </w:t>
      </w:r>
      <w:r w:rsidR="00496C16" w:rsidRPr="00736E47">
        <w:rPr>
          <w:rFonts w:ascii="Times New Roman" w:hAnsi="Times New Roman" w:cs="Times New Roman"/>
          <w:i/>
          <w:iCs/>
          <w:sz w:val="22"/>
          <w:szCs w:val="22"/>
          <w:lang w:val="en-US"/>
        </w:rPr>
        <w:t>Greed</w:t>
      </w:r>
      <w:r w:rsidR="00496C16" w:rsidRPr="00736E47">
        <w:rPr>
          <w:rFonts w:ascii="Times New Roman" w:hAnsi="Times New Roman" w:cs="Times New Roman"/>
          <w:sz w:val="22"/>
          <w:szCs w:val="22"/>
          <w:lang w:val="en-US"/>
        </w:rPr>
        <w:t xml:space="preserve"> McTeague grows up in a mining town, under the abusive alcoholic tutelage and exemplar o</w:t>
      </w:r>
      <w:r w:rsidR="00FB1896" w:rsidRPr="00736E47">
        <w:rPr>
          <w:rFonts w:ascii="Times New Roman" w:hAnsi="Times New Roman" w:cs="Times New Roman"/>
          <w:sz w:val="22"/>
          <w:szCs w:val="22"/>
          <w:lang w:val="en-US"/>
        </w:rPr>
        <w:t>f his father as both foreman (the child working</w:t>
      </w:r>
      <w:r w:rsidR="00496C16" w:rsidRPr="00736E47">
        <w:rPr>
          <w:rFonts w:ascii="Times New Roman" w:hAnsi="Times New Roman" w:cs="Times New Roman"/>
          <w:sz w:val="22"/>
          <w:szCs w:val="22"/>
          <w:lang w:val="en-US"/>
        </w:rPr>
        <w:t xml:space="preserve"> as or</w:t>
      </w:r>
      <w:r w:rsidR="00FB1896" w:rsidRPr="00736E47">
        <w:rPr>
          <w:rFonts w:ascii="Times New Roman" w:hAnsi="Times New Roman" w:cs="Times New Roman"/>
          <w:sz w:val="22"/>
          <w:szCs w:val="22"/>
          <w:lang w:val="en-US"/>
        </w:rPr>
        <w:t xml:space="preserve">e-boy for his dad) and parent. </w:t>
      </w:r>
      <w:r w:rsidR="00496C16" w:rsidRPr="00736E47">
        <w:rPr>
          <w:rFonts w:ascii="Times New Roman" w:hAnsi="Times New Roman" w:cs="Times New Roman"/>
          <w:sz w:val="22"/>
          <w:szCs w:val="22"/>
          <w:lang w:val="en-US"/>
        </w:rPr>
        <w:t>He finds escape</w:t>
      </w:r>
      <w:r w:rsidR="000E715B">
        <w:rPr>
          <w:rFonts w:ascii="Times New Roman" w:hAnsi="Times New Roman" w:cs="Times New Roman"/>
          <w:sz w:val="22"/>
          <w:szCs w:val="22"/>
          <w:lang w:val="en-US"/>
        </w:rPr>
        <w:t xml:space="preserve"> (or so he believes)</w:t>
      </w:r>
      <w:r w:rsidR="00496C16" w:rsidRPr="00736E47">
        <w:rPr>
          <w:rFonts w:ascii="Times New Roman" w:hAnsi="Times New Roman" w:cs="Times New Roman"/>
          <w:sz w:val="22"/>
          <w:szCs w:val="22"/>
          <w:lang w:val="en-US"/>
        </w:rPr>
        <w:t xml:space="preserve"> from the animal brutality and degradation of the mines via another extractive art, this one corporeal and bordering on quackery: dentistry. We are shown in the film how</w:t>
      </w:r>
      <w:r w:rsidR="00FB1896" w:rsidRPr="00736E47">
        <w:rPr>
          <w:rFonts w:ascii="Times New Roman" w:hAnsi="Times New Roman" w:cs="Times New Roman"/>
          <w:sz w:val="22"/>
          <w:szCs w:val="22"/>
          <w:lang w:val="en-US"/>
        </w:rPr>
        <w:t>,</w:t>
      </w:r>
      <w:r w:rsidR="00496C16" w:rsidRPr="00736E47">
        <w:rPr>
          <w:rFonts w:ascii="Times New Roman" w:hAnsi="Times New Roman" w:cs="Times New Roman"/>
          <w:sz w:val="22"/>
          <w:szCs w:val="22"/>
          <w:lang w:val="en-US"/>
        </w:rPr>
        <w:t xml:space="preserve"> without formal tr</w:t>
      </w:r>
      <w:r w:rsidR="00FB1896" w:rsidRPr="00736E47">
        <w:rPr>
          <w:rFonts w:ascii="Times New Roman" w:hAnsi="Times New Roman" w:cs="Times New Roman"/>
          <w:sz w:val="22"/>
          <w:szCs w:val="22"/>
          <w:lang w:val="en-US"/>
        </w:rPr>
        <w:t xml:space="preserve">aining and often without tools </w:t>
      </w:r>
      <w:r w:rsidR="000E715B">
        <w:rPr>
          <w:rFonts w:ascii="Times New Roman" w:hAnsi="Times New Roman" w:cs="Times New Roman"/>
          <w:sz w:val="22"/>
          <w:szCs w:val="22"/>
          <w:lang w:val="en-US"/>
        </w:rPr>
        <w:t>other than</w:t>
      </w:r>
      <w:r w:rsidR="00496C16" w:rsidRPr="00736E47">
        <w:rPr>
          <w:rFonts w:ascii="Times New Roman" w:hAnsi="Times New Roman" w:cs="Times New Roman"/>
          <w:sz w:val="22"/>
          <w:szCs w:val="22"/>
          <w:lang w:val="en-US"/>
        </w:rPr>
        <w:t xml:space="preserve"> his own immense strength and ‘vise’-like hands strengthened from his youth in the mines, McTeague converts brute power to legitimate bourgeois endeavor </w:t>
      </w:r>
      <w:r w:rsidR="000E715B">
        <w:rPr>
          <w:rFonts w:ascii="Times New Roman" w:hAnsi="Times New Roman" w:cs="Times New Roman"/>
          <w:sz w:val="22"/>
          <w:szCs w:val="22"/>
          <w:lang w:val="en-US"/>
        </w:rPr>
        <w:t xml:space="preserve">in the city </w:t>
      </w:r>
      <w:r w:rsidR="00496C16" w:rsidRPr="00736E47">
        <w:rPr>
          <w:rFonts w:ascii="Times New Roman" w:hAnsi="Times New Roman" w:cs="Times New Roman"/>
          <w:sz w:val="22"/>
          <w:szCs w:val="22"/>
          <w:lang w:val="en-US"/>
        </w:rPr>
        <w:t>as he attempts to flee his birth and</w:t>
      </w:r>
      <w:r w:rsidR="00F961FF" w:rsidRPr="00736E47">
        <w:rPr>
          <w:rFonts w:ascii="Times New Roman" w:hAnsi="Times New Roman" w:cs="Times New Roman"/>
          <w:sz w:val="22"/>
          <w:szCs w:val="22"/>
          <w:lang w:val="en-US"/>
        </w:rPr>
        <w:t xml:space="preserve"> his </w:t>
      </w:r>
      <w:r w:rsidR="00CC3711" w:rsidRPr="00736E47">
        <w:rPr>
          <w:rFonts w:ascii="Times New Roman" w:hAnsi="Times New Roman" w:cs="Times New Roman"/>
          <w:sz w:val="22"/>
          <w:szCs w:val="22"/>
          <w:lang w:val="en-US"/>
        </w:rPr>
        <w:t>biologically</w:t>
      </w:r>
      <w:r w:rsidR="00F961FF" w:rsidRPr="00736E47">
        <w:rPr>
          <w:rFonts w:ascii="Times New Roman" w:hAnsi="Times New Roman" w:cs="Times New Roman"/>
          <w:sz w:val="22"/>
          <w:szCs w:val="22"/>
          <w:lang w:val="en-US"/>
        </w:rPr>
        <w:t>-</w:t>
      </w:r>
      <w:r w:rsidR="000E715B">
        <w:rPr>
          <w:rFonts w:ascii="Times New Roman" w:hAnsi="Times New Roman" w:cs="Times New Roman"/>
          <w:sz w:val="22"/>
          <w:szCs w:val="22"/>
          <w:lang w:val="en-US"/>
        </w:rPr>
        <w:t>en</w:t>
      </w:r>
      <w:r w:rsidR="00F961FF" w:rsidRPr="00736E47">
        <w:rPr>
          <w:rFonts w:ascii="Times New Roman" w:hAnsi="Times New Roman" w:cs="Times New Roman"/>
          <w:sz w:val="22"/>
          <w:szCs w:val="22"/>
          <w:lang w:val="en-US"/>
        </w:rPr>
        <w:t>coded fate. In proper N</w:t>
      </w:r>
      <w:r w:rsidR="00496C16" w:rsidRPr="00736E47">
        <w:rPr>
          <w:rFonts w:ascii="Times New Roman" w:hAnsi="Times New Roman" w:cs="Times New Roman"/>
          <w:sz w:val="22"/>
          <w:szCs w:val="22"/>
          <w:lang w:val="en-US"/>
        </w:rPr>
        <w:t>a</w:t>
      </w:r>
      <w:r w:rsidR="00F961FF" w:rsidRPr="00736E47">
        <w:rPr>
          <w:rFonts w:ascii="Times New Roman" w:hAnsi="Times New Roman" w:cs="Times New Roman"/>
          <w:sz w:val="22"/>
          <w:szCs w:val="22"/>
          <w:lang w:val="en-US"/>
        </w:rPr>
        <w:t>turalistic fashion, McTeague falls under the deluded sway of</w:t>
      </w:r>
      <w:r w:rsidR="00496C16" w:rsidRPr="00736E47">
        <w:rPr>
          <w:rFonts w:ascii="Times New Roman" w:hAnsi="Times New Roman" w:cs="Times New Roman"/>
          <w:sz w:val="22"/>
          <w:szCs w:val="22"/>
          <w:lang w:val="en-US"/>
        </w:rPr>
        <w:t xml:space="preserve"> the possibility of cheating nature, and is </w:t>
      </w:r>
      <w:r w:rsidR="00F961FF" w:rsidRPr="00736E47">
        <w:rPr>
          <w:rFonts w:ascii="Times New Roman" w:hAnsi="Times New Roman" w:cs="Times New Roman"/>
          <w:sz w:val="22"/>
          <w:szCs w:val="22"/>
          <w:lang w:val="en-US"/>
        </w:rPr>
        <w:t xml:space="preserve">therefore </w:t>
      </w:r>
      <w:r w:rsidR="00496C16" w:rsidRPr="00736E47">
        <w:rPr>
          <w:rFonts w:ascii="Times New Roman" w:hAnsi="Times New Roman" w:cs="Times New Roman"/>
          <w:sz w:val="22"/>
          <w:szCs w:val="22"/>
          <w:lang w:val="en-US"/>
        </w:rPr>
        <w:t>destined to fail miserably and painfully. The same brute strength that made McTeague a somewhat successful dentist beco</w:t>
      </w:r>
      <w:r w:rsidR="00F961FF" w:rsidRPr="00736E47">
        <w:rPr>
          <w:rFonts w:ascii="Times New Roman" w:hAnsi="Times New Roman" w:cs="Times New Roman"/>
          <w:sz w:val="22"/>
          <w:szCs w:val="22"/>
          <w:lang w:val="en-US"/>
        </w:rPr>
        <w:t>mes</w:t>
      </w:r>
      <w:r w:rsidR="00CC3711" w:rsidRPr="00736E47">
        <w:rPr>
          <w:rFonts w:ascii="Times New Roman" w:hAnsi="Times New Roman" w:cs="Times New Roman"/>
          <w:sz w:val="22"/>
          <w:szCs w:val="22"/>
          <w:lang w:val="en-US"/>
        </w:rPr>
        <w:t>,</w:t>
      </w:r>
      <w:r w:rsidR="00F961FF" w:rsidRPr="00736E47">
        <w:rPr>
          <w:rFonts w:ascii="Times New Roman" w:hAnsi="Times New Roman" w:cs="Times New Roman"/>
          <w:sz w:val="22"/>
          <w:szCs w:val="22"/>
          <w:lang w:val="en-US"/>
        </w:rPr>
        <w:t xml:space="preserve"> under the gold-fevered lust</w:t>
      </w:r>
      <w:r w:rsidR="00496C16" w:rsidRPr="00736E47">
        <w:rPr>
          <w:rFonts w:ascii="Times New Roman" w:hAnsi="Times New Roman" w:cs="Times New Roman"/>
          <w:sz w:val="22"/>
          <w:szCs w:val="22"/>
          <w:lang w:val="en-US"/>
        </w:rPr>
        <w:t xml:space="preserve"> of his wife Trina</w:t>
      </w:r>
      <w:r w:rsidR="00CC3711" w:rsidRPr="00736E47">
        <w:rPr>
          <w:rFonts w:ascii="Times New Roman" w:hAnsi="Times New Roman" w:cs="Times New Roman"/>
          <w:sz w:val="22"/>
          <w:szCs w:val="22"/>
          <w:lang w:val="en-US"/>
        </w:rPr>
        <w:t>,</w:t>
      </w:r>
      <w:r w:rsidR="00496C16" w:rsidRPr="00736E47">
        <w:rPr>
          <w:rFonts w:ascii="Times New Roman" w:hAnsi="Times New Roman" w:cs="Times New Roman"/>
          <w:sz w:val="22"/>
          <w:szCs w:val="22"/>
          <w:lang w:val="en-US"/>
        </w:rPr>
        <w:t xml:space="preserve"> the force that leads directly to her death at his own vise-like hands. No gain goes </w:t>
      </w:r>
      <w:r w:rsidR="000E715B">
        <w:rPr>
          <w:rFonts w:ascii="Times New Roman" w:hAnsi="Times New Roman" w:cs="Times New Roman"/>
          <w:sz w:val="22"/>
          <w:szCs w:val="22"/>
          <w:lang w:val="en-US"/>
        </w:rPr>
        <w:t>undone</w:t>
      </w:r>
      <w:r w:rsidR="000E715B" w:rsidRPr="00736E47">
        <w:rPr>
          <w:rFonts w:ascii="Times New Roman" w:hAnsi="Times New Roman" w:cs="Times New Roman"/>
          <w:sz w:val="22"/>
          <w:szCs w:val="22"/>
          <w:lang w:val="en-US"/>
        </w:rPr>
        <w:t xml:space="preserve"> </w:t>
      </w:r>
      <w:r w:rsidR="00496C16" w:rsidRPr="00736E47">
        <w:rPr>
          <w:rFonts w:ascii="Times New Roman" w:hAnsi="Times New Roman" w:cs="Times New Roman"/>
          <w:sz w:val="22"/>
          <w:szCs w:val="22"/>
          <w:lang w:val="en-US"/>
        </w:rPr>
        <w:t>in the Naturalist teleology of death and destruction. Prior to his turn as murderer who retreats</w:t>
      </w:r>
      <w:r w:rsidR="002C2AF1" w:rsidRPr="00736E47">
        <w:rPr>
          <w:rFonts w:ascii="Times New Roman" w:hAnsi="Times New Roman" w:cs="Times New Roman"/>
          <w:sz w:val="22"/>
          <w:szCs w:val="22"/>
          <w:lang w:val="en-US"/>
        </w:rPr>
        <w:t xml:space="preserve"> again</w:t>
      </w:r>
      <w:r w:rsidR="00496C16" w:rsidRPr="00736E47">
        <w:rPr>
          <w:rFonts w:ascii="Times New Roman" w:hAnsi="Times New Roman" w:cs="Times New Roman"/>
          <w:sz w:val="22"/>
          <w:szCs w:val="22"/>
          <w:lang w:val="en-US"/>
        </w:rPr>
        <w:t xml:space="preserve"> to the anonymous exploitative labor of mining, McTeague sets up shop in the American city synonymous with the mania of mining and extraction, San Francisco. The sublime physical beauty of the Bay Area becomes in von Stroheim’s film a heaving sore of garbage heaps, industrial factories, and evacuated spaces of mud and flotsam. In McTeague’s rapid decline to his ‘true nature’, Von Stroheim’s and Norris’ settings heavily underscore the ways in which the land (or nature) extracts its own pounds of flesh from those who wish to traverse</w:t>
      </w:r>
      <w:r w:rsidR="00F961FF" w:rsidRPr="00736E47">
        <w:rPr>
          <w:rFonts w:ascii="Times New Roman" w:hAnsi="Times New Roman" w:cs="Times New Roman"/>
          <w:sz w:val="22"/>
          <w:szCs w:val="22"/>
          <w:lang w:val="en-US"/>
        </w:rPr>
        <w:t xml:space="preserve"> and extract</w:t>
      </w:r>
      <w:r w:rsidR="000E715B">
        <w:rPr>
          <w:rFonts w:ascii="Times New Roman" w:hAnsi="Times New Roman" w:cs="Times New Roman"/>
          <w:sz w:val="22"/>
          <w:szCs w:val="22"/>
          <w:lang w:val="en-US"/>
        </w:rPr>
        <w:t xml:space="preserve"> from</w:t>
      </w:r>
      <w:r w:rsidR="00F961FF" w:rsidRPr="00736E47">
        <w:rPr>
          <w:rFonts w:ascii="Times New Roman" w:hAnsi="Times New Roman" w:cs="Times New Roman"/>
          <w:sz w:val="22"/>
          <w:szCs w:val="22"/>
          <w:lang w:val="en-US"/>
        </w:rPr>
        <w:t xml:space="preserve"> </w:t>
      </w:r>
      <w:r w:rsidR="00496C16" w:rsidRPr="00736E47">
        <w:rPr>
          <w:rFonts w:ascii="Times New Roman" w:hAnsi="Times New Roman" w:cs="Times New Roman"/>
          <w:sz w:val="22"/>
          <w:szCs w:val="22"/>
          <w:lang w:val="en-US"/>
        </w:rPr>
        <w:t xml:space="preserve">it. </w:t>
      </w:r>
    </w:p>
    <w:p w14:paraId="0FB9CB3D" w14:textId="77777777" w:rsidR="00496C16" w:rsidRPr="00736E47" w:rsidRDefault="00496C16" w:rsidP="00496C16">
      <w:pPr>
        <w:widowControl w:val="0"/>
        <w:autoSpaceDE w:val="0"/>
        <w:autoSpaceDN w:val="0"/>
        <w:adjustRightInd w:val="0"/>
        <w:spacing w:line="360" w:lineRule="auto"/>
        <w:ind w:right="331"/>
        <w:rPr>
          <w:rFonts w:ascii="Times New Roman" w:hAnsi="Times New Roman" w:cs="Times New Roman"/>
          <w:sz w:val="22"/>
          <w:szCs w:val="22"/>
          <w:lang w:val="en-US"/>
        </w:rPr>
      </w:pPr>
      <w:r w:rsidRPr="00736E47">
        <w:rPr>
          <w:rFonts w:ascii="Times New Roman" w:hAnsi="Times New Roman" w:cs="Times New Roman"/>
          <w:sz w:val="22"/>
          <w:szCs w:val="22"/>
          <w:lang w:val="en-US"/>
        </w:rPr>
        <w:t xml:space="preserve"> </w:t>
      </w:r>
    </w:p>
    <w:p w14:paraId="65B697AF" w14:textId="59ED08B0" w:rsidR="00496C16" w:rsidRPr="00736E47" w:rsidRDefault="00496C16" w:rsidP="00496C16">
      <w:pPr>
        <w:widowControl w:val="0"/>
        <w:autoSpaceDE w:val="0"/>
        <w:autoSpaceDN w:val="0"/>
        <w:adjustRightInd w:val="0"/>
        <w:spacing w:line="360" w:lineRule="auto"/>
        <w:ind w:right="331"/>
        <w:rPr>
          <w:rFonts w:ascii="Times New Roman" w:hAnsi="Times New Roman" w:cs="Times New Roman"/>
          <w:sz w:val="22"/>
          <w:szCs w:val="22"/>
          <w:lang w:val="en-US"/>
        </w:rPr>
      </w:pPr>
      <w:r w:rsidRPr="00736E47">
        <w:rPr>
          <w:rFonts w:ascii="Times New Roman" w:hAnsi="Times New Roman" w:cs="Times New Roman"/>
          <w:sz w:val="22"/>
          <w:szCs w:val="22"/>
          <w:lang w:val="en-US"/>
        </w:rPr>
        <w:t>The paradox and schizoph</w:t>
      </w:r>
      <w:r w:rsidR="00CC3711" w:rsidRPr="00736E47">
        <w:rPr>
          <w:rFonts w:ascii="Times New Roman" w:hAnsi="Times New Roman" w:cs="Times New Roman"/>
          <w:sz w:val="22"/>
          <w:szCs w:val="22"/>
          <w:lang w:val="en-US"/>
        </w:rPr>
        <w:t xml:space="preserve">renia of extraction operate </w:t>
      </w:r>
      <w:r w:rsidRPr="00736E47">
        <w:rPr>
          <w:rFonts w:ascii="Times New Roman" w:hAnsi="Times New Roman" w:cs="Times New Roman"/>
          <w:sz w:val="22"/>
          <w:szCs w:val="22"/>
          <w:lang w:val="en-US"/>
        </w:rPr>
        <w:t xml:space="preserve">in </w:t>
      </w:r>
      <w:r w:rsidRPr="00736E47">
        <w:rPr>
          <w:rFonts w:ascii="Times New Roman" w:hAnsi="Times New Roman" w:cs="Times New Roman"/>
          <w:i/>
          <w:iCs/>
          <w:sz w:val="22"/>
          <w:szCs w:val="22"/>
          <w:lang w:val="en-US"/>
        </w:rPr>
        <w:t xml:space="preserve">McTeague </w:t>
      </w:r>
      <w:r w:rsidRPr="00736E47">
        <w:rPr>
          <w:rFonts w:ascii="Times New Roman" w:hAnsi="Times New Roman" w:cs="Times New Roman"/>
          <w:sz w:val="22"/>
          <w:szCs w:val="22"/>
          <w:lang w:val="en-US"/>
        </w:rPr>
        <w:t xml:space="preserve">and </w:t>
      </w:r>
      <w:r w:rsidRPr="00736E47">
        <w:rPr>
          <w:rFonts w:ascii="Times New Roman" w:hAnsi="Times New Roman" w:cs="Times New Roman"/>
          <w:i/>
          <w:iCs/>
          <w:sz w:val="22"/>
          <w:szCs w:val="22"/>
          <w:lang w:val="en-US"/>
        </w:rPr>
        <w:t xml:space="preserve">Greed </w:t>
      </w:r>
      <w:r w:rsidRPr="00736E47">
        <w:rPr>
          <w:rFonts w:ascii="Times New Roman" w:hAnsi="Times New Roman" w:cs="Times New Roman"/>
          <w:sz w:val="22"/>
          <w:szCs w:val="22"/>
          <w:lang w:val="en-US"/>
        </w:rPr>
        <w:t>insofar as they reflect the 19</w:t>
      </w:r>
      <w:r w:rsidRPr="00736E47">
        <w:rPr>
          <w:rFonts w:ascii="Times New Roman" w:hAnsi="Times New Roman" w:cs="Times New Roman"/>
          <w:sz w:val="22"/>
          <w:szCs w:val="22"/>
          <w:vertAlign w:val="superscript"/>
          <w:lang w:val="en-US"/>
        </w:rPr>
        <w:t>th</w:t>
      </w:r>
      <w:r w:rsidRPr="00736E47">
        <w:rPr>
          <w:rFonts w:ascii="Times New Roman" w:hAnsi="Times New Roman" w:cs="Times New Roman"/>
          <w:sz w:val="22"/>
          <w:szCs w:val="22"/>
          <w:lang w:val="en-US"/>
        </w:rPr>
        <w:t xml:space="preserve"> century unleashing of Plutonic </w:t>
      </w:r>
      <w:r w:rsidR="00BC21FE">
        <w:rPr>
          <w:rFonts w:ascii="Times New Roman" w:hAnsi="Times New Roman" w:cs="Times New Roman"/>
          <w:sz w:val="22"/>
          <w:szCs w:val="22"/>
          <w:lang w:val="en-US"/>
        </w:rPr>
        <w:t xml:space="preserve">and plutocratic </w:t>
      </w:r>
      <w:r w:rsidRPr="00736E47">
        <w:rPr>
          <w:rFonts w:ascii="Times New Roman" w:hAnsi="Times New Roman" w:cs="Times New Roman"/>
          <w:sz w:val="22"/>
          <w:szCs w:val="22"/>
          <w:lang w:val="en-US"/>
        </w:rPr>
        <w:t>powers through mining, resulting in technological, social and political upheaval. But the tradition of Western discourse regarding truth and knowle</w:t>
      </w:r>
      <w:r w:rsidR="00CC3711" w:rsidRPr="00736E47">
        <w:rPr>
          <w:rFonts w:ascii="Times New Roman" w:hAnsi="Times New Roman" w:cs="Times New Roman"/>
          <w:sz w:val="22"/>
          <w:szCs w:val="22"/>
          <w:lang w:val="en-US"/>
        </w:rPr>
        <w:t>dge as codified in hermeneutic</w:t>
      </w:r>
      <w:r w:rsidRPr="00736E47">
        <w:rPr>
          <w:rFonts w:ascii="Times New Roman" w:hAnsi="Times New Roman" w:cs="Times New Roman"/>
          <w:sz w:val="22"/>
          <w:szCs w:val="22"/>
          <w:lang w:val="en-US"/>
        </w:rPr>
        <w:t xml:space="preserve"> practice and</w:t>
      </w:r>
      <w:r w:rsidR="0005056C" w:rsidRPr="00736E47">
        <w:rPr>
          <w:rFonts w:ascii="Times New Roman" w:hAnsi="Times New Roman" w:cs="Times New Roman"/>
          <w:sz w:val="22"/>
          <w:szCs w:val="22"/>
          <w:lang w:val="en-US"/>
        </w:rPr>
        <w:t xml:space="preserve"> interpretational strategies has</w:t>
      </w:r>
      <w:r w:rsidRPr="00736E47">
        <w:rPr>
          <w:rFonts w:ascii="Times New Roman" w:hAnsi="Times New Roman" w:cs="Times New Roman"/>
          <w:sz w:val="22"/>
          <w:szCs w:val="22"/>
          <w:lang w:val="en-US"/>
        </w:rPr>
        <w:t xml:space="preserve"> long offered a kind of echo to mining in the form of the frightening revelation of the text. We find this ambivalent power operative in the root ‘–ply’, Latin for ‘fold’, which exists in a host of terms and concepts including imply, explicate, apply, compl</w:t>
      </w:r>
      <w:r w:rsidR="00BC21FE">
        <w:rPr>
          <w:rFonts w:ascii="Times New Roman" w:hAnsi="Times New Roman" w:cs="Times New Roman"/>
          <w:sz w:val="22"/>
          <w:szCs w:val="22"/>
          <w:lang w:val="en-US"/>
        </w:rPr>
        <w:t>y</w:t>
      </w:r>
      <w:r w:rsidRPr="00736E47">
        <w:rPr>
          <w:rFonts w:ascii="Times New Roman" w:hAnsi="Times New Roman" w:cs="Times New Roman"/>
          <w:sz w:val="22"/>
          <w:szCs w:val="22"/>
          <w:lang w:val="en-US"/>
        </w:rPr>
        <w:t xml:space="preserve">, and complicate. </w:t>
      </w:r>
      <w:r w:rsidR="00F40238" w:rsidRPr="00736E47">
        <w:rPr>
          <w:rFonts w:ascii="Times New Roman" w:hAnsi="Times New Roman" w:cs="Times New Roman"/>
          <w:sz w:val="22"/>
          <w:szCs w:val="22"/>
          <w:lang w:val="en-US"/>
        </w:rPr>
        <w:t>When i</w:t>
      </w:r>
      <w:r w:rsidR="00CC3711" w:rsidRPr="00736E47">
        <w:rPr>
          <w:rFonts w:ascii="Times New Roman" w:hAnsi="Times New Roman" w:cs="Times New Roman"/>
          <w:sz w:val="22"/>
          <w:szCs w:val="22"/>
          <w:lang w:val="en-US"/>
        </w:rPr>
        <w:t>n Naturalism we confront</w:t>
      </w:r>
      <w:r w:rsidRPr="00736E47">
        <w:rPr>
          <w:rFonts w:ascii="Times New Roman" w:hAnsi="Times New Roman" w:cs="Times New Roman"/>
          <w:sz w:val="22"/>
          <w:szCs w:val="22"/>
          <w:lang w:val="en-US"/>
        </w:rPr>
        <w:t xml:space="preserve"> truth as </w:t>
      </w:r>
      <w:r w:rsidR="00E035B8">
        <w:rPr>
          <w:rFonts w:ascii="Times New Roman" w:hAnsi="Times New Roman" w:cs="Times New Roman"/>
          <w:sz w:val="22"/>
          <w:szCs w:val="22"/>
          <w:lang w:val="en-US"/>
        </w:rPr>
        <w:t xml:space="preserve">act of </w:t>
      </w:r>
      <w:r w:rsidRPr="00736E47">
        <w:rPr>
          <w:rFonts w:ascii="Times New Roman" w:hAnsi="Times New Roman" w:cs="Times New Roman"/>
          <w:sz w:val="22"/>
          <w:szCs w:val="22"/>
          <w:lang w:val="en-US"/>
        </w:rPr>
        <w:t xml:space="preserve">unveiling, we are placed in a spot where the scroll and its knowledge is en-folded (or encoded) and we must unfold the book to its very core to </w:t>
      </w:r>
      <w:r w:rsidR="00BC21FE">
        <w:rPr>
          <w:rFonts w:ascii="Times New Roman" w:hAnsi="Times New Roman" w:cs="Times New Roman"/>
          <w:sz w:val="22"/>
          <w:szCs w:val="22"/>
          <w:lang w:val="en-US"/>
        </w:rPr>
        <w:t>mine</w:t>
      </w:r>
      <w:r w:rsidR="00BC21FE" w:rsidRPr="00736E47">
        <w:rPr>
          <w:rFonts w:ascii="Times New Roman" w:hAnsi="Times New Roman" w:cs="Times New Roman"/>
          <w:sz w:val="22"/>
          <w:szCs w:val="22"/>
          <w:lang w:val="en-US"/>
        </w:rPr>
        <w:t xml:space="preserve"> </w:t>
      </w:r>
      <w:r w:rsidRPr="00736E47">
        <w:rPr>
          <w:rFonts w:ascii="Times New Roman" w:hAnsi="Times New Roman" w:cs="Times New Roman"/>
          <w:sz w:val="22"/>
          <w:szCs w:val="22"/>
          <w:lang w:val="en-US"/>
        </w:rPr>
        <w:t xml:space="preserve">its meaning. This is as true of the book of Nature as it is </w:t>
      </w:r>
      <w:r w:rsidR="00C711BC" w:rsidRPr="00736E47">
        <w:rPr>
          <w:rFonts w:ascii="Times New Roman" w:hAnsi="Times New Roman" w:cs="Times New Roman"/>
          <w:sz w:val="22"/>
          <w:szCs w:val="22"/>
          <w:lang w:val="en-US"/>
        </w:rPr>
        <w:t xml:space="preserve">of </w:t>
      </w:r>
      <w:r w:rsidRPr="00736E47">
        <w:rPr>
          <w:rFonts w:ascii="Times New Roman" w:hAnsi="Times New Roman" w:cs="Times New Roman"/>
          <w:sz w:val="22"/>
          <w:szCs w:val="22"/>
          <w:lang w:val="en-US"/>
        </w:rPr>
        <w:t xml:space="preserve">the book of God (for any of the monotheistic religions) or indeed any book. </w:t>
      </w:r>
      <w:r w:rsidR="00BC21FE">
        <w:rPr>
          <w:rFonts w:ascii="Times New Roman" w:hAnsi="Times New Roman" w:cs="Times New Roman"/>
          <w:sz w:val="22"/>
          <w:szCs w:val="22"/>
          <w:lang w:val="en-US"/>
        </w:rPr>
        <w:t>As we will see, data mining does not operate at this semantic level, yet keeps the same metaphoric structure.</w:t>
      </w:r>
    </w:p>
    <w:p w14:paraId="7392A46F" w14:textId="77777777" w:rsidR="00166D87" w:rsidRPr="00736E47" w:rsidRDefault="00166D87" w:rsidP="00496C16">
      <w:pPr>
        <w:widowControl w:val="0"/>
        <w:autoSpaceDE w:val="0"/>
        <w:autoSpaceDN w:val="0"/>
        <w:adjustRightInd w:val="0"/>
        <w:spacing w:before="100" w:after="100" w:line="360" w:lineRule="auto"/>
        <w:ind w:right="331"/>
        <w:rPr>
          <w:rFonts w:ascii="Times New Roman" w:hAnsi="Times New Roman" w:cs="Times New Roman"/>
          <w:sz w:val="22"/>
          <w:szCs w:val="22"/>
          <w:lang w:val="en-US"/>
        </w:rPr>
      </w:pPr>
    </w:p>
    <w:p w14:paraId="28E5FB14" w14:textId="3AEE941E" w:rsidR="00496C16" w:rsidRPr="00736E47" w:rsidRDefault="00496C16" w:rsidP="00496C16">
      <w:pPr>
        <w:widowControl w:val="0"/>
        <w:autoSpaceDE w:val="0"/>
        <w:autoSpaceDN w:val="0"/>
        <w:adjustRightInd w:val="0"/>
        <w:spacing w:before="100" w:after="100" w:line="360" w:lineRule="auto"/>
        <w:ind w:right="331"/>
        <w:rPr>
          <w:rFonts w:ascii="Times New Roman" w:hAnsi="Times New Roman" w:cs="Times New Roman"/>
          <w:sz w:val="22"/>
          <w:szCs w:val="22"/>
          <w:lang w:val="en-US"/>
        </w:rPr>
      </w:pPr>
      <w:r w:rsidRPr="00736E47">
        <w:rPr>
          <w:rFonts w:ascii="Times New Roman" w:hAnsi="Times New Roman" w:cs="Times New Roman"/>
          <w:sz w:val="22"/>
          <w:szCs w:val="22"/>
          <w:lang w:val="en-US"/>
        </w:rPr>
        <w:t xml:space="preserve">Surface readings, we learn early on in </w:t>
      </w:r>
      <w:r w:rsidR="00CC3711" w:rsidRPr="00736E47">
        <w:rPr>
          <w:rFonts w:ascii="Times New Roman" w:hAnsi="Times New Roman" w:cs="Times New Roman"/>
          <w:sz w:val="22"/>
          <w:szCs w:val="22"/>
          <w:lang w:val="en-US"/>
        </w:rPr>
        <w:t>the hermeneutic</w:t>
      </w:r>
      <w:r w:rsidR="00166D87" w:rsidRPr="00736E47">
        <w:rPr>
          <w:rFonts w:ascii="Times New Roman" w:hAnsi="Times New Roman" w:cs="Times New Roman"/>
          <w:sz w:val="22"/>
          <w:szCs w:val="22"/>
          <w:lang w:val="en-US"/>
        </w:rPr>
        <w:t xml:space="preserve"> processes of </w:t>
      </w:r>
      <w:r w:rsidRPr="00736E47">
        <w:rPr>
          <w:rFonts w:ascii="Times New Roman" w:hAnsi="Times New Roman" w:cs="Times New Roman"/>
          <w:sz w:val="22"/>
          <w:szCs w:val="22"/>
          <w:lang w:val="en-US"/>
        </w:rPr>
        <w:t>literary and religious st</w:t>
      </w:r>
      <w:r w:rsidR="0005056C" w:rsidRPr="00736E47">
        <w:rPr>
          <w:rFonts w:ascii="Times New Roman" w:hAnsi="Times New Roman" w:cs="Times New Roman"/>
          <w:sz w:val="22"/>
          <w:szCs w:val="22"/>
          <w:lang w:val="en-US"/>
        </w:rPr>
        <w:t>udies, prove inferior to</w:t>
      </w:r>
      <w:r w:rsidR="00CC3711" w:rsidRPr="00736E47">
        <w:rPr>
          <w:rFonts w:ascii="Times New Roman" w:hAnsi="Times New Roman" w:cs="Times New Roman"/>
          <w:sz w:val="22"/>
          <w:szCs w:val="22"/>
          <w:lang w:val="en-US"/>
        </w:rPr>
        <w:t xml:space="preserve"> deep</w:t>
      </w:r>
      <w:r w:rsidR="00E035B8">
        <w:rPr>
          <w:rFonts w:ascii="Times New Roman" w:hAnsi="Times New Roman" w:cs="Times New Roman"/>
          <w:sz w:val="22"/>
          <w:szCs w:val="22"/>
          <w:lang w:val="en-US"/>
        </w:rPr>
        <w:t>er</w:t>
      </w:r>
      <w:r w:rsidR="00CC3711" w:rsidRPr="00736E47">
        <w:rPr>
          <w:rFonts w:ascii="Times New Roman" w:hAnsi="Times New Roman" w:cs="Times New Roman"/>
          <w:sz w:val="22"/>
          <w:szCs w:val="22"/>
          <w:lang w:val="en-US"/>
        </w:rPr>
        <w:t xml:space="preserve"> readings</w:t>
      </w:r>
      <w:r w:rsidR="00E035B8">
        <w:rPr>
          <w:rFonts w:ascii="Times New Roman" w:hAnsi="Times New Roman" w:cs="Times New Roman"/>
          <w:sz w:val="22"/>
          <w:szCs w:val="22"/>
          <w:lang w:val="en-US"/>
        </w:rPr>
        <w:t xml:space="preserve"> that reveal deeper meanings</w:t>
      </w:r>
      <w:r w:rsidR="00CC3711" w:rsidRPr="00736E47">
        <w:rPr>
          <w:rFonts w:ascii="Times New Roman" w:hAnsi="Times New Roman" w:cs="Times New Roman"/>
          <w:sz w:val="22"/>
          <w:szCs w:val="22"/>
          <w:lang w:val="en-US"/>
        </w:rPr>
        <w:t>.</w:t>
      </w:r>
      <w:r w:rsidRPr="00736E47">
        <w:rPr>
          <w:rFonts w:ascii="Times New Roman" w:hAnsi="Times New Roman" w:cs="Times New Roman"/>
          <w:sz w:val="22"/>
          <w:szCs w:val="22"/>
          <w:lang w:val="en-US"/>
        </w:rPr>
        <w:t xml:space="preserve"> With reading, as with photography and cinema, the truths we encounter directly through the senses are stuck at the surface.</w:t>
      </w:r>
      <w:r w:rsidRPr="00736E47">
        <w:rPr>
          <w:rFonts w:ascii="Times New Roman" w:hAnsi="Times New Roman" w:cs="Times New Roman"/>
          <w:b/>
          <w:bCs/>
          <w:sz w:val="22"/>
          <w:szCs w:val="22"/>
          <w:lang w:val="en-US"/>
        </w:rPr>
        <w:t xml:space="preserve"> </w:t>
      </w:r>
      <w:r w:rsidRPr="00736E47">
        <w:rPr>
          <w:rFonts w:ascii="Times New Roman" w:hAnsi="Times New Roman" w:cs="Times New Roman"/>
          <w:sz w:val="22"/>
          <w:szCs w:val="22"/>
          <w:lang w:val="en-US"/>
        </w:rPr>
        <w:t>The biological sense of v</w:t>
      </w:r>
      <w:r w:rsidR="0005056C" w:rsidRPr="00736E47">
        <w:rPr>
          <w:rFonts w:ascii="Times New Roman" w:hAnsi="Times New Roman" w:cs="Times New Roman"/>
          <w:sz w:val="22"/>
          <w:szCs w:val="22"/>
          <w:lang w:val="en-US"/>
        </w:rPr>
        <w:t xml:space="preserve">ision </w:t>
      </w:r>
      <w:r w:rsidRPr="00736E47">
        <w:rPr>
          <w:rFonts w:ascii="Times New Roman" w:hAnsi="Times New Roman" w:cs="Times New Roman"/>
          <w:sz w:val="22"/>
          <w:szCs w:val="22"/>
          <w:lang w:val="en-US"/>
        </w:rPr>
        <w:t xml:space="preserve">is confined to surfaces. Any thing that can be seen is </w:t>
      </w:r>
      <w:r w:rsidRPr="00736E47">
        <w:rPr>
          <w:rFonts w:ascii="Times New Roman" w:hAnsi="Times New Roman" w:cs="Times New Roman"/>
          <w:i/>
          <w:iCs/>
          <w:sz w:val="22"/>
          <w:szCs w:val="22"/>
          <w:lang w:val="en-US"/>
        </w:rPr>
        <w:t>de facto</w:t>
      </w:r>
      <w:r w:rsidRPr="00736E47">
        <w:rPr>
          <w:rFonts w:ascii="Times New Roman" w:hAnsi="Times New Roman" w:cs="Times New Roman"/>
          <w:sz w:val="22"/>
          <w:szCs w:val="22"/>
          <w:lang w:val="en-US"/>
        </w:rPr>
        <w:t xml:space="preserve"> a surface. The act of folding implies a </w:t>
      </w:r>
      <w:r w:rsidR="00BC21FE">
        <w:rPr>
          <w:rFonts w:ascii="Times New Roman" w:hAnsi="Times New Roman" w:cs="Times New Roman"/>
          <w:sz w:val="22"/>
          <w:szCs w:val="22"/>
          <w:lang w:val="en-US"/>
        </w:rPr>
        <w:t>fault-line</w:t>
      </w:r>
      <w:r w:rsidRPr="00736E47">
        <w:rPr>
          <w:rFonts w:ascii="Times New Roman" w:hAnsi="Times New Roman" w:cs="Times New Roman"/>
          <w:sz w:val="22"/>
          <w:szCs w:val="22"/>
          <w:lang w:val="en-US"/>
        </w:rPr>
        <w:t xml:space="preserve">, </w:t>
      </w:r>
      <w:r w:rsidR="00BC21FE">
        <w:rPr>
          <w:rFonts w:ascii="Times New Roman" w:hAnsi="Times New Roman" w:cs="Times New Roman"/>
          <w:sz w:val="22"/>
          <w:szCs w:val="22"/>
          <w:lang w:val="en-US"/>
        </w:rPr>
        <w:t>hiding one surface under</w:t>
      </w:r>
      <w:r w:rsidRPr="00736E47">
        <w:rPr>
          <w:rFonts w:ascii="Times New Roman" w:hAnsi="Times New Roman" w:cs="Times New Roman"/>
          <w:sz w:val="22"/>
          <w:szCs w:val="22"/>
          <w:lang w:val="en-US"/>
        </w:rPr>
        <w:t xml:space="preserve"> another. Hence there is a suspicion of the surface; there is something more there than meets the eye. To render explicit (ex-ply/un-fold</w:t>
      </w:r>
      <w:r w:rsidR="00BC21FE">
        <w:rPr>
          <w:rFonts w:ascii="Times New Roman" w:hAnsi="Times New Roman" w:cs="Times New Roman"/>
          <w:sz w:val="22"/>
          <w:szCs w:val="22"/>
          <w:lang w:val="en-US"/>
        </w:rPr>
        <w:t>ed</w:t>
      </w:r>
      <w:r w:rsidRPr="00736E47">
        <w:rPr>
          <w:rFonts w:ascii="Times New Roman" w:hAnsi="Times New Roman" w:cs="Times New Roman"/>
          <w:sz w:val="22"/>
          <w:szCs w:val="22"/>
          <w:lang w:val="en-US"/>
        </w:rPr>
        <w:t xml:space="preserve">) what was implicit (im-ply/in-folded) in a text is a matter of making hidden surfaces visible or accessible. </w:t>
      </w:r>
      <w:r w:rsidR="004943EB" w:rsidRPr="00736E47">
        <w:rPr>
          <w:rFonts w:ascii="Times New Roman" w:hAnsi="Times New Roman" w:cs="Times New Roman"/>
          <w:sz w:val="22"/>
          <w:szCs w:val="22"/>
          <w:lang w:val="en-US"/>
        </w:rPr>
        <w:t>A key procedure then, for our own readings of these films, is somewhat akin to the paradoxical dimensions of the extractive arts suggested in the root –ply, for each fold essentially demands its unfolding or its piercing if we are to know its meaning or essence. The surface simultaneously repels and attracts, indicates more than meets the eye and prevents the eye (of understanding) from seeing what resides within.</w:t>
      </w:r>
    </w:p>
    <w:p w14:paraId="5BBB20DF" w14:textId="77777777" w:rsidR="00166D87" w:rsidRPr="00736E47" w:rsidRDefault="00166D87" w:rsidP="00496C16">
      <w:pPr>
        <w:widowControl w:val="0"/>
        <w:autoSpaceDE w:val="0"/>
        <w:autoSpaceDN w:val="0"/>
        <w:adjustRightInd w:val="0"/>
        <w:spacing w:line="360" w:lineRule="auto"/>
        <w:ind w:right="331"/>
        <w:rPr>
          <w:rFonts w:ascii="Times New Roman" w:hAnsi="Times New Roman" w:cs="Times New Roman"/>
          <w:sz w:val="22"/>
          <w:szCs w:val="22"/>
          <w:lang w:val="en-US"/>
        </w:rPr>
      </w:pPr>
    </w:p>
    <w:p w14:paraId="19DDF454" w14:textId="10FB9DBC" w:rsidR="00496C16" w:rsidRPr="00736E47" w:rsidRDefault="00BC21FE" w:rsidP="00496C16">
      <w:pPr>
        <w:widowControl w:val="0"/>
        <w:autoSpaceDE w:val="0"/>
        <w:autoSpaceDN w:val="0"/>
        <w:adjustRightInd w:val="0"/>
        <w:spacing w:line="360" w:lineRule="auto"/>
        <w:ind w:right="331"/>
        <w:rPr>
          <w:rFonts w:ascii="Times New Roman" w:hAnsi="Times New Roman" w:cs="Times New Roman"/>
          <w:sz w:val="22"/>
          <w:szCs w:val="22"/>
          <w:lang w:val="en-US"/>
        </w:rPr>
      </w:pPr>
      <w:r>
        <w:rPr>
          <w:rFonts w:ascii="Times New Roman" w:hAnsi="Times New Roman" w:cs="Times New Roman"/>
          <w:sz w:val="22"/>
          <w:szCs w:val="22"/>
          <w:lang w:val="en-US"/>
        </w:rPr>
        <w:t xml:space="preserve">For Naturalism, geology was literally the truth underlying the Earth's surface. </w:t>
      </w:r>
      <w:r w:rsidR="004943EB" w:rsidRPr="00736E47">
        <w:rPr>
          <w:rFonts w:ascii="Times New Roman" w:hAnsi="Times New Roman" w:cs="Times New Roman"/>
          <w:sz w:val="22"/>
          <w:szCs w:val="22"/>
          <w:lang w:val="en-US"/>
        </w:rPr>
        <w:t xml:space="preserve">Yet </w:t>
      </w:r>
      <w:r>
        <w:rPr>
          <w:rFonts w:ascii="Times New Roman" w:hAnsi="Times New Roman" w:cs="Times New Roman"/>
          <w:sz w:val="22"/>
          <w:szCs w:val="22"/>
          <w:lang w:val="en-US"/>
        </w:rPr>
        <w:t xml:space="preserve">in </w:t>
      </w:r>
      <w:r>
        <w:rPr>
          <w:rFonts w:ascii="Times New Roman" w:hAnsi="Times New Roman" w:cs="Times New Roman"/>
          <w:i/>
          <w:sz w:val="22"/>
          <w:szCs w:val="22"/>
          <w:lang w:val="en-US"/>
        </w:rPr>
        <w:t>Greed</w:t>
      </w:r>
      <w:r w:rsidRPr="00736E47">
        <w:rPr>
          <w:rFonts w:ascii="Times New Roman" w:hAnsi="Times New Roman" w:cs="Times New Roman"/>
          <w:sz w:val="22"/>
          <w:szCs w:val="22"/>
          <w:lang w:val="en-US"/>
        </w:rPr>
        <w:t xml:space="preserve"> </w:t>
      </w:r>
      <w:r w:rsidR="00496C16" w:rsidRPr="00736E47">
        <w:rPr>
          <w:rFonts w:ascii="Times New Roman" w:hAnsi="Times New Roman" w:cs="Times New Roman"/>
          <w:sz w:val="22"/>
          <w:szCs w:val="22"/>
          <w:lang w:val="en-US"/>
        </w:rPr>
        <w:t>piercing the surface and extracting a contained and stable essence is a violation of that surface and what it contains: whe</w:t>
      </w:r>
      <w:r w:rsidR="006E6170" w:rsidRPr="00736E47">
        <w:rPr>
          <w:rFonts w:ascii="Times New Roman" w:hAnsi="Times New Roman" w:cs="Times New Roman"/>
          <w:sz w:val="22"/>
          <w:szCs w:val="22"/>
          <w:lang w:val="en-US"/>
        </w:rPr>
        <w:t xml:space="preserve">ther </w:t>
      </w:r>
      <w:r>
        <w:rPr>
          <w:rFonts w:ascii="Times New Roman" w:hAnsi="Times New Roman" w:cs="Times New Roman"/>
          <w:sz w:val="22"/>
          <w:szCs w:val="22"/>
          <w:lang w:val="en-US"/>
        </w:rPr>
        <w:t>meaning</w:t>
      </w:r>
      <w:r w:rsidRPr="00736E47">
        <w:rPr>
          <w:rFonts w:ascii="Times New Roman" w:hAnsi="Times New Roman" w:cs="Times New Roman"/>
          <w:sz w:val="22"/>
          <w:szCs w:val="22"/>
          <w:lang w:val="en-US"/>
        </w:rPr>
        <w:t xml:space="preserve"> </w:t>
      </w:r>
      <w:r w:rsidR="006E6170" w:rsidRPr="00736E47">
        <w:rPr>
          <w:rFonts w:ascii="Times New Roman" w:hAnsi="Times New Roman" w:cs="Times New Roman"/>
          <w:sz w:val="22"/>
          <w:szCs w:val="22"/>
          <w:lang w:val="en-US"/>
        </w:rPr>
        <w:t xml:space="preserve">or </w:t>
      </w:r>
      <w:r>
        <w:rPr>
          <w:rFonts w:ascii="Times New Roman" w:hAnsi="Times New Roman" w:cs="Times New Roman"/>
          <w:sz w:val="22"/>
          <w:szCs w:val="22"/>
          <w:lang w:val="en-US"/>
        </w:rPr>
        <w:t>gold</w:t>
      </w:r>
      <w:r w:rsidR="006E6170" w:rsidRPr="00736E47">
        <w:rPr>
          <w:rFonts w:ascii="Times New Roman" w:hAnsi="Times New Roman" w:cs="Times New Roman"/>
          <w:sz w:val="22"/>
          <w:szCs w:val="22"/>
          <w:lang w:val="en-US"/>
        </w:rPr>
        <w:t xml:space="preserve">. </w:t>
      </w:r>
      <w:r w:rsidR="004943EB" w:rsidRPr="00736E47">
        <w:rPr>
          <w:rFonts w:ascii="Times New Roman" w:hAnsi="Times New Roman" w:cs="Times New Roman"/>
          <w:sz w:val="22"/>
          <w:szCs w:val="22"/>
          <w:lang w:val="en-US"/>
        </w:rPr>
        <w:t>The extractive arts of mining</w:t>
      </w:r>
      <w:r w:rsidR="00CC3711" w:rsidRPr="00736E47">
        <w:rPr>
          <w:rFonts w:ascii="Times New Roman" w:hAnsi="Times New Roman" w:cs="Times New Roman"/>
          <w:sz w:val="22"/>
          <w:szCs w:val="22"/>
          <w:lang w:val="en-US"/>
        </w:rPr>
        <w:t>,</w:t>
      </w:r>
      <w:r w:rsidR="004943EB" w:rsidRPr="00736E47">
        <w:rPr>
          <w:rFonts w:ascii="Times New Roman" w:hAnsi="Times New Roman" w:cs="Times New Roman"/>
          <w:sz w:val="22"/>
          <w:szCs w:val="22"/>
          <w:lang w:val="en-US"/>
        </w:rPr>
        <w:t xml:space="preserve"> oil </w:t>
      </w:r>
      <w:r w:rsidR="00CC3711" w:rsidRPr="00736E47">
        <w:rPr>
          <w:rFonts w:ascii="Times New Roman" w:hAnsi="Times New Roman" w:cs="Times New Roman"/>
          <w:sz w:val="22"/>
          <w:szCs w:val="22"/>
          <w:lang w:val="en-US"/>
        </w:rPr>
        <w:t>drilling, data mining</w:t>
      </w:r>
      <w:r w:rsidR="004943EB" w:rsidRPr="00736E47">
        <w:rPr>
          <w:rFonts w:ascii="Times New Roman" w:hAnsi="Times New Roman" w:cs="Times New Roman"/>
          <w:sz w:val="22"/>
          <w:szCs w:val="22"/>
          <w:lang w:val="en-US"/>
        </w:rPr>
        <w:t xml:space="preserve"> or hermeneutics result in </w:t>
      </w:r>
      <w:r w:rsidR="00E035B8">
        <w:rPr>
          <w:rFonts w:ascii="Times New Roman" w:hAnsi="Times New Roman" w:cs="Times New Roman"/>
          <w:sz w:val="22"/>
          <w:szCs w:val="22"/>
          <w:lang w:val="en-US"/>
        </w:rPr>
        <w:t xml:space="preserve">a kind of </w:t>
      </w:r>
      <w:r w:rsidR="004943EB" w:rsidRPr="00736E47">
        <w:rPr>
          <w:rFonts w:ascii="Times New Roman" w:hAnsi="Times New Roman" w:cs="Times New Roman"/>
          <w:sz w:val="22"/>
          <w:szCs w:val="22"/>
          <w:lang w:val="en-US"/>
        </w:rPr>
        <w:t>violence</w:t>
      </w:r>
      <w:r w:rsidR="00496C16" w:rsidRPr="00736E47">
        <w:rPr>
          <w:rFonts w:ascii="Times New Roman" w:hAnsi="Times New Roman" w:cs="Times New Roman"/>
          <w:sz w:val="22"/>
          <w:szCs w:val="22"/>
          <w:lang w:val="en-US"/>
        </w:rPr>
        <w:t xml:space="preserve">, and this violence of extraction permeates </w:t>
      </w:r>
      <w:r w:rsidR="004943EB" w:rsidRPr="00736E47">
        <w:rPr>
          <w:rFonts w:ascii="Times New Roman" w:hAnsi="Times New Roman" w:cs="Times New Roman"/>
          <w:sz w:val="22"/>
          <w:szCs w:val="22"/>
          <w:lang w:val="en-US"/>
        </w:rPr>
        <w:t xml:space="preserve">US </w:t>
      </w:r>
      <w:r w:rsidR="00CC3711" w:rsidRPr="00736E47">
        <w:rPr>
          <w:rFonts w:ascii="Times New Roman" w:hAnsi="Times New Roman" w:cs="Times New Roman"/>
          <w:sz w:val="22"/>
          <w:szCs w:val="22"/>
          <w:lang w:val="en-US"/>
        </w:rPr>
        <w:t>N</w:t>
      </w:r>
      <w:r w:rsidR="00496C16" w:rsidRPr="00736E47">
        <w:rPr>
          <w:rFonts w:ascii="Times New Roman" w:hAnsi="Times New Roman" w:cs="Times New Roman"/>
          <w:sz w:val="22"/>
          <w:szCs w:val="22"/>
          <w:lang w:val="en-US"/>
        </w:rPr>
        <w:t>aturalist fiction and film. Similarly</w:t>
      </w:r>
      <w:r w:rsidR="00CC3711" w:rsidRPr="00736E47">
        <w:rPr>
          <w:rFonts w:ascii="Times New Roman" w:hAnsi="Times New Roman" w:cs="Times New Roman"/>
          <w:sz w:val="22"/>
          <w:szCs w:val="22"/>
          <w:lang w:val="en-US"/>
        </w:rPr>
        <w:t xml:space="preserve"> it lurks below the surface of C</w:t>
      </w:r>
      <w:r w:rsidR="00496C16" w:rsidRPr="00736E47">
        <w:rPr>
          <w:rFonts w:ascii="Times New Roman" w:hAnsi="Times New Roman" w:cs="Times New Roman"/>
          <w:sz w:val="22"/>
          <w:szCs w:val="22"/>
          <w:lang w:val="en-US"/>
        </w:rPr>
        <w:t xml:space="preserve">ode films, </w:t>
      </w:r>
      <w:r w:rsidR="00CC3711" w:rsidRPr="00736E47">
        <w:rPr>
          <w:rFonts w:ascii="Times New Roman" w:hAnsi="Times New Roman" w:cs="Times New Roman"/>
          <w:sz w:val="22"/>
          <w:szCs w:val="22"/>
          <w:lang w:val="en-US"/>
        </w:rPr>
        <w:t>whose</w:t>
      </w:r>
      <w:r w:rsidR="00496C16" w:rsidRPr="00736E47">
        <w:rPr>
          <w:rFonts w:ascii="Times New Roman" w:hAnsi="Times New Roman" w:cs="Times New Roman"/>
          <w:sz w:val="22"/>
          <w:szCs w:val="22"/>
          <w:lang w:val="en-US"/>
        </w:rPr>
        <w:t xml:space="preserve"> entire technological system of comp</w:t>
      </w:r>
      <w:r w:rsidR="00CC3711" w:rsidRPr="00736E47">
        <w:rPr>
          <w:rFonts w:ascii="Times New Roman" w:hAnsi="Times New Roman" w:cs="Times New Roman"/>
          <w:sz w:val="22"/>
          <w:szCs w:val="22"/>
          <w:lang w:val="en-US"/>
        </w:rPr>
        <w:t>uter</w:t>
      </w:r>
      <w:r w:rsidR="001336DC">
        <w:rPr>
          <w:rFonts w:ascii="Times New Roman" w:hAnsi="Times New Roman" w:cs="Times New Roman"/>
          <w:sz w:val="22"/>
          <w:szCs w:val="22"/>
          <w:lang w:val="en-US"/>
        </w:rPr>
        <w:t>s, network infrastructure and displays</w:t>
      </w:r>
      <w:r w:rsidR="00E035B8">
        <w:rPr>
          <w:rFonts w:ascii="Times New Roman" w:hAnsi="Times New Roman" w:cs="Times New Roman"/>
          <w:sz w:val="22"/>
          <w:szCs w:val="22"/>
          <w:lang w:val="en-US"/>
        </w:rPr>
        <w:t xml:space="preserve"> </w:t>
      </w:r>
      <w:r w:rsidR="00CC3711" w:rsidRPr="00736E47">
        <w:rPr>
          <w:rFonts w:ascii="Times New Roman" w:hAnsi="Times New Roman" w:cs="Times New Roman"/>
          <w:sz w:val="22"/>
          <w:szCs w:val="22"/>
          <w:lang w:val="en-US"/>
        </w:rPr>
        <w:t>relies</w:t>
      </w:r>
      <w:r w:rsidR="00496C16" w:rsidRPr="00736E47">
        <w:rPr>
          <w:rFonts w:ascii="Times New Roman" w:hAnsi="Times New Roman" w:cs="Times New Roman"/>
          <w:sz w:val="22"/>
          <w:szCs w:val="22"/>
          <w:lang w:val="en-US"/>
        </w:rPr>
        <w:t xml:space="preserve"> upon </w:t>
      </w:r>
      <w:r w:rsidR="001336DC">
        <w:rPr>
          <w:rFonts w:ascii="Times New Roman" w:hAnsi="Times New Roman" w:cs="Times New Roman"/>
          <w:sz w:val="22"/>
          <w:szCs w:val="22"/>
          <w:lang w:val="en-US"/>
        </w:rPr>
        <w:t>fossil fuel</w:t>
      </w:r>
      <w:r w:rsidR="001336DC" w:rsidRPr="00736E47">
        <w:rPr>
          <w:rFonts w:ascii="Times New Roman" w:hAnsi="Times New Roman" w:cs="Times New Roman"/>
          <w:sz w:val="22"/>
          <w:szCs w:val="22"/>
          <w:lang w:val="en-US"/>
        </w:rPr>
        <w:t xml:space="preserve"> </w:t>
      </w:r>
      <w:r w:rsidR="00496C16" w:rsidRPr="00736E47">
        <w:rPr>
          <w:rFonts w:ascii="Times New Roman" w:hAnsi="Times New Roman" w:cs="Times New Roman"/>
          <w:sz w:val="22"/>
          <w:szCs w:val="22"/>
          <w:lang w:val="en-US"/>
        </w:rPr>
        <w:t>extraction and mineral</w:t>
      </w:r>
      <w:r w:rsidR="001336DC">
        <w:rPr>
          <w:rFonts w:ascii="Times New Roman" w:hAnsi="Times New Roman" w:cs="Times New Roman"/>
          <w:sz w:val="22"/>
          <w:szCs w:val="22"/>
          <w:lang w:val="en-US"/>
        </w:rPr>
        <w:t xml:space="preserve"> extraction</w:t>
      </w:r>
      <w:r w:rsidR="00496C16" w:rsidRPr="00736E47">
        <w:rPr>
          <w:rFonts w:ascii="Times New Roman" w:hAnsi="Times New Roman" w:cs="Times New Roman"/>
          <w:sz w:val="22"/>
          <w:szCs w:val="22"/>
          <w:lang w:val="en-US"/>
        </w:rPr>
        <w:t>. The extractive arts remain firmly in play in the current moment of ‘clean’ post-industrial technologies, and the extraction of meaning, truth, energy, power, and wealth remains a violent, bloody business from Naturalism to information systems, from DNA to programming.</w:t>
      </w:r>
      <w:r w:rsidR="00E035B8">
        <w:rPr>
          <w:rStyle w:val="EndnoteReference"/>
          <w:rFonts w:ascii="Times New Roman" w:hAnsi="Times New Roman" w:cs="Times New Roman"/>
          <w:sz w:val="22"/>
          <w:szCs w:val="22"/>
          <w:lang w:val="en-US"/>
        </w:rPr>
        <w:endnoteReference w:id="7"/>
      </w:r>
      <w:r w:rsidR="00496C16" w:rsidRPr="00736E47">
        <w:rPr>
          <w:rFonts w:ascii="Times New Roman" w:hAnsi="Times New Roman" w:cs="Times New Roman"/>
          <w:sz w:val="22"/>
          <w:szCs w:val="22"/>
          <w:lang w:val="en-US"/>
        </w:rPr>
        <w:t xml:space="preserve"> </w:t>
      </w:r>
    </w:p>
    <w:p w14:paraId="72F2E79F" w14:textId="77777777" w:rsidR="00496C16" w:rsidRPr="00736E47" w:rsidRDefault="00496C16" w:rsidP="00496C16">
      <w:pPr>
        <w:widowControl w:val="0"/>
        <w:autoSpaceDE w:val="0"/>
        <w:autoSpaceDN w:val="0"/>
        <w:adjustRightInd w:val="0"/>
        <w:spacing w:line="360" w:lineRule="auto"/>
        <w:ind w:right="331"/>
        <w:rPr>
          <w:rFonts w:ascii="Times New Roman" w:hAnsi="Times New Roman" w:cs="Times New Roman"/>
          <w:sz w:val="22"/>
          <w:szCs w:val="22"/>
          <w:lang w:val="en-US"/>
        </w:rPr>
      </w:pPr>
    </w:p>
    <w:p w14:paraId="6BACA5F0" w14:textId="77777777" w:rsidR="00496C16" w:rsidRPr="00736E47" w:rsidRDefault="00496C16" w:rsidP="00496C16">
      <w:pPr>
        <w:widowControl w:val="0"/>
        <w:autoSpaceDE w:val="0"/>
        <w:autoSpaceDN w:val="0"/>
        <w:adjustRightInd w:val="0"/>
        <w:spacing w:line="360" w:lineRule="auto"/>
        <w:ind w:right="331"/>
        <w:rPr>
          <w:rFonts w:ascii="Times New Roman" w:hAnsi="Times New Roman" w:cs="Times New Roman"/>
          <w:sz w:val="22"/>
          <w:szCs w:val="22"/>
          <w:lang w:val="en-US"/>
        </w:rPr>
      </w:pPr>
    </w:p>
    <w:p w14:paraId="5966C6AC" w14:textId="77777777" w:rsidR="00496C16" w:rsidRPr="00736E47" w:rsidRDefault="00496C16" w:rsidP="00496C16">
      <w:pPr>
        <w:widowControl w:val="0"/>
        <w:autoSpaceDE w:val="0"/>
        <w:autoSpaceDN w:val="0"/>
        <w:adjustRightInd w:val="0"/>
        <w:spacing w:line="360" w:lineRule="auto"/>
        <w:ind w:right="331"/>
        <w:rPr>
          <w:rFonts w:ascii="Times New Roman" w:hAnsi="Times New Roman" w:cs="Times New Roman"/>
          <w:b/>
          <w:bCs/>
          <w:sz w:val="22"/>
          <w:szCs w:val="22"/>
          <w:lang w:val="en-US"/>
        </w:rPr>
      </w:pPr>
      <w:r w:rsidRPr="00736E47">
        <w:rPr>
          <w:rFonts w:ascii="Times New Roman" w:hAnsi="Times New Roman" w:cs="Times New Roman"/>
          <w:b/>
          <w:bCs/>
          <w:sz w:val="22"/>
          <w:szCs w:val="22"/>
          <w:lang w:val="en-US"/>
        </w:rPr>
        <w:t>Code and Cinema</w:t>
      </w:r>
    </w:p>
    <w:p w14:paraId="56E09045" w14:textId="0D2FCBF4" w:rsidR="00496C16" w:rsidRPr="00736E47" w:rsidRDefault="00496C16" w:rsidP="00496C16">
      <w:pPr>
        <w:widowControl w:val="0"/>
        <w:autoSpaceDE w:val="0"/>
        <w:autoSpaceDN w:val="0"/>
        <w:adjustRightInd w:val="0"/>
        <w:spacing w:line="360" w:lineRule="auto"/>
        <w:ind w:right="331"/>
        <w:rPr>
          <w:rFonts w:ascii="Times New Roman" w:hAnsi="Times New Roman" w:cs="Times New Roman"/>
          <w:sz w:val="22"/>
          <w:szCs w:val="22"/>
          <w:lang w:val="en-US"/>
        </w:rPr>
      </w:pPr>
      <w:r w:rsidRPr="00736E47">
        <w:rPr>
          <w:rFonts w:ascii="Times New Roman" w:hAnsi="Times New Roman" w:cs="Times New Roman"/>
          <w:sz w:val="22"/>
          <w:szCs w:val="22"/>
          <w:lang w:val="en-US"/>
        </w:rPr>
        <w:t>As the term suggests, what lurks below the surface of</w:t>
      </w:r>
      <w:r w:rsidR="004943EB" w:rsidRPr="00736E47">
        <w:rPr>
          <w:rFonts w:ascii="Times New Roman" w:hAnsi="Times New Roman" w:cs="Times New Roman"/>
          <w:sz w:val="22"/>
          <w:szCs w:val="22"/>
          <w:lang w:val="en-US"/>
        </w:rPr>
        <w:t xml:space="preserve"> US</w:t>
      </w:r>
      <w:r w:rsidR="007E5915" w:rsidRPr="00736E47">
        <w:rPr>
          <w:rFonts w:ascii="Times New Roman" w:hAnsi="Times New Roman" w:cs="Times New Roman"/>
          <w:sz w:val="22"/>
          <w:szCs w:val="22"/>
          <w:lang w:val="en-US"/>
        </w:rPr>
        <w:t xml:space="preserve"> N</w:t>
      </w:r>
      <w:r w:rsidRPr="00736E47">
        <w:rPr>
          <w:rFonts w:ascii="Times New Roman" w:hAnsi="Times New Roman" w:cs="Times New Roman"/>
          <w:sz w:val="22"/>
          <w:szCs w:val="22"/>
          <w:lang w:val="en-US"/>
        </w:rPr>
        <w:t xml:space="preserve">aturalism is 'nature', biology as destiny, the nature of a </w:t>
      </w:r>
      <w:r w:rsidR="006E2202">
        <w:rPr>
          <w:rFonts w:ascii="Times New Roman" w:hAnsi="Times New Roman" w:cs="Times New Roman"/>
          <w:sz w:val="22"/>
          <w:szCs w:val="22"/>
          <w:lang w:val="en-US"/>
        </w:rPr>
        <w:t>person</w:t>
      </w:r>
      <w:r w:rsidR="006E2202" w:rsidRPr="00736E47">
        <w:rPr>
          <w:rFonts w:ascii="Times New Roman" w:hAnsi="Times New Roman" w:cs="Times New Roman"/>
          <w:sz w:val="22"/>
          <w:szCs w:val="22"/>
          <w:lang w:val="en-US"/>
        </w:rPr>
        <w:t xml:space="preserve"> </w:t>
      </w:r>
      <w:r w:rsidRPr="00736E47">
        <w:rPr>
          <w:rFonts w:ascii="Times New Roman" w:hAnsi="Times New Roman" w:cs="Times New Roman"/>
          <w:sz w:val="22"/>
          <w:szCs w:val="22"/>
          <w:lang w:val="en-US"/>
        </w:rPr>
        <w:t>or a society that may be hidden</w:t>
      </w:r>
      <w:r w:rsidR="007E5915" w:rsidRPr="00736E47">
        <w:rPr>
          <w:rFonts w:ascii="Times New Roman" w:hAnsi="Times New Roman" w:cs="Times New Roman"/>
          <w:sz w:val="22"/>
          <w:szCs w:val="22"/>
          <w:lang w:val="en-US"/>
        </w:rPr>
        <w:t xml:space="preserve"> in the folds of culture</w:t>
      </w:r>
      <w:r w:rsidRPr="00736E47">
        <w:rPr>
          <w:rFonts w:ascii="Times New Roman" w:hAnsi="Times New Roman" w:cs="Times New Roman"/>
          <w:sz w:val="22"/>
          <w:szCs w:val="22"/>
          <w:lang w:val="en-US"/>
        </w:rPr>
        <w:t xml:space="preserve"> but not denied. In </w:t>
      </w:r>
      <w:r w:rsidRPr="00736E47">
        <w:rPr>
          <w:rFonts w:ascii="Times New Roman" w:hAnsi="Times New Roman" w:cs="Times New Roman"/>
          <w:i/>
          <w:iCs/>
          <w:sz w:val="22"/>
          <w:szCs w:val="22"/>
          <w:lang w:val="en-US"/>
        </w:rPr>
        <w:t>Greed</w:t>
      </w:r>
      <w:r w:rsidRPr="00736E47">
        <w:rPr>
          <w:rFonts w:ascii="Times New Roman" w:hAnsi="Times New Roman" w:cs="Times New Roman"/>
          <w:sz w:val="22"/>
          <w:szCs w:val="22"/>
          <w:lang w:val="en-US"/>
        </w:rPr>
        <w:t xml:space="preserve"> the privileged medium of this terrible revelation is the mouth: McTeague biting Trina's finger (as she reminds him at a critical moment in the film when we might have learned to empathise with him); the mining for gold teeth on the open mouths of his patients; the incessant chewing of all the novel’s characters, the compulsive eating of the wedding breakfast. Even though, as Beniger</w:t>
      </w:r>
      <w:r w:rsidR="00B338B0">
        <w:rPr>
          <w:rStyle w:val="EndnoteReference"/>
          <w:rFonts w:ascii="Times New Roman" w:hAnsi="Times New Roman" w:cs="Times New Roman"/>
          <w:sz w:val="22"/>
          <w:szCs w:val="22"/>
          <w:lang w:val="en-US"/>
        </w:rPr>
        <w:endnoteReference w:id="8"/>
      </w:r>
      <w:r w:rsidR="00B338B0">
        <w:rPr>
          <w:rFonts w:ascii="Times New Roman" w:hAnsi="Times New Roman" w:cs="Times New Roman"/>
          <w:sz w:val="22"/>
          <w:szCs w:val="22"/>
          <w:lang w:val="en-US"/>
        </w:rPr>
        <w:t xml:space="preserve"> </w:t>
      </w:r>
      <w:r w:rsidRPr="00736E47">
        <w:rPr>
          <w:rFonts w:ascii="Times New Roman" w:hAnsi="Times New Roman" w:cs="Times New Roman"/>
          <w:sz w:val="22"/>
          <w:szCs w:val="22"/>
          <w:lang w:val="en-US"/>
        </w:rPr>
        <w:t xml:space="preserve">is at pains to demonstrate, 19th century US had embarked on an information revolution, in many respects film, despite its sampling of </w:t>
      </w:r>
      <w:r w:rsidR="00825BC1">
        <w:rPr>
          <w:rFonts w:ascii="Times New Roman" w:hAnsi="Times New Roman" w:cs="Times New Roman"/>
          <w:sz w:val="22"/>
          <w:szCs w:val="22"/>
          <w:lang w:val="en-US"/>
        </w:rPr>
        <w:t>alternative aesthetics</w:t>
      </w:r>
      <w:r w:rsidR="00D641E1">
        <w:rPr>
          <w:rStyle w:val="EndnoteReference"/>
          <w:rFonts w:ascii="Times New Roman" w:hAnsi="Times New Roman" w:cs="Times New Roman"/>
          <w:sz w:val="22"/>
          <w:szCs w:val="22"/>
          <w:lang w:val="en-US"/>
        </w:rPr>
        <w:endnoteReference w:id="9"/>
      </w:r>
      <w:r w:rsidRPr="00736E47">
        <w:rPr>
          <w:rFonts w:ascii="Times New Roman" w:hAnsi="Times New Roman" w:cs="Times New Roman"/>
          <w:sz w:val="22"/>
          <w:szCs w:val="22"/>
          <w:lang w:val="en-US"/>
        </w:rPr>
        <w:t>, wedded itself to narrative within a handful of years of its invention, a move that seems in retrospect and pace Kracauer</w:t>
      </w:r>
      <w:r w:rsidR="00B338B0">
        <w:rPr>
          <w:rStyle w:val="EndnoteReference"/>
          <w:rFonts w:ascii="Times New Roman" w:hAnsi="Times New Roman" w:cs="Times New Roman"/>
          <w:sz w:val="22"/>
          <w:szCs w:val="22"/>
          <w:lang w:val="en-US"/>
        </w:rPr>
        <w:endnoteReference w:id="10"/>
      </w:r>
      <w:r w:rsidR="00B338B0">
        <w:rPr>
          <w:rFonts w:ascii="Times New Roman" w:hAnsi="Times New Roman" w:cs="Times New Roman"/>
          <w:sz w:val="22"/>
          <w:szCs w:val="22"/>
          <w:lang w:val="en-US"/>
        </w:rPr>
        <w:t xml:space="preserve"> </w:t>
      </w:r>
      <w:r w:rsidRPr="00736E47">
        <w:rPr>
          <w:rFonts w:ascii="Times New Roman" w:hAnsi="Times New Roman" w:cs="Times New Roman"/>
          <w:sz w:val="22"/>
          <w:szCs w:val="22"/>
          <w:lang w:val="en-US"/>
        </w:rPr>
        <w:t xml:space="preserve">to explain the immense success of cinema as a reaction </w:t>
      </w:r>
      <w:r w:rsidRPr="00736E47">
        <w:rPr>
          <w:rFonts w:ascii="Times New Roman" w:hAnsi="Times New Roman" w:cs="Times New Roman"/>
          <w:i/>
          <w:iCs/>
          <w:sz w:val="22"/>
          <w:szCs w:val="22"/>
          <w:lang w:val="en-US"/>
        </w:rPr>
        <w:t>against</w:t>
      </w:r>
      <w:r w:rsidRPr="00736E47">
        <w:rPr>
          <w:rFonts w:ascii="Times New Roman" w:hAnsi="Times New Roman" w:cs="Times New Roman"/>
          <w:sz w:val="22"/>
          <w:szCs w:val="22"/>
          <w:lang w:val="en-US"/>
        </w:rPr>
        <w:t xml:space="preserve"> the increasing automation of life and labour. Where the electric revolution in which cinema participated promised an inhuman hygiene far from the exposure of the throat and gullet, Naturalism, as so many critics of </w:t>
      </w:r>
      <w:r w:rsidRPr="00736E47">
        <w:rPr>
          <w:rFonts w:ascii="Times New Roman" w:hAnsi="Times New Roman" w:cs="Times New Roman"/>
          <w:i/>
          <w:iCs/>
          <w:sz w:val="22"/>
          <w:szCs w:val="22"/>
          <w:lang w:val="en-US"/>
        </w:rPr>
        <w:t>Greed</w:t>
      </w:r>
      <w:r w:rsidRPr="00736E47">
        <w:rPr>
          <w:rFonts w:ascii="Times New Roman" w:hAnsi="Times New Roman" w:cs="Times New Roman"/>
          <w:sz w:val="22"/>
          <w:szCs w:val="22"/>
          <w:lang w:val="en-US"/>
        </w:rPr>
        <w:t xml:space="preserve"> at the time of its release and subsequently describe</w:t>
      </w:r>
      <w:r w:rsidR="00FF65D6" w:rsidRPr="00736E47">
        <w:rPr>
          <w:rFonts w:ascii="Times New Roman" w:hAnsi="Times New Roman" w:cs="Times New Roman"/>
          <w:sz w:val="22"/>
          <w:szCs w:val="22"/>
          <w:lang w:val="en-US"/>
        </w:rPr>
        <w:t>d</w:t>
      </w:r>
      <w:r w:rsidRPr="00736E47">
        <w:rPr>
          <w:rFonts w:ascii="Times New Roman" w:hAnsi="Times New Roman" w:cs="Times New Roman"/>
          <w:sz w:val="22"/>
          <w:szCs w:val="22"/>
          <w:lang w:val="en-US"/>
        </w:rPr>
        <w:t xml:space="preserve"> it, is fixated on 'depravity'</w:t>
      </w:r>
      <w:r w:rsidR="00C43F52" w:rsidRPr="00736E47">
        <w:rPr>
          <w:rStyle w:val="EndnoteReference"/>
          <w:rFonts w:ascii="Times New Roman" w:hAnsi="Times New Roman" w:cs="Times New Roman"/>
          <w:sz w:val="22"/>
          <w:szCs w:val="22"/>
          <w:lang w:val="en-US"/>
        </w:rPr>
        <w:endnoteReference w:id="11"/>
      </w:r>
      <w:r w:rsidR="00C43F52">
        <w:rPr>
          <w:rFonts w:ascii="Times New Roman" w:hAnsi="Times New Roman" w:cs="Times New Roman"/>
          <w:sz w:val="22"/>
          <w:szCs w:val="22"/>
          <w:lang w:val="en-US"/>
        </w:rPr>
        <w:t xml:space="preserve"> </w:t>
      </w:r>
      <w:r w:rsidR="003E5340" w:rsidRPr="00736E47">
        <w:rPr>
          <w:rFonts w:ascii="Times New Roman" w:hAnsi="Times New Roman" w:cs="Times New Roman"/>
          <w:sz w:val="22"/>
          <w:szCs w:val="22"/>
          <w:lang w:val="en-US"/>
        </w:rPr>
        <w:t xml:space="preserve">anchored in the animality of </w:t>
      </w:r>
      <w:r w:rsidR="0081617A" w:rsidRPr="00736E47">
        <w:rPr>
          <w:rFonts w:ascii="Times New Roman" w:hAnsi="Times New Roman" w:cs="Times New Roman"/>
          <w:sz w:val="22"/>
          <w:szCs w:val="22"/>
          <w:lang w:val="en-US"/>
        </w:rPr>
        <w:t>a Spencerian vision of evolution</w:t>
      </w:r>
      <w:r w:rsidR="00EC57A7">
        <w:rPr>
          <w:rFonts w:ascii="Times New Roman" w:hAnsi="Times New Roman" w:cs="Times New Roman"/>
          <w:sz w:val="22"/>
          <w:szCs w:val="22"/>
          <w:lang w:val="en-US"/>
        </w:rPr>
        <w:t>. I</w:t>
      </w:r>
      <w:r w:rsidR="0081617A" w:rsidRPr="00736E47">
        <w:rPr>
          <w:rFonts w:ascii="Times New Roman" w:hAnsi="Times New Roman" w:cs="Times New Roman"/>
          <w:sz w:val="22"/>
          <w:szCs w:val="22"/>
          <w:lang w:val="en-US"/>
        </w:rPr>
        <w:t xml:space="preserve">n </w:t>
      </w:r>
      <w:r w:rsidR="0081617A" w:rsidRPr="00736E47">
        <w:rPr>
          <w:rFonts w:ascii="Times New Roman" w:hAnsi="Times New Roman" w:cs="Times New Roman"/>
          <w:i/>
          <w:sz w:val="22"/>
          <w:szCs w:val="22"/>
          <w:lang w:val="en-US"/>
        </w:rPr>
        <w:t>Source Code</w:t>
      </w:r>
      <w:r w:rsidR="0081617A" w:rsidRPr="00736E47">
        <w:rPr>
          <w:rFonts w:ascii="Times New Roman" w:hAnsi="Times New Roman" w:cs="Times New Roman"/>
          <w:sz w:val="22"/>
          <w:szCs w:val="22"/>
          <w:lang w:val="en-US"/>
        </w:rPr>
        <w:t xml:space="preserve">, the anti-human metaphor switches to computing, and </w:t>
      </w:r>
      <w:r w:rsidR="00423CF0">
        <w:rPr>
          <w:rFonts w:ascii="Times New Roman" w:hAnsi="Times New Roman" w:cs="Times New Roman"/>
          <w:sz w:val="22"/>
          <w:szCs w:val="22"/>
          <w:lang w:val="en-US"/>
        </w:rPr>
        <w:t xml:space="preserve">the equivalent of Stroheim's depravity no longer the warm, wet interior of the body but the abject body itself, figured as the mere meat of Colter's actual body in its survival pod. </w:t>
      </w:r>
      <w:r w:rsidR="006365E5" w:rsidRPr="00736E47">
        <w:rPr>
          <w:rFonts w:ascii="Times New Roman" w:hAnsi="Times New Roman" w:cs="Times New Roman"/>
          <w:sz w:val="22"/>
          <w:szCs w:val="22"/>
          <w:lang w:val="en-US"/>
        </w:rPr>
        <w:t>The re</w:t>
      </w:r>
      <w:r w:rsidRPr="00736E47">
        <w:rPr>
          <w:rFonts w:ascii="Times New Roman" w:hAnsi="Times New Roman" w:cs="Times New Roman"/>
          <w:sz w:val="22"/>
          <w:szCs w:val="22"/>
          <w:lang w:val="en-US"/>
        </w:rPr>
        <w:t>press</w:t>
      </w:r>
      <w:r w:rsidR="006365E5" w:rsidRPr="00736E47">
        <w:rPr>
          <w:rFonts w:ascii="Times New Roman" w:hAnsi="Times New Roman" w:cs="Times New Roman"/>
          <w:sz w:val="22"/>
          <w:szCs w:val="22"/>
          <w:lang w:val="en-US"/>
        </w:rPr>
        <w:t>ion</w:t>
      </w:r>
      <w:r w:rsidRPr="00736E47">
        <w:rPr>
          <w:rFonts w:ascii="Times New Roman" w:hAnsi="Times New Roman" w:cs="Times New Roman"/>
          <w:sz w:val="22"/>
          <w:szCs w:val="22"/>
          <w:lang w:val="en-US"/>
        </w:rPr>
        <w:t xml:space="preserve"> of extraction </w:t>
      </w:r>
      <w:r w:rsidR="006365E5" w:rsidRPr="00736E47">
        <w:rPr>
          <w:rFonts w:ascii="Times New Roman" w:hAnsi="Times New Roman" w:cs="Times New Roman"/>
          <w:sz w:val="22"/>
          <w:szCs w:val="22"/>
          <w:lang w:val="en-US"/>
        </w:rPr>
        <w:t>in</w:t>
      </w:r>
      <w:r w:rsidRPr="00736E47">
        <w:rPr>
          <w:rFonts w:ascii="Times New Roman" w:hAnsi="Times New Roman" w:cs="Times New Roman"/>
          <w:sz w:val="22"/>
          <w:szCs w:val="22"/>
          <w:lang w:val="en-US"/>
        </w:rPr>
        <w:t xml:space="preserve"> the current “clean technologies” repeats the drive for wholesale stripping of the </w:t>
      </w:r>
      <w:r w:rsidR="006365E5" w:rsidRPr="00736E47">
        <w:rPr>
          <w:rFonts w:ascii="Times New Roman" w:hAnsi="Times New Roman" w:cs="Times New Roman"/>
          <w:sz w:val="22"/>
          <w:szCs w:val="22"/>
          <w:lang w:val="en-US"/>
        </w:rPr>
        <w:t>frontier</w:t>
      </w:r>
      <w:r w:rsidRPr="00736E47">
        <w:rPr>
          <w:rFonts w:ascii="Times New Roman" w:hAnsi="Times New Roman" w:cs="Times New Roman"/>
          <w:sz w:val="22"/>
          <w:szCs w:val="22"/>
          <w:lang w:val="en-US"/>
        </w:rPr>
        <w:t xml:space="preserve"> and its </w:t>
      </w:r>
      <w:r w:rsidR="006365E5" w:rsidRPr="00736E47">
        <w:rPr>
          <w:rFonts w:ascii="Times New Roman" w:hAnsi="Times New Roman" w:cs="Times New Roman"/>
          <w:sz w:val="22"/>
          <w:szCs w:val="22"/>
          <w:lang w:val="en-US"/>
        </w:rPr>
        <w:t>minerals</w:t>
      </w:r>
      <w:r w:rsidRPr="00736E47">
        <w:rPr>
          <w:rFonts w:ascii="Times New Roman" w:hAnsi="Times New Roman" w:cs="Times New Roman"/>
          <w:sz w:val="22"/>
          <w:szCs w:val="22"/>
          <w:lang w:val="en-US"/>
        </w:rPr>
        <w:t xml:space="preserve"> </w:t>
      </w:r>
      <w:r w:rsidR="006365E5" w:rsidRPr="00736E47">
        <w:rPr>
          <w:rFonts w:ascii="Times New Roman" w:hAnsi="Times New Roman" w:cs="Times New Roman"/>
          <w:sz w:val="22"/>
          <w:szCs w:val="22"/>
          <w:lang w:val="en-US"/>
        </w:rPr>
        <w:t>in</w:t>
      </w:r>
      <w:r w:rsidRPr="00736E47">
        <w:rPr>
          <w:rFonts w:ascii="Times New Roman" w:hAnsi="Times New Roman" w:cs="Times New Roman"/>
          <w:sz w:val="22"/>
          <w:szCs w:val="22"/>
          <w:lang w:val="en-US"/>
        </w:rPr>
        <w:t xml:space="preserve"> the 19</w:t>
      </w:r>
      <w:r w:rsidRPr="00736E47">
        <w:rPr>
          <w:rFonts w:ascii="Times New Roman" w:hAnsi="Times New Roman" w:cs="Times New Roman"/>
          <w:sz w:val="22"/>
          <w:szCs w:val="22"/>
          <w:vertAlign w:val="superscript"/>
          <w:lang w:val="en-US"/>
        </w:rPr>
        <w:t>th</w:t>
      </w:r>
      <w:r w:rsidR="006365E5" w:rsidRPr="00736E47">
        <w:rPr>
          <w:rFonts w:ascii="Times New Roman" w:hAnsi="Times New Roman" w:cs="Times New Roman"/>
          <w:sz w:val="22"/>
          <w:szCs w:val="22"/>
          <w:lang w:val="en-US"/>
        </w:rPr>
        <w:t xml:space="preserve"> century: in the same way, the body which C</w:t>
      </w:r>
      <w:r w:rsidRPr="00736E47">
        <w:rPr>
          <w:rFonts w:ascii="Times New Roman" w:hAnsi="Times New Roman" w:cs="Times New Roman"/>
          <w:sz w:val="22"/>
          <w:szCs w:val="22"/>
          <w:lang w:val="en-US"/>
        </w:rPr>
        <w:t xml:space="preserve">ode </w:t>
      </w:r>
      <w:r w:rsidR="00FF65D6" w:rsidRPr="00736E47">
        <w:rPr>
          <w:rFonts w:ascii="Times New Roman" w:hAnsi="Times New Roman" w:cs="Times New Roman"/>
          <w:sz w:val="22"/>
          <w:szCs w:val="22"/>
          <w:lang w:val="en-US"/>
        </w:rPr>
        <w:t>dreams of</w:t>
      </w:r>
      <w:r w:rsidRPr="00736E47">
        <w:rPr>
          <w:rFonts w:ascii="Times New Roman" w:hAnsi="Times New Roman" w:cs="Times New Roman"/>
          <w:sz w:val="22"/>
          <w:szCs w:val="22"/>
          <w:lang w:val="en-US"/>
        </w:rPr>
        <w:t xml:space="preserve"> convert</w:t>
      </w:r>
      <w:r w:rsidR="00FF65D6" w:rsidRPr="00736E47">
        <w:rPr>
          <w:rFonts w:ascii="Times New Roman" w:hAnsi="Times New Roman" w:cs="Times New Roman"/>
          <w:sz w:val="22"/>
          <w:szCs w:val="22"/>
          <w:lang w:val="en-US"/>
        </w:rPr>
        <w:t>ing</w:t>
      </w:r>
      <w:r w:rsidRPr="00736E47">
        <w:rPr>
          <w:rFonts w:ascii="Times New Roman" w:hAnsi="Times New Roman" w:cs="Times New Roman"/>
          <w:sz w:val="22"/>
          <w:szCs w:val="22"/>
          <w:lang w:val="en-US"/>
        </w:rPr>
        <w:t xml:space="preserve"> into eternal software remains, especially via biotech, inextricably wedded to wetware</w:t>
      </w:r>
      <w:r w:rsidR="00423CF0">
        <w:rPr>
          <w:rFonts w:ascii="Times New Roman" w:hAnsi="Times New Roman" w:cs="Times New Roman"/>
          <w:sz w:val="22"/>
          <w:szCs w:val="22"/>
          <w:lang w:val="en-US"/>
        </w:rPr>
        <w:t xml:space="preserve">, even when </w:t>
      </w:r>
      <w:r w:rsidR="00423CF0" w:rsidRPr="00736E47">
        <w:rPr>
          <w:rFonts w:ascii="Times New Roman" w:hAnsi="Times New Roman" w:cs="Times New Roman"/>
          <w:sz w:val="22"/>
          <w:szCs w:val="22"/>
          <w:lang w:val="en-US"/>
        </w:rPr>
        <w:t xml:space="preserve">the </w:t>
      </w:r>
      <w:r w:rsidR="00423CF0">
        <w:rPr>
          <w:rFonts w:ascii="Times New Roman" w:hAnsi="Times New Roman" w:cs="Times New Roman"/>
          <w:sz w:val="22"/>
          <w:szCs w:val="22"/>
          <w:lang w:val="en-US"/>
        </w:rPr>
        <w:t>computing term</w:t>
      </w:r>
      <w:r w:rsidR="00423CF0" w:rsidRPr="00736E47">
        <w:rPr>
          <w:rFonts w:ascii="Times New Roman" w:hAnsi="Times New Roman" w:cs="Times New Roman"/>
          <w:sz w:val="22"/>
          <w:szCs w:val="22"/>
          <w:lang w:val="en-US"/>
        </w:rPr>
        <w:t xml:space="preserve"> Code</w:t>
      </w:r>
      <w:r w:rsidR="00423CF0">
        <w:rPr>
          <w:rFonts w:ascii="Times New Roman" w:hAnsi="Times New Roman" w:cs="Times New Roman"/>
          <w:sz w:val="22"/>
          <w:szCs w:val="22"/>
          <w:lang w:val="en-US"/>
        </w:rPr>
        <w:t xml:space="preserve"> extends</w:t>
      </w:r>
      <w:r w:rsidR="00423CF0" w:rsidRPr="00736E47">
        <w:rPr>
          <w:rFonts w:ascii="Times New Roman" w:hAnsi="Times New Roman" w:cs="Times New Roman"/>
          <w:sz w:val="22"/>
          <w:szCs w:val="22"/>
          <w:lang w:val="en-US"/>
        </w:rPr>
        <w:t xml:space="preserve"> to genetics and codes of behavior.</w:t>
      </w:r>
      <w:r w:rsidRPr="00736E47">
        <w:rPr>
          <w:rFonts w:ascii="Times New Roman" w:hAnsi="Times New Roman" w:cs="Times New Roman"/>
          <w:sz w:val="22"/>
          <w:szCs w:val="22"/>
          <w:lang w:val="en-US"/>
        </w:rPr>
        <w:t xml:space="preserve">. In both </w:t>
      </w:r>
      <w:r w:rsidR="006365E5" w:rsidRPr="00736E47">
        <w:rPr>
          <w:rFonts w:ascii="Times New Roman" w:hAnsi="Times New Roman" w:cs="Times New Roman"/>
          <w:sz w:val="22"/>
          <w:szCs w:val="22"/>
          <w:lang w:val="en-US"/>
        </w:rPr>
        <w:t>periods,</w:t>
      </w:r>
      <w:r w:rsidRPr="00736E47">
        <w:rPr>
          <w:rFonts w:ascii="Times New Roman" w:hAnsi="Times New Roman" w:cs="Times New Roman"/>
          <w:sz w:val="22"/>
          <w:szCs w:val="22"/>
          <w:lang w:val="en-US"/>
        </w:rPr>
        <w:t xml:space="preserve"> Plutonic drives</w:t>
      </w:r>
      <w:r w:rsidR="006365E5" w:rsidRPr="00736E47">
        <w:rPr>
          <w:rFonts w:ascii="Times New Roman" w:hAnsi="Times New Roman" w:cs="Times New Roman"/>
          <w:sz w:val="22"/>
          <w:szCs w:val="22"/>
          <w:lang w:val="en-US"/>
        </w:rPr>
        <w:t xml:space="preserve"> </w:t>
      </w:r>
      <w:r w:rsidRPr="00736E47">
        <w:rPr>
          <w:rFonts w:ascii="Times New Roman" w:hAnsi="Times New Roman" w:cs="Times New Roman"/>
          <w:sz w:val="22"/>
          <w:szCs w:val="22"/>
          <w:lang w:val="en-US"/>
        </w:rPr>
        <w:t>operate within a willed collective suppression of the conditions of their possibility</w:t>
      </w:r>
      <w:r w:rsidR="0081617A" w:rsidRPr="00736E47">
        <w:rPr>
          <w:rFonts w:ascii="Times New Roman" w:hAnsi="Times New Roman" w:cs="Times New Roman"/>
          <w:sz w:val="22"/>
          <w:szCs w:val="22"/>
          <w:lang w:val="en-US"/>
        </w:rPr>
        <w:t xml:space="preserve"> (metals in the manufacturing era; oil in the electronic)</w:t>
      </w:r>
      <w:r w:rsidRPr="00736E47">
        <w:rPr>
          <w:rFonts w:ascii="Times New Roman" w:hAnsi="Times New Roman" w:cs="Times New Roman"/>
          <w:sz w:val="22"/>
          <w:szCs w:val="22"/>
          <w:lang w:val="en-US"/>
        </w:rPr>
        <w:t xml:space="preserve">, but with </w:t>
      </w:r>
      <w:r w:rsidR="0005056C" w:rsidRPr="00736E47">
        <w:rPr>
          <w:rFonts w:ascii="Times New Roman" w:hAnsi="Times New Roman" w:cs="Times New Roman"/>
          <w:sz w:val="22"/>
          <w:szCs w:val="22"/>
          <w:lang w:val="en-US"/>
        </w:rPr>
        <w:t xml:space="preserve">US </w:t>
      </w:r>
      <w:r w:rsidRPr="00736E47">
        <w:rPr>
          <w:rFonts w:ascii="Times New Roman" w:hAnsi="Times New Roman" w:cs="Times New Roman"/>
          <w:sz w:val="22"/>
          <w:szCs w:val="22"/>
          <w:lang w:val="en-US"/>
        </w:rPr>
        <w:t xml:space="preserve">Naturalist films and novels, and to some extent Code films, providing for the return of the repressed and elevation of the elided. </w:t>
      </w:r>
    </w:p>
    <w:p w14:paraId="000B9477" w14:textId="77777777" w:rsidR="00496C16" w:rsidRPr="00736E47" w:rsidRDefault="00496C16" w:rsidP="00496C16">
      <w:pPr>
        <w:widowControl w:val="0"/>
        <w:autoSpaceDE w:val="0"/>
        <w:autoSpaceDN w:val="0"/>
        <w:adjustRightInd w:val="0"/>
        <w:spacing w:line="360" w:lineRule="auto"/>
        <w:ind w:right="331"/>
        <w:rPr>
          <w:rFonts w:ascii="Times New Roman" w:hAnsi="Times New Roman" w:cs="Times New Roman"/>
          <w:sz w:val="22"/>
          <w:szCs w:val="22"/>
          <w:lang w:val="en-US"/>
        </w:rPr>
      </w:pPr>
    </w:p>
    <w:p w14:paraId="574B5433" w14:textId="5F1A9082" w:rsidR="00496C16" w:rsidRPr="00736E47" w:rsidRDefault="006E6170" w:rsidP="00496C16">
      <w:pPr>
        <w:widowControl w:val="0"/>
        <w:autoSpaceDE w:val="0"/>
        <w:autoSpaceDN w:val="0"/>
        <w:adjustRightInd w:val="0"/>
        <w:spacing w:line="360" w:lineRule="auto"/>
        <w:ind w:right="331"/>
        <w:rPr>
          <w:rFonts w:ascii="Times New Roman" w:hAnsi="Times New Roman" w:cs="Times New Roman"/>
          <w:sz w:val="22"/>
          <w:szCs w:val="22"/>
          <w:lang w:val="en-US"/>
        </w:rPr>
      </w:pPr>
      <w:r w:rsidRPr="00736E47">
        <w:rPr>
          <w:rFonts w:ascii="Times New Roman" w:hAnsi="Times New Roman" w:cs="Times New Roman"/>
          <w:sz w:val="22"/>
          <w:szCs w:val="22"/>
          <w:lang w:val="en-US"/>
        </w:rPr>
        <w:t xml:space="preserve">US </w:t>
      </w:r>
      <w:r w:rsidR="00496C16" w:rsidRPr="00736E47">
        <w:rPr>
          <w:rFonts w:ascii="Times New Roman" w:hAnsi="Times New Roman" w:cs="Times New Roman"/>
          <w:sz w:val="22"/>
          <w:szCs w:val="22"/>
          <w:lang w:val="en-US"/>
        </w:rPr>
        <w:t>Naturalism is a revolt against automation, an extreme form of the realist narrative, at the same time as it revolts against the artifice of the humane that Stroheim had learned as ver</w:t>
      </w:r>
      <w:r w:rsidR="005652E9" w:rsidRPr="00736E47">
        <w:rPr>
          <w:rFonts w:ascii="Times New Roman" w:hAnsi="Times New Roman" w:cs="Times New Roman"/>
          <w:sz w:val="22"/>
          <w:szCs w:val="22"/>
          <w:lang w:val="en-US"/>
        </w:rPr>
        <w:t>y junior apprentice to Griffith:</w:t>
      </w:r>
      <w:r w:rsidR="00496C16" w:rsidRPr="00736E47">
        <w:rPr>
          <w:rFonts w:ascii="Times New Roman" w:hAnsi="Times New Roman" w:cs="Times New Roman"/>
          <w:sz w:val="22"/>
          <w:szCs w:val="22"/>
          <w:lang w:val="en-US"/>
        </w:rPr>
        <w:t xml:space="preserve"> the saccharine whitewash of moral sentiment that the Victorians painted over the actuality of factories, slums and mines. That these conditions were revealed in the light of the prying camera of social reformers such as Jacob Riis, although betraying a naive </w:t>
      </w:r>
      <w:r w:rsidR="005652E9" w:rsidRPr="00736E47">
        <w:rPr>
          <w:rFonts w:ascii="Times New Roman" w:hAnsi="Times New Roman" w:cs="Times New Roman"/>
          <w:sz w:val="22"/>
          <w:szCs w:val="22"/>
          <w:lang w:val="en-US"/>
        </w:rPr>
        <w:t>faith</w:t>
      </w:r>
      <w:r w:rsidR="00496C16" w:rsidRPr="00736E47">
        <w:rPr>
          <w:rFonts w:ascii="Times New Roman" w:hAnsi="Times New Roman" w:cs="Times New Roman"/>
          <w:sz w:val="22"/>
          <w:szCs w:val="22"/>
          <w:lang w:val="en-US"/>
        </w:rPr>
        <w:t xml:space="preserve"> in the objectivity of the unflinching mechanical eye, reinforced the cross-medial relations between literature, visual technology and empirical science fully outfitted with optical prosthetics. Von Stroheim and Norris are of the same anti-humanist mind, not necessarily because they were anti-human but primarily because of the social and economic relations and travesties that transpired under the pious gloss of humanist sentimentality, as articulated by Griffith and the </w:t>
      </w:r>
      <w:r w:rsidR="001852AA">
        <w:rPr>
          <w:rFonts w:ascii="Times New Roman" w:hAnsi="Times New Roman" w:cs="Times New Roman"/>
          <w:sz w:val="22"/>
          <w:szCs w:val="22"/>
          <w:lang w:val="en-US"/>
        </w:rPr>
        <w:t xml:space="preserve">melodramatic </w:t>
      </w:r>
      <w:r w:rsidR="00496C16" w:rsidRPr="00736E47">
        <w:rPr>
          <w:rFonts w:ascii="Times New Roman" w:hAnsi="Times New Roman" w:cs="Times New Roman"/>
          <w:sz w:val="22"/>
          <w:szCs w:val="22"/>
          <w:lang w:val="en-US"/>
        </w:rPr>
        <w:t>trajectory solidifying in Hollywood</w:t>
      </w:r>
      <w:r w:rsidR="001852AA">
        <w:rPr>
          <w:rFonts w:ascii="Times New Roman" w:hAnsi="Times New Roman" w:cs="Times New Roman"/>
          <w:sz w:val="22"/>
          <w:szCs w:val="22"/>
          <w:lang w:val="en-US"/>
        </w:rPr>
        <w:t xml:space="preserve"> </w:t>
      </w:r>
      <w:r w:rsidR="001852AA" w:rsidRPr="00736E47">
        <w:rPr>
          <w:rFonts w:ascii="Times New Roman" w:hAnsi="Times New Roman" w:cs="Times New Roman"/>
          <w:sz w:val="22"/>
          <w:szCs w:val="22"/>
          <w:lang w:val="en-US"/>
        </w:rPr>
        <w:t>narrative</w:t>
      </w:r>
      <w:r w:rsidR="00496C16" w:rsidRPr="00736E47">
        <w:rPr>
          <w:rFonts w:ascii="Times New Roman" w:hAnsi="Times New Roman" w:cs="Times New Roman"/>
          <w:sz w:val="22"/>
          <w:szCs w:val="22"/>
          <w:lang w:val="en-US"/>
        </w:rPr>
        <w:t xml:space="preserve"> in the first few decades of the 20</w:t>
      </w:r>
      <w:r w:rsidR="00496C16" w:rsidRPr="00736E47">
        <w:rPr>
          <w:rFonts w:ascii="Times New Roman" w:hAnsi="Times New Roman" w:cs="Times New Roman"/>
          <w:sz w:val="22"/>
          <w:szCs w:val="22"/>
          <w:vertAlign w:val="superscript"/>
          <w:lang w:val="en-US"/>
        </w:rPr>
        <w:t>th</w:t>
      </w:r>
      <w:r w:rsidR="00496C16" w:rsidRPr="00736E47">
        <w:rPr>
          <w:rFonts w:ascii="Times New Roman" w:hAnsi="Times New Roman" w:cs="Times New Roman"/>
          <w:sz w:val="22"/>
          <w:szCs w:val="22"/>
          <w:lang w:val="en-US"/>
        </w:rPr>
        <w:t xml:space="preserve"> century.</w:t>
      </w:r>
      <w:r w:rsidR="00595D3C" w:rsidRPr="00736E47">
        <w:rPr>
          <w:rFonts w:ascii="Times New Roman" w:hAnsi="Times New Roman" w:cs="Times New Roman"/>
          <w:sz w:val="22"/>
          <w:szCs w:val="22"/>
          <w:lang w:val="en-US"/>
        </w:rPr>
        <w:t xml:space="preserve"> If the general literary trend during the 1910s and 1920s in the US was away from sentimenta</w:t>
      </w:r>
      <w:r w:rsidR="00620FD9" w:rsidRPr="00736E47">
        <w:rPr>
          <w:rFonts w:ascii="Times New Roman" w:hAnsi="Times New Roman" w:cs="Times New Roman"/>
          <w:sz w:val="22"/>
          <w:szCs w:val="22"/>
          <w:lang w:val="en-US"/>
        </w:rPr>
        <w:t>lity</w:t>
      </w:r>
      <w:r w:rsidR="00E46179" w:rsidRPr="00736E47">
        <w:rPr>
          <w:rFonts w:ascii="Times New Roman" w:hAnsi="Times New Roman" w:cs="Times New Roman"/>
          <w:sz w:val="22"/>
          <w:szCs w:val="22"/>
          <w:lang w:val="en-US"/>
        </w:rPr>
        <w:t xml:space="preserve"> and the sentimental</w:t>
      </w:r>
      <w:r w:rsidR="00620FD9" w:rsidRPr="00736E47">
        <w:rPr>
          <w:rFonts w:ascii="Times New Roman" w:hAnsi="Times New Roman" w:cs="Times New Roman"/>
          <w:sz w:val="22"/>
          <w:szCs w:val="22"/>
          <w:lang w:val="en-US"/>
        </w:rPr>
        <w:t>, as Lea Jacobs has argued</w:t>
      </w:r>
      <w:r w:rsidR="0059703B">
        <w:rPr>
          <w:rStyle w:val="EndnoteReference"/>
          <w:rFonts w:ascii="Times New Roman" w:hAnsi="Times New Roman" w:cs="Times New Roman"/>
          <w:sz w:val="22"/>
          <w:szCs w:val="22"/>
          <w:lang w:val="en-US"/>
        </w:rPr>
        <w:endnoteReference w:id="12"/>
      </w:r>
      <w:r w:rsidR="00620FD9" w:rsidRPr="00736E47">
        <w:rPr>
          <w:rFonts w:ascii="Times New Roman" w:hAnsi="Times New Roman" w:cs="Times New Roman"/>
          <w:sz w:val="22"/>
          <w:szCs w:val="22"/>
          <w:lang w:val="en-US"/>
        </w:rPr>
        <w:t xml:space="preserve">, then the drift in </w:t>
      </w:r>
      <w:r w:rsidR="00574AB5">
        <w:rPr>
          <w:rFonts w:ascii="Times New Roman" w:hAnsi="Times New Roman" w:cs="Times New Roman"/>
          <w:sz w:val="22"/>
          <w:szCs w:val="22"/>
          <w:lang w:val="en-US"/>
        </w:rPr>
        <w:t xml:space="preserve">Hollywood narrative </w:t>
      </w:r>
      <w:r w:rsidR="00620FD9" w:rsidRPr="00736E47">
        <w:rPr>
          <w:rFonts w:ascii="Times New Roman" w:hAnsi="Times New Roman" w:cs="Times New Roman"/>
          <w:sz w:val="22"/>
          <w:szCs w:val="22"/>
          <w:lang w:val="en-US"/>
        </w:rPr>
        <w:t xml:space="preserve">cinema was clearly in the other direction as melodrama continued to provide a shorthand </w:t>
      </w:r>
      <w:r w:rsidR="00E46179" w:rsidRPr="00736E47">
        <w:rPr>
          <w:rFonts w:ascii="Times New Roman" w:hAnsi="Times New Roman" w:cs="Times New Roman"/>
          <w:sz w:val="22"/>
          <w:szCs w:val="22"/>
          <w:lang w:val="en-US"/>
        </w:rPr>
        <w:t xml:space="preserve">of grand </w:t>
      </w:r>
      <w:r w:rsidR="0059703B">
        <w:rPr>
          <w:rFonts w:ascii="Times New Roman" w:hAnsi="Times New Roman" w:cs="Times New Roman"/>
          <w:sz w:val="22"/>
          <w:szCs w:val="22"/>
          <w:lang w:val="en-US"/>
        </w:rPr>
        <w:t xml:space="preserve">emotional </w:t>
      </w:r>
      <w:r w:rsidR="00E46179" w:rsidRPr="00736E47">
        <w:rPr>
          <w:rFonts w:ascii="Times New Roman" w:hAnsi="Times New Roman" w:cs="Times New Roman"/>
          <w:sz w:val="22"/>
          <w:szCs w:val="22"/>
          <w:lang w:val="en-US"/>
        </w:rPr>
        <w:t>gestures</w:t>
      </w:r>
      <w:r w:rsidR="00620FD9" w:rsidRPr="00736E47">
        <w:rPr>
          <w:rFonts w:ascii="Times New Roman" w:hAnsi="Times New Roman" w:cs="Times New Roman"/>
          <w:sz w:val="22"/>
          <w:szCs w:val="22"/>
          <w:lang w:val="en-US"/>
        </w:rPr>
        <w:t>, with Griffith</w:t>
      </w:r>
      <w:r w:rsidR="0059703B">
        <w:rPr>
          <w:rFonts w:ascii="Times New Roman" w:hAnsi="Times New Roman" w:cs="Times New Roman"/>
          <w:sz w:val="22"/>
          <w:szCs w:val="22"/>
          <w:lang w:val="en-US"/>
        </w:rPr>
        <w:t xml:space="preserve"> and Chaplin</w:t>
      </w:r>
      <w:r w:rsidR="00620FD9" w:rsidRPr="00736E47">
        <w:rPr>
          <w:rFonts w:ascii="Times New Roman" w:hAnsi="Times New Roman" w:cs="Times New Roman"/>
          <w:sz w:val="22"/>
          <w:szCs w:val="22"/>
          <w:lang w:val="en-US"/>
        </w:rPr>
        <w:t xml:space="preserve"> being</w:t>
      </w:r>
      <w:r w:rsidR="00E46179" w:rsidRPr="00736E47">
        <w:rPr>
          <w:rFonts w:ascii="Times New Roman" w:hAnsi="Times New Roman" w:cs="Times New Roman"/>
          <w:sz w:val="22"/>
          <w:szCs w:val="22"/>
          <w:lang w:val="en-US"/>
        </w:rPr>
        <w:t xml:space="preserve"> rather complicated exam</w:t>
      </w:r>
      <w:r w:rsidR="00620FD9" w:rsidRPr="00736E47">
        <w:rPr>
          <w:rFonts w:ascii="Times New Roman" w:hAnsi="Times New Roman" w:cs="Times New Roman"/>
          <w:sz w:val="22"/>
          <w:szCs w:val="22"/>
          <w:lang w:val="en-US"/>
        </w:rPr>
        <w:t>ple</w:t>
      </w:r>
      <w:r w:rsidR="0059703B">
        <w:rPr>
          <w:rFonts w:ascii="Times New Roman" w:hAnsi="Times New Roman" w:cs="Times New Roman"/>
          <w:sz w:val="22"/>
          <w:szCs w:val="22"/>
          <w:lang w:val="en-US"/>
        </w:rPr>
        <w:t>s</w:t>
      </w:r>
      <w:r w:rsidR="00620FD9" w:rsidRPr="00736E47">
        <w:rPr>
          <w:rFonts w:ascii="Times New Roman" w:hAnsi="Times New Roman" w:cs="Times New Roman"/>
          <w:sz w:val="22"/>
          <w:szCs w:val="22"/>
          <w:lang w:val="en-US"/>
        </w:rPr>
        <w:t xml:space="preserve"> of the status quo</w:t>
      </w:r>
      <w:r w:rsidR="0059703B">
        <w:rPr>
          <w:rFonts w:ascii="Times New Roman" w:hAnsi="Times New Roman" w:cs="Times New Roman"/>
          <w:sz w:val="22"/>
          <w:szCs w:val="22"/>
          <w:lang w:val="en-US"/>
        </w:rPr>
        <w:t xml:space="preserve"> more fully realized in the 1920s work of Maurice Tourneur or Fred Niblo</w:t>
      </w:r>
      <w:r w:rsidR="00620FD9" w:rsidRPr="00736E47">
        <w:rPr>
          <w:rFonts w:ascii="Times New Roman" w:hAnsi="Times New Roman" w:cs="Times New Roman"/>
          <w:sz w:val="22"/>
          <w:szCs w:val="22"/>
          <w:lang w:val="en-US"/>
        </w:rPr>
        <w:t xml:space="preserve">. US Naturalism, though, </w:t>
      </w:r>
      <w:r w:rsidR="00E46179" w:rsidRPr="00736E47">
        <w:rPr>
          <w:rFonts w:ascii="Times New Roman" w:hAnsi="Times New Roman" w:cs="Times New Roman"/>
          <w:sz w:val="22"/>
          <w:szCs w:val="22"/>
          <w:lang w:val="en-US"/>
        </w:rPr>
        <w:t xml:space="preserve">clearly </w:t>
      </w:r>
      <w:r w:rsidR="00620FD9" w:rsidRPr="00736E47">
        <w:rPr>
          <w:rFonts w:ascii="Times New Roman" w:hAnsi="Times New Roman" w:cs="Times New Roman"/>
          <w:sz w:val="22"/>
          <w:szCs w:val="22"/>
          <w:lang w:val="en-US"/>
        </w:rPr>
        <w:t>offered unsentimental narrative option</w:t>
      </w:r>
      <w:r w:rsidR="00E46179" w:rsidRPr="00736E47">
        <w:rPr>
          <w:rFonts w:ascii="Times New Roman" w:hAnsi="Times New Roman" w:cs="Times New Roman"/>
          <w:sz w:val="22"/>
          <w:szCs w:val="22"/>
          <w:lang w:val="en-US"/>
        </w:rPr>
        <w:t>s</w:t>
      </w:r>
      <w:r w:rsidR="00620FD9" w:rsidRPr="00736E47">
        <w:rPr>
          <w:rFonts w:ascii="Times New Roman" w:hAnsi="Times New Roman" w:cs="Times New Roman"/>
          <w:sz w:val="22"/>
          <w:szCs w:val="22"/>
          <w:lang w:val="en-US"/>
        </w:rPr>
        <w:t xml:space="preserve"> – </w:t>
      </w:r>
      <w:r w:rsidR="00E46179" w:rsidRPr="00736E47">
        <w:rPr>
          <w:rFonts w:ascii="Times New Roman" w:hAnsi="Times New Roman" w:cs="Times New Roman"/>
          <w:sz w:val="22"/>
          <w:szCs w:val="22"/>
          <w:lang w:val="en-US"/>
        </w:rPr>
        <w:t xml:space="preserve">an altogether different set of </w:t>
      </w:r>
      <w:r w:rsidR="002539BE" w:rsidRPr="00736E47">
        <w:rPr>
          <w:rFonts w:ascii="Times New Roman" w:hAnsi="Times New Roman" w:cs="Times New Roman"/>
          <w:sz w:val="22"/>
          <w:szCs w:val="22"/>
          <w:lang w:val="en-US"/>
        </w:rPr>
        <w:t>conditions</w:t>
      </w:r>
      <w:r w:rsidR="00620FD9" w:rsidRPr="00736E47">
        <w:rPr>
          <w:rFonts w:ascii="Times New Roman" w:hAnsi="Times New Roman" w:cs="Times New Roman"/>
          <w:sz w:val="22"/>
          <w:szCs w:val="22"/>
          <w:lang w:val="en-US"/>
        </w:rPr>
        <w:t xml:space="preserve"> of knowledge as a political aesthetic – that </w:t>
      </w:r>
      <w:r w:rsidR="002539BE" w:rsidRPr="00736E47">
        <w:rPr>
          <w:rFonts w:ascii="Times New Roman" w:hAnsi="Times New Roman" w:cs="Times New Roman"/>
          <w:sz w:val="22"/>
          <w:szCs w:val="22"/>
          <w:lang w:val="en-US"/>
        </w:rPr>
        <w:t>Hollywood</w:t>
      </w:r>
      <w:r w:rsidR="00620FD9" w:rsidRPr="00736E47">
        <w:rPr>
          <w:rFonts w:ascii="Times New Roman" w:hAnsi="Times New Roman" w:cs="Times New Roman"/>
          <w:sz w:val="22"/>
          <w:szCs w:val="22"/>
          <w:lang w:val="en-US"/>
        </w:rPr>
        <w:t xml:space="preserve"> cin</w:t>
      </w:r>
      <w:r w:rsidR="00E46179" w:rsidRPr="00736E47">
        <w:rPr>
          <w:rFonts w:ascii="Times New Roman" w:hAnsi="Times New Roman" w:cs="Times New Roman"/>
          <w:sz w:val="22"/>
          <w:szCs w:val="22"/>
          <w:lang w:val="en-US"/>
        </w:rPr>
        <w:t xml:space="preserve">ema did not fully pursue. </w:t>
      </w:r>
      <w:r w:rsidR="00620FD9" w:rsidRPr="00736E47">
        <w:rPr>
          <w:rFonts w:ascii="Times New Roman" w:hAnsi="Times New Roman" w:cs="Times New Roman"/>
          <w:sz w:val="22"/>
          <w:szCs w:val="22"/>
          <w:lang w:val="en-US"/>
        </w:rPr>
        <w:t xml:space="preserve">In </w:t>
      </w:r>
      <w:r w:rsidR="005652E9" w:rsidRPr="00736E47">
        <w:rPr>
          <w:rFonts w:ascii="Times New Roman" w:hAnsi="Times New Roman" w:cs="Times New Roman"/>
          <w:sz w:val="22"/>
          <w:szCs w:val="22"/>
          <w:lang w:val="en-US"/>
        </w:rPr>
        <w:t>our own moment, along with the C</w:t>
      </w:r>
      <w:r w:rsidR="00620FD9" w:rsidRPr="00736E47">
        <w:rPr>
          <w:rFonts w:ascii="Times New Roman" w:hAnsi="Times New Roman" w:cs="Times New Roman"/>
          <w:sz w:val="22"/>
          <w:szCs w:val="22"/>
          <w:lang w:val="en-US"/>
        </w:rPr>
        <w:t xml:space="preserve">ode films we discuss here, there is </w:t>
      </w:r>
      <w:r w:rsidR="001D7229">
        <w:rPr>
          <w:rFonts w:ascii="Times New Roman" w:hAnsi="Times New Roman" w:cs="Times New Roman"/>
          <w:sz w:val="22"/>
          <w:szCs w:val="22"/>
          <w:lang w:val="en-US"/>
        </w:rPr>
        <w:t>an</w:t>
      </w:r>
      <w:r w:rsidR="001D7229" w:rsidRPr="00736E47">
        <w:rPr>
          <w:rFonts w:ascii="Times New Roman" w:hAnsi="Times New Roman" w:cs="Times New Roman"/>
          <w:sz w:val="22"/>
          <w:szCs w:val="22"/>
          <w:lang w:val="en-US"/>
        </w:rPr>
        <w:t xml:space="preserve"> </w:t>
      </w:r>
      <w:r w:rsidR="00620FD9" w:rsidRPr="00736E47">
        <w:rPr>
          <w:rFonts w:ascii="Times New Roman" w:hAnsi="Times New Roman" w:cs="Times New Roman"/>
          <w:sz w:val="22"/>
          <w:szCs w:val="22"/>
          <w:lang w:val="en-US"/>
        </w:rPr>
        <w:t xml:space="preserve">example of </w:t>
      </w:r>
      <w:r w:rsidR="001D7229">
        <w:rPr>
          <w:rFonts w:ascii="Times New Roman" w:hAnsi="Times New Roman" w:cs="Times New Roman"/>
          <w:sz w:val="22"/>
          <w:szCs w:val="22"/>
          <w:lang w:val="en-US"/>
        </w:rPr>
        <w:t xml:space="preserve">revisiting </w:t>
      </w:r>
      <w:r w:rsidR="00620FD9" w:rsidRPr="00736E47">
        <w:rPr>
          <w:rFonts w:ascii="Times New Roman" w:hAnsi="Times New Roman" w:cs="Times New Roman"/>
          <w:sz w:val="22"/>
          <w:szCs w:val="22"/>
          <w:lang w:val="en-US"/>
        </w:rPr>
        <w:t xml:space="preserve">US Naturalism to be found in Paul Thomas Anderson’s hauntingly bleak </w:t>
      </w:r>
      <w:r w:rsidR="00E922A3">
        <w:rPr>
          <w:rFonts w:ascii="Times New Roman" w:hAnsi="Times New Roman" w:cs="Times New Roman"/>
          <w:sz w:val="22"/>
          <w:szCs w:val="22"/>
          <w:lang w:val="en-US"/>
        </w:rPr>
        <w:t xml:space="preserve">adaptation </w:t>
      </w:r>
      <w:r w:rsidR="00620FD9" w:rsidRPr="00736E47">
        <w:rPr>
          <w:rFonts w:ascii="Times New Roman" w:hAnsi="Times New Roman" w:cs="Times New Roman"/>
          <w:sz w:val="22"/>
          <w:szCs w:val="22"/>
          <w:lang w:val="en-US"/>
        </w:rPr>
        <w:t xml:space="preserve">of Upton Sinclair’s </w:t>
      </w:r>
      <w:r w:rsidR="00620FD9" w:rsidRPr="00736E47">
        <w:rPr>
          <w:rFonts w:ascii="Times New Roman" w:hAnsi="Times New Roman" w:cs="Times New Roman"/>
          <w:i/>
          <w:sz w:val="22"/>
          <w:szCs w:val="22"/>
          <w:lang w:val="en-US"/>
        </w:rPr>
        <w:t xml:space="preserve">Oil </w:t>
      </w:r>
      <w:r w:rsidR="00620FD9" w:rsidRPr="00736E47">
        <w:rPr>
          <w:rFonts w:ascii="Times New Roman" w:hAnsi="Times New Roman" w:cs="Times New Roman"/>
          <w:sz w:val="22"/>
          <w:szCs w:val="22"/>
          <w:lang w:val="en-US"/>
        </w:rPr>
        <w:t xml:space="preserve">(1927) </w:t>
      </w:r>
      <w:r w:rsidR="00AC5EAC">
        <w:rPr>
          <w:rFonts w:ascii="Times New Roman" w:hAnsi="Times New Roman" w:cs="Times New Roman"/>
          <w:sz w:val="22"/>
          <w:szCs w:val="22"/>
          <w:lang w:val="en-US"/>
        </w:rPr>
        <w:t>entitled</w:t>
      </w:r>
      <w:r w:rsidR="00620FD9" w:rsidRPr="00736E47">
        <w:rPr>
          <w:rFonts w:ascii="Times New Roman" w:hAnsi="Times New Roman" w:cs="Times New Roman"/>
          <w:sz w:val="22"/>
          <w:szCs w:val="22"/>
          <w:lang w:val="en-US"/>
        </w:rPr>
        <w:t xml:space="preserve"> </w:t>
      </w:r>
      <w:r w:rsidR="00620FD9" w:rsidRPr="00736E47">
        <w:rPr>
          <w:rFonts w:ascii="Times New Roman" w:hAnsi="Times New Roman" w:cs="Times New Roman"/>
          <w:i/>
          <w:sz w:val="22"/>
          <w:szCs w:val="22"/>
          <w:lang w:val="en-US"/>
        </w:rPr>
        <w:t xml:space="preserve">There Will be Blood </w:t>
      </w:r>
      <w:r w:rsidR="00620FD9" w:rsidRPr="00736E47">
        <w:rPr>
          <w:rFonts w:ascii="Times New Roman" w:hAnsi="Times New Roman" w:cs="Times New Roman"/>
          <w:sz w:val="22"/>
          <w:szCs w:val="22"/>
          <w:lang w:val="en-US"/>
        </w:rPr>
        <w:t>(2007).</w:t>
      </w:r>
      <w:r w:rsidR="00E46179" w:rsidRPr="00736E47">
        <w:rPr>
          <w:rFonts w:ascii="Times New Roman" w:hAnsi="Times New Roman" w:cs="Times New Roman"/>
          <w:sz w:val="22"/>
          <w:szCs w:val="22"/>
          <w:lang w:val="en-US"/>
        </w:rPr>
        <w:t xml:space="preserve"> Elements of this political aesthetic remain</w:t>
      </w:r>
      <w:r w:rsidR="002539BE" w:rsidRPr="00736E47">
        <w:rPr>
          <w:rFonts w:ascii="Times New Roman" w:hAnsi="Times New Roman" w:cs="Times New Roman"/>
          <w:sz w:val="22"/>
          <w:szCs w:val="22"/>
          <w:lang w:val="en-US"/>
        </w:rPr>
        <w:t xml:space="preserve"> viable in the present, but only barely so.</w:t>
      </w:r>
    </w:p>
    <w:p w14:paraId="73B8A66B" w14:textId="77777777" w:rsidR="0081617A" w:rsidRPr="00736E47" w:rsidRDefault="0081617A" w:rsidP="00496C16">
      <w:pPr>
        <w:widowControl w:val="0"/>
        <w:autoSpaceDE w:val="0"/>
        <w:autoSpaceDN w:val="0"/>
        <w:adjustRightInd w:val="0"/>
        <w:spacing w:line="360" w:lineRule="auto"/>
        <w:ind w:right="331"/>
        <w:rPr>
          <w:rFonts w:ascii="Times New Roman" w:hAnsi="Times New Roman" w:cs="Times New Roman"/>
          <w:sz w:val="22"/>
          <w:szCs w:val="22"/>
          <w:lang w:val="en-US"/>
        </w:rPr>
      </w:pPr>
    </w:p>
    <w:p w14:paraId="498EE746" w14:textId="4B9BC62C" w:rsidR="0081617A" w:rsidRPr="00736E47" w:rsidRDefault="0081617A" w:rsidP="0081617A">
      <w:pPr>
        <w:widowControl w:val="0"/>
        <w:autoSpaceDE w:val="0"/>
        <w:autoSpaceDN w:val="0"/>
        <w:adjustRightInd w:val="0"/>
        <w:spacing w:line="360" w:lineRule="auto"/>
        <w:ind w:right="331"/>
        <w:rPr>
          <w:rFonts w:ascii="Times New Roman" w:eastAsia="Times New Roman" w:hAnsi="Times New Roman" w:cs="Times New Roman"/>
          <w:sz w:val="22"/>
          <w:szCs w:val="22"/>
        </w:rPr>
      </w:pPr>
      <w:r w:rsidRPr="00736E47">
        <w:rPr>
          <w:rFonts w:ascii="Times New Roman" w:hAnsi="Times New Roman" w:cs="Times New Roman"/>
          <w:sz w:val="22"/>
          <w:szCs w:val="22"/>
          <w:lang w:val="en-US"/>
        </w:rPr>
        <w:t xml:space="preserve">The Naturalist revolt against automation might be expected to be matched by a revolt against computerization in Code films, but there is a significant difference. Where San Francisco stars in </w:t>
      </w:r>
      <w:r w:rsidRPr="00736E47">
        <w:rPr>
          <w:rFonts w:ascii="Times New Roman" w:hAnsi="Times New Roman" w:cs="Times New Roman"/>
          <w:i/>
          <w:sz w:val="22"/>
          <w:szCs w:val="22"/>
          <w:lang w:val="en-US"/>
        </w:rPr>
        <w:t>Greed</w:t>
      </w:r>
      <w:r w:rsidRPr="00736E47">
        <w:rPr>
          <w:rFonts w:ascii="Times New Roman" w:hAnsi="Times New Roman" w:cs="Times New Roman"/>
          <w:sz w:val="22"/>
          <w:szCs w:val="22"/>
          <w:lang w:val="en-US"/>
        </w:rPr>
        <w:t xml:space="preserve"> as the city of the Gold Rush, the Chicago of </w:t>
      </w:r>
      <w:r w:rsidRPr="00736E47">
        <w:rPr>
          <w:rFonts w:ascii="Times New Roman" w:hAnsi="Times New Roman" w:cs="Times New Roman"/>
          <w:i/>
          <w:sz w:val="22"/>
          <w:szCs w:val="22"/>
          <w:lang w:val="en-US"/>
        </w:rPr>
        <w:t>Source Code</w:t>
      </w:r>
      <w:r w:rsidRPr="00736E47">
        <w:rPr>
          <w:rFonts w:ascii="Times New Roman" w:hAnsi="Times New Roman" w:cs="Times New Roman"/>
          <w:sz w:val="22"/>
          <w:szCs w:val="22"/>
          <w:lang w:val="en-US"/>
        </w:rPr>
        <w:t xml:space="preserve"> is the home of neo-liberal economics (in the work of Coase, Hayek and Friedman among others). Equally significantly, it is the site of one of the oldest and still one of the most important global stock exchanges, a pioneer of electronic</w:t>
      </w:r>
      <w:r w:rsidRPr="00736E47">
        <w:rPr>
          <w:rFonts w:ascii="Times New Roman" w:eastAsia="Times New Roman" w:hAnsi="Times New Roman" w:cs="Times New Roman"/>
          <w:sz w:val="22"/>
          <w:szCs w:val="22"/>
        </w:rPr>
        <w:t xml:space="preserve"> trade matching and algorithmic (automated</w:t>
      </w:r>
      <w:r w:rsidR="00046074" w:rsidRPr="00736E47">
        <w:rPr>
          <w:rFonts w:ascii="Times New Roman" w:eastAsia="Times New Roman" w:hAnsi="Times New Roman" w:cs="Times New Roman"/>
          <w:sz w:val="22"/>
          <w:szCs w:val="22"/>
        </w:rPr>
        <w:t xml:space="preserve"> or 'algo'</w:t>
      </w:r>
      <w:r w:rsidRPr="00736E47">
        <w:rPr>
          <w:rFonts w:ascii="Times New Roman" w:eastAsia="Times New Roman" w:hAnsi="Times New Roman" w:cs="Times New Roman"/>
          <w:sz w:val="22"/>
          <w:szCs w:val="22"/>
        </w:rPr>
        <w:t xml:space="preserve">) trading, through which finance capital flows are largely handed over to computers. Like the rapid transit system and the lab where Colter's body is held, the city appears at once as familiar landmarks (the Sears Tower, Anish Kapoor's Cloud Gate sculpture) and as entirely constructed of data, its commuting population serving purely as encoded functionaries of this vast and superhuman digital economy. The diegetic world </w:t>
      </w:r>
      <w:r w:rsidR="00AB73B4" w:rsidRPr="00736E47">
        <w:rPr>
          <w:rFonts w:ascii="Times New Roman" w:eastAsia="Times New Roman" w:hAnsi="Times New Roman" w:cs="Times New Roman"/>
          <w:sz w:val="22"/>
          <w:szCs w:val="22"/>
        </w:rPr>
        <w:t xml:space="preserve">to which </w:t>
      </w:r>
      <w:r w:rsidRPr="00736E47">
        <w:rPr>
          <w:rFonts w:ascii="Times New Roman" w:eastAsia="Times New Roman" w:hAnsi="Times New Roman" w:cs="Times New Roman"/>
          <w:sz w:val="22"/>
          <w:szCs w:val="22"/>
        </w:rPr>
        <w:t>Colter travels is both the physical mid-western city and a product of the conversion of population and environment into data prior to its extraction into the information economy of contemporary algo trading.</w:t>
      </w:r>
    </w:p>
    <w:p w14:paraId="266C0671" w14:textId="77777777" w:rsidR="0054021A" w:rsidRPr="00736E47" w:rsidRDefault="0054021A" w:rsidP="0081617A">
      <w:pPr>
        <w:widowControl w:val="0"/>
        <w:autoSpaceDE w:val="0"/>
        <w:autoSpaceDN w:val="0"/>
        <w:adjustRightInd w:val="0"/>
        <w:spacing w:line="360" w:lineRule="auto"/>
        <w:ind w:right="331"/>
        <w:rPr>
          <w:rFonts w:ascii="Times New Roman" w:eastAsia="Times New Roman" w:hAnsi="Times New Roman" w:cs="Times New Roman"/>
          <w:sz w:val="22"/>
          <w:szCs w:val="22"/>
        </w:rPr>
      </w:pPr>
    </w:p>
    <w:p w14:paraId="193FE728" w14:textId="7CEFB706" w:rsidR="0054021A" w:rsidRPr="00736E47" w:rsidRDefault="0054021A" w:rsidP="0081617A">
      <w:pPr>
        <w:widowControl w:val="0"/>
        <w:autoSpaceDE w:val="0"/>
        <w:autoSpaceDN w:val="0"/>
        <w:adjustRightInd w:val="0"/>
        <w:spacing w:line="360" w:lineRule="auto"/>
        <w:ind w:right="331"/>
        <w:rPr>
          <w:rFonts w:ascii="Times New Roman" w:hAnsi="Times New Roman" w:cs="Times New Roman"/>
          <w:sz w:val="22"/>
          <w:szCs w:val="22"/>
          <w:lang w:val="en-US"/>
        </w:rPr>
      </w:pPr>
      <w:r w:rsidRPr="00736E47">
        <w:rPr>
          <w:rFonts w:ascii="Times New Roman" w:eastAsia="Times New Roman" w:hAnsi="Times New Roman" w:cs="Times New Roman"/>
          <w:sz w:val="22"/>
          <w:szCs w:val="22"/>
        </w:rPr>
        <w:t xml:space="preserve">Similarly, the unsentimental procedures of </w:t>
      </w:r>
      <w:r w:rsidRPr="00736E47">
        <w:rPr>
          <w:rFonts w:ascii="Times New Roman" w:eastAsia="Times New Roman" w:hAnsi="Times New Roman" w:cs="Times New Roman"/>
          <w:i/>
          <w:sz w:val="22"/>
          <w:szCs w:val="22"/>
        </w:rPr>
        <w:t>Greed</w:t>
      </w:r>
      <w:r w:rsidRPr="00736E47">
        <w:rPr>
          <w:rFonts w:ascii="Times New Roman" w:eastAsia="Times New Roman" w:hAnsi="Times New Roman" w:cs="Times New Roman"/>
          <w:sz w:val="22"/>
          <w:szCs w:val="22"/>
        </w:rPr>
        <w:t xml:space="preserve"> should be firmly separated from the virtual sentimentality of </w:t>
      </w:r>
      <w:r w:rsidRPr="00736E47">
        <w:rPr>
          <w:rFonts w:ascii="Times New Roman" w:eastAsia="Times New Roman" w:hAnsi="Times New Roman" w:cs="Times New Roman"/>
          <w:i/>
          <w:sz w:val="22"/>
          <w:szCs w:val="22"/>
        </w:rPr>
        <w:t>Source Code</w:t>
      </w:r>
      <w:r w:rsidRPr="00736E47">
        <w:rPr>
          <w:rFonts w:ascii="Times New Roman" w:eastAsia="Times New Roman" w:hAnsi="Times New Roman" w:cs="Times New Roman"/>
          <w:sz w:val="22"/>
          <w:szCs w:val="22"/>
        </w:rPr>
        <w:t xml:space="preserve">. Quite apart from the anomaly of inhabiting another man's body to seduce a woman, there are two strange contradictions in the virtual scenario. The last is the call received at Beleaguered Castle in the present from Colter, now inhabiting the purely virtual world he has enabled: a </w:t>
      </w:r>
      <w:r w:rsidR="002B4238">
        <w:rPr>
          <w:rFonts w:ascii="Times New Roman" w:eastAsia="Times New Roman" w:hAnsi="Times New Roman" w:cs="Times New Roman"/>
          <w:sz w:val="22"/>
          <w:szCs w:val="22"/>
        </w:rPr>
        <w:t>paradox</w:t>
      </w:r>
      <w:r w:rsidR="002B4238" w:rsidRPr="00736E47">
        <w:rPr>
          <w:rFonts w:ascii="Times New Roman" w:eastAsia="Times New Roman" w:hAnsi="Times New Roman" w:cs="Times New Roman"/>
          <w:sz w:val="22"/>
          <w:szCs w:val="22"/>
        </w:rPr>
        <w:t xml:space="preserve"> </w:t>
      </w:r>
      <w:r w:rsidRPr="00736E47">
        <w:rPr>
          <w:rFonts w:ascii="Times New Roman" w:eastAsia="Times New Roman" w:hAnsi="Times New Roman" w:cs="Times New Roman"/>
          <w:sz w:val="22"/>
          <w:szCs w:val="22"/>
        </w:rPr>
        <w:t xml:space="preserve">more or less required by the plot. The other is more perplexing because it </w:t>
      </w:r>
      <w:r w:rsidR="003D43D6" w:rsidRPr="00736E47">
        <w:rPr>
          <w:rFonts w:ascii="Times New Roman" w:eastAsia="Times New Roman" w:hAnsi="Times New Roman" w:cs="Times New Roman"/>
          <w:sz w:val="22"/>
          <w:szCs w:val="22"/>
        </w:rPr>
        <w:t xml:space="preserve">arises from a subplot with little impact on either the obvious thematic content or the narration of the film. This occurs when Colter, aboard the train, phones his father, pretending to be another soldier, to reconcile himself with his parent. </w:t>
      </w:r>
      <w:r w:rsidR="00B105DF">
        <w:rPr>
          <w:rFonts w:ascii="Times New Roman" w:eastAsia="Times New Roman" w:hAnsi="Times New Roman" w:cs="Times New Roman"/>
          <w:sz w:val="22"/>
          <w:szCs w:val="22"/>
        </w:rPr>
        <w:t>Both</w:t>
      </w:r>
      <w:r w:rsidR="00B105DF" w:rsidRPr="00736E47">
        <w:rPr>
          <w:rFonts w:ascii="Times New Roman" w:eastAsia="Times New Roman" w:hAnsi="Times New Roman" w:cs="Times New Roman"/>
          <w:sz w:val="22"/>
          <w:szCs w:val="22"/>
        </w:rPr>
        <w:t xml:space="preserve"> </w:t>
      </w:r>
      <w:r w:rsidR="00B105DF">
        <w:rPr>
          <w:rFonts w:ascii="Times New Roman" w:eastAsia="Times New Roman" w:hAnsi="Times New Roman" w:cs="Times New Roman"/>
          <w:sz w:val="22"/>
          <w:szCs w:val="22"/>
        </w:rPr>
        <w:t>calls</w:t>
      </w:r>
      <w:r w:rsidR="00B105DF" w:rsidRPr="00736E47">
        <w:rPr>
          <w:rFonts w:ascii="Times New Roman" w:eastAsia="Times New Roman" w:hAnsi="Times New Roman" w:cs="Times New Roman"/>
          <w:sz w:val="22"/>
          <w:szCs w:val="22"/>
        </w:rPr>
        <w:t xml:space="preserve"> </w:t>
      </w:r>
      <w:r w:rsidR="003D43D6" w:rsidRPr="00736E47">
        <w:rPr>
          <w:rFonts w:ascii="Times New Roman" w:eastAsia="Times New Roman" w:hAnsi="Times New Roman" w:cs="Times New Roman"/>
          <w:sz w:val="22"/>
          <w:szCs w:val="22"/>
        </w:rPr>
        <w:t>connect the digital Colter</w:t>
      </w:r>
      <w:r w:rsidR="00B105DF">
        <w:rPr>
          <w:rFonts w:ascii="Times New Roman" w:eastAsia="Times New Roman" w:hAnsi="Times New Roman" w:cs="Times New Roman"/>
          <w:sz w:val="22"/>
          <w:szCs w:val="22"/>
        </w:rPr>
        <w:t xml:space="preserve"> –</w:t>
      </w:r>
      <w:r w:rsidR="003D43D6" w:rsidRPr="00736E47">
        <w:rPr>
          <w:rFonts w:ascii="Times New Roman" w:eastAsia="Times New Roman" w:hAnsi="Times New Roman" w:cs="Times New Roman"/>
          <w:sz w:val="22"/>
          <w:szCs w:val="22"/>
        </w:rPr>
        <w:t xml:space="preserve"> </w:t>
      </w:r>
      <w:r w:rsidR="00B105DF">
        <w:rPr>
          <w:rFonts w:ascii="Times New Roman" w:eastAsia="Times New Roman" w:hAnsi="Times New Roman" w:cs="Times New Roman"/>
          <w:sz w:val="22"/>
          <w:szCs w:val="22"/>
        </w:rPr>
        <w:t xml:space="preserve">instrumentally with his handlers, and </w:t>
      </w:r>
      <w:r w:rsidR="003D43D6" w:rsidRPr="00736E47">
        <w:rPr>
          <w:rFonts w:ascii="Times New Roman" w:eastAsia="Times New Roman" w:hAnsi="Times New Roman" w:cs="Times New Roman"/>
          <w:sz w:val="22"/>
          <w:szCs w:val="22"/>
        </w:rPr>
        <w:t>affectively with his presumably real father</w:t>
      </w:r>
      <w:r w:rsidR="00B105DF">
        <w:rPr>
          <w:rFonts w:ascii="Times New Roman" w:eastAsia="Times New Roman" w:hAnsi="Times New Roman" w:cs="Times New Roman"/>
          <w:sz w:val="22"/>
          <w:szCs w:val="22"/>
        </w:rPr>
        <w:t xml:space="preserve"> –</w:t>
      </w:r>
      <w:r w:rsidR="003D43D6" w:rsidRPr="00736E47">
        <w:rPr>
          <w:rFonts w:ascii="Times New Roman" w:eastAsia="Times New Roman" w:hAnsi="Times New Roman" w:cs="Times New Roman"/>
          <w:sz w:val="22"/>
          <w:szCs w:val="22"/>
        </w:rPr>
        <w:t xml:space="preserve"> via an electronic connection that allows him to be someone other than himself. The lack of physical co-presence</w:t>
      </w:r>
      <w:r w:rsidR="00A97E97" w:rsidRPr="00736E47">
        <w:rPr>
          <w:rFonts w:ascii="Times New Roman" w:eastAsia="Times New Roman" w:hAnsi="Times New Roman" w:cs="Times New Roman"/>
          <w:sz w:val="22"/>
          <w:szCs w:val="22"/>
        </w:rPr>
        <w:t>, the mediation through not only a borrowed body but a borrowed voice, mark this significant moment of emotional contact as bogus – a falsehood that echoes in one of the final shots when, reflected in Kapoor's burnis</w:t>
      </w:r>
      <w:r w:rsidR="00E922A3">
        <w:rPr>
          <w:rFonts w:ascii="Times New Roman" w:eastAsia="Times New Roman" w:hAnsi="Times New Roman" w:cs="Times New Roman"/>
          <w:sz w:val="22"/>
          <w:szCs w:val="22"/>
        </w:rPr>
        <w:t>h</w:t>
      </w:r>
      <w:r w:rsidR="00A97E97" w:rsidRPr="00736E47">
        <w:rPr>
          <w:rFonts w:ascii="Times New Roman" w:eastAsia="Times New Roman" w:hAnsi="Times New Roman" w:cs="Times New Roman"/>
          <w:sz w:val="22"/>
          <w:szCs w:val="22"/>
        </w:rPr>
        <w:t xml:space="preserve">ed sculpture, we briefly recognise not Colter's face but Sean's. </w:t>
      </w:r>
      <w:r w:rsidR="003D43D6" w:rsidRPr="00736E47">
        <w:rPr>
          <w:rFonts w:ascii="Times New Roman" w:eastAsia="Times New Roman" w:hAnsi="Times New Roman" w:cs="Times New Roman"/>
          <w:sz w:val="22"/>
          <w:szCs w:val="22"/>
        </w:rPr>
        <w:t xml:space="preserve"> </w:t>
      </w:r>
    </w:p>
    <w:p w14:paraId="7FEA007E" w14:textId="77777777" w:rsidR="00496C16" w:rsidRPr="00736E47" w:rsidRDefault="00496C16" w:rsidP="00496C16">
      <w:pPr>
        <w:widowControl w:val="0"/>
        <w:autoSpaceDE w:val="0"/>
        <w:autoSpaceDN w:val="0"/>
        <w:adjustRightInd w:val="0"/>
        <w:spacing w:line="360" w:lineRule="auto"/>
        <w:ind w:right="331"/>
        <w:rPr>
          <w:rFonts w:ascii="Times New Roman" w:hAnsi="Times New Roman" w:cs="Times New Roman"/>
          <w:sz w:val="22"/>
          <w:szCs w:val="22"/>
          <w:lang w:val="en-US"/>
        </w:rPr>
      </w:pPr>
    </w:p>
    <w:p w14:paraId="4F21D2B1" w14:textId="18CEF33F" w:rsidR="00496C16" w:rsidRDefault="00496C16" w:rsidP="00496C16">
      <w:pPr>
        <w:widowControl w:val="0"/>
        <w:autoSpaceDE w:val="0"/>
        <w:autoSpaceDN w:val="0"/>
        <w:adjustRightInd w:val="0"/>
        <w:spacing w:line="360" w:lineRule="auto"/>
        <w:ind w:right="331"/>
        <w:rPr>
          <w:rFonts w:ascii="Times New Roman" w:hAnsi="Times New Roman" w:cs="Times New Roman"/>
          <w:sz w:val="22"/>
          <w:szCs w:val="22"/>
          <w:lang w:val="en-US"/>
        </w:rPr>
      </w:pPr>
      <w:r w:rsidRPr="00736E47">
        <w:rPr>
          <w:rFonts w:ascii="Times New Roman" w:hAnsi="Times New Roman" w:cs="Times New Roman"/>
          <w:sz w:val="22"/>
          <w:szCs w:val="22"/>
          <w:lang w:val="en-US"/>
        </w:rPr>
        <w:t>After this second turn of the century, the determinant</w:t>
      </w:r>
      <w:r w:rsidR="00351FFE">
        <w:rPr>
          <w:rFonts w:ascii="Times New Roman" w:hAnsi="Times New Roman" w:cs="Times New Roman"/>
          <w:sz w:val="22"/>
          <w:szCs w:val="22"/>
          <w:lang w:val="en-US"/>
        </w:rPr>
        <w:t xml:space="preserve"> anti-humanist views</w:t>
      </w:r>
      <w:r w:rsidRPr="00736E47">
        <w:rPr>
          <w:rFonts w:ascii="Times New Roman" w:hAnsi="Times New Roman" w:cs="Times New Roman"/>
          <w:sz w:val="22"/>
          <w:szCs w:val="22"/>
          <w:lang w:val="en-US"/>
        </w:rPr>
        <w:t xml:space="preserve"> are no longer the powers of evolution and of natural and human environments shaping the lives of people but code. The convergence of several discourses around the term code from structural linguistics, computer science and molecular biology was already observed in the 1</w:t>
      </w:r>
      <w:r w:rsidR="00C94EAF">
        <w:rPr>
          <w:rFonts w:ascii="Times New Roman" w:hAnsi="Times New Roman" w:cs="Times New Roman"/>
          <w:sz w:val="22"/>
          <w:szCs w:val="22"/>
          <w:lang w:val="en-US"/>
        </w:rPr>
        <w:t xml:space="preserve">970s.  For Jean Baudrillard, </w:t>
      </w:r>
      <w:r w:rsidRPr="00736E47">
        <w:rPr>
          <w:rFonts w:ascii="Times New Roman" w:hAnsi="Times New Roman" w:cs="Times New Roman"/>
          <w:sz w:val="22"/>
          <w:szCs w:val="22"/>
          <w:lang w:val="en-US"/>
        </w:rPr>
        <w:t>the word Code</w:t>
      </w:r>
      <w:r w:rsidR="00046074" w:rsidRPr="00736E47">
        <w:rPr>
          <w:rFonts w:ascii="Times New Roman" w:hAnsi="Times New Roman" w:cs="Times New Roman"/>
          <w:sz w:val="22"/>
          <w:szCs w:val="22"/>
          <w:lang w:val="en-US"/>
        </w:rPr>
        <w:t xml:space="preserve"> stood for a global, total and</w:t>
      </w:r>
      <w:r w:rsidRPr="00736E47">
        <w:rPr>
          <w:rFonts w:ascii="Times New Roman" w:hAnsi="Times New Roman" w:cs="Times New Roman"/>
          <w:sz w:val="22"/>
          <w:szCs w:val="22"/>
          <w:lang w:val="en-US"/>
        </w:rPr>
        <w:t xml:space="preserve"> self-operating system, embracing media, economics and politics as well as language, behavior and biology.</w:t>
      </w:r>
      <w:r w:rsidR="00C94EAF">
        <w:rPr>
          <w:rStyle w:val="EndnoteReference"/>
          <w:rFonts w:ascii="Times New Roman" w:hAnsi="Times New Roman" w:cs="Times New Roman"/>
          <w:sz w:val="22"/>
          <w:szCs w:val="22"/>
          <w:lang w:val="en-US"/>
        </w:rPr>
        <w:endnoteReference w:id="13"/>
      </w:r>
      <w:r w:rsidRPr="00736E47">
        <w:rPr>
          <w:rFonts w:ascii="Times New Roman" w:hAnsi="Times New Roman" w:cs="Times New Roman"/>
          <w:sz w:val="22"/>
          <w:szCs w:val="22"/>
          <w:lang w:val="en-US"/>
        </w:rPr>
        <w:t xml:space="preserve"> Code differs from the 'human nature', the </w:t>
      </w:r>
      <w:r w:rsidRPr="00736E47">
        <w:rPr>
          <w:rFonts w:ascii="Times New Roman" w:hAnsi="Times New Roman" w:cs="Times New Roman"/>
          <w:i/>
          <w:iCs/>
          <w:sz w:val="22"/>
          <w:szCs w:val="22"/>
          <w:lang w:val="en-US"/>
        </w:rPr>
        <w:t>bête humaine</w:t>
      </w:r>
      <w:r w:rsidRPr="00736E47">
        <w:rPr>
          <w:rFonts w:ascii="Times New Roman" w:hAnsi="Times New Roman" w:cs="Times New Roman"/>
          <w:sz w:val="22"/>
          <w:szCs w:val="22"/>
          <w:lang w:val="en-US"/>
        </w:rPr>
        <w:t xml:space="preserve"> revealed by Naturalism, though it clearly has links to the re-emergence of biology in its billion-dollar extractive and synthetic industries resultant from DNA-driven biotech. It does not unfold as narrative the enfolded heart of darkness. Instead it decrypts, an effort that combines deciphering with </w:t>
      </w:r>
      <w:r w:rsidR="005652E9" w:rsidRPr="00736E47">
        <w:rPr>
          <w:rFonts w:ascii="Times New Roman" w:hAnsi="Times New Roman" w:cs="Times New Roman"/>
          <w:sz w:val="22"/>
          <w:szCs w:val="22"/>
          <w:lang w:val="en-US"/>
        </w:rPr>
        <w:t xml:space="preserve">an unholy </w:t>
      </w:r>
      <w:r w:rsidRPr="00736E47">
        <w:rPr>
          <w:rFonts w:ascii="Times New Roman" w:hAnsi="Times New Roman" w:cs="Times New Roman"/>
          <w:sz w:val="22"/>
          <w:szCs w:val="22"/>
          <w:lang w:val="en-US"/>
        </w:rPr>
        <w:t xml:space="preserve">resurrection of the dead. </w:t>
      </w:r>
      <w:r w:rsidR="005D59FF">
        <w:rPr>
          <w:rFonts w:ascii="Times New Roman" w:hAnsi="Times New Roman" w:cs="Times New Roman"/>
          <w:sz w:val="22"/>
          <w:szCs w:val="22"/>
          <w:lang w:val="en-US"/>
        </w:rPr>
        <w:t>For Naturalism, the foundational power of Nature renders human agency null and void</w:t>
      </w:r>
      <w:r w:rsidR="00B105DF">
        <w:rPr>
          <w:rFonts w:ascii="Times New Roman" w:hAnsi="Times New Roman" w:cs="Times New Roman"/>
          <w:sz w:val="22"/>
          <w:szCs w:val="22"/>
          <w:lang w:val="en-US"/>
        </w:rPr>
        <w:t xml:space="preserve">. In the Code era, Nature is reduced to data along with human behavior, but with the underlying faith that understanding how to re-encode this data </w:t>
      </w:r>
      <w:r w:rsidR="005D59FF">
        <w:rPr>
          <w:rFonts w:ascii="Times New Roman" w:hAnsi="Times New Roman" w:cs="Times New Roman"/>
          <w:sz w:val="22"/>
          <w:szCs w:val="22"/>
          <w:lang w:val="en-US"/>
        </w:rPr>
        <w:t>empowers humanity to manipulate the world</w:t>
      </w:r>
      <w:r w:rsidR="00B105DF">
        <w:rPr>
          <w:rFonts w:ascii="Times New Roman" w:hAnsi="Times New Roman" w:cs="Times New Roman"/>
          <w:sz w:val="22"/>
          <w:szCs w:val="22"/>
          <w:lang w:val="en-US"/>
        </w:rPr>
        <w:t>,</w:t>
      </w:r>
      <w:r w:rsidR="005D59FF">
        <w:rPr>
          <w:rFonts w:ascii="Times New Roman" w:hAnsi="Times New Roman" w:cs="Times New Roman"/>
          <w:sz w:val="22"/>
          <w:szCs w:val="22"/>
          <w:lang w:val="en-US"/>
        </w:rPr>
        <w:t xml:space="preserve"> even if in so doing individual lives might become inextricably enmeshed in the larger forces of coding.</w:t>
      </w:r>
    </w:p>
    <w:p w14:paraId="30E0D23B" w14:textId="77777777" w:rsidR="00FB2042" w:rsidRDefault="00FB2042" w:rsidP="00496C16">
      <w:pPr>
        <w:widowControl w:val="0"/>
        <w:autoSpaceDE w:val="0"/>
        <w:autoSpaceDN w:val="0"/>
        <w:adjustRightInd w:val="0"/>
        <w:spacing w:line="360" w:lineRule="auto"/>
        <w:ind w:right="331"/>
        <w:rPr>
          <w:rFonts w:ascii="Times New Roman" w:hAnsi="Times New Roman" w:cs="Times New Roman"/>
          <w:sz w:val="22"/>
          <w:szCs w:val="22"/>
          <w:lang w:val="en-US"/>
        </w:rPr>
      </w:pPr>
    </w:p>
    <w:p w14:paraId="694863E7" w14:textId="501915A6" w:rsidR="00FB2042" w:rsidRPr="00FB2042" w:rsidRDefault="00FB2042" w:rsidP="00496C16">
      <w:pPr>
        <w:widowControl w:val="0"/>
        <w:autoSpaceDE w:val="0"/>
        <w:autoSpaceDN w:val="0"/>
        <w:adjustRightInd w:val="0"/>
        <w:spacing w:line="360" w:lineRule="auto"/>
        <w:ind w:right="331"/>
        <w:rPr>
          <w:rFonts w:ascii="Times New Roman" w:hAnsi="Times New Roman" w:cs="Times New Roman"/>
          <w:sz w:val="22"/>
          <w:szCs w:val="22"/>
          <w:lang w:val="en-US"/>
        </w:rPr>
      </w:pPr>
      <w:r>
        <w:rPr>
          <w:rFonts w:ascii="Times New Roman" w:hAnsi="Times New Roman" w:cs="Times New Roman"/>
          <w:sz w:val="22"/>
          <w:szCs w:val="22"/>
          <w:lang w:val="en-US"/>
        </w:rPr>
        <w:t>Perhaps staged as a dark and savage parody of Griffith’s highly-skilled cross-cutting and rhythmic editing found in his signature ‘last-minute rescue’ sequences, von Stroheim’s Death Valley sequence provides unremitting representation of Naturalists</w:t>
      </w:r>
      <w:r w:rsidR="00EC6C15">
        <w:rPr>
          <w:rFonts w:ascii="Times New Roman" w:hAnsi="Times New Roman" w:cs="Times New Roman"/>
          <w:sz w:val="22"/>
          <w:szCs w:val="22"/>
          <w:lang w:val="en-US"/>
        </w:rPr>
        <w:t>'</w:t>
      </w:r>
      <w:r>
        <w:rPr>
          <w:rFonts w:ascii="Times New Roman" w:hAnsi="Times New Roman" w:cs="Times New Roman"/>
          <w:sz w:val="22"/>
          <w:szCs w:val="22"/>
          <w:lang w:val="en-US"/>
        </w:rPr>
        <w:t xml:space="preserve"> political aesthetics. </w:t>
      </w:r>
      <w:r>
        <w:rPr>
          <w:rStyle w:val="EndnoteReference"/>
          <w:rFonts w:ascii="Times New Roman" w:hAnsi="Times New Roman" w:cs="Times New Roman"/>
          <w:sz w:val="22"/>
          <w:szCs w:val="22"/>
          <w:lang w:val="en-US"/>
        </w:rPr>
        <w:endnoteReference w:id="14"/>
      </w:r>
      <w:r>
        <w:rPr>
          <w:rFonts w:ascii="Times New Roman" w:hAnsi="Times New Roman" w:cs="Times New Roman"/>
          <w:sz w:val="22"/>
          <w:szCs w:val="22"/>
          <w:lang w:val="en-US"/>
        </w:rPr>
        <w:t xml:space="preserve"> Relying on a largely static camera that frames the two protagonists in the bleak terrain of the aptly named Death Valley desert, </w:t>
      </w:r>
      <w:r w:rsidR="00E24EEB">
        <w:rPr>
          <w:rFonts w:ascii="Times New Roman" w:hAnsi="Times New Roman" w:cs="Times New Roman"/>
          <w:sz w:val="22"/>
          <w:szCs w:val="22"/>
          <w:lang w:val="en-US"/>
        </w:rPr>
        <w:t xml:space="preserve">the shots in the scene emphasize framing and </w:t>
      </w:r>
      <w:r w:rsidR="00E24EEB" w:rsidRPr="00EE4135">
        <w:rPr>
          <w:rFonts w:ascii="Times New Roman" w:hAnsi="Times New Roman" w:cs="Times New Roman"/>
          <w:i/>
          <w:sz w:val="22"/>
          <w:szCs w:val="22"/>
          <w:lang w:val="en-US"/>
        </w:rPr>
        <w:t>mise-en-scene</w:t>
      </w:r>
      <w:r w:rsidR="00E24EEB">
        <w:rPr>
          <w:rFonts w:ascii="Times New Roman" w:hAnsi="Times New Roman" w:cs="Times New Roman"/>
          <w:sz w:val="22"/>
          <w:szCs w:val="22"/>
          <w:lang w:val="en-US"/>
        </w:rPr>
        <w:t xml:space="preserve"> over editing, and by holding human and non-human actors within the same chronotope of engagement better articulating Naturalist values. There is no possible exit for the two </w:t>
      </w:r>
      <w:r>
        <w:rPr>
          <w:rFonts w:ascii="Times New Roman" w:hAnsi="Times New Roman" w:cs="Times New Roman"/>
          <w:sz w:val="22"/>
          <w:szCs w:val="22"/>
          <w:lang w:val="en-US"/>
        </w:rPr>
        <w:t>characters chained to each other</w:t>
      </w:r>
      <w:r w:rsidR="0066580B">
        <w:rPr>
          <w:rFonts w:ascii="Times New Roman" w:hAnsi="Times New Roman" w:cs="Times New Roman"/>
          <w:sz w:val="22"/>
          <w:szCs w:val="22"/>
          <w:lang w:val="en-US"/>
        </w:rPr>
        <w:t>, fighting to the death for a piece of gold they cannot possibly live to spend or ho</w:t>
      </w:r>
      <w:r w:rsidR="00EC6C15">
        <w:rPr>
          <w:rFonts w:ascii="Times New Roman" w:hAnsi="Times New Roman" w:cs="Times New Roman"/>
          <w:sz w:val="22"/>
          <w:szCs w:val="22"/>
          <w:lang w:val="en-US"/>
        </w:rPr>
        <w:t>a</w:t>
      </w:r>
      <w:r w:rsidR="0066580B">
        <w:rPr>
          <w:rFonts w:ascii="Times New Roman" w:hAnsi="Times New Roman" w:cs="Times New Roman"/>
          <w:sz w:val="22"/>
          <w:szCs w:val="22"/>
          <w:lang w:val="en-US"/>
        </w:rPr>
        <w:t>rd.</w:t>
      </w:r>
      <w:r w:rsidR="000E3116">
        <w:rPr>
          <w:rFonts w:ascii="Times New Roman" w:hAnsi="Times New Roman" w:cs="Times New Roman"/>
          <w:sz w:val="22"/>
          <w:szCs w:val="22"/>
          <w:lang w:val="en-US"/>
        </w:rPr>
        <w:t xml:space="preserve"> No realization of their immediate existential peril enters their consciousness, only the desire to wrest </w:t>
      </w:r>
      <w:r w:rsidR="00E24EEB">
        <w:rPr>
          <w:rFonts w:ascii="Times New Roman" w:hAnsi="Times New Roman" w:cs="Times New Roman"/>
          <w:sz w:val="22"/>
          <w:szCs w:val="22"/>
          <w:lang w:val="en-US"/>
        </w:rPr>
        <w:t xml:space="preserve">the valued ore </w:t>
      </w:r>
      <w:r w:rsidR="000E3116">
        <w:rPr>
          <w:rFonts w:ascii="Times New Roman" w:hAnsi="Times New Roman" w:cs="Times New Roman"/>
          <w:sz w:val="22"/>
          <w:szCs w:val="22"/>
          <w:lang w:val="en-US"/>
        </w:rPr>
        <w:t>from the other.</w:t>
      </w:r>
      <w:r w:rsidR="00E24EEB">
        <w:rPr>
          <w:rFonts w:ascii="Times New Roman" w:hAnsi="Times New Roman" w:cs="Times New Roman"/>
          <w:sz w:val="22"/>
          <w:szCs w:val="22"/>
          <w:lang w:val="en-US"/>
        </w:rPr>
        <w:t xml:space="preserve"> </w:t>
      </w:r>
      <w:r w:rsidR="009A0C6B">
        <w:rPr>
          <w:rFonts w:ascii="Times New Roman" w:hAnsi="Times New Roman" w:cs="Times New Roman"/>
          <w:sz w:val="22"/>
          <w:szCs w:val="22"/>
          <w:lang w:val="en-US"/>
        </w:rPr>
        <w:t>In a scene that would make B.F. Skinner seem an advocate for free will by comparison, t</w:t>
      </w:r>
      <w:r w:rsidR="00E24EEB">
        <w:rPr>
          <w:rFonts w:ascii="Times New Roman" w:hAnsi="Times New Roman" w:cs="Times New Roman"/>
          <w:sz w:val="22"/>
          <w:szCs w:val="22"/>
          <w:lang w:val="en-US"/>
        </w:rPr>
        <w:t xml:space="preserve">he metal that they cannot eat or drink or use to unchain themselves or flee their </w:t>
      </w:r>
      <w:r w:rsidR="009A0C6B">
        <w:rPr>
          <w:rFonts w:ascii="Times New Roman" w:hAnsi="Times New Roman" w:cs="Times New Roman"/>
          <w:sz w:val="22"/>
          <w:szCs w:val="22"/>
          <w:lang w:val="en-US"/>
        </w:rPr>
        <w:t>mortal circumstances nonetheless drives their immediate actions.</w:t>
      </w:r>
      <w:r w:rsidR="000E3116">
        <w:rPr>
          <w:rFonts w:ascii="Times New Roman" w:hAnsi="Times New Roman" w:cs="Times New Roman"/>
          <w:sz w:val="22"/>
          <w:szCs w:val="22"/>
          <w:lang w:val="en-US"/>
        </w:rPr>
        <w:t xml:space="preserve"> </w:t>
      </w:r>
      <w:r w:rsidR="0066580B">
        <w:rPr>
          <w:rFonts w:ascii="Times New Roman" w:hAnsi="Times New Roman" w:cs="Times New Roman"/>
          <w:sz w:val="22"/>
          <w:szCs w:val="22"/>
          <w:lang w:val="en-US"/>
        </w:rPr>
        <w:t xml:space="preserve">Their internal natures </w:t>
      </w:r>
      <w:r w:rsidR="000E3116">
        <w:rPr>
          <w:rFonts w:ascii="Times New Roman" w:hAnsi="Times New Roman" w:cs="Times New Roman"/>
          <w:sz w:val="22"/>
          <w:szCs w:val="22"/>
          <w:lang w:val="en-US"/>
        </w:rPr>
        <w:t>prove</w:t>
      </w:r>
      <w:r w:rsidR="0066580B">
        <w:rPr>
          <w:rFonts w:ascii="Times New Roman" w:hAnsi="Times New Roman" w:cs="Times New Roman"/>
          <w:sz w:val="22"/>
          <w:szCs w:val="22"/>
          <w:lang w:val="en-US"/>
        </w:rPr>
        <w:t xml:space="preserve"> as ruthlessly destructive</w:t>
      </w:r>
      <w:r w:rsidR="000E3116">
        <w:rPr>
          <w:rFonts w:ascii="Times New Roman" w:hAnsi="Times New Roman" w:cs="Times New Roman"/>
          <w:sz w:val="22"/>
          <w:szCs w:val="22"/>
          <w:lang w:val="en-US"/>
        </w:rPr>
        <w:t xml:space="preserve"> and deadly</w:t>
      </w:r>
      <w:r w:rsidR="0066580B">
        <w:rPr>
          <w:rFonts w:ascii="Times New Roman" w:hAnsi="Times New Roman" w:cs="Times New Roman"/>
          <w:sz w:val="22"/>
          <w:szCs w:val="22"/>
          <w:lang w:val="en-US"/>
        </w:rPr>
        <w:t xml:space="preserve"> as their external environment. </w:t>
      </w:r>
      <w:r w:rsidR="000E3116">
        <w:rPr>
          <w:rFonts w:ascii="Times New Roman" w:hAnsi="Times New Roman" w:cs="Times New Roman"/>
          <w:sz w:val="22"/>
          <w:szCs w:val="22"/>
          <w:lang w:val="en-US"/>
        </w:rPr>
        <w:t xml:space="preserve">There is no rescue here, last-minute or otherwise, only the visceral self-annihilation of greed. </w:t>
      </w:r>
    </w:p>
    <w:p w14:paraId="5F9C9FF3" w14:textId="77777777" w:rsidR="00496C16" w:rsidRDefault="00496C16" w:rsidP="00496C16">
      <w:pPr>
        <w:widowControl w:val="0"/>
        <w:autoSpaceDE w:val="0"/>
        <w:autoSpaceDN w:val="0"/>
        <w:adjustRightInd w:val="0"/>
        <w:spacing w:line="360" w:lineRule="auto"/>
        <w:ind w:right="331"/>
        <w:rPr>
          <w:rFonts w:ascii="Times New Roman" w:hAnsi="Times New Roman" w:cs="Times New Roman"/>
          <w:sz w:val="22"/>
          <w:szCs w:val="22"/>
          <w:lang w:val="en-US"/>
        </w:rPr>
      </w:pPr>
    </w:p>
    <w:p w14:paraId="32DD990C" w14:textId="27D7F14F" w:rsidR="008641C1" w:rsidRPr="00736E47" w:rsidRDefault="008641C1" w:rsidP="008641C1">
      <w:pPr>
        <w:widowControl w:val="0"/>
        <w:autoSpaceDE w:val="0"/>
        <w:autoSpaceDN w:val="0"/>
        <w:adjustRightInd w:val="0"/>
        <w:spacing w:line="360" w:lineRule="auto"/>
        <w:ind w:right="331"/>
        <w:rPr>
          <w:rFonts w:ascii="Times New Roman" w:hAnsi="Times New Roman" w:cs="Times New Roman"/>
          <w:sz w:val="22"/>
          <w:szCs w:val="22"/>
          <w:lang w:val="en-US"/>
        </w:rPr>
      </w:pPr>
      <w:r>
        <w:rPr>
          <w:rFonts w:ascii="Times New Roman" w:hAnsi="Times New Roman" w:cs="Times New Roman"/>
          <w:sz w:val="22"/>
          <w:szCs w:val="22"/>
          <w:lang w:val="en-US"/>
        </w:rPr>
        <w:t xml:space="preserve">Death is not terminal in </w:t>
      </w:r>
      <w:r w:rsidRPr="00EE4135">
        <w:rPr>
          <w:rFonts w:ascii="Times New Roman" w:hAnsi="Times New Roman" w:cs="Times New Roman"/>
          <w:i/>
          <w:sz w:val="22"/>
          <w:szCs w:val="22"/>
          <w:lang w:val="en-US"/>
        </w:rPr>
        <w:t>Source Code</w:t>
      </w:r>
      <w:r>
        <w:rPr>
          <w:rFonts w:ascii="Times New Roman" w:hAnsi="Times New Roman" w:cs="Times New Roman"/>
          <w:sz w:val="22"/>
          <w:szCs w:val="22"/>
          <w:lang w:val="en-US"/>
        </w:rPr>
        <w:t xml:space="preserve">. The repeated explosions only hurl Colter back to his cell, which, we will eventually have revealed to us, is itself an illusion. If in </w:t>
      </w:r>
      <w:r w:rsidRPr="00EE4135">
        <w:rPr>
          <w:rFonts w:ascii="Times New Roman" w:hAnsi="Times New Roman" w:cs="Times New Roman"/>
          <w:i/>
          <w:sz w:val="22"/>
          <w:szCs w:val="22"/>
          <w:lang w:val="en-US"/>
        </w:rPr>
        <w:t>Greed</w:t>
      </w:r>
      <w:r>
        <w:rPr>
          <w:rFonts w:ascii="Times New Roman" w:hAnsi="Times New Roman" w:cs="Times New Roman"/>
          <w:sz w:val="22"/>
          <w:szCs w:val="22"/>
          <w:lang w:val="en-US"/>
        </w:rPr>
        <w:t xml:space="preserve">, the final fight evidences avarice as a kind of death instinct, in </w:t>
      </w:r>
      <w:r>
        <w:rPr>
          <w:rFonts w:ascii="Times New Roman" w:hAnsi="Times New Roman" w:cs="Times New Roman"/>
          <w:i/>
          <w:sz w:val="22"/>
          <w:szCs w:val="22"/>
          <w:lang w:val="en-US"/>
        </w:rPr>
        <w:t>Source Code</w:t>
      </w:r>
      <w:r>
        <w:rPr>
          <w:rFonts w:ascii="Times New Roman" w:hAnsi="Times New Roman" w:cs="Times New Roman"/>
          <w:sz w:val="22"/>
          <w:szCs w:val="22"/>
          <w:lang w:val="en-US"/>
        </w:rPr>
        <w:t xml:space="preserve"> nothing is presented as final except the endless repetition, itself a mark of the death instinct in Freud. To escape that, Colter has to understand the world as puzzle, rather than Stroheim's vision of the world as Force. O</w:t>
      </w:r>
      <w:r w:rsidRPr="00736E47">
        <w:rPr>
          <w:rFonts w:ascii="Times New Roman" w:hAnsi="Times New Roman" w:cs="Times New Roman"/>
          <w:sz w:val="22"/>
          <w:szCs w:val="22"/>
          <w:lang w:val="en-US"/>
        </w:rPr>
        <w:t xml:space="preserve">ne shot in </w:t>
      </w:r>
      <w:r w:rsidRPr="00736E47">
        <w:rPr>
          <w:rFonts w:ascii="Times New Roman" w:hAnsi="Times New Roman" w:cs="Times New Roman"/>
          <w:i/>
          <w:iCs/>
          <w:sz w:val="22"/>
          <w:szCs w:val="22"/>
          <w:lang w:val="en-US"/>
        </w:rPr>
        <w:t>Source Code</w:t>
      </w:r>
      <w:r w:rsidRPr="00736E47">
        <w:rPr>
          <w:rFonts w:ascii="Times New Roman" w:hAnsi="Times New Roman" w:cs="Times New Roman"/>
          <w:sz w:val="22"/>
          <w:szCs w:val="22"/>
          <w:lang w:val="en-US"/>
        </w:rPr>
        <w:t xml:space="preserve"> </w:t>
      </w:r>
      <w:r>
        <w:rPr>
          <w:rFonts w:ascii="Times New Roman" w:hAnsi="Times New Roman" w:cs="Times New Roman"/>
          <w:sz w:val="22"/>
          <w:szCs w:val="22"/>
          <w:lang w:val="en-US"/>
        </w:rPr>
        <w:t>especially evokes</w:t>
      </w:r>
      <w:r w:rsidRPr="00736E47">
        <w:rPr>
          <w:rFonts w:ascii="Times New Roman" w:hAnsi="Times New Roman" w:cs="Times New Roman"/>
          <w:sz w:val="22"/>
          <w:szCs w:val="22"/>
          <w:lang w:val="en-US"/>
        </w:rPr>
        <w:t xml:space="preserve"> </w:t>
      </w:r>
      <w:r>
        <w:rPr>
          <w:rFonts w:ascii="Times New Roman" w:hAnsi="Times New Roman" w:cs="Times New Roman"/>
          <w:sz w:val="22"/>
          <w:szCs w:val="22"/>
          <w:lang w:val="en-US"/>
        </w:rPr>
        <w:t>this</w:t>
      </w:r>
      <w:r w:rsidRPr="00736E47">
        <w:rPr>
          <w:rFonts w:ascii="Times New Roman" w:hAnsi="Times New Roman" w:cs="Times New Roman"/>
          <w:sz w:val="22"/>
          <w:szCs w:val="22"/>
          <w:lang w:val="en-US"/>
        </w:rPr>
        <w:t xml:space="preserve"> contrast with </w:t>
      </w:r>
      <w:r w:rsidRPr="00736E47">
        <w:rPr>
          <w:rFonts w:ascii="Times New Roman" w:hAnsi="Times New Roman" w:cs="Times New Roman"/>
          <w:i/>
          <w:iCs/>
          <w:sz w:val="22"/>
          <w:szCs w:val="22"/>
          <w:lang w:val="en-US"/>
        </w:rPr>
        <w:t>Greed</w:t>
      </w:r>
      <w:r w:rsidRPr="00736E47">
        <w:rPr>
          <w:rFonts w:ascii="Times New Roman" w:hAnsi="Times New Roman" w:cs="Times New Roman"/>
          <w:sz w:val="22"/>
          <w:szCs w:val="22"/>
          <w:lang w:val="en-US"/>
        </w:rPr>
        <w:t>: each time Colter goes back in time, the sequence opens with a shot of the train passing a lake over which a duck flies with an audible slapping of wings and quack. Who hears or sees this? Certainly no-one on the train; and from what we can infer from dialogue, no-one in the laboratory</w:t>
      </w:r>
      <w:r>
        <w:rPr>
          <w:rFonts w:ascii="Times New Roman" w:hAnsi="Times New Roman" w:cs="Times New Roman"/>
          <w:sz w:val="22"/>
          <w:szCs w:val="22"/>
          <w:lang w:val="en-US"/>
        </w:rPr>
        <w:t xml:space="preserve"> – only the camera, machines seeing other machines.</w:t>
      </w:r>
      <w:r w:rsidR="00DF077A">
        <w:rPr>
          <w:rFonts w:ascii="Times New Roman" w:hAnsi="Times New Roman" w:cs="Times New Roman"/>
          <w:sz w:val="22"/>
          <w:szCs w:val="22"/>
          <w:lang w:val="en-US"/>
        </w:rPr>
        <w:t xml:space="preserve"> </w:t>
      </w:r>
      <w:r w:rsidRPr="00736E47">
        <w:rPr>
          <w:rFonts w:ascii="Times New Roman" w:hAnsi="Times New Roman" w:cs="Times New Roman"/>
          <w:sz w:val="22"/>
          <w:szCs w:val="22"/>
          <w:lang w:val="en-US"/>
        </w:rPr>
        <w:t>Like the</w:t>
      </w:r>
      <w:r w:rsidR="00DF077A">
        <w:rPr>
          <w:rFonts w:ascii="Times New Roman" w:hAnsi="Times New Roman" w:cs="Times New Roman"/>
          <w:sz w:val="22"/>
          <w:szCs w:val="22"/>
          <w:lang w:val="en-US"/>
        </w:rPr>
        <w:t xml:space="preserve"> cut from the upper room to the</w:t>
      </w:r>
      <w:r w:rsidRPr="00736E47">
        <w:rPr>
          <w:rFonts w:ascii="Times New Roman" w:hAnsi="Times New Roman" w:cs="Times New Roman"/>
          <w:sz w:val="22"/>
          <w:szCs w:val="22"/>
          <w:lang w:val="en-US"/>
        </w:rPr>
        <w:t xml:space="preserve"> objective exterior shot of the funeral in </w:t>
      </w:r>
      <w:r w:rsidRPr="00736E47">
        <w:rPr>
          <w:rFonts w:ascii="Times New Roman" w:hAnsi="Times New Roman" w:cs="Times New Roman"/>
          <w:i/>
          <w:sz w:val="22"/>
          <w:szCs w:val="22"/>
          <w:lang w:val="en-US"/>
        </w:rPr>
        <w:t>Greed</w:t>
      </w:r>
      <w:r w:rsidRPr="00736E47">
        <w:rPr>
          <w:rFonts w:ascii="Times New Roman" w:hAnsi="Times New Roman" w:cs="Times New Roman"/>
          <w:sz w:val="22"/>
          <w:szCs w:val="22"/>
          <w:lang w:val="en-US"/>
        </w:rPr>
        <w:t>, a moment of pure cinematic seeing, the duck is pure effect of a world comprised exclusively of code – the genetic code of the duck</w:t>
      </w:r>
      <w:r>
        <w:rPr>
          <w:rFonts w:ascii="Times New Roman" w:hAnsi="Times New Roman" w:cs="Times New Roman"/>
          <w:sz w:val="22"/>
          <w:szCs w:val="22"/>
          <w:lang w:val="en-US"/>
        </w:rPr>
        <w:t>,</w:t>
      </w:r>
      <w:r w:rsidRPr="00736E47">
        <w:rPr>
          <w:rFonts w:ascii="Times New Roman" w:hAnsi="Times New Roman" w:cs="Times New Roman"/>
          <w:sz w:val="22"/>
          <w:szCs w:val="22"/>
          <w:lang w:val="en-US"/>
        </w:rPr>
        <w:t xml:space="preserve"> the ferocious mathematics of the lake environment</w:t>
      </w:r>
      <w:r>
        <w:rPr>
          <w:rFonts w:ascii="Times New Roman" w:hAnsi="Times New Roman" w:cs="Times New Roman"/>
          <w:sz w:val="22"/>
          <w:szCs w:val="22"/>
          <w:lang w:val="en-US"/>
        </w:rPr>
        <w:t>,</w:t>
      </w:r>
      <w:r w:rsidRPr="00736E47">
        <w:rPr>
          <w:rFonts w:ascii="Times New Roman" w:hAnsi="Times New Roman" w:cs="Times New Roman"/>
          <w:sz w:val="22"/>
          <w:szCs w:val="22"/>
          <w:lang w:val="en-US"/>
        </w:rPr>
        <w:t xml:space="preserve"> the biopolitical surveillance of the city on the horizon</w:t>
      </w:r>
      <w:r>
        <w:rPr>
          <w:rFonts w:ascii="Times New Roman" w:hAnsi="Times New Roman" w:cs="Times New Roman"/>
          <w:sz w:val="22"/>
          <w:szCs w:val="22"/>
          <w:lang w:val="en-US"/>
        </w:rPr>
        <w:t>,</w:t>
      </w:r>
      <w:r w:rsidRPr="00736E47">
        <w:rPr>
          <w:rFonts w:ascii="Times New Roman" w:hAnsi="Times New Roman" w:cs="Times New Roman"/>
          <w:sz w:val="22"/>
          <w:szCs w:val="22"/>
          <w:lang w:val="en-US"/>
        </w:rPr>
        <w:t xml:space="preserve"> and the vector</w:t>
      </w:r>
      <w:r w:rsidR="00DF077A">
        <w:rPr>
          <w:rFonts w:ascii="Times New Roman" w:hAnsi="Times New Roman" w:cs="Times New Roman"/>
          <w:sz w:val="22"/>
          <w:szCs w:val="22"/>
          <w:lang w:val="en-US"/>
        </w:rPr>
        <w:t>s</w:t>
      </w:r>
      <w:r w:rsidRPr="00736E47">
        <w:rPr>
          <w:rFonts w:ascii="Times New Roman" w:hAnsi="Times New Roman" w:cs="Times New Roman"/>
          <w:sz w:val="22"/>
          <w:szCs w:val="22"/>
          <w:lang w:val="en-US"/>
        </w:rPr>
        <w:t xml:space="preserve"> tracing the trajectory of the duck's flight</w:t>
      </w:r>
      <w:r w:rsidR="00DF077A">
        <w:rPr>
          <w:rFonts w:ascii="Times New Roman" w:hAnsi="Times New Roman" w:cs="Times New Roman"/>
          <w:sz w:val="22"/>
          <w:szCs w:val="22"/>
          <w:lang w:val="en-US"/>
        </w:rPr>
        <w:t xml:space="preserve"> as it momentarily intersects with each iteration of the train and its narrative variants. </w:t>
      </w:r>
      <w:r w:rsidR="008606A7">
        <w:rPr>
          <w:rFonts w:ascii="Times New Roman" w:hAnsi="Times New Roman" w:cs="Times New Roman"/>
          <w:sz w:val="22"/>
          <w:szCs w:val="22"/>
          <w:lang w:val="en-US"/>
        </w:rPr>
        <w:t xml:space="preserve">This shot, like the sudden move into the street in </w:t>
      </w:r>
      <w:r w:rsidR="008606A7">
        <w:rPr>
          <w:rFonts w:ascii="Times New Roman" w:hAnsi="Times New Roman" w:cs="Times New Roman"/>
          <w:i/>
          <w:sz w:val="22"/>
          <w:szCs w:val="22"/>
          <w:lang w:val="en-US"/>
        </w:rPr>
        <w:t>Greed</w:t>
      </w:r>
      <w:r w:rsidR="008606A7">
        <w:rPr>
          <w:rFonts w:ascii="Times New Roman" w:hAnsi="Times New Roman" w:cs="Times New Roman"/>
          <w:sz w:val="22"/>
          <w:szCs w:val="22"/>
          <w:lang w:val="en-US"/>
        </w:rPr>
        <w:t xml:space="preserve">, emphasizes that inhuman processes continue with or without </w:t>
      </w:r>
      <w:r w:rsidR="00EE4135">
        <w:rPr>
          <w:rFonts w:ascii="Times New Roman" w:hAnsi="Times New Roman" w:cs="Times New Roman"/>
          <w:sz w:val="22"/>
          <w:szCs w:val="22"/>
          <w:lang w:val="en-US"/>
        </w:rPr>
        <w:t>c</w:t>
      </w:r>
      <w:r w:rsidR="008606A7">
        <w:rPr>
          <w:rFonts w:ascii="Times New Roman" w:hAnsi="Times New Roman" w:cs="Times New Roman"/>
          <w:sz w:val="22"/>
          <w:szCs w:val="22"/>
          <w:lang w:val="en-US"/>
        </w:rPr>
        <w:t xml:space="preserve">are or attention, whether Force of Nature or the post-Newtonian ticking of a fundamentally numerical, algorithmic universe. </w:t>
      </w:r>
      <w:r w:rsidR="00DF077A">
        <w:rPr>
          <w:rFonts w:ascii="Times New Roman" w:hAnsi="Times New Roman" w:cs="Times New Roman"/>
          <w:sz w:val="22"/>
          <w:szCs w:val="22"/>
          <w:lang w:val="en-US"/>
        </w:rPr>
        <w:t xml:space="preserve"> </w:t>
      </w:r>
      <w:r w:rsidRPr="00736E47">
        <w:rPr>
          <w:rFonts w:ascii="Times New Roman" w:hAnsi="Times New Roman" w:cs="Times New Roman"/>
          <w:sz w:val="22"/>
          <w:szCs w:val="22"/>
          <w:lang w:val="en-US"/>
        </w:rPr>
        <w:t xml:space="preserve"> </w:t>
      </w:r>
    </w:p>
    <w:p w14:paraId="558D9017" w14:textId="77777777" w:rsidR="008641C1" w:rsidRPr="00736E47" w:rsidRDefault="008641C1" w:rsidP="00496C16">
      <w:pPr>
        <w:widowControl w:val="0"/>
        <w:autoSpaceDE w:val="0"/>
        <w:autoSpaceDN w:val="0"/>
        <w:adjustRightInd w:val="0"/>
        <w:spacing w:line="360" w:lineRule="auto"/>
        <w:ind w:right="331"/>
        <w:rPr>
          <w:rFonts w:ascii="Times New Roman" w:hAnsi="Times New Roman" w:cs="Times New Roman"/>
          <w:sz w:val="22"/>
          <w:szCs w:val="22"/>
          <w:lang w:val="en-US"/>
        </w:rPr>
      </w:pPr>
    </w:p>
    <w:p w14:paraId="16B10A57" w14:textId="22512257" w:rsidR="00496C16" w:rsidRPr="00736E47" w:rsidRDefault="00496C16" w:rsidP="00496C16">
      <w:pPr>
        <w:widowControl w:val="0"/>
        <w:autoSpaceDE w:val="0"/>
        <w:autoSpaceDN w:val="0"/>
        <w:adjustRightInd w:val="0"/>
        <w:spacing w:line="360" w:lineRule="auto"/>
        <w:ind w:right="331"/>
        <w:rPr>
          <w:rFonts w:ascii="Times New Roman" w:hAnsi="Times New Roman" w:cs="Times New Roman"/>
          <w:sz w:val="22"/>
          <w:szCs w:val="22"/>
          <w:lang w:val="en-US"/>
        </w:rPr>
      </w:pPr>
      <w:r w:rsidRPr="00736E47">
        <w:rPr>
          <w:rFonts w:ascii="Times New Roman" w:hAnsi="Times New Roman" w:cs="Times New Roman"/>
          <w:sz w:val="22"/>
          <w:szCs w:val="22"/>
          <w:lang w:val="en-US"/>
        </w:rPr>
        <w:t xml:space="preserve">In the speculative writings of early systems engineers like Moravec, the implications of Code were utopian, as to a degree evolution had been for Spencer and </w:t>
      </w:r>
      <w:r w:rsidR="002539BE" w:rsidRPr="00736E47">
        <w:rPr>
          <w:rFonts w:ascii="Times New Roman" w:hAnsi="Times New Roman" w:cs="Times New Roman"/>
          <w:sz w:val="22"/>
          <w:szCs w:val="22"/>
          <w:lang w:val="en-US"/>
        </w:rPr>
        <w:t>Bergson.</w:t>
      </w:r>
      <w:r w:rsidR="00C94EAF">
        <w:rPr>
          <w:rStyle w:val="EndnoteReference"/>
          <w:rFonts w:ascii="Times New Roman" w:hAnsi="Times New Roman" w:cs="Times New Roman"/>
          <w:sz w:val="22"/>
          <w:szCs w:val="22"/>
          <w:lang w:val="en-US"/>
        </w:rPr>
        <w:endnoteReference w:id="15"/>
      </w:r>
      <w:r w:rsidR="002539BE" w:rsidRPr="00736E47">
        <w:rPr>
          <w:rFonts w:ascii="Times New Roman" w:hAnsi="Times New Roman" w:cs="Times New Roman"/>
          <w:sz w:val="22"/>
          <w:szCs w:val="22"/>
          <w:lang w:val="en-US"/>
        </w:rPr>
        <w:t xml:space="preserve"> We</w:t>
      </w:r>
      <w:r w:rsidRPr="00736E47">
        <w:rPr>
          <w:rFonts w:ascii="Times New Roman" w:hAnsi="Times New Roman" w:cs="Times New Roman"/>
          <w:sz w:val="22"/>
          <w:szCs w:val="22"/>
          <w:lang w:val="en-US"/>
        </w:rPr>
        <w:t xml:space="preserve"> would learn to replace the doomed apparatus of the human body as a home for the mind by uploading consciousness into computers – the Cartesian grid on a grand scale that might free the mind from its all-too mortal coil in the finely coded electrons of cyberspace. Big Science would decrypt the mortal brain and decant it into immortal s</w:t>
      </w:r>
      <w:r w:rsidR="003131C0">
        <w:rPr>
          <w:rFonts w:ascii="Times New Roman" w:hAnsi="Times New Roman" w:cs="Times New Roman"/>
          <w:sz w:val="22"/>
          <w:szCs w:val="22"/>
          <w:lang w:val="en-US"/>
        </w:rPr>
        <w:t>ilicon: an extension of Bazin’s</w:t>
      </w:r>
      <w:r w:rsidR="00542CDE" w:rsidRPr="00736E47">
        <w:rPr>
          <w:rFonts w:ascii="Times New Roman" w:hAnsi="Times New Roman" w:cs="Times New Roman"/>
          <w:sz w:val="22"/>
          <w:szCs w:val="22"/>
          <w:lang w:val="en-US"/>
        </w:rPr>
        <w:t xml:space="preserve"> </w:t>
      </w:r>
      <w:r w:rsidRPr="00736E47">
        <w:rPr>
          <w:rFonts w:ascii="Times New Roman" w:hAnsi="Times New Roman" w:cs="Times New Roman"/>
          <w:sz w:val="22"/>
          <w:szCs w:val="22"/>
          <w:lang w:val="en-US"/>
        </w:rPr>
        <w:t>photographic ontology of immortalization from the living memory of the dead to the living dead themselves.</w:t>
      </w:r>
      <w:r w:rsidR="003131C0">
        <w:rPr>
          <w:rStyle w:val="EndnoteReference"/>
          <w:rFonts w:ascii="Times New Roman" w:hAnsi="Times New Roman" w:cs="Times New Roman"/>
          <w:sz w:val="22"/>
          <w:szCs w:val="22"/>
          <w:lang w:val="en-US"/>
        </w:rPr>
        <w:endnoteReference w:id="16"/>
      </w:r>
      <w:r w:rsidRPr="00736E47">
        <w:rPr>
          <w:rFonts w:ascii="Times New Roman" w:hAnsi="Times New Roman" w:cs="Times New Roman"/>
          <w:sz w:val="22"/>
          <w:szCs w:val="22"/>
          <w:lang w:val="en-US"/>
        </w:rPr>
        <w:t xml:space="preserve"> The utopian dimension that distinguishes Code from Naturalism risks revealing the truth about technology that Marx had unearthed in the </w:t>
      </w:r>
      <w:r w:rsidR="00542CDE" w:rsidRPr="00736E47">
        <w:rPr>
          <w:rFonts w:ascii="Times New Roman" w:hAnsi="Times New Roman" w:cs="Times New Roman"/>
          <w:sz w:val="22"/>
          <w:szCs w:val="22"/>
          <w:lang w:val="en-US"/>
        </w:rPr>
        <w:t>'</w:t>
      </w:r>
      <w:r w:rsidRPr="00736E47">
        <w:rPr>
          <w:rFonts w:ascii="Times New Roman" w:hAnsi="Times New Roman" w:cs="Times New Roman"/>
          <w:sz w:val="22"/>
          <w:szCs w:val="22"/>
          <w:lang w:val="en-US"/>
        </w:rPr>
        <w:t>Fragment on Machines</w:t>
      </w:r>
      <w:r w:rsidR="00542CDE" w:rsidRPr="00736E47">
        <w:rPr>
          <w:rFonts w:ascii="Times New Roman" w:hAnsi="Times New Roman" w:cs="Times New Roman"/>
          <w:sz w:val="22"/>
          <w:szCs w:val="22"/>
          <w:lang w:val="en-US"/>
        </w:rPr>
        <w:t>'</w:t>
      </w:r>
      <w:r w:rsidRPr="00736E47">
        <w:rPr>
          <w:rFonts w:ascii="Times New Roman" w:hAnsi="Times New Roman" w:cs="Times New Roman"/>
          <w:sz w:val="22"/>
          <w:szCs w:val="22"/>
          <w:lang w:val="en-US"/>
        </w:rPr>
        <w:t xml:space="preserve">: that machines are 'dead labour', </w:t>
      </w:r>
      <w:r w:rsidRPr="00EE4135">
        <w:rPr>
          <w:rFonts w:ascii="Times New Roman" w:hAnsi="Times New Roman" w:cs="Times New Roman"/>
          <w:iCs/>
          <w:sz w:val="22"/>
          <w:szCs w:val="22"/>
          <w:lang w:val="en-US"/>
        </w:rPr>
        <w:t>common</w:t>
      </w:r>
      <w:r w:rsidRPr="00736E47">
        <w:rPr>
          <w:rFonts w:ascii="Times New Roman" w:hAnsi="Times New Roman" w:cs="Times New Roman"/>
          <w:sz w:val="22"/>
          <w:szCs w:val="22"/>
          <w:lang w:val="en-US"/>
        </w:rPr>
        <w:t xml:space="preserve"> skills alienated from their human sources and </w:t>
      </w:r>
      <w:r w:rsidR="00D77E16" w:rsidRPr="00736E47">
        <w:rPr>
          <w:rFonts w:ascii="Times New Roman" w:hAnsi="Times New Roman" w:cs="Times New Roman"/>
          <w:sz w:val="22"/>
          <w:szCs w:val="22"/>
          <w:lang w:val="en-US"/>
        </w:rPr>
        <w:t>re</w:t>
      </w:r>
      <w:r w:rsidRPr="00736E47">
        <w:rPr>
          <w:rFonts w:ascii="Times New Roman" w:hAnsi="Times New Roman" w:cs="Times New Roman"/>
          <w:sz w:val="22"/>
          <w:szCs w:val="22"/>
          <w:lang w:val="en-US"/>
        </w:rPr>
        <w:t>constituted as black boxes whose rhythms determined the discipline of manufacture.</w:t>
      </w:r>
      <w:r w:rsidR="003131C0">
        <w:rPr>
          <w:rStyle w:val="EndnoteReference"/>
          <w:rFonts w:ascii="Times New Roman" w:hAnsi="Times New Roman" w:cs="Times New Roman"/>
          <w:sz w:val="22"/>
          <w:szCs w:val="22"/>
          <w:lang w:val="en-US"/>
        </w:rPr>
        <w:endnoteReference w:id="17"/>
      </w:r>
      <w:r w:rsidRPr="00736E47">
        <w:rPr>
          <w:rFonts w:ascii="Times New Roman" w:hAnsi="Times New Roman" w:cs="Times New Roman"/>
          <w:sz w:val="22"/>
          <w:szCs w:val="22"/>
          <w:lang w:val="en-US"/>
        </w:rPr>
        <w:t xml:space="preserve"> In this process, both workers and the ancestral skills of their forebears are enslaved to capital. The real machinic immortality underpinning Moravec's idyll is that of the numberless dead still enslaved to exploitation in the form of machinic processes extracted from their once social techniques. </w:t>
      </w:r>
    </w:p>
    <w:p w14:paraId="6F2B55B0" w14:textId="77777777" w:rsidR="00B45A8F" w:rsidRPr="00736E47" w:rsidRDefault="00B45A8F" w:rsidP="00496C16">
      <w:pPr>
        <w:widowControl w:val="0"/>
        <w:autoSpaceDE w:val="0"/>
        <w:autoSpaceDN w:val="0"/>
        <w:adjustRightInd w:val="0"/>
        <w:spacing w:line="360" w:lineRule="auto"/>
        <w:ind w:right="331"/>
        <w:rPr>
          <w:rFonts w:ascii="Times New Roman" w:hAnsi="Times New Roman" w:cs="Times New Roman"/>
          <w:sz w:val="22"/>
          <w:szCs w:val="22"/>
          <w:lang w:val="en-US"/>
        </w:rPr>
      </w:pPr>
    </w:p>
    <w:p w14:paraId="444A12BA" w14:textId="002A99EB" w:rsidR="00496C16" w:rsidRPr="00736E47" w:rsidRDefault="00496C16" w:rsidP="00496C16">
      <w:pPr>
        <w:widowControl w:val="0"/>
        <w:autoSpaceDE w:val="0"/>
        <w:autoSpaceDN w:val="0"/>
        <w:adjustRightInd w:val="0"/>
        <w:spacing w:line="360" w:lineRule="auto"/>
        <w:ind w:right="331"/>
        <w:rPr>
          <w:rFonts w:ascii="Times New Roman" w:hAnsi="Times New Roman" w:cs="Times New Roman"/>
          <w:sz w:val="22"/>
          <w:szCs w:val="22"/>
          <w:lang w:val="en-US"/>
        </w:rPr>
      </w:pPr>
      <w:r w:rsidRPr="00736E47">
        <w:rPr>
          <w:rFonts w:ascii="Times New Roman" w:hAnsi="Times New Roman" w:cs="Times New Roman"/>
          <w:sz w:val="22"/>
          <w:szCs w:val="22"/>
          <w:lang w:val="en-US"/>
        </w:rPr>
        <w:t xml:space="preserve">This is the position of the inert protagonist Colter Stevens in </w:t>
      </w:r>
      <w:r w:rsidRPr="00736E47">
        <w:rPr>
          <w:rFonts w:ascii="Times New Roman" w:hAnsi="Times New Roman" w:cs="Times New Roman"/>
          <w:i/>
          <w:iCs/>
          <w:sz w:val="22"/>
          <w:szCs w:val="22"/>
          <w:lang w:val="en-US"/>
        </w:rPr>
        <w:t>Source Code</w:t>
      </w:r>
      <w:r w:rsidRPr="00736E47">
        <w:rPr>
          <w:rFonts w:ascii="Times New Roman" w:hAnsi="Times New Roman" w:cs="Times New Roman"/>
          <w:sz w:val="22"/>
          <w:szCs w:val="22"/>
          <w:lang w:val="en-US"/>
        </w:rPr>
        <w:t>: a human whose embodied skills are in the process of becoming code</w:t>
      </w:r>
      <w:r w:rsidR="00CB06DD">
        <w:rPr>
          <w:rFonts w:ascii="Times New Roman" w:hAnsi="Times New Roman" w:cs="Times New Roman"/>
          <w:sz w:val="22"/>
          <w:szCs w:val="22"/>
          <w:lang w:val="en-US"/>
        </w:rPr>
        <w:t xml:space="preserve">, </w:t>
      </w:r>
      <w:r w:rsidR="001F1DDA">
        <w:rPr>
          <w:rFonts w:ascii="Times New Roman" w:hAnsi="Times New Roman" w:cs="Times New Roman"/>
          <w:sz w:val="22"/>
          <w:szCs w:val="22"/>
          <w:lang w:val="en-US"/>
        </w:rPr>
        <w:t>and</w:t>
      </w:r>
      <w:r w:rsidR="00CB06DD">
        <w:rPr>
          <w:rFonts w:ascii="Times New Roman" w:hAnsi="Times New Roman" w:cs="Times New Roman"/>
          <w:sz w:val="22"/>
          <w:szCs w:val="22"/>
          <w:lang w:val="en-US"/>
        </w:rPr>
        <w:t xml:space="preserve"> whose humanness is being extracted by code</w:t>
      </w:r>
      <w:r w:rsidRPr="00736E47">
        <w:rPr>
          <w:rFonts w:ascii="Times New Roman" w:hAnsi="Times New Roman" w:cs="Times New Roman"/>
          <w:sz w:val="22"/>
          <w:szCs w:val="22"/>
          <w:lang w:val="en-US"/>
        </w:rPr>
        <w:t>. Where McTeague finds himself in the process of becoming animal,</w:t>
      </w:r>
      <w:r w:rsidR="00CB06DD">
        <w:rPr>
          <w:rFonts w:ascii="Times New Roman" w:hAnsi="Times New Roman" w:cs="Times New Roman"/>
          <w:sz w:val="22"/>
          <w:szCs w:val="22"/>
          <w:lang w:val="en-US"/>
        </w:rPr>
        <w:t xml:space="preserve"> or realizing humans have only ever been animal,</w:t>
      </w:r>
      <w:r w:rsidRPr="00736E47">
        <w:rPr>
          <w:rFonts w:ascii="Times New Roman" w:hAnsi="Times New Roman" w:cs="Times New Roman"/>
          <w:sz w:val="22"/>
          <w:szCs w:val="22"/>
          <w:lang w:val="en-US"/>
        </w:rPr>
        <w:t xml:space="preserve"> Stevens finds himself in the process of becoming </w:t>
      </w:r>
      <w:r w:rsidR="008200C8">
        <w:rPr>
          <w:rFonts w:ascii="Times New Roman" w:hAnsi="Times New Roman" w:cs="Times New Roman"/>
          <w:sz w:val="22"/>
          <w:szCs w:val="22"/>
          <w:lang w:val="en-US"/>
        </w:rPr>
        <w:t>data</w:t>
      </w:r>
      <w:r w:rsidRPr="00736E47">
        <w:rPr>
          <w:rFonts w:ascii="Times New Roman" w:hAnsi="Times New Roman" w:cs="Times New Roman"/>
          <w:sz w:val="22"/>
          <w:szCs w:val="22"/>
          <w:lang w:val="en-US"/>
        </w:rPr>
        <w:t xml:space="preserve">. The hermeneutics of 'imply', the logistics of 'supply', and perhaps most of all the incipient informationalism of complex/complicate </w:t>
      </w:r>
      <w:r w:rsidR="002539BE" w:rsidRPr="00736E47">
        <w:rPr>
          <w:rFonts w:ascii="Times New Roman" w:hAnsi="Times New Roman" w:cs="Times New Roman"/>
          <w:sz w:val="22"/>
          <w:szCs w:val="22"/>
          <w:lang w:val="en-US"/>
        </w:rPr>
        <w:t>becomes</w:t>
      </w:r>
      <w:r w:rsidRPr="00736E47">
        <w:rPr>
          <w:rFonts w:ascii="Times New Roman" w:hAnsi="Times New Roman" w:cs="Times New Roman"/>
          <w:sz w:val="22"/>
          <w:szCs w:val="22"/>
          <w:lang w:val="en-US"/>
        </w:rPr>
        <w:t xml:space="preserve"> here the achieved biopolitics of 'comply'. The narrative of </w:t>
      </w:r>
      <w:r w:rsidRPr="00736E47">
        <w:rPr>
          <w:rFonts w:ascii="Times New Roman" w:hAnsi="Times New Roman" w:cs="Times New Roman"/>
          <w:i/>
          <w:iCs/>
          <w:sz w:val="22"/>
          <w:szCs w:val="22"/>
          <w:lang w:val="en-US"/>
        </w:rPr>
        <w:t>Source Code</w:t>
      </w:r>
      <w:r w:rsidRPr="00736E47">
        <w:rPr>
          <w:rFonts w:ascii="Times New Roman" w:hAnsi="Times New Roman" w:cs="Times New Roman"/>
          <w:sz w:val="22"/>
          <w:szCs w:val="22"/>
          <w:lang w:val="en-US"/>
        </w:rPr>
        <w:t xml:space="preserve"> concerns a man who adapts to his posthuman life as Code. His liberation from both the illusory cell of his confinement and the all-too-real prison of his broken body is achieved through his compliance with the protocols of his masters, protocols so subtle that even mastery is excluded from the mystery of their operation in the final act.</w:t>
      </w:r>
      <w:r w:rsidR="00D77E16" w:rsidRPr="00736E47">
        <w:rPr>
          <w:rFonts w:ascii="Times New Roman" w:hAnsi="Times New Roman" w:cs="Times New Roman"/>
          <w:sz w:val="22"/>
          <w:szCs w:val="22"/>
          <w:lang w:val="en-US"/>
        </w:rPr>
        <w:t xml:space="preserve"> It is as if C</w:t>
      </w:r>
      <w:r w:rsidR="004A22E8" w:rsidRPr="00736E47">
        <w:rPr>
          <w:rFonts w:ascii="Times New Roman" w:hAnsi="Times New Roman" w:cs="Times New Roman"/>
          <w:sz w:val="22"/>
          <w:szCs w:val="22"/>
          <w:lang w:val="en-US"/>
        </w:rPr>
        <w:t xml:space="preserve">olter submits to becoming the </w:t>
      </w:r>
      <w:r w:rsidR="00D77E16" w:rsidRPr="00736E47">
        <w:rPr>
          <w:rFonts w:ascii="Times New Roman" w:hAnsi="Times New Roman" w:cs="Times New Roman"/>
          <w:sz w:val="22"/>
          <w:szCs w:val="22"/>
          <w:lang w:val="en-US"/>
        </w:rPr>
        <w:t>folded surface</w:t>
      </w:r>
      <w:r w:rsidR="004A22E8" w:rsidRPr="00736E47">
        <w:rPr>
          <w:rFonts w:ascii="Times New Roman" w:hAnsi="Times New Roman" w:cs="Times New Roman"/>
          <w:sz w:val="22"/>
          <w:szCs w:val="22"/>
          <w:lang w:val="en-US"/>
        </w:rPr>
        <w:t>, the purely informational</w:t>
      </w:r>
      <w:r w:rsidR="00177255" w:rsidRPr="00736E47">
        <w:rPr>
          <w:rFonts w:ascii="Times New Roman" w:hAnsi="Times New Roman" w:cs="Times New Roman"/>
          <w:sz w:val="22"/>
          <w:szCs w:val="22"/>
          <w:lang w:val="en-US"/>
        </w:rPr>
        <w:t>, depthless</w:t>
      </w:r>
      <w:r w:rsidR="004A22E8" w:rsidRPr="00736E47">
        <w:rPr>
          <w:rFonts w:ascii="Times New Roman" w:hAnsi="Times New Roman" w:cs="Times New Roman"/>
          <w:sz w:val="22"/>
          <w:szCs w:val="22"/>
          <w:lang w:val="en-US"/>
        </w:rPr>
        <w:t xml:space="preserve"> form,</w:t>
      </w:r>
      <w:r w:rsidR="00D77E16" w:rsidRPr="00736E47">
        <w:rPr>
          <w:rFonts w:ascii="Times New Roman" w:hAnsi="Times New Roman" w:cs="Times New Roman"/>
          <w:sz w:val="22"/>
          <w:szCs w:val="22"/>
          <w:lang w:val="en-US"/>
        </w:rPr>
        <w:t xml:space="preserve"> of his own life.</w:t>
      </w:r>
    </w:p>
    <w:p w14:paraId="68BD47E7" w14:textId="77777777" w:rsidR="00496C16" w:rsidRPr="00736E47" w:rsidRDefault="00496C16" w:rsidP="00496C16">
      <w:pPr>
        <w:widowControl w:val="0"/>
        <w:autoSpaceDE w:val="0"/>
        <w:autoSpaceDN w:val="0"/>
        <w:adjustRightInd w:val="0"/>
        <w:spacing w:line="360" w:lineRule="auto"/>
        <w:ind w:right="331"/>
        <w:rPr>
          <w:rFonts w:ascii="Times New Roman" w:hAnsi="Times New Roman" w:cs="Times New Roman"/>
          <w:sz w:val="22"/>
          <w:szCs w:val="22"/>
          <w:lang w:val="en-US"/>
        </w:rPr>
      </w:pPr>
    </w:p>
    <w:p w14:paraId="407C5D0F" w14:textId="4FC8F80E" w:rsidR="00496C16" w:rsidRPr="00736E47" w:rsidRDefault="00496C16" w:rsidP="00496C16">
      <w:pPr>
        <w:widowControl w:val="0"/>
        <w:autoSpaceDE w:val="0"/>
        <w:autoSpaceDN w:val="0"/>
        <w:adjustRightInd w:val="0"/>
        <w:spacing w:line="360" w:lineRule="auto"/>
        <w:ind w:right="331"/>
        <w:rPr>
          <w:rFonts w:ascii="Times New Roman" w:hAnsi="Times New Roman" w:cs="Times New Roman"/>
          <w:sz w:val="22"/>
          <w:szCs w:val="22"/>
          <w:lang w:val="en-US"/>
        </w:rPr>
      </w:pPr>
      <w:r w:rsidRPr="00736E47">
        <w:rPr>
          <w:rFonts w:ascii="Times New Roman" w:hAnsi="Times New Roman" w:cs="Times New Roman"/>
          <w:sz w:val="22"/>
          <w:szCs w:val="22"/>
          <w:lang w:val="en-US"/>
        </w:rPr>
        <w:t>That which has been written, as DNA code, as computer code, as code of practice, can be rewritten – or so the utopian version of this narrative runs. As with the terrible pun that would drive eugenics and racial cleansing through the 20th century, 'survival of the fittest', this utopianism is based on a survival of the smartest. In Foucault's late lectures,</w:t>
      </w:r>
      <w:r w:rsidR="003131C0">
        <w:rPr>
          <w:rStyle w:val="EndnoteReference"/>
          <w:rFonts w:ascii="Times New Roman" w:hAnsi="Times New Roman" w:cs="Times New Roman"/>
          <w:sz w:val="22"/>
          <w:szCs w:val="22"/>
          <w:lang w:val="en-US"/>
        </w:rPr>
        <w:endnoteReference w:id="18"/>
      </w:r>
      <w:r w:rsidRPr="00736E47">
        <w:rPr>
          <w:rFonts w:ascii="Times New Roman" w:hAnsi="Times New Roman" w:cs="Times New Roman"/>
          <w:sz w:val="22"/>
          <w:szCs w:val="22"/>
          <w:lang w:val="en-US"/>
        </w:rPr>
        <w:t xml:space="preserve"> the same figure of the </w:t>
      </w:r>
      <w:r w:rsidR="00361930">
        <w:rPr>
          <w:rFonts w:ascii="Times New Roman" w:hAnsi="Times New Roman" w:cs="Times New Roman"/>
          <w:sz w:val="22"/>
          <w:szCs w:val="22"/>
          <w:lang w:val="en-US"/>
        </w:rPr>
        <w:t>'</w:t>
      </w:r>
      <w:r w:rsidRPr="00736E47">
        <w:rPr>
          <w:rFonts w:ascii="Times New Roman" w:hAnsi="Times New Roman" w:cs="Times New Roman"/>
          <w:sz w:val="22"/>
          <w:szCs w:val="22"/>
          <w:lang w:val="en-US"/>
        </w:rPr>
        <w:t>smart</w:t>
      </w:r>
      <w:r w:rsidR="00361930">
        <w:rPr>
          <w:rFonts w:ascii="Times New Roman" w:hAnsi="Times New Roman" w:cs="Times New Roman"/>
          <w:sz w:val="22"/>
          <w:szCs w:val="22"/>
          <w:lang w:val="en-US"/>
        </w:rPr>
        <w:t>'</w:t>
      </w:r>
      <w:r w:rsidR="003131C0">
        <w:rPr>
          <w:rStyle w:val="EndnoteReference"/>
          <w:rFonts w:ascii="Times New Roman" w:hAnsi="Times New Roman" w:cs="Times New Roman"/>
          <w:sz w:val="22"/>
          <w:szCs w:val="22"/>
          <w:lang w:val="en-US"/>
        </w:rPr>
        <w:endnoteReference w:id="19"/>
      </w:r>
      <w:r w:rsidR="003131C0">
        <w:rPr>
          <w:rFonts w:ascii="Times New Roman" w:hAnsi="Times New Roman" w:cs="Times New Roman"/>
          <w:sz w:val="22"/>
          <w:szCs w:val="22"/>
          <w:lang w:val="en-US"/>
        </w:rPr>
        <w:t xml:space="preserve"> </w:t>
      </w:r>
      <w:r w:rsidRPr="00736E47">
        <w:rPr>
          <w:rFonts w:ascii="Times New Roman" w:hAnsi="Times New Roman" w:cs="Times New Roman"/>
          <w:sz w:val="22"/>
          <w:szCs w:val="22"/>
          <w:lang w:val="en-US"/>
        </w:rPr>
        <w:t>appears under the guise of biopolitic</w:t>
      </w:r>
      <w:r w:rsidR="007A03EA" w:rsidRPr="00736E47">
        <w:rPr>
          <w:rFonts w:ascii="Times New Roman" w:hAnsi="Times New Roman" w:cs="Times New Roman"/>
          <w:sz w:val="22"/>
          <w:szCs w:val="22"/>
          <w:lang w:val="en-US"/>
        </w:rPr>
        <w:t xml:space="preserve">s, the reduction of desiring bodies to </w:t>
      </w:r>
      <w:r w:rsidRPr="00736E47">
        <w:rPr>
          <w:rFonts w:ascii="Times New Roman" w:hAnsi="Times New Roman" w:cs="Times New Roman"/>
          <w:sz w:val="22"/>
          <w:szCs w:val="22"/>
          <w:lang w:val="en-US"/>
        </w:rPr>
        <w:t xml:space="preserve">managed </w:t>
      </w:r>
      <w:r w:rsidR="007A03EA" w:rsidRPr="00736E47">
        <w:rPr>
          <w:rFonts w:ascii="Times New Roman" w:hAnsi="Times New Roman" w:cs="Times New Roman"/>
          <w:sz w:val="22"/>
          <w:szCs w:val="22"/>
          <w:lang w:val="en-US"/>
        </w:rPr>
        <w:t>requirements</w:t>
      </w:r>
      <w:r w:rsidRPr="00736E47">
        <w:rPr>
          <w:rFonts w:ascii="Times New Roman" w:hAnsi="Times New Roman" w:cs="Times New Roman"/>
          <w:sz w:val="22"/>
          <w:szCs w:val="22"/>
          <w:lang w:val="en-US"/>
        </w:rPr>
        <w:t xml:space="preserve">, but even more so their agreement to this rewriting of liberation in the form of self-discipline and the care of the self. Any sense of </w:t>
      </w:r>
      <w:r w:rsidR="007A03EA" w:rsidRPr="00736E47">
        <w:rPr>
          <w:rFonts w:ascii="Times New Roman" w:hAnsi="Times New Roman" w:cs="Times New Roman"/>
          <w:sz w:val="22"/>
          <w:szCs w:val="22"/>
          <w:lang w:val="en-US"/>
        </w:rPr>
        <w:t>liberatory potential of genetic or computer code is</w:t>
      </w:r>
      <w:r w:rsidRPr="00736E47">
        <w:rPr>
          <w:rFonts w:ascii="Times New Roman" w:hAnsi="Times New Roman" w:cs="Times New Roman"/>
          <w:sz w:val="22"/>
          <w:szCs w:val="22"/>
          <w:lang w:val="en-US"/>
        </w:rPr>
        <w:t xml:space="preserve"> swamped </w:t>
      </w:r>
      <w:r w:rsidR="007A03EA" w:rsidRPr="00736E47">
        <w:rPr>
          <w:rFonts w:ascii="Times New Roman" w:hAnsi="Times New Roman" w:cs="Times New Roman"/>
          <w:sz w:val="22"/>
          <w:szCs w:val="22"/>
          <w:lang w:val="en-US"/>
        </w:rPr>
        <w:t>by</w:t>
      </w:r>
      <w:r w:rsidRPr="00736E47">
        <w:rPr>
          <w:rFonts w:ascii="Times New Roman" w:hAnsi="Times New Roman" w:cs="Times New Roman"/>
          <w:sz w:val="22"/>
          <w:szCs w:val="22"/>
          <w:lang w:val="en-US"/>
        </w:rPr>
        <w:t xml:space="preserve"> the </w:t>
      </w:r>
      <w:r w:rsidR="007A03EA" w:rsidRPr="00736E47">
        <w:rPr>
          <w:rFonts w:ascii="Times New Roman" w:hAnsi="Times New Roman" w:cs="Times New Roman"/>
          <w:sz w:val="22"/>
          <w:szCs w:val="22"/>
          <w:lang w:val="en-US"/>
        </w:rPr>
        <w:t xml:space="preserve">homeostatic </w:t>
      </w:r>
      <w:r w:rsidRPr="00736E47">
        <w:rPr>
          <w:rFonts w:ascii="Times New Roman" w:hAnsi="Times New Roman" w:cs="Times New Roman"/>
          <w:sz w:val="22"/>
          <w:szCs w:val="22"/>
          <w:lang w:val="en-US"/>
        </w:rPr>
        <w:t xml:space="preserve">cybernetics of both </w:t>
      </w:r>
      <w:r w:rsidR="007A03EA" w:rsidRPr="00736E47">
        <w:rPr>
          <w:rFonts w:ascii="Times New Roman" w:hAnsi="Times New Roman" w:cs="Times New Roman"/>
          <w:sz w:val="22"/>
          <w:szCs w:val="22"/>
          <w:lang w:val="en-US"/>
        </w:rPr>
        <w:t xml:space="preserve">natural and digital </w:t>
      </w:r>
      <w:r w:rsidRPr="00736E47">
        <w:rPr>
          <w:rFonts w:ascii="Times New Roman" w:hAnsi="Times New Roman" w:cs="Times New Roman"/>
          <w:sz w:val="22"/>
          <w:szCs w:val="22"/>
          <w:lang w:val="en-US"/>
        </w:rPr>
        <w:t xml:space="preserve">systems. Self-correcting and </w:t>
      </w:r>
      <w:r w:rsidR="007A03EA" w:rsidRPr="00736E47">
        <w:rPr>
          <w:rFonts w:ascii="Times New Roman" w:hAnsi="Times New Roman" w:cs="Times New Roman"/>
          <w:sz w:val="22"/>
          <w:szCs w:val="22"/>
          <w:lang w:val="en-US"/>
        </w:rPr>
        <w:t>self-</w:t>
      </w:r>
      <w:r w:rsidRPr="00736E47">
        <w:rPr>
          <w:rFonts w:ascii="Times New Roman" w:hAnsi="Times New Roman" w:cs="Times New Roman"/>
          <w:sz w:val="22"/>
          <w:szCs w:val="22"/>
          <w:lang w:val="en-US"/>
        </w:rPr>
        <w:t xml:space="preserve">operating </w:t>
      </w:r>
      <w:r w:rsidR="007A03EA" w:rsidRPr="00736E47">
        <w:rPr>
          <w:rFonts w:ascii="Times New Roman" w:hAnsi="Times New Roman" w:cs="Times New Roman"/>
          <w:sz w:val="22"/>
          <w:szCs w:val="22"/>
          <w:lang w:val="en-US"/>
        </w:rPr>
        <w:t>according to</w:t>
      </w:r>
      <w:r w:rsidRPr="00736E47">
        <w:rPr>
          <w:rFonts w:ascii="Times New Roman" w:hAnsi="Times New Roman" w:cs="Times New Roman"/>
          <w:sz w:val="22"/>
          <w:szCs w:val="22"/>
          <w:lang w:val="en-US"/>
        </w:rPr>
        <w:t xml:space="preserve"> a teleology unknown to humans and impervious to human agency, </w:t>
      </w:r>
      <w:r w:rsidR="007A03EA" w:rsidRPr="00736E47">
        <w:rPr>
          <w:rFonts w:ascii="Times New Roman" w:hAnsi="Times New Roman" w:cs="Times New Roman"/>
          <w:sz w:val="22"/>
          <w:szCs w:val="22"/>
          <w:lang w:val="en-US"/>
        </w:rPr>
        <w:t>neither</w:t>
      </w:r>
      <w:r w:rsidRPr="00736E47">
        <w:rPr>
          <w:rFonts w:ascii="Times New Roman" w:hAnsi="Times New Roman" w:cs="Times New Roman"/>
          <w:sz w:val="22"/>
          <w:szCs w:val="22"/>
          <w:lang w:val="en-US"/>
        </w:rPr>
        <w:t xml:space="preserve"> code</w:t>
      </w:r>
      <w:r w:rsidR="007A03EA" w:rsidRPr="00736E47">
        <w:rPr>
          <w:rFonts w:ascii="Times New Roman" w:hAnsi="Times New Roman" w:cs="Times New Roman"/>
          <w:sz w:val="22"/>
          <w:szCs w:val="22"/>
          <w:lang w:val="en-US"/>
        </w:rPr>
        <w:t xml:space="preserve"> is </w:t>
      </w:r>
      <w:r w:rsidRPr="00736E47">
        <w:rPr>
          <w:rFonts w:ascii="Times New Roman" w:hAnsi="Times New Roman" w:cs="Times New Roman"/>
          <w:sz w:val="22"/>
          <w:szCs w:val="22"/>
          <w:lang w:val="en-US"/>
        </w:rPr>
        <w:t xml:space="preserve">concerned with the human except as medium </w:t>
      </w:r>
      <w:r w:rsidR="007A03EA" w:rsidRPr="00736E47">
        <w:rPr>
          <w:rFonts w:ascii="Times New Roman" w:hAnsi="Times New Roman" w:cs="Times New Roman"/>
          <w:sz w:val="22"/>
          <w:szCs w:val="22"/>
          <w:lang w:val="en-US"/>
        </w:rPr>
        <w:t>f</w:t>
      </w:r>
      <w:r w:rsidRPr="00736E47">
        <w:rPr>
          <w:rFonts w:ascii="Times New Roman" w:hAnsi="Times New Roman" w:cs="Times New Roman"/>
          <w:sz w:val="22"/>
          <w:szCs w:val="22"/>
          <w:lang w:val="en-US"/>
        </w:rPr>
        <w:t xml:space="preserve">or </w:t>
      </w:r>
      <w:r w:rsidR="007A03EA" w:rsidRPr="00736E47">
        <w:rPr>
          <w:rFonts w:ascii="Times New Roman" w:hAnsi="Times New Roman" w:cs="Times New Roman"/>
          <w:sz w:val="22"/>
          <w:szCs w:val="22"/>
          <w:lang w:val="en-US"/>
        </w:rPr>
        <w:t xml:space="preserve">the </w:t>
      </w:r>
      <w:r w:rsidRPr="00736E47">
        <w:rPr>
          <w:rFonts w:ascii="Times New Roman" w:hAnsi="Times New Roman" w:cs="Times New Roman"/>
          <w:sz w:val="22"/>
          <w:szCs w:val="22"/>
          <w:lang w:val="en-US"/>
        </w:rPr>
        <w:t xml:space="preserve">delivery </w:t>
      </w:r>
      <w:r w:rsidR="007A03EA" w:rsidRPr="00736E47">
        <w:rPr>
          <w:rFonts w:ascii="Times New Roman" w:hAnsi="Times New Roman" w:cs="Times New Roman"/>
          <w:sz w:val="22"/>
          <w:szCs w:val="22"/>
          <w:lang w:val="en-US"/>
        </w:rPr>
        <w:t>of</w:t>
      </w:r>
      <w:r w:rsidRPr="00736E47">
        <w:rPr>
          <w:rFonts w:ascii="Times New Roman" w:hAnsi="Times New Roman" w:cs="Times New Roman"/>
          <w:sz w:val="22"/>
          <w:szCs w:val="22"/>
          <w:lang w:val="en-US"/>
        </w:rPr>
        <w:t xml:space="preserve"> information. </w:t>
      </w:r>
      <w:r w:rsidR="00707A7D" w:rsidRPr="00736E47">
        <w:rPr>
          <w:rFonts w:ascii="Times New Roman" w:hAnsi="Times New Roman" w:cs="Times New Roman"/>
          <w:sz w:val="22"/>
          <w:szCs w:val="22"/>
          <w:lang w:val="en-US"/>
        </w:rPr>
        <w:t xml:space="preserve">Dr Rutledge, the scientist who has devised the time-travel machine in </w:t>
      </w:r>
      <w:r w:rsidR="00707A7D" w:rsidRPr="00736E47">
        <w:rPr>
          <w:rFonts w:ascii="Times New Roman" w:hAnsi="Times New Roman" w:cs="Times New Roman"/>
          <w:i/>
          <w:sz w:val="22"/>
          <w:szCs w:val="22"/>
          <w:lang w:val="en-US"/>
        </w:rPr>
        <w:t>Source Code</w:t>
      </w:r>
      <w:r w:rsidR="00707A7D" w:rsidRPr="00736E47">
        <w:rPr>
          <w:rFonts w:ascii="Times New Roman" w:hAnsi="Times New Roman" w:cs="Times New Roman"/>
          <w:sz w:val="22"/>
          <w:szCs w:val="22"/>
          <w:lang w:val="en-US"/>
        </w:rPr>
        <w:t xml:space="preserve">, with his lack of empathy and his readiness to sacrifice Colter to the needs of the system, provides a human face for this inhuman system. The Baudrillardian master Code presents </w:t>
      </w:r>
      <w:r w:rsidRPr="00736E47">
        <w:rPr>
          <w:rFonts w:ascii="Times New Roman" w:hAnsi="Times New Roman" w:cs="Times New Roman"/>
          <w:sz w:val="22"/>
          <w:szCs w:val="22"/>
          <w:lang w:val="en-US"/>
        </w:rPr>
        <w:t xml:space="preserve">liberation </w:t>
      </w:r>
      <w:r w:rsidR="00707A7D" w:rsidRPr="00736E47">
        <w:rPr>
          <w:rFonts w:ascii="Times New Roman" w:hAnsi="Times New Roman" w:cs="Times New Roman"/>
          <w:sz w:val="22"/>
          <w:szCs w:val="22"/>
          <w:lang w:val="en-US"/>
        </w:rPr>
        <w:t>itself as a product of the C</w:t>
      </w:r>
      <w:r w:rsidRPr="00736E47">
        <w:rPr>
          <w:rFonts w:ascii="Times New Roman" w:hAnsi="Times New Roman" w:cs="Times New Roman"/>
          <w:sz w:val="22"/>
          <w:szCs w:val="22"/>
          <w:lang w:val="en-US"/>
        </w:rPr>
        <w:t>ode</w:t>
      </w:r>
      <w:r w:rsidR="00707A7D" w:rsidRPr="00736E47">
        <w:rPr>
          <w:rFonts w:ascii="Times New Roman" w:hAnsi="Times New Roman" w:cs="Times New Roman"/>
          <w:sz w:val="22"/>
          <w:szCs w:val="22"/>
          <w:lang w:val="en-US"/>
        </w:rPr>
        <w:t>, encouraging</w:t>
      </w:r>
      <w:r w:rsidRPr="00736E47">
        <w:rPr>
          <w:rFonts w:ascii="Times New Roman" w:hAnsi="Times New Roman" w:cs="Times New Roman"/>
          <w:sz w:val="22"/>
          <w:szCs w:val="22"/>
          <w:lang w:val="en-US"/>
        </w:rPr>
        <w:t xml:space="preserve"> enthus</w:t>
      </w:r>
      <w:r w:rsidR="00707A7D" w:rsidRPr="00736E47">
        <w:rPr>
          <w:rFonts w:ascii="Times New Roman" w:hAnsi="Times New Roman" w:cs="Times New Roman"/>
          <w:sz w:val="22"/>
          <w:szCs w:val="22"/>
          <w:lang w:val="en-US"/>
        </w:rPr>
        <w:t xml:space="preserve">iastic compliance by humans </w:t>
      </w:r>
      <w:r w:rsidRPr="00736E47">
        <w:rPr>
          <w:rFonts w:ascii="Times New Roman" w:hAnsi="Times New Roman" w:cs="Times New Roman"/>
          <w:sz w:val="22"/>
          <w:szCs w:val="22"/>
          <w:lang w:val="en-US"/>
        </w:rPr>
        <w:t>in the system</w:t>
      </w:r>
      <w:r w:rsidR="00707A7D" w:rsidRPr="00736E47">
        <w:rPr>
          <w:rFonts w:ascii="Times New Roman" w:hAnsi="Times New Roman" w:cs="Times New Roman"/>
          <w:sz w:val="22"/>
          <w:szCs w:val="22"/>
          <w:lang w:val="en-US"/>
        </w:rPr>
        <w:t xml:space="preserve"> that imprisons them. Like the human energy cells of </w:t>
      </w:r>
      <w:r w:rsidR="00707A7D" w:rsidRPr="00736E47">
        <w:rPr>
          <w:rFonts w:ascii="Times New Roman" w:hAnsi="Times New Roman" w:cs="Times New Roman"/>
          <w:i/>
          <w:sz w:val="22"/>
          <w:szCs w:val="22"/>
          <w:lang w:val="en-US"/>
        </w:rPr>
        <w:t xml:space="preserve">The Matrix, </w:t>
      </w:r>
      <w:r w:rsidR="00E71839">
        <w:rPr>
          <w:rFonts w:ascii="Times New Roman" w:hAnsi="Times New Roman" w:cs="Times New Roman"/>
          <w:sz w:val="22"/>
          <w:szCs w:val="22"/>
          <w:lang w:val="en-US"/>
        </w:rPr>
        <w:t xml:space="preserve">and like McTeague believing he can cheat his inherited biological destiny through dentistry, </w:t>
      </w:r>
      <w:r w:rsidR="00707A7D" w:rsidRPr="00736E47">
        <w:rPr>
          <w:rFonts w:ascii="Times New Roman" w:hAnsi="Times New Roman" w:cs="Times New Roman"/>
          <w:sz w:val="22"/>
          <w:szCs w:val="22"/>
          <w:lang w:val="en-US"/>
        </w:rPr>
        <w:t xml:space="preserve">Colter is allowed </w:t>
      </w:r>
      <w:r w:rsidRPr="00736E47">
        <w:rPr>
          <w:rFonts w:ascii="Times New Roman" w:hAnsi="Times New Roman" w:cs="Times New Roman"/>
          <w:sz w:val="22"/>
          <w:szCs w:val="22"/>
          <w:lang w:val="en-US"/>
        </w:rPr>
        <w:t xml:space="preserve">the delusion of choice, agency and rewarded desires, but without the false consciousness of Marxism or </w:t>
      </w:r>
      <w:r w:rsidR="00707A7D" w:rsidRPr="00736E47">
        <w:rPr>
          <w:rFonts w:ascii="Times New Roman" w:hAnsi="Times New Roman" w:cs="Times New Roman"/>
          <w:sz w:val="22"/>
          <w:szCs w:val="22"/>
          <w:lang w:val="en-US"/>
        </w:rPr>
        <w:t xml:space="preserve">even </w:t>
      </w:r>
      <w:r w:rsidRPr="00736E47">
        <w:rPr>
          <w:rFonts w:ascii="Times New Roman" w:hAnsi="Times New Roman" w:cs="Times New Roman"/>
          <w:sz w:val="22"/>
          <w:szCs w:val="22"/>
          <w:lang w:val="en-US"/>
        </w:rPr>
        <w:t xml:space="preserve">the 'Enlightened false consciousness' of Sloterdijk’s </w:t>
      </w:r>
      <w:r w:rsidR="00AC7586" w:rsidRPr="00736E47">
        <w:rPr>
          <w:rFonts w:ascii="Times New Roman" w:hAnsi="Times New Roman" w:cs="Times New Roman"/>
          <w:sz w:val="22"/>
          <w:szCs w:val="22"/>
          <w:lang w:val="en-US"/>
        </w:rPr>
        <w:t xml:space="preserve">(1988) </w:t>
      </w:r>
      <w:r w:rsidRPr="00736E47">
        <w:rPr>
          <w:rFonts w:ascii="Times New Roman" w:hAnsi="Times New Roman" w:cs="Times New Roman"/>
          <w:sz w:val="22"/>
          <w:szCs w:val="22"/>
          <w:lang w:val="en-US"/>
        </w:rPr>
        <w:t xml:space="preserve">cynical </w:t>
      </w:r>
      <w:r w:rsidR="00C71F67" w:rsidRPr="00736E47">
        <w:rPr>
          <w:rFonts w:ascii="Times New Roman" w:hAnsi="Times New Roman" w:cs="Times New Roman"/>
          <w:sz w:val="22"/>
          <w:szCs w:val="22"/>
          <w:lang w:val="en-US"/>
        </w:rPr>
        <w:t>reason</w:t>
      </w:r>
      <w:r w:rsidRPr="00736E47">
        <w:rPr>
          <w:rFonts w:ascii="Times New Roman" w:hAnsi="Times New Roman" w:cs="Times New Roman"/>
          <w:sz w:val="22"/>
          <w:szCs w:val="22"/>
          <w:lang w:val="en-US"/>
        </w:rPr>
        <w:t>. Thus the evolution and improvement of the species</w:t>
      </w:r>
      <w:r w:rsidR="00AC7586" w:rsidRPr="00736E47">
        <w:rPr>
          <w:rFonts w:ascii="Times New Roman" w:hAnsi="Times New Roman" w:cs="Times New Roman"/>
          <w:sz w:val="22"/>
          <w:szCs w:val="22"/>
          <w:lang w:val="en-US"/>
        </w:rPr>
        <w:t xml:space="preserve"> equate</w:t>
      </w:r>
      <w:r w:rsidRPr="00736E47">
        <w:rPr>
          <w:rFonts w:ascii="Times New Roman" w:hAnsi="Times New Roman" w:cs="Times New Roman"/>
          <w:sz w:val="22"/>
          <w:szCs w:val="22"/>
          <w:lang w:val="en-US"/>
        </w:rPr>
        <w:t xml:space="preserve">s </w:t>
      </w:r>
      <w:r w:rsidR="00AC7586" w:rsidRPr="00736E47">
        <w:rPr>
          <w:rFonts w:ascii="Times New Roman" w:hAnsi="Times New Roman" w:cs="Times New Roman"/>
          <w:sz w:val="22"/>
          <w:szCs w:val="22"/>
          <w:lang w:val="en-US"/>
        </w:rPr>
        <w:t>to the perfection of C</w:t>
      </w:r>
      <w:r w:rsidRPr="00736E47">
        <w:rPr>
          <w:rFonts w:ascii="Times New Roman" w:hAnsi="Times New Roman" w:cs="Times New Roman"/>
          <w:sz w:val="22"/>
          <w:szCs w:val="22"/>
          <w:lang w:val="en-US"/>
        </w:rPr>
        <w:t xml:space="preserve">ode, </w:t>
      </w:r>
      <w:r w:rsidR="00AC7586" w:rsidRPr="00736E47">
        <w:rPr>
          <w:rFonts w:ascii="Times New Roman" w:hAnsi="Times New Roman" w:cs="Times New Roman"/>
          <w:sz w:val="22"/>
          <w:szCs w:val="22"/>
          <w:lang w:val="en-US"/>
        </w:rPr>
        <w:t>teleological</w:t>
      </w:r>
      <w:r w:rsidRPr="00736E47">
        <w:rPr>
          <w:rFonts w:ascii="Times New Roman" w:hAnsi="Times New Roman" w:cs="Times New Roman"/>
          <w:sz w:val="22"/>
          <w:szCs w:val="22"/>
          <w:lang w:val="en-US"/>
        </w:rPr>
        <w:t xml:space="preserve"> ideals that </w:t>
      </w:r>
      <w:r w:rsidR="00AC7586" w:rsidRPr="00736E47">
        <w:rPr>
          <w:rFonts w:ascii="Times New Roman" w:hAnsi="Times New Roman" w:cs="Times New Roman"/>
          <w:sz w:val="22"/>
          <w:szCs w:val="22"/>
          <w:lang w:val="en-US"/>
        </w:rPr>
        <w:t>coopt</w:t>
      </w:r>
      <w:r w:rsidRPr="00736E47">
        <w:rPr>
          <w:rFonts w:ascii="Times New Roman" w:hAnsi="Times New Roman" w:cs="Times New Roman"/>
          <w:sz w:val="22"/>
          <w:szCs w:val="22"/>
          <w:lang w:val="en-US"/>
        </w:rPr>
        <w:t xml:space="preserve"> desires for escape from corporeal limitations </w:t>
      </w:r>
      <w:r w:rsidR="00AC7586" w:rsidRPr="00736E47">
        <w:rPr>
          <w:rFonts w:ascii="Times New Roman" w:hAnsi="Times New Roman" w:cs="Times New Roman"/>
          <w:sz w:val="22"/>
          <w:szCs w:val="22"/>
          <w:lang w:val="en-US"/>
        </w:rPr>
        <w:t>to the operation of the Code</w:t>
      </w:r>
      <w:r w:rsidRPr="00736E47">
        <w:rPr>
          <w:rFonts w:ascii="Times New Roman" w:hAnsi="Times New Roman" w:cs="Times New Roman"/>
          <w:sz w:val="22"/>
          <w:szCs w:val="22"/>
          <w:lang w:val="en-US"/>
        </w:rPr>
        <w:t xml:space="preserve">. </w:t>
      </w:r>
    </w:p>
    <w:p w14:paraId="7E0AD0C0" w14:textId="77777777" w:rsidR="00496C16" w:rsidRPr="00736E47" w:rsidRDefault="00496C16" w:rsidP="00496C16">
      <w:pPr>
        <w:widowControl w:val="0"/>
        <w:autoSpaceDE w:val="0"/>
        <w:autoSpaceDN w:val="0"/>
        <w:adjustRightInd w:val="0"/>
        <w:spacing w:line="360" w:lineRule="auto"/>
        <w:ind w:right="331"/>
        <w:rPr>
          <w:rFonts w:ascii="Times New Roman" w:hAnsi="Times New Roman" w:cs="Times New Roman"/>
          <w:sz w:val="22"/>
          <w:szCs w:val="22"/>
          <w:lang w:val="en-US"/>
        </w:rPr>
      </w:pPr>
    </w:p>
    <w:p w14:paraId="7FF760D0" w14:textId="6082BB73" w:rsidR="00496C16" w:rsidRPr="00736E47" w:rsidRDefault="00496C16" w:rsidP="00496C16">
      <w:pPr>
        <w:widowControl w:val="0"/>
        <w:autoSpaceDE w:val="0"/>
        <w:autoSpaceDN w:val="0"/>
        <w:adjustRightInd w:val="0"/>
        <w:spacing w:line="360" w:lineRule="auto"/>
        <w:ind w:right="331"/>
        <w:rPr>
          <w:rFonts w:ascii="Times New Roman" w:hAnsi="Times New Roman" w:cs="Times New Roman"/>
          <w:sz w:val="22"/>
          <w:szCs w:val="22"/>
          <w:lang w:val="en-US"/>
        </w:rPr>
      </w:pPr>
      <w:r w:rsidRPr="00736E47">
        <w:rPr>
          <w:rFonts w:ascii="Times New Roman" w:hAnsi="Times New Roman" w:cs="Times New Roman"/>
          <w:sz w:val="22"/>
          <w:szCs w:val="22"/>
          <w:lang w:val="en-US"/>
        </w:rPr>
        <w:t>While both films share a tragic sense of the eternal return, only Stroheim faces</w:t>
      </w:r>
      <w:r w:rsidR="00C61CD5" w:rsidRPr="00736E47">
        <w:rPr>
          <w:rFonts w:ascii="Times New Roman" w:hAnsi="Times New Roman" w:cs="Times New Roman"/>
          <w:sz w:val="22"/>
          <w:szCs w:val="22"/>
          <w:lang w:val="en-US"/>
        </w:rPr>
        <w:t xml:space="preserve"> up to</w:t>
      </w:r>
      <w:r w:rsidRPr="00736E47">
        <w:rPr>
          <w:rFonts w:ascii="Times New Roman" w:hAnsi="Times New Roman" w:cs="Times New Roman"/>
          <w:sz w:val="22"/>
          <w:szCs w:val="22"/>
          <w:lang w:val="en-US"/>
        </w:rPr>
        <w:t xml:space="preserve"> the ghastly consequence. Like other repetitive film scenarios (</w:t>
      </w:r>
      <w:r w:rsidRPr="00736E47">
        <w:rPr>
          <w:rFonts w:ascii="Times New Roman" w:hAnsi="Times New Roman" w:cs="Times New Roman"/>
          <w:i/>
          <w:iCs/>
          <w:sz w:val="22"/>
          <w:szCs w:val="22"/>
          <w:lang w:val="en-US"/>
        </w:rPr>
        <w:t>Groundhog Day</w:t>
      </w:r>
      <w:r w:rsidR="00C61CD5" w:rsidRPr="00736E47">
        <w:rPr>
          <w:rFonts w:ascii="Times New Roman" w:hAnsi="Times New Roman" w:cs="Times New Roman"/>
          <w:iCs/>
          <w:sz w:val="22"/>
          <w:szCs w:val="22"/>
          <w:lang w:val="en-US"/>
        </w:rPr>
        <w:t xml:space="preserve"> [1993]</w:t>
      </w:r>
      <w:r w:rsidRPr="00736E47">
        <w:rPr>
          <w:rFonts w:ascii="Times New Roman" w:hAnsi="Times New Roman" w:cs="Times New Roman"/>
          <w:i/>
          <w:iCs/>
          <w:sz w:val="22"/>
          <w:szCs w:val="22"/>
          <w:lang w:val="en-US"/>
        </w:rPr>
        <w:t>, Run Lola Run</w:t>
      </w:r>
      <w:r w:rsidR="00C61CD5" w:rsidRPr="00736E47">
        <w:rPr>
          <w:rFonts w:ascii="Times New Roman" w:hAnsi="Times New Roman" w:cs="Times New Roman"/>
          <w:iCs/>
          <w:sz w:val="22"/>
          <w:szCs w:val="22"/>
          <w:lang w:val="en-US"/>
        </w:rPr>
        <w:t>, [1998]</w:t>
      </w:r>
      <w:r w:rsidRPr="00736E47">
        <w:rPr>
          <w:rFonts w:ascii="Times New Roman" w:hAnsi="Times New Roman" w:cs="Times New Roman"/>
          <w:sz w:val="22"/>
          <w:szCs w:val="22"/>
          <w:lang w:val="en-US"/>
        </w:rPr>
        <w:t xml:space="preserve">) </w:t>
      </w:r>
      <w:r w:rsidRPr="00736E47">
        <w:rPr>
          <w:rFonts w:ascii="Times New Roman" w:hAnsi="Times New Roman" w:cs="Times New Roman"/>
          <w:i/>
          <w:iCs/>
          <w:sz w:val="22"/>
          <w:szCs w:val="22"/>
          <w:lang w:val="en-US"/>
        </w:rPr>
        <w:t>Source Code</w:t>
      </w:r>
      <w:r w:rsidRPr="00736E47">
        <w:rPr>
          <w:rFonts w:ascii="Times New Roman" w:hAnsi="Times New Roman" w:cs="Times New Roman"/>
          <w:sz w:val="22"/>
          <w:szCs w:val="22"/>
          <w:lang w:val="en-US"/>
        </w:rPr>
        <w:t xml:space="preserve"> introduces us to the vertiginous possibility of an eternity of recurrence. Hollywood's favourite trope of undying love – also deployed in </w:t>
      </w:r>
      <w:r w:rsidRPr="00736E47">
        <w:rPr>
          <w:rFonts w:ascii="Times New Roman" w:hAnsi="Times New Roman" w:cs="Times New Roman"/>
          <w:i/>
          <w:iCs/>
          <w:sz w:val="22"/>
          <w:szCs w:val="22"/>
          <w:lang w:val="en-US"/>
        </w:rPr>
        <w:t>Déjà Vu</w:t>
      </w:r>
      <w:r w:rsidR="00C61CD5" w:rsidRPr="00736E47">
        <w:rPr>
          <w:rFonts w:ascii="Times New Roman" w:hAnsi="Times New Roman" w:cs="Times New Roman"/>
          <w:iCs/>
          <w:sz w:val="22"/>
          <w:szCs w:val="22"/>
          <w:lang w:val="en-US"/>
        </w:rPr>
        <w:t xml:space="preserve"> (2006)</w:t>
      </w:r>
      <w:r w:rsidRPr="00736E47">
        <w:rPr>
          <w:rFonts w:ascii="Times New Roman" w:hAnsi="Times New Roman" w:cs="Times New Roman"/>
          <w:i/>
          <w:iCs/>
          <w:sz w:val="22"/>
          <w:szCs w:val="22"/>
          <w:lang w:val="en-US"/>
        </w:rPr>
        <w:t>, Adjustment Bureau</w:t>
      </w:r>
      <w:r w:rsidR="00C61CD5" w:rsidRPr="00736E47">
        <w:rPr>
          <w:rFonts w:ascii="Times New Roman" w:hAnsi="Times New Roman" w:cs="Times New Roman"/>
          <w:iCs/>
          <w:sz w:val="22"/>
          <w:szCs w:val="22"/>
          <w:lang w:val="en-US"/>
        </w:rPr>
        <w:t xml:space="preserve"> (2011)</w:t>
      </w:r>
      <w:r w:rsidRPr="00736E47">
        <w:rPr>
          <w:rFonts w:ascii="Times New Roman" w:hAnsi="Times New Roman" w:cs="Times New Roman"/>
          <w:sz w:val="22"/>
          <w:szCs w:val="22"/>
          <w:lang w:val="en-US"/>
        </w:rPr>
        <w:t xml:space="preserve"> and </w:t>
      </w:r>
      <w:r w:rsidRPr="00736E47">
        <w:rPr>
          <w:rFonts w:ascii="Times New Roman" w:hAnsi="Times New Roman" w:cs="Times New Roman"/>
          <w:i/>
          <w:iCs/>
          <w:sz w:val="22"/>
          <w:szCs w:val="22"/>
          <w:lang w:val="en-US"/>
        </w:rPr>
        <w:t>Inception</w:t>
      </w:r>
      <w:r w:rsidRPr="00736E47">
        <w:rPr>
          <w:rFonts w:ascii="Times New Roman" w:hAnsi="Times New Roman" w:cs="Times New Roman"/>
          <w:sz w:val="22"/>
          <w:szCs w:val="22"/>
          <w:lang w:val="en-US"/>
        </w:rPr>
        <w:t xml:space="preserve"> </w:t>
      </w:r>
      <w:r w:rsidR="00C61CD5" w:rsidRPr="00736E47">
        <w:rPr>
          <w:rFonts w:ascii="Times New Roman" w:hAnsi="Times New Roman" w:cs="Times New Roman"/>
          <w:sz w:val="22"/>
          <w:szCs w:val="22"/>
          <w:lang w:val="en-US"/>
        </w:rPr>
        <w:t xml:space="preserve">(2010) </w:t>
      </w:r>
      <w:r w:rsidRPr="00736E47">
        <w:rPr>
          <w:rFonts w:ascii="Times New Roman" w:hAnsi="Times New Roman" w:cs="Times New Roman"/>
          <w:sz w:val="22"/>
          <w:szCs w:val="22"/>
          <w:lang w:val="en-US"/>
        </w:rPr>
        <w:t>– is the only apotropaic: take away that talisman and we confront a hell worthy of Flann O'Brien.</w:t>
      </w:r>
      <w:r w:rsidR="001B0032">
        <w:rPr>
          <w:rStyle w:val="EndnoteReference"/>
          <w:rFonts w:ascii="Times New Roman" w:hAnsi="Times New Roman" w:cs="Times New Roman"/>
          <w:sz w:val="22"/>
          <w:szCs w:val="22"/>
          <w:lang w:val="en-US"/>
        </w:rPr>
        <w:endnoteReference w:id="20"/>
      </w:r>
      <w:r w:rsidRPr="00736E47">
        <w:rPr>
          <w:rFonts w:ascii="Times New Roman" w:hAnsi="Times New Roman" w:cs="Times New Roman"/>
          <w:sz w:val="22"/>
          <w:szCs w:val="22"/>
          <w:lang w:val="en-US"/>
        </w:rPr>
        <w:t xml:space="preserve"> Romantic love </w:t>
      </w:r>
      <w:r w:rsidR="008200C8">
        <w:rPr>
          <w:rFonts w:ascii="Times New Roman" w:hAnsi="Times New Roman" w:cs="Times New Roman"/>
          <w:sz w:val="22"/>
          <w:szCs w:val="22"/>
          <w:lang w:val="en-US"/>
        </w:rPr>
        <w:t xml:space="preserve">only </w:t>
      </w:r>
      <w:r w:rsidRPr="00736E47">
        <w:rPr>
          <w:rFonts w:ascii="Times New Roman" w:hAnsi="Times New Roman" w:cs="Times New Roman"/>
          <w:sz w:val="22"/>
          <w:szCs w:val="22"/>
          <w:lang w:val="en-US"/>
        </w:rPr>
        <w:t xml:space="preserve">enters </w:t>
      </w:r>
      <w:r w:rsidRPr="00736E47">
        <w:rPr>
          <w:rFonts w:ascii="Times New Roman" w:hAnsi="Times New Roman" w:cs="Times New Roman"/>
          <w:i/>
          <w:iCs/>
          <w:sz w:val="22"/>
          <w:szCs w:val="22"/>
          <w:lang w:val="en-US"/>
        </w:rPr>
        <w:t xml:space="preserve">Greed </w:t>
      </w:r>
      <w:r w:rsidRPr="00736E47">
        <w:rPr>
          <w:rFonts w:ascii="Times New Roman" w:hAnsi="Times New Roman" w:cs="Times New Roman"/>
          <w:sz w:val="22"/>
          <w:szCs w:val="22"/>
          <w:lang w:val="en-US"/>
        </w:rPr>
        <w:t xml:space="preserve">as </w:t>
      </w:r>
      <w:r w:rsidR="00A10DCB" w:rsidRPr="00736E47">
        <w:rPr>
          <w:rFonts w:ascii="Times New Roman" w:hAnsi="Times New Roman" w:cs="Times New Roman"/>
          <w:sz w:val="22"/>
          <w:szCs w:val="22"/>
          <w:lang w:val="en-US"/>
        </w:rPr>
        <w:t>an</w:t>
      </w:r>
      <w:r w:rsidRPr="00736E47">
        <w:rPr>
          <w:rFonts w:ascii="Times New Roman" w:hAnsi="Times New Roman" w:cs="Times New Roman"/>
          <w:sz w:val="22"/>
          <w:szCs w:val="22"/>
          <w:lang w:val="en-US"/>
        </w:rPr>
        <w:t xml:space="preserve"> operation of nature’s </w:t>
      </w:r>
      <w:r w:rsidR="00E41D94" w:rsidRPr="00736E47">
        <w:rPr>
          <w:rFonts w:ascii="Times New Roman" w:hAnsi="Times New Roman" w:cs="Times New Roman"/>
          <w:sz w:val="22"/>
          <w:szCs w:val="22"/>
          <w:lang w:val="en-US"/>
        </w:rPr>
        <w:t>unreadable teleology</w:t>
      </w:r>
      <w:r w:rsidR="00A10DCB" w:rsidRPr="00736E47">
        <w:rPr>
          <w:rFonts w:ascii="Times New Roman" w:hAnsi="Times New Roman" w:cs="Times New Roman"/>
          <w:sz w:val="22"/>
          <w:szCs w:val="22"/>
          <w:lang w:val="en-US"/>
        </w:rPr>
        <w:t>,</w:t>
      </w:r>
      <w:r w:rsidRPr="00736E47">
        <w:rPr>
          <w:rFonts w:ascii="Times New Roman" w:hAnsi="Times New Roman" w:cs="Times New Roman"/>
          <w:sz w:val="22"/>
          <w:szCs w:val="22"/>
          <w:lang w:val="en-US"/>
        </w:rPr>
        <w:t xml:space="preserve"> </w:t>
      </w:r>
      <w:r w:rsidR="00E41D94" w:rsidRPr="00736E47">
        <w:rPr>
          <w:rFonts w:ascii="Times New Roman" w:hAnsi="Times New Roman" w:cs="Times New Roman"/>
          <w:sz w:val="22"/>
          <w:szCs w:val="22"/>
          <w:lang w:val="en-US"/>
        </w:rPr>
        <w:t>mere</w:t>
      </w:r>
      <w:r w:rsidRPr="00736E47">
        <w:rPr>
          <w:rFonts w:ascii="Times New Roman" w:hAnsi="Times New Roman" w:cs="Times New Roman"/>
          <w:sz w:val="22"/>
          <w:szCs w:val="22"/>
          <w:lang w:val="en-US"/>
        </w:rPr>
        <w:t xml:space="preserve"> human lust </w:t>
      </w:r>
      <w:r w:rsidR="00E41D94" w:rsidRPr="00736E47">
        <w:rPr>
          <w:rFonts w:ascii="Times New Roman" w:hAnsi="Times New Roman" w:cs="Times New Roman"/>
          <w:sz w:val="22"/>
          <w:szCs w:val="22"/>
          <w:lang w:val="en-US"/>
        </w:rPr>
        <w:t>forcing</w:t>
      </w:r>
      <w:r w:rsidR="002245CC" w:rsidRPr="00736E47">
        <w:rPr>
          <w:rFonts w:ascii="Times New Roman" w:hAnsi="Times New Roman" w:cs="Times New Roman"/>
          <w:sz w:val="22"/>
          <w:szCs w:val="22"/>
          <w:lang w:val="en-US"/>
        </w:rPr>
        <w:t xml:space="preserve"> one generation of humans off the earth to make way for another (as Norris writes in </w:t>
      </w:r>
      <w:r w:rsidR="002245CC" w:rsidRPr="00736E47">
        <w:rPr>
          <w:rFonts w:ascii="Times New Roman" w:hAnsi="Times New Roman" w:cs="Times New Roman"/>
          <w:i/>
          <w:iCs/>
          <w:sz w:val="22"/>
          <w:szCs w:val="22"/>
          <w:lang w:val="en-US"/>
        </w:rPr>
        <w:t>The Octopus)</w:t>
      </w:r>
      <w:r w:rsidR="002245CC" w:rsidRPr="00736E47">
        <w:rPr>
          <w:rFonts w:ascii="Times New Roman" w:hAnsi="Times New Roman" w:cs="Times New Roman"/>
          <w:sz w:val="22"/>
          <w:szCs w:val="22"/>
          <w:lang w:val="en-US"/>
        </w:rPr>
        <w:t>. L</w:t>
      </w:r>
      <w:r w:rsidRPr="00736E47">
        <w:rPr>
          <w:rFonts w:ascii="Times New Roman" w:hAnsi="Times New Roman" w:cs="Times New Roman"/>
          <w:sz w:val="22"/>
          <w:szCs w:val="22"/>
          <w:lang w:val="en-US"/>
        </w:rPr>
        <w:t xml:space="preserve">ove </w:t>
      </w:r>
      <w:r w:rsidR="002245CC" w:rsidRPr="00736E47">
        <w:rPr>
          <w:rFonts w:ascii="Times New Roman" w:hAnsi="Times New Roman" w:cs="Times New Roman"/>
          <w:sz w:val="22"/>
          <w:szCs w:val="22"/>
          <w:lang w:val="en-US"/>
        </w:rPr>
        <w:t xml:space="preserve">in </w:t>
      </w:r>
      <w:r w:rsidR="002245CC" w:rsidRPr="00736E47">
        <w:rPr>
          <w:rFonts w:ascii="Times New Roman" w:hAnsi="Times New Roman" w:cs="Times New Roman"/>
          <w:i/>
          <w:sz w:val="22"/>
          <w:szCs w:val="22"/>
          <w:lang w:val="en-US"/>
        </w:rPr>
        <w:t>Greed</w:t>
      </w:r>
      <w:r w:rsidRPr="00736E47">
        <w:rPr>
          <w:rFonts w:ascii="Times New Roman" w:hAnsi="Times New Roman" w:cs="Times New Roman"/>
          <w:sz w:val="22"/>
          <w:szCs w:val="22"/>
          <w:lang w:val="en-US"/>
        </w:rPr>
        <w:t xml:space="preserve"> is no relief from the </w:t>
      </w:r>
      <w:r w:rsidR="00E41D94" w:rsidRPr="00736E47">
        <w:rPr>
          <w:rFonts w:ascii="Times New Roman" w:hAnsi="Times New Roman" w:cs="Times New Roman"/>
          <w:sz w:val="22"/>
          <w:szCs w:val="22"/>
          <w:lang w:val="en-US"/>
        </w:rPr>
        <w:t>engine</w:t>
      </w:r>
      <w:r w:rsidR="001B0032">
        <w:rPr>
          <w:rFonts w:ascii="Times New Roman" w:hAnsi="Times New Roman" w:cs="Times New Roman"/>
          <w:sz w:val="22"/>
          <w:szCs w:val="22"/>
          <w:lang w:val="en-US"/>
        </w:rPr>
        <w:t xml:space="preserve"> of time</w:t>
      </w:r>
      <w:r w:rsidR="00BA1E97">
        <w:rPr>
          <w:rFonts w:ascii="Times New Roman" w:hAnsi="Times New Roman" w:cs="Times New Roman"/>
          <w:sz w:val="22"/>
          <w:szCs w:val="22"/>
          <w:lang w:val="en-US"/>
        </w:rPr>
        <w:t>, merely that which provides a human scale for temporality</w:t>
      </w:r>
      <w:r w:rsidR="001B0032">
        <w:rPr>
          <w:rFonts w:ascii="Times New Roman" w:hAnsi="Times New Roman" w:cs="Times New Roman"/>
          <w:sz w:val="22"/>
          <w:szCs w:val="22"/>
          <w:lang w:val="en-US"/>
        </w:rPr>
        <w:t>. V</w:t>
      </w:r>
      <w:r w:rsidRPr="00736E47">
        <w:rPr>
          <w:rFonts w:ascii="Times New Roman" w:hAnsi="Times New Roman" w:cs="Times New Roman"/>
          <w:sz w:val="22"/>
          <w:szCs w:val="22"/>
          <w:lang w:val="en-US"/>
        </w:rPr>
        <w:t xml:space="preserve">on Stroheim, via Norris, not only faces the consequences of temporality but through a grim irony reveals narrative on the human scale </w:t>
      </w:r>
      <w:r w:rsidR="00E41D94" w:rsidRPr="00736E47">
        <w:rPr>
          <w:rFonts w:ascii="Times New Roman" w:hAnsi="Times New Roman" w:cs="Times New Roman"/>
          <w:sz w:val="22"/>
          <w:szCs w:val="22"/>
          <w:lang w:val="en-US"/>
        </w:rPr>
        <w:t>as a microcosm of</w:t>
      </w:r>
      <w:r w:rsidRPr="00736E47">
        <w:rPr>
          <w:rFonts w:ascii="Times New Roman" w:hAnsi="Times New Roman" w:cs="Times New Roman"/>
          <w:sz w:val="22"/>
          <w:szCs w:val="22"/>
          <w:lang w:val="en-US"/>
        </w:rPr>
        <w:t xml:space="preserve"> </w:t>
      </w:r>
      <w:r w:rsidR="00E41D94" w:rsidRPr="00736E47">
        <w:rPr>
          <w:rFonts w:ascii="Times New Roman" w:hAnsi="Times New Roman" w:cs="Times New Roman"/>
          <w:sz w:val="22"/>
          <w:szCs w:val="22"/>
          <w:lang w:val="en-US"/>
        </w:rPr>
        <w:t>blind natural process</w:t>
      </w:r>
      <w:r w:rsidRPr="00736E47">
        <w:rPr>
          <w:rFonts w:ascii="Times New Roman" w:hAnsi="Times New Roman" w:cs="Times New Roman"/>
          <w:sz w:val="22"/>
          <w:szCs w:val="22"/>
          <w:lang w:val="en-US"/>
        </w:rPr>
        <w:t xml:space="preserve">, as opposed </w:t>
      </w:r>
      <w:r w:rsidR="008200C8">
        <w:rPr>
          <w:rFonts w:ascii="Times New Roman" w:hAnsi="Times New Roman" w:cs="Times New Roman"/>
          <w:sz w:val="22"/>
          <w:szCs w:val="22"/>
          <w:lang w:val="en-US"/>
        </w:rPr>
        <w:t xml:space="preserve">to </w:t>
      </w:r>
      <w:r w:rsidRPr="00736E47">
        <w:rPr>
          <w:rFonts w:ascii="Times New Roman" w:hAnsi="Times New Roman" w:cs="Times New Roman"/>
          <w:sz w:val="22"/>
          <w:szCs w:val="22"/>
          <w:lang w:val="en-US"/>
        </w:rPr>
        <w:t>Hollywood</w:t>
      </w:r>
      <w:r w:rsidR="00E41D94" w:rsidRPr="00736E47">
        <w:rPr>
          <w:rFonts w:ascii="Times New Roman" w:hAnsi="Times New Roman" w:cs="Times New Roman"/>
          <w:sz w:val="22"/>
          <w:szCs w:val="22"/>
          <w:lang w:val="en-US"/>
        </w:rPr>
        <w:t>'s normal focus on individual will. T</w:t>
      </w:r>
      <w:r w:rsidRPr="00736E47">
        <w:rPr>
          <w:rFonts w:ascii="Times New Roman" w:hAnsi="Times New Roman" w:cs="Times New Roman"/>
          <w:sz w:val="22"/>
          <w:szCs w:val="22"/>
          <w:lang w:val="en-US"/>
        </w:rPr>
        <w:t xml:space="preserve">he plot of the narrative ends </w:t>
      </w:r>
      <w:r w:rsidR="00E41D94" w:rsidRPr="00736E47">
        <w:rPr>
          <w:rFonts w:ascii="Times New Roman" w:hAnsi="Times New Roman" w:cs="Times New Roman"/>
          <w:sz w:val="22"/>
          <w:szCs w:val="22"/>
          <w:lang w:val="en-US"/>
        </w:rPr>
        <w:t xml:space="preserve">necessarily </w:t>
      </w:r>
      <w:r w:rsidRPr="00736E47">
        <w:rPr>
          <w:rFonts w:ascii="Times New Roman" w:hAnsi="Times New Roman" w:cs="Times New Roman"/>
          <w:sz w:val="22"/>
          <w:szCs w:val="22"/>
          <w:lang w:val="en-US"/>
        </w:rPr>
        <w:t xml:space="preserve">with the plot </w:t>
      </w:r>
      <w:r w:rsidR="00E41D94" w:rsidRPr="00736E47">
        <w:rPr>
          <w:rFonts w:ascii="Times New Roman" w:hAnsi="Times New Roman" w:cs="Times New Roman"/>
          <w:sz w:val="22"/>
          <w:szCs w:val="22"/>
          <w:lang w:val="en-US"/>
        </w:rPr>
        <w:t>in</w:t>
      </w:r>
      <w:r w:rsidRPr="00736E47">
        <w:rPr>
          <w:rFonts w:ascii="Times New Roman" w:hAnsi="Times New Roman" w:cs="Times New Roman"/>
          <w:sz w:val="22"/>
          <w:szCs w:val="22"/>
          <w:lang w:val="en-US"/>
        </w:rPr>
        <w:t xml:space="preserve"> the cemetery.  </w:t>
      </w:r>
    </w:p>
    <w:p w14:paraId="504A108F" w14:textId="77777777" w:rsidR="00496C16" w:rsidRPr="00736E47" w:rsidRDefault="00496C16" w:rsidP="00496C16">
      <w:pPr>
        <w:widowControl w:val="0"/>
        <w:autoSpaceDE w:val="0"/>
        <w:autoSpaceDN w:val="0"/>
        <w:adjustRightInd w:val="0"/>
        <w:spacing w:line="360" w:lineRule="auto"/>
        <w:ind w:right="331"/>
        <w:rPr>
          <w:rFonts w:ascii="Times New Roman" w:hAnsi="Times New Roman" w:cs="Times New Roman"/>
          <w:sz w:val="22"/>
          <w:szCs w:val="22"/>
          <w:lang w:val="en-US"/>
        </w:rPr>
      </w:pPr>
    </w:p>
    <w:p w14:paraId="446A27AC" w14:textId="5498AF6B" w:rsidR="00496C16" w:rsidRPr="00736E47" w:rsidRDefault="00E41D94" w:rsidP="00496C16">
      <w:pPr>
        <w:widowControl w:val="0"/>
        <w:autoSpaceDE w:val="0"/>
        <w:autoSpaceDN w:val="0"/>
        <w:adjustRightInd w:val="0"/>
        <w:spacing w:line="360" w:lineRule="auto"/>
        <w:ind w:right="331"/>
        <w:rPr>
          <w:rFonts w:ascii="Times New Roman" w:hAnsi="Times New Roman" w:cs="Times New Roman"/>
          <w:sz w:val="22"/>
          <w:szCs w:val="22"/>
          <w:lang w:val="en-US"/>
        </w:rPr>
      </w:pPr>
      <w:r w:rsidRPr="00736E47">
        <w:rPr>
          <w:rFonts w:ascii="Times New Roman" w:hAnsi="Times New Roman" w:cs="Times New Roman"/>
          <w:sz w:val="22"/>
          <w:szCs w:val="22"/>
          <w:lang w:val="en-US"/>
        </w:rPr>
        <w:t xml:space="preserve">Love still functions, however, in </w:t>
      </w:r>
      <w:r w:rsidRPr="00736E47">
        <w:rPr>
          <w:rFonts w:ascii="Times New Roman" w:hAnsi="Times New Roman" w:cs="Times New Roman"/>
          <w:i/>
          <w:sz w:val="22"/>
          <w:szCs w:val="22"/>
          <w:lang w:val="en-US"/>
        </w:rPr>
        <w:t>Source Code</w:t>
      </w:r>
      <w:r w:rsidRPr="00736E47">
        <w:rPr>
          <w:rFonts w:ascii="Times New Roman" w:hAnsi="Times New Roman" w:cs="Times New Roman"/>
          <w:sz w:val="22"/>
          <w:szCs w:val="22"/>
          <w:lang w:val="en-US"/>
        </w:rPr>
        <w:t xml:space="preserve">. </w:t>
      </w:r>
      <w:r w:rsidR="00496C16" w:rsidRPr="00736E47">
        <w:rPr>
          <w:rFonts w:ascii="Times New Roman" w:hAnsi="Times New Roman" w:cs="Times New Roman"/>
          <w:sz w:val="22"/>
          <w:szCs w:val="22"/>
          <w:lang w:val="en-US"/>
        </w:rPr>
        <w:t xml:space="preserve">In an earlier era, Hollywood had introduced the femme fatale in order to tame her, by love or death. Today it introduces the hell of an eternity spent as Code, only to tame it with the possibility of a terminal love, a terminal sacrifice, a terminal resurrection. </w:t>
      </w:r>
      <w:r w:rsidRPr="00736E47">
        <w:rPr>
          <w:rFonts w:ascii="Times New Roman" w:hAnsi="Times New Roman" w:cs="Times New Roman"/>
          <w:sz w:val="22"/>
          <w:szCs w:val="22"/>
          <w:lang w:val="en-US"/>
        </w:rPr>
        <w:t>A</w:t>
      </w:r>
      <w:r w:rsidR="00496C16" w:rsidRPr="00736E47">
        <w:rPr>
          <w:rFonts w:ascii="Times New Roman" w:hAnsi="Times New Roman" w:cs="Times New Roman"/>
          <w:sz w:val="22"/>
          <w:szCs w:val="22"/>
          <w:lang w:val="en-US"/>
        </w:rPr>
        <w:t>s befits a cultural apparatus uniquely tuned to the cultural pulse of its audien</w:t>
      </w:r>
      <w:r w:rsidR="001B0032">
        <w:rPr>
          <w:rFonts w:ascii="Times New Roman" w:hAnsi="Times New Roman" w:cs="Times New Roman"/>
          <w:sz w:val="22"/>
          <w:szCs w:val="22"/>
          <w:lang w:val="en-US"/>
        </w:rPr>
        <w:t>ces, 'the genius of the system'</w:t>
      </w:r>
      <w:r w:rsidR="001B0032">
        <w:rPr>
          <w:rStyle w:val="EndnoteReference"/>
          <w:rFonts w:ascii="Times New Roman" w:hAnsi="Times New Roman" w:cs="Times New Roman"/>
          <w:sz w:val="22"/>
          <w:szCs w:val="22"/>
          <w:lang w:val="en-US"/>
        </w:rPr>
        <w:endnoteReference w:id="21"/>
      </w:r>
      <w:r w:rsidR="00FE4221" w:rsidRPr="00736E47">
        <w:rPr>
          <w:rFonts w:ascii="Times New Roman" w:hAnsi="Times New Roman" w:cs="Times New Roman"/>
          <w:sz w:val="22"/>
          <w:szCs w:val="22"/>
          <w:lang w:val="en-US"/>
        </w:rPr>
        <w:t xml:space="preserve"> </w:t>
      </w:r>
      <w:r w:rsidR="007F18CB">
        <w:rPr>
          <w:rFonts w:ascii="Times New Roman" w:hAnsi="Times New Roman" w:cs="Times New Roman"/>
          <w:sz w:val="22"/>
          <w:szCs w:val="22"/>
          <w:lang w:val="en-US"/>
        </w:rPr>
        <w:t>– to continue the analytic power of systems thinking operative in the 20</w:t>
      </w:r>
      <w:r w:rsidR="007F18CB" w:rsidRPr="00CA5826">
        <w:rPr>
          <w:rFonts w:ascii="Times New Roman" w:hAnsi="Times New Roman" w:cs="Times New Roman"/>
          <w:sz w:val="22"/>
          <w:szCs w:val="22"/>
          <w:vertAlign w:val="superscript"/>
          <w:lang w:val="en-US"/>
        </w:rPr>
        <w:t>th</w:t>
      </w:r>
      <w:r w:rsidR="007F18CB">
        <w:rPr>
          <w:rFonts w:ascii="Times New Roman" w:hAnsi="Times New Roman" w:cs="Times New Roman"/>
          <w:sz w:val="22"/>
          <w:szCs w:val="22"/>
          <w:lang w:val="en-US"/>
        </w:rPr>
        <w:t xml:space="preserve"> century --</w:t>
      </w:r>
      <w:r w:rsidR="00FE4221" w:rsidRPr="00736E47">
        <w:rPr>
          <w:rFonts w:ascii="Times New Roman" w:hAnsi="Times New Roman" w:cs="Times New Roman"/>
          <w:sz w:val="22"/>
          <w:szCs w:val="22"/>
          <w:lang w:val="en-US"/>
        </w:rPr>
        <w:t>still</w:t>
      </w:r>
      <w:r w:rsidRPr="00736E47">
        <w:rPr>
          <w:rFonts w:ascii="Times New Roman" w:hAnsi="Times New Roman" w:cs="Times New Roman"/>
          <w:sz w:val="22"/>
          <w:szCs w:val="22"/>
          <w:lang w:val="en-US"/>
        </w:rPr>
        <w:t xml:space="preserve"> </w:t>
      </w:r>
      <w:r w:rsidR="00496C16" w:rsidRPr="00736E47">
        <w:rPr>
          <w:rFonts w:ascii="Times New Roman" w:hAnsi="Times New Roman" w:cs="Times New Roman"/>
          <w:sz w:val="22"/>
          <w:szCs w:val="22"/>
          <w:lang w:val="en-US"/>
        </w:rPr>
        <w:t xml:space="preserve">harmonises </w:t>
      </w:r>
      <w:r w:rsidR="00FE4221" w:rsidRPr="00736E47">
        <w:rPr>
          <w:rFonts w:ascii="Times New Roman" w:hAnsi="Times New Roman" w:cs="Times New Roman"/>
          <w:sz w:val="22"/>
          <w:szCs w:val="22"/>
          <w:lang w:val="en-US"/>
        </w:rPr>
        <w:t xml:space="preserve">narration </w:t>
      </w:r>
      <w:r w:rsidR="00496C16" w:rsidRPr="00736E47">
        <w:rPr>
          <w:rFonts w:ascii="Times New Roman" w:hAnsi="Times New Roman" w:cs="Times New Roman"/>
          <w:sz w:val="22"/>
          <w:szCs w:val="22"/>
          <w:lang w:val="en-US"/>
        </w:rPr>
        <w:t xml:space="preserve">with the </w:t>
      </w:r>
      <w:r w:rsidR="00CD7D76">
        <w:rPr>
          <w:rFonts w:ascii="Times New Roman" w:hAnsi="Times New Roman" w:cs="Times New Roman"/>
          <w:sz w:val="22"/>
          <w:szCs w:val="22"/>
          <w:lang w:val="en-US"/>
        </w:rPr>
        <w:t xml:space="preserve">individualist, not to say solipsistic </w:t>
      </w:r>
      <w:r w:rsidR="00066BDF">
        <w:rPr>
          <w:rFonts w:ascii="Times New Roman" w:hAnsi="Times New Roman" w:cs="Times New Roman"/>
          <w:sz w:val="22"/>
          <w:szCs w:val="22"/>
          <w:lang w:val="en-US"/>
        </w:rPr>
        <w:t>formation</w:t>
      </w:r>
      <w:r w:rsidR="00496C16" w:rsidRPr="00736E47">
        <w:rPr>
          <w:rFonts w:ascii="Times New Roman" w:hAnsi="Times New Roman" w:cs="Times New Roman"/>
          <w:sz w:val="22"/>
          <w:szCs w:val="22"/>
          <w:lang w:val="en-US"/>
        </w:rPr>
        <w:t xml:space="preserve"> of its audience</w:t>
      </w:r>
      <w:r w:rsidR="00066BDF">
        <w:rPr>
          <w:rFonts w:ascii="Times New Roman" w:hAnsi="Times New Roman" w:cs="Times New Roman"/>
          <w:sz w:val="22"/>
          <w:szCs w:val="22"/>
          <w:lang w:val="en-US"/>
        </w:rPr>
        <w:t xml:space="preserve"> (the code name for the system in which Colter operates, Beleagured Castle, derives from a game of solitaire)</w:t>
      </w:r>
      <w:r w:rsidR="003818EA" w:rsidRPr="00736E47">
        <w:rPr>
          <w:rFonts w:ascii="Times New Roman" w:hAnsi="Times New Roman" w:cs="Times New Roman"/>
          <w:sz w:val="22"/>
          <w:szCs w:val="22"/>
          <w:lang w:val="en-US"/>
        </w:rPr>
        <w:t>. I</w:t>
      </w:r>
      <w:r w:rsidR="00496C16" w:rsidRPr="00736E47">
        <w:rPr>
          <w:rFonts w:ascii="Times New Roman" w:hAnsi="Times New Roman" w:cs="Times New Roman"/>
          <w:sz w:val="22"/>
          <w:szCs w:val="22"/>
          <w:lang w:val="en-US"/>
        </w:rPr>
        <w:t>n the utopian manner that belongs so closely to true entertainment,</w:t>
      </w:r>
      <w:r w:rsidR="001B0032">
        <w:rPr>
          <w:rStyle w:val="EndnoteReference"/>
          <w:rFonts w:ascii="Times New Roman" w:hAnsi="Times New Roman" w:cs="Times New Roman"/>
          <w:sz w:val="22"/>
          <w:szCs w:val="22"/>
          <w:lang w:val="en-US"/>
        </w:rPr>
        <w:endnoteReference w:id="22"/>
      </w:r>
      <w:r w:rsidR="00496C16" w:rsidRPr="00736E47">
        <w:rPr>
          <w:rFonts w:ascii="Times New Roman" w:hAnsi="Times New Roman" w:cs="Times New Roman"/>
          <w:sz w:val="22"/>
          <w:szCs w:val="22"/>
          <w:lang w:val="en-US"/>
        </w:rPr>
        <w:t xml:space="preserve"> </w:t>
      </w:r>
      <w:r w:rsidR="008200C8">
        <w:rPr>
          <w:rFonts w:ascii="Times New Roman" w:hAnsi="Times New Roman" w:cs="Times New Roman"/>
          <w:sz w:val="22"/>
          <w:szCs w:val="22"/>
          <w:lang w:val="en-US"/>
        </w:rPr>
        <w:t xml:space="preserve">the system </w:t>
      </w:r>
      <w:r w:rsidR="00496C16" w:rsidRPr="00736E47">
        <w:rPr>
          <w:rFonts w:ascii="Times New Roman" w:hAnsi="Times New Roman" w:cs="Times New Roman"/>
          <w:sz w:val="22"/>
          <w:szCs w:val="22"/>
          <w:lang w:val="en-US"/>
        </w:rPr>
        <w:t>finds in narrative a means to salvation, albeit a salvation which is exclusively individual, give</w:t>
      </w:r>
      <w:r w:rsidR="00AC7586" w:rsidRPr="00736E47">
        <w:rPr>
          <w:rFonts w:ascii="Times New Roman" w:hAnsi="Times New Roman" w:cs="Times New Roman"/>
          <w:sz w:val="22"/>
          <w:szCs w:val="22"/>
          <w:lang w:val="en-US"/>
        </w:rPr>
        <w:t>n</w:t>
      </w:r>
      <w:r w:rsidR="00496C16" w:rsidRPr="00736E47">
        <w:rPr>
          <w:rFonts w:ascii="Times New Roman" w:hAnsi="Times New Roman" w:cs="Times New Roman"/>
          <w:sz w:val="22"/>
          <w:szCs w:val="22"/>
          <w:lang w:val="en-US"/>
        </w:rPr>
        <w:t xml:space="preserve"> the individualism of the system's preferred narrative form. Where Moravec, mistaking mind for brain, surmised an upload future where individuality would be stored, Hollywood already promises an escape from storage, but only on the principle of individual discoveries of love</w:t>
      </w:r>
      <w:r w:rsidR="007F18CB">
        <w:rPr>
          <w:rFonts w:ascii="Times New Roman" w:hAnsi="Times New Roman" w:cs="Times New Roman"/>
          <w:sz w:val="22"/>
          <w:szCs w:val="22"/>
          <w:lang w:val="en-US"/>
        </w:rPr>
        <w:t xml:space="preserve"> (</w:t>
      </w:r>
      <w:r w:rsidR="008200C8">
        <w:rPr>
          <w:rFonts w:ascii="Times New Roman" w:hAnsi="Times New Roman" w:cs="Times New Roman"/>
          <w:sz w:val="22"/>
          <w:szCs w:val="22"/>
          <w:lang w:val="en-US"/>
        </w:rPr>
        <w:t>of the kind</w:t>
      </w:r>
      <w:r w:rsidR="007F18CB">
        <w:rPr>
          <w:rFonts w:ascii="Times New Roman" w:hAnsi="Times New Roman" w:cs="Times New Roman"/>
          <w:sz w:val="22"/>
          <w:szCs w:val="22"/>
          <w:lang w:val="en-US"/>
        </w:rPr>
        <w:t xml:space="preserve"> manufactured by Hollywood causal narrative)</w:t>
      </w:r>
      <w:r w:rsidR="00496C16" w:rsidRPr="00736E47">
        <w:rPr>
          <w:rFonts w:ascii="Times New Roman" w:hAnsi="Times New Roman" w:cs="Times New Roman"/>
          <w:sz w:val="22"/>
          <w:szCs w:val="22"/>
          <w:lang w:val="en-US"/>
        </w:rPr>
        <w:t xml:space="preserve">, individual discoveries of self-sacrifice, the latter at last always already an extreme form of the care of the self demanded by the new biopolitics. </w:t>
      </w:r>
    </w:p>
    <w:p w14:paraId="3780D6A3" w14:textId="77777777" w:rsidR="00496C16" w:rsidRPr="00736E47" w:rsidRDefault="00496C16" w:rsidP="00496C16">
      <w:pPr>
        <w:widowControl w:val="0"/>
        <w:autoSpaceDE w:val="0"/>
        <w:autoSpaceDN w:val="0"/>
        <w:adjustRightInd w:val="0"/>
        <w:spacing w:line="360" w:lineRule="auto"/>
        <w:ind w:right="331"/>
        <w:rPr>
          <w:rFonts w:ascii="Times New Roman" w:hAnsi="Times New Roman" w:cs="Times New Roman"/>
          <w:sz w:val="22"/>
          <w:szCs w:val="22"/>
          <w:lang w:val="en-US"/>
        </w:rPr>
      </w:pPr>
    </w:p>
    <w:p w14:paraId="64B70D4B" w14:textId="77777777" w:rsidR="00496C16" w:rsidRPr="00736E47" w:rsidRDefault="00496C16" w:rsidP="00496C16">
      <w:pPr>
        <w:widowControl w:val="0"/>
        <w:autoSpaceDE w:val="0"/>
        <w:autoSpaceDN w:val="0"/>
        <w:adjustRightInd w:val="0"/>
        <w:spacing w:line="360" w:lineRule="auto"/>
        <w:ind w:right="331"/>
        <w:rPr>
          <w:rFonts w:ascii="Times New Roman" w:hAnsi="Times New Roman" w:cs="Times New Roman"/>
          <w:sz w:val="22"/>
          <w:szCs w:val="22"/>
          <w:lang w:val="en-US"/>
        </w:rPr>
      </w:pPr>
    </w:p>
    <w:p w14:paraId="5D85ED88" w14:textId="77777777" w:rsidR="00496C16" w:rsidRPr="00736E47" w:rsidRDefault="00496C16" w:rsidP="00496C16">
      <w:pPr>
        <w:widowControl w:val="0"/>
        <w:autoSpaceDE w:val="0"/>
        <w:autoSpaceDN w:val="0"/>
        <w:adjustRightInd w:val="0"/>
        <w:spacing w:line="360" w:lineRule="auto"/>
        <w:ind w:right="331"/>
        <w:rPr>
          <w:rFonts w:ascii="Times New Roman" w:hAnsi="Times New Roman" w:cs="Times New Roman"/>
          <w:sz w:val="22"/>
          <w:szCs w:val="22"/>
          <w:lang w:val="en-US"/>
        </w:rPr>
      </w:pPr>
      <w:r w:rsidRPr="00736E47">
        <w:rPr>
          <w:rFonts w:ascii="Times New Roman" w:hAnsi="Times New Roman" w:cs="Times New Roman"/>
          <w:b/>
          <w:bCs/>
          <w:sz w:val="22"/>
          <w:szCs w:val="22"/>
          <w:lang w:val="en-US"/>
        </w:rPr>
        <w:t>Time and Technique</w:t>
      </w:r>
    </w:p>
    <w:p w14:paraId="75F65AD6" w14:textId="79C5909F" w:rsidR="00496C16" w:rsidRPr="00736E47" w:rsidRDefault="00496C16" w:rsidP="00496C16">
      <w:pPr>
        <w:widowControl w:val="0"/>
        <w:autoSpaceDE w:val="0"/>
        <w:autoSpaceDN w:val="0"/>
        <w:adjustRightInd w:val="0"/>
        <w:spacing w:line="360" w:lineRule="auto"/>
        <w:ind w:right="331"/>
        <w:rPr>
          <w:rFonts w:ascii="Times New Roman" w:hAnsi="Times New Roman" w:cs="Times New Roman"/>
          <w:sz w:val="22"/>
          <w:szCs w:val="22"/>
          <w:lang w:val="en-US"/>
        </w:rPr>
      </w:pPr>
      <w:r w:rsidRPr="00736E47">
        <w:rPr>
          <w:rFonts w:ascii="Times New Roman" w:hAnsi="Times New Roman" w:cs="Times New Roman"/>
          <w:sz w:val="22"/>
          <w:szCs w:val="22"/>
          <w:lang w:val="en-US"/>
        </w:rPr>
        <w:t xml:space="preserve">'The city that Frank Norris wrote of in </w:t>
      </w:r>
      <w:r w:rsidRPr="00736E47">
        <w:rPr>
          <w:rFonts w:ascii="Times New Roman" w:hAnsi="Times New Roman" w:cs="Times New Roman"/>
          <w:i/>
          <w:iCs/>
          <w:sz w:val="22"/>
          <w:szCs w:val="22"/>
          <w:lang w:val="en-US"/>
        </w:rPr>
        <w:t>McTeague</w:t>
      </w:r>
      <w:r w:rsidRPr="00736E47">
        <w:rPr>
          <w:rFonts w:ascii="Times New Roman" w:hAnsi="Times New Roman" w:cs="Times New Roman"/>
          <w:sz w:val="22"/>
          <w:szCs w:val="22"/>
          <w:lang w:val="en-US"/>
        </w:rPr>
        <w:t xml:space="preserve"> had been largely destroyed by the earthquake and fire of 1906. Polk Street, the meanness of which Norris had minutely reported, was now a pro</w:t>
      </w:r>
      <w:r w:rsidR="001B0032">
        <w:rPr>
          <w:rFonts w:ascii="Times New Roman" w:hAnsi="Times New Roman" w:cs="Times New Roman"/>
          <w:sz w:val="22"/>
          <w:szCs w:val="22"/>
          <w:lang w:val="en-US"/>
        </w:rPr>
        <w:t>sperous and respectable avenue'.</w:t>
      </w:r>
      <w:r w:rsidR="001B0032">
        <w:rPr>
          <w:rStyle w:val="EndnoteReference"/>
          <w:rFonts w:ascii="Times New Roman" w:hAnsi="Times New Roman" w:cs="Times New Roman"/>
          <w:sz w:val="22"/>
          <w:szCs w:val="22"/>
          <w:lang w:val="en-US"/>
        </w:rPr>
        <w:endnoteReference w:id="23"/>
      </w:r>
      <w:r w:rsidRPr="00736E47">
        <w:rPr>
          <w:rFonts w:ascii="Times New Roman" w:hAnsi="Times New Roman" w:cs="Times New Roman"/>
          <w:sz w:val="22"/>
          <w:szCs w:val="22"/>
          <w:lang w:val="en-US"/>
        </w:rPr>
        <w:t xml:space="preserve"> </w:t>
      </w:r>
      <w:r w:rsidR="00C42929">
        <w:rPr>
          <w:rFonts w:ascii="Times New Roman" w:hAnsi="Times New Roman" w:cs="Times New Roman"/>
          <w:sz w:val="22"/>
          <w:szCs w:val="22"/>
          <w:lang w:val="en-US"/>
        </w:rPr>
        <w:t xml:space="preserve">That large-scale forces of Nature had obliterated Norris’ urban setting between the publication of the book and production of von Stroheim’s film simply serves to prove some of the political aesthetics marshaled by both. </w:t>
      </w:r>
      <w:r w:rsidR="00EE4135">
        <w:rPr>
          <w:rFonts w:ascii="Times New Roman" w:hAnsi="Times New Roman" w:cs="Times New Roman"/>
          <w:sz w:val="22"/>
          <w:szCs w:val="22"/>
          <w:lang w:val="en-US"/>
        </w:rPr>
        <w:t xml:space="preserve">In its place, </w:t>
      </w:r>
      <w:r w:rsidR="00EE4135" w:rsidRPr="00736E47">
        <w:rPr>
          <w:rFonts w:ascii="Times New Roman" w:hAnsi="Times New Roman" w:cs="Times New Roman"/>
          <w:sz w:val="22"/>
          <w:szCs w:val="22"/>
          <w:lang w:val="en-US"/>
        </w:rPr>
        <w:t>the Goldwyn company took out a year's lease on a house</w:t>
      </w:r>
      <w:r w:rsidR="00EE4135">
        <w:rPr>
          <w:rFonts w:ascii="Times New Roman" w:hAnsi="Times New Roman" w:cs="Times New Roman"/>
          <w:sz w:val="22"/>
          <w:szCs w:val="22"/>
          <w:lang w:val="en-US"/>
        </w:rPr>
        <w:t xml:space="preserve"> </w:t>
      </w:r>
      <w:r w:rsidRPr="00736E47">
        <w:rPr>
          <w:rFonts w:ascii="Times New Roman" w:hAnsi="Times New Roman" w:cs="Times New Roman"/>
          <w:sz w:val="22"/>
          <w:szCs w:val="22"/>
          <w:lang w:val="en-US"/>
        </w:rPr>
        <w:t>at the corner of Hayes and Laguna in Oakland, across the Bay, in a street which retained characteristics of the late 19th century S</w:t>
      </w:r>
      <w:r w:rsidR="00B9791E" w:rsidRPr="00736E47">
        <w:rPr>
          <w:rFonts w:ascii="Times New Roman" w:hAnsi="Times New Roman" w:cs="Times New Roman"/>
          <w:sz w:val="22"/>
          <w:szCs w:val="22"/>
          <w:lang w:val="en-US"/>
        </w:rPr>
        <w:t>an Francisco</w:t>
      </w:r>
      <w:r w:rsidRPr="00736E47">
        <w:rPr>
          <w:rFonts w:ascii="Times New Roman" w:hAnsi="Times New Roman" w:cs="Times New Roman"/>
          <w:sz w:val="22"/>
          <w:szCs w:val="22"/>
          <w:lang w:val="en-US"/>
        </w:rPr>
        <w:t xml:space="preserve"> </w:t>
      </w:r>
      <w:r w:rsidR="00B9791E" w:rsidRPr="00736E47">
        <w:rPr>
          <w:rFonts w:ascii="Times New Roman" w:hAnsi="Times New Roman" w:cs="Times New Roman"/>
          <w:sz w:val="22"/>
          <w:szCs w:val="22"/>
          <w:lang w:val="en-US"/>
        </w:rPr>
        <w:t xml:space="preserve">of the novel </w:t>
      </w:r>
      <w:r w:rsidR="00EE4135">
        <w:rPr>
          <w:rFonts w:ascii="Times New Roman" w:hAnsi="Times New Roman" w:cs="Times New Roman"/>
          <w:sz w:val="22"/>
          <w:szCs w:val="22"/>
          <w:lang w:val="en-US"/>
        </w:rPr>
        <w:t>and</w:t>
      </w:r>
      <w:r w:rsidR="00EE4135" w:rsidRPr="00736E47">
        <w:rPr>
          <w:rFonts w:ascii="Times New Roman" w:hAnsi="Times New Roman" w:cs="Times New Roman"/>
          <w:sz w:val="22"/>
          <w:szCs w:val="22"/>
          <w:lang w:val="en-US"/>
        </w:rPr>
        <w:t xml:space="preserve"> </w:t>
      </w:r>
      <w:r w:rsidRPr="00736E47">
        <w:rPr>
          <w:rFonts w:ascii="Times New Roman" w:hAnsi="Times New Roman" w:cs="Times New Roman"/>
          <w:sz w:val="22"/>
          <w:szCs w:val="22"/>
          <w:lang w:val="en-US"/>
        </w:rPr>
        <w:t>Norris</w:t>
      </w:r>
      <w:r w:rsidR="00EE4135">
        <w:rPr>
          <w:rFonts w:ascii="Times New Roman" w:hAnsi="Times New Roman" w:cs="Times New Roman"/>
          <w:sz w:val="22"/>
          <w:szCs w:val="22"/>
          <w:lang w:val="en-US"/>
        </w:rPr>
        <w:t>' youth</w:t>
      </w:r>
      <w:r w:rsidRPr="00736E47">
        <w:rPr>
          <w:rFonts w:ascii="Times New Roman" w:hAnsi="Times New Roman" w:cs="Times New Roman"/>
          <w:sz w:val="22"/>
          <w:szCs w:val="22"/>
          <w:lang w:val="en-US"/>
        </w:rPr>
        <w:t>. Captain Richard Day, Stroheim's long-time set designer, described paying the inhabitants of a 'gloomy, filthy, musty' tenement for the use of their house for the Sieppe's residence. Shooting on location and rest</w:t>
      </w:r>
      <w:r w:rsidR="00A617E3" w:rsidRPr="00736E47">
        <w:rPr>
          <w:rFonts w:ascii="Times New Roman" w:hAnsi="Times New Roman" w:cs="Times New Roman"/>
          <w:sz w:val="22"/>
          <w:szCs w:val="22"/>
          <w:lang w:val="en-US"/>
        </w:rPr>
        <w:t>ricted by the ceiling</w:t>
      </w:r>
      <w:r w:rsidR="00EE4135">
        <w:rPr>
          <w:rFonts w:ascii="Times New Roman" w:hAnsi="Times New Roman" w:cs="Times New Roman"/>
          <w:sz w:val="22"/>
          <w:szCs w:val="22"/>
          <w:lang w:val="en-US"/>
        </w:rPr>
        <w:t>,</w:t>
      </w:r>
      <w:r w:rsidR="006A6C50">
        <w:rPr>
          <w:rFonts w:ascii="Times New Roman" w:hAnsi="Times New Roman" w:cs="Times New Roman"/>
          <w:sz w:val="22"/>
          <w:szCs w:val="22"/>
          <w:lang w:val="en-US"/>
        </w:rPr>
        <w:t xml:space="preserve"> Stroheim (as Salt</w:t>
      </w:r>
      <w:r w:rsidR="00196DCE" w:rsidRPr="00736E47">
        <w:rPr>
          <w:rFonts w:ascii="Times New Roman" w:hAnsi="Times New Roman" w:cs="Times New Roman"/>
          <w:sz w:val="22"/>
          <w:szCs w:val="22"/>
          <w:lang w:val="en-US"/>
        </w:rPr>
        <w:t xml:space="preserve"> </w:t>
      </w:r>
      <w:r w:rsidRPr="00736E47">
        <w:rPr>
          <w:rFonts w:ascii="Times New Roman" w:hAnsi="Times New Roman" w:cs="Times New Roman"/>
          <w:sz w:val="22"/>
          <w:szCs w:val="22"/>
          <w:lang w:val="en-US"/>
        </w:rPr>
        <w:t>observes)</w:t>
      </w:r>
      <w:r w:rsidR="006A6C50">
        <w:rPr>
          <w:rStyle w:val="EndnoteReference"/>
          <w:rFonts w:ascii="Times New Roman" w:hAnsi="Times New Roman" w:cs="Times New Roman"/>
          <w:sz w:val="22"/>
          <w:szCs w:val="22"/>
          <w:lang w:val="en-US"/>
        </w:rPr>
        <w:endnoteReference w:id="24"/>
      </w:r>
      <w:r w:rsidRPr="00736E47">
        <w:rPr>
          <w:rFonts w:ascii="Times New Roman" w:hAnsi="Times New Roman" w:cs="Times New Roman"/>
          <w:sz w:val="22"/>
          <w:szCs w:val="22"/>
          <w:lang w:val="en-US"/>
        </w:rPr>
        <w:t xml:space="preserve"> could use no back or fill lights, and was constrained to use front lighting to get enough light into the room to balance the brilliant sunlight outside, so as to include the funeral procession passing </w:t>
      </w:r>
      <w:r w:rsidR="00A617E3" w:rsidRPr="00736E47">
        <w:rPr>
          <w:rFonts w:ascii="Times New Roman" w:hAnsi="Times New Roman" w:cs="Times New Roman"/>
          <w:sz w:val="22"/>
          <w:szCs w:val="22"/>
          <w:lang w:val="en-US"/>
        </w:rPr>
        <w:t xml:space="preserve">in the street below </w:t>
      </w:r>
      <w:r w:rsidRPr="00736E47">
        <w:rPr>
          <w:rFonts w:ascii="Times New Roman" w:hAnsi="Times New Roman" w:cs="Times New Roman"/>
          <w:sz w:val="22"/>
          <w:szCs w:val="22"/>
          <w:lang w:val="en-US"/>
        </w:rPr>
        <w:t xml:space="preserve">during the wedding breakfast. Salt deduces a 40mm lens for the long shots, though it is likely the lens would have been changed for the close-ups and inserts. </w:t>
      </w:r>
      <w:r w:rsidR="0022196B">
        <w:rPr>
          <w:rFonts w:ascii="Times New Roman" w:hAnsi="Times New Roman" w:cs="Times New Roman"/>
          <w:sz w:val="22"/>
          <w:szCs w:val="22"/>
          <w:lang w:val="en-US"/>
        </w:rPr>
        <w:t xml:space="preserve">Thus location dressing, lighting and lensing contribute to the construction of a Naturalist scenario, permitting it to carry both the realist ethos praised by Bazin and the freight of allegory necessitated by the Naturalist emphasis on invisible forces. </w:t>
      </w:r>
    </w:p>
    <w:p w14:paraId="0707BB2F" w14:textId="77777777" w:rsidR="00496C16" w:rsidRPr="00736E47" w:rsidRDefault="00496C16" w:rsidP="00496C16">
      <w:pPr>
        <w:widowControl w:val="0"/>
        <w:autoSpaceDE w:val="0"/>
        <w:autoSpaceDN w:val="0"/>
        <w:adjustRightInd w:val="0"/>
        <w:spacing w:line="360" w:lineRule="auto"/>
        <w:ind w:right="331"/>
        <w:rPr>
          <w:rFonts w:ascii="Times New Roman" w:hAnsi="Times New Roman" w:cs="Times New Roman"/>
          <w:sz w:val="22"/>
          <w:szCs w:val="22"/>
          <w:lang w:val="en-US"/>
        </w:rPr>
      </w:pPr>
    </w:p>
    <w:p w14:paraId="4EA49BDE" w14:textId="6F9437AA" w:rsidR="00496C16" w:rsidRPr="00736E47" w:rsidRDefault="00496C16" w:rsidP="00496C16">
      <w:pPr>
        <w:widowControl w:val="0"/>
        <w:autoSpaceDE w:val="0"/>
        <w:autoSpaceDN w:val="0"/>
        <w:adjustRightInd w:val="0"/>
        <w:spacing w:line="360" w:lineRule="auto"/>
        <w:ind w:right="331"/>
        <w:rPr>
          <w:rFonts w:ascii="Times New Roman" w:hAnsi="Times New Roman" w:cs="Times New Roman"/>
          <w:sz w:val="22"/>
          <w:szCs w:val="22"/>
          <w:lang w:val="en-US"/>
        </w:rPr>
      </w:pPr>
      <w:r w:rsidRPr="00736E47">
        <w:rPr>
          <w:rFonts w:ascii="Times New Roman" w:hAnsi="Times New Roman" w:cs="Times New Roman"/>
          <w:sz w:val="22"/>
          <w:szCs w:val="22"/>
          <w:lang w:val="en-US"/>
        </w:rPr>
        <w:t xml:space="preserve">The </w:t>
      </w:r>
      <w:r w:rsidR="00066BDF" w:rsidRPr="00736E47">
        <w:rPr>
          <w:rFonts w:ascii="Times New Roman" w:hAnsi="Times New Roman" w:cs="Times New Roman"/>
          <w:sz w:val="22"/>
          <w:szCs w:val="22"/>
          <w:lang w:val="en-US"/>
        </w:rPr>
        <w:t xml:space="preserve">insert that takes us into the street (closed by order of the city fathers) for the </w:t>
      </w:r>
      <w:r w:rsidRPr="00736E47">
        <w:rPr>
          <w:rFonts w:ascii="Times New Roman" w:hAnsi="Times New Roman" w:cs="Times New Roman"/>
          <w:sz w:val="22"/>
          <w:szCs w:val="22"/>
          <w:lang w:val="en-US"/>
        </w:rPr>
        <w:t>exterior shot of the funeral is especially puzzling. The showprint would have made the exterior action quite obvious, and accounts of the music played on set suggest that the cacophony of wedding and funeral music would have been duplicated in roadshows to draw attention to the juxtaposition. Given the miserable histor</w:t>
      </w:r>
      <w:r w:rsidR="00D746EC" w:rsidRPr="00736E47">
        <w:rPr>
          <w:rFonts w:ascii="Times New Roman" w:hAnsi="Times New Roman" w:cs="Times New Roman"/>
          <w:sz w:val="22"/>
          <w:szCs w:val="22"/>
          <w:lang w:val="en-US"/>
        </w:rPr>
        <w:t xml:space="preserve">y of the cut from </w:t>
      </w:r>
      <w:r w:rsidR="00207EDD">
        <w:rPr>
          <w:rFonts w:ascii="Times New Roman" w:hAnsi="Times New Roman" w:cs="Times New Roman"/>
          <w:sz w:val="22"/>
          <w:szCs w:val="22"/>
          <w:lang w:val="en-US"/>
        </w:rPr>
        <w:t xml:space="preserve">von </w:t>
      </w:r>
      <w:r w:rsidR="00D746EC" w:rsidRPr="00736E47">
        <w:rPr>
          <w:rFonts w:ascii="Times New Roman" w:hAnsi="Times New Roman" w:cs="Times New Roman"/>
          <w:sz w:val="22"/>
          <w:szCs w:val="22"/>
          <w:lang w:val="en-US"/>
        </w:rPr>
        <w:t xml:space="preserve">Stroheim's 42 </w:t>
      </w:r>
      <w:r w:rsidRPr="00736E47">
        <w:rPr>
          <w:rFonts w:ascii="Times New Roman" w:hAnsi="Times New Roman" w:cs="Times New Roman"/>
          <w:sz w:val="22"/>
          <w:szCs w:val="22"/>
          <w:lang w:val="en-US"/>
        </w:rPr>
        <w:t>reel</w:t>
      </w:r>
      <w:r w:rsidR="00D746EC" w:rsidRPr="00736E47">
        <w:rPr>
          <w:rFonts w:ascii="Times New Roman" w:hAnsi="Times New Roman" w:cs="Times New Roman"/>
          <w:sz w:val="22"/>
          <w:szCs w:val="22"/>
          <w:lang w:val="en-US"/>
        </w:rPr>
        <w:t>s</w:t>
      </w:r>
      <w:r w:rsidRPr="00736E47">
        <w:rPr>
          <w:rFonts w:ascii="Times New Roman" w:hAnsi="Times New Roman" w:cs="Times New Roman"/>
          <w:sz w:val="22"/>
          <w:szCs w:val="22"/>
          <w:lang w:val="en-US"/>
        </w:rPr>
        <w:t xml:space="preserve"> to Ingrams' 18 and the studio's final ten, we cannot know quite what the scene might have looked like. </w:t>
      </w:r>
      <w:r w:rsidR="00D746EC" w:rsidRPr="00736E47">
        <w:rPr>
          <w:rFonts w:ascii="Times New Roman" w:hAnsi="Times New Roman" w:cs="Times New Roman"/>
          <w:sz w:val="22"/>
          <w:szCs w:val="22"/>
          <w:lang w:val="en-US"/>
        </w:rPr>
        <w:t>In the remaining prints,</w:t>
      </w:r>
      <w:r w:rsidRPr="00736E47">
        <w:rPr>
          <w:rFonts w:ascii="Times New Roman" w:hAnsi="Times New Roman" w:cs="Times New Roman"/>
          <w:sz w:val="22"/>
          <w:szCs w:val="22"/>
          <w:lang w:val="en-US"/>
        </w:rPr>
        <w:t xml:space="preserve"> </w:t>
      </w:r>
      <w:r w:rsidR="00D746EC" w:rsidRPr="00736E47">
        <w:rPr>
          <w:rFonts w:ascii="Times New Roman" w:hAnsi="Times New Roman" w:cs="Times New Roman"/>
          <w:sz w:val="22"/>
          <w:szCs w:val="22"/>
          <w:lang w:val="en-US"/>
        </w:rPr>
        <w:t xml:space="preserve">the </w:t>
      </w:r>
      <w:r w:rsidRPr="00736E47">
        <w:rPr>
          <w:rFonts w:ascii="Times New Roman" w:hAnsi="Times New Roman" w:cs="Times New Roman"/>
          <w:sz w:val="22"/>
          <w:szCs w:val="22"/>
          <w:lang w:val="en-US"/>
        </w:rPr>
        <w:t>presence of an unmotivated view</w:t>
      </w:r>
      <w:r w:rsidR="00A617E3" w:rsidRPr="00736E47">
        <w:rPr>
          <w:rFonts w:ascii="Times New Roman" w:hAnsi="Times New Roman" w:cs="Times New Roman"/>
          <w:sz w:val="22"/>
          <w:szCs w:val="22"/>
          <w:lang w:val="en-US"/>
        </w:rPr>
        <w:t xml:space="preserve"> of the cortège</w:t>
      </w:r>
      <w:r w:rsidRPr="00736E47">
        <w:rPr>
          <w:rFonts w:ascii="Times New Roman" w:hAnsi="Times New Roman" w:cs="Times New Roman"/>
          <w:sz w:val="22"/>
          <w:szCs w:val="22"/>
          <w:lang w:val="en-US"/>
        </w:rPr>
        <w:t xml:space="preserve">, unrelated to the sightlines of any of the characters, extracts the </w:t>
      </w:r>
      <w:r w:rsidR="00A617E3" w:rsidRPr="00736E47">
        <w:rPr>
          <w:rFonts w:ascii="Times New Roman" w:hAnsi="Times New Roman" w:cs="Times New Roman"/>
          <w:sz w:val="22"/>
          <w:szCs w:val="22"/>
          <w:lang w:val="en-US"/>
        </w:rPr>
        <w:t xml:space="preserve">exterior </w:t>
      </w:r>
      <w:r w:rsidRPr="00736E47">
        <w:rPr>
          <w:rFonts w:ascii="Times New Roman" w:hAnsi="Times New Roman" w:cs="Times New Roman"/>
          <w:sz w:val="22"/>
          <w:szCs w:val="22"/>
          <w:lang w:val="en-US"/>
        </w:rPr>
        <w:t xml:space="preserve">shot from any </w:t>
      </w:r>
      <w:r w:rsidR="00A617E3" w:rsidRPr="00736E47">
        <w:rPr>
          <w:rFonts w:ascii="Times New Roman" w:hAnsi="Times New Roman" w:cs="Times New Roman"/>
          <w:sz w:val="22"/>
          <w:szCs w:val="22"/>
          <w:lang w:val="en-US"/>
        </w:rPr>
        <w:t>diegetic point of view</w:t>
      </w:r>
      <w:r w:rsidRPr="00736E47">
        <w:rPr>
          <w:rFonts w:ascii="Times New Roman" w:hAnsi="Times New Roman" w:cs="Times New Roman"/>
          <w:sz w:val="22"/>
          <w:szCs w:val="22"/>
          <w:lang w:val="en-US"/>
        </w:rPr>
        <w:t xml:space="preserve">. The extravagance of the high-angle ('crane') shots which frame the cutaway likewise push the irony from mere coincidence observable </w:t>
      </w:r>
      <w:r w:rsidR="00A617E3" w:rsidRPr="00736E47">
        <w:rPr>
          <w:rFonts w:ascii="Times New Roman" w:hAnsi="Times New Roman" w:cs="Times New Roman"/>
          <w:sz w:val="22"/>
          <w:szCs w:val="22"/>
          <w:lang w:val="en-US"/>
        </w:rPr>
        <w:t>by</w:t>
      </w:r>
      <w:r w:rsidRPr="00736E47">
        <w:rPr>
          <w:rFonts w:ascii="Times New Roman" w:hAnsi="Times New Roman" w:cs="Times New Roman"/>
          <w:sz w:val="22"/>
          <w:szCs w:val="22"/>
          <w:lang w:val="en-US"/>
        </w:rPr>
        <w:t xml:space="preserve"> the characters to the PoV of a</w:t>
      </w:r>
      <w:r w:rsidR="00A617E3" w:rsidRPr="00736E47">
        <w:rPr>
          <w:rFonts w:ascii="Times New Roman" w:hAnsi="Times New Roman" w:cs="Times New Roman"/>
          <w:sz w:val="22"/>
          <w:szCs w:val="22"/>
          <w:lang w:val="en-US"/>
        </w:rPr>
        <w:t>n omniscient</w:t>
      </w:r>
      <w:r w:rsidRPr="00736E47">
        <w:rPr>
          <w:rFonts w:ascii="Times New Roman" w:hAnsi="Times New Roman" w:cs="Times New Roman"/>
          <w:sz w:val="22"/>
          <w:szCs w:val="22"/>
          <w:lang w:val="en-US"/>
        </w:rPr>
        <w:t xml:space="preserve"> </w:t>
      </w:r>
      <w:r w:rsidR="00A617E3" w:rsidRPr="00736E47">
        <w:rPr>
          <w:rFonts w:ascii="Times New Roman" w:hAnsi="Times New Roman" w:cs="Times New Roman"/>
          <w:sz w:val="22"/>
          <w:szCs w:val="22"/>
          <w:lang w:val="en-US"/>
        </w:rPr>
        <w:t>objectivity</w:t>
      </w:r>
      <w:r w:rsidRPr="00736E47">
        <w:rPr>
          <w:rFonts w:ascii="Times New Roman" w:hAnsi="Times New Roman" w:cs="Times New Roman"/>
          <w:sz w:val="22"/>
          <w:szCs w:val="22"/>
          <w:lang w:val="en-US"/>
        </w:rPr>
        <w:t xml:space="preserve"> that the </w:t>
      </w:r>
      <w:r w:rsidR="00A617E3" w:rsidRPr="00736E47">
        <w:rPr>
          <w:rFonts w:ascii="Times New Roman" w:hAnsi="Times New Roman" w:cs="Times New Roman"/>
          <w:sz w:val="22"/>
          <w:szCs w:val="22"/>
          <w:lang w:val="en-US"/>
        </w:rPr>
        <w:t>cutting promotes</w:t>
      </w:r>
      <w:r w:rsidRPr="00736E47">
        <w:rPr>
          <w:rFonts w:ascii="Times New Roman" w:hAnsi="Times New Roman" w:cs="Times New Roman"/>
          <w:sz w:val="22"/>
          <w:szCs w:val="22"/>
          <w:lang w:val="en-US"/>
        </w:rPr>
        <w:t xml:space="preserve"> to a position of detached aesthetic appreciation of </w:t>
      </w:r>
      <w:r w:rsidR="00A617E3" w:rsidRPr="00736E47">
        <w:rPr>
          <w:rFonts w:ascii="Times New Roman" w:hAnsi="Times New Roman" w:cs="Times New Roman"/>
          <w:sz w:val="22"/>
          <w:szCs w:val="22"/>
          <w:lang w:val="en-US"/>
        </w:rPr>
        <w:t>an</w:t>
      </w:r>
      <w:r w:rsidRPr="00736E47">
        <w:rPr>
          <w:rFonts w:ascii="Times New Roman" w:hAnsi="Times New Roman" w:cs="Times New Roman"/>
          <w:sz w:val="22"/>
          <w:szCs w:val="22"/>
          <w:lang w:val="en-US"/>
        </w:rPr>
        <w:t xml:space="preserve"> eternal </w:t>
      </w:r>
      <w:r w:rsidR="00A617E3" w:rsidRPr="00736E47">
        <w:rPr>
          <w:rFonts w:ascii="Times New Roman" w:hAnsi="Times New Roman" w:cs="Times New Roman"/>
          <w:sz w:val="22"/>
          <w:szCs w:val="22"/>
          <w:lang w:val="en-US"/>
        </w:rPr>
        <w:t>verity, the universal coincidence of marriage and death</w:t>
      </w:r>
      <w:r w:rsidR="00207EDD">
        <w:rPr>
          <w:rFonts w:ascii="Times New Roman" w:hAnsi="Times New Roman" w:cs="Times New Roman"/>
          <w:sz w:val="22"/>
          <w:szCs w:val="22"/>
          <w:lang w:val="en-US"/>
        </w:rPr>
        <w:t xml:space="preserve"> and all that sets in motion as described by Naturalist novelists. This moment and audience/camera perspective offers dimensions of cinematic capacity that </w:t>
      </w:r>
      <w:r w:rsidR="001C275A">
        <w:rPr>
          <w:rFonts w:ascii="Times New Roman" w:hAnsi="Times New Roman" w:cs="Times New Roman"/>
          <w:sz w:val="22"/>
          <w:szCs w:val="22"/>
          <w:lang w:val="en-US"/>
        </w:rPr>
        <w:t>Norris envied.</w:t>
      </w:r>
    </w:p>
    <w:p w14:paraId="1BFC6A6B" w14:textId="77777777" w:rsidR="00496C16" w:rsidRPr="00736E47" w:rsidRDefault="00496C16" w:rsidP="00496C16">
      <w:pPr>
        <w:widowControl w:val="0"/>
        <w:autoSpaceDE w:val="0"/>
        <w:autoSpaceDN w:val="0"/>
        <w:adjustRightInd w:val="0"/>
        <w:spacing w:line="360" w:lineRule="auto"/>
        <w:ind w:right="331"/>
        <w:rPr>
          <w:rFonts w:ascii="Times New Roman" w:hAnsi="Times New Roman" w:cs="Times New Roman"/>
          <w:sz w:val="22"/>
          <w:szCs w:val="22"/>
          <w:lang w:val="en-US"/>
        </w:rPr>
      </w:pPr>
    </w:p>
    <w:p w14:paraId="3D8B4B63" w14:textId="215E146E" w:rsidR="00496C16" w:rsidRPr="00736E47" w:rsidRDefault="00496C16" w:rsidP="00496C16">
      <w:pPr>
        <w:widowControl w:val="0"/>
        <w:autoSpaceDE w:val="0"/>
        <w:autoSpaceDN w:val="0"/>
        <w:adjustRightInd w:val="0"/>
        <w:spacing w:line="360" w:lineRule="auto"/>
        <w:ind w:right="331"/>
        <w:rPr>
          <w:rFonts w:ascii="Times New Roman" w:hAnsi="Times New Roman" w:cs="Times New Roman"/>
          <w:sz w:val="22"/>
          <w:szCs w:val="22"/>
          <w:lang w:val="en-US"/>
        </w:rPr>
      </w:pPr>
      <w:r w:rsidRPr="00736E47">
        <w:rPr>
          <w:rFonts w:ascii="Times New Roman" w:hAnsi="Times New Roman" w:cs="Times New Roman"/>
          <w:sz w:val="22"/>
          <w:szCs w:val="22"/>
          <w:lang w:val="en-US"/>
        </w:rPr>
        <w:t>Stroheim's technology lends itself to</w:t>
      </w:r>
      <w:r w:rsidR="008D5583" w:rsidRPr="00736E47">
        <w:rPr>
          <w:rFonts w:ascii="Times New Roman" w:hAnsi="Times New Roman" w:cs="Times New Roman"/>
          <w:sz w:val="22"/>
          <w:szCs w:val="22"/>
          <w:lang w:val="en-US"/>
        </w:rPr>
        <w:t xml:space="preserve"> such</w:t>
      </w:r>
      <w:r w:rsidRPr="00736E47">
        <w:rPr>
          <w:rFonts w:ascii="Times New Roman" w:hAnsi="Times New Roman" w:cs="Times New Roman"/>
          <w:sz w:val="22"/>
          <w:szCs w:val="22"/>
          <w:lang w:val="en-US"/>
        </w:rPr>
        <w:t xml:space="preserve"> eternal return. </w:t>
      </w:r>
      <w:r w:rsidR="008912BA" w:rsidRPr="00736E47">
        <w:rPr>
          <w:rFonts w:ascii="Times New Roman" w:hAnsi="Times New Roman" w:cs="Times New Roman"/>
          <w:sz w:val="22"/>
          <w:szCs w:val="22"/>
          <w:lang w:val="en-US"/>
        </w:rPr>
        <w:t>A</w:t>
      </w:r>
      <w:r w:rsidRPr="00736E47">
        <w:rPr>
          <w:rFonts w:ascii="Times New Roman" w:hAnsi="Times New Roman" w:cs="Times New Roman"/>
          <w:sz w:val="22"/>
          <w:szCs w:val="22"/>
          <w:lang w:val="en-US"/>
        </w:rPr>
        <w:t xml:space="preserve"> dialectic </w:t>
      </w:r>
      <w:r w:rsidR="008912BA" w:rsidRPr="00736E47">
        <w:rPr>
          <w:rFonts w:ascii="Times New Roman" w:hAnsi="Times New Roman" w:cs="Times New Roman"/>
          <w:sz w:val="22"/>
          <w:szCs w:val="22"/>
          <w:lang w:val="en-US"/>
        </w:rPr>
        <w:t xml:space="preserve">of cyclical repetitions and linear movement forward </w:t>
      </w:r>
      <w:r w:rsidRPr="00736E47">
        <w:rPr>
          <w:rFonts w:ascii="Times New Roman" w:hAnsi="Times New Roman" w:cs="Times New Roman"/>
          <w:sz w:val="22"/>
          <w:szCs w:val="22"/>
          <w:lang w:val="en-US"/>
        </w:rPr>
        <w:t xml:space="preserve">motivates the combination of circularity and linearity </w:t>
      </w:r>
      <w:r w:rsidR="00D746EC" w:rsidRPr="00736E47">
        <w:rPr>
          <w:rFonts w:ascii="Times New Roman" w:hAnsi="Times New Roman" w:cs="Times New Roman"/>
          <w:sz w:val="22"/>
          <w:szCs w:val="22"/>
          <w:lang w:val="en-US"/>
        </w:rPr>
        <w:t>proper to</w:t>
      </w:r>
      <w:r w:rsidRPr="00736E47">
        <w:rPr>
          <w:rFonts w:ascii="Times New Roman" w:hAnsi="Times New Roman" w:cs="Times New Roman"/>
          <w:sz w:val="22"/>
          <w:szCs w:val="22"/>
          <w:lang w:val="en-US"/>
        </w:rPr>
        <w:t xml:space="preserve"> the cine camera and projector and shapes its particular temporality and </w:t>
      </w:r>
      <w:r w:rsidR="00130541" w:rsidRPr="00736E47">
        <w:rPr>
          <w:rFonts w:ascii="Times New Roman" w:hAnsi="Times New Roman" w:cs="Times New Roman"/>
          <w:sz w:val="22"/>
          <w:szCs w:val="22"/>
          <w:lang w:val="en-US"/>
        </w:rPr>
        <w:t>record of</w:t>
      </w:r>
      <w:r w:rsidRPr="00736E47">
        <w:rPr>
          <w:rFonts w:ascii="Times New Roman" w:hAnsi="Times New Roman" w:cs="Times New Roman"/>
          <w:sz w:val="22"/>
          <w:szCs w:val="22"/>
          <w:lang w:val="en-US"/>
        </w:rPr>
        <w:t xml:space="preserve"> space. The shutter opens on a scene; the light registers on the frame; the shutter falls. The scene is recorded in a single exposure. Chemically amplified</w:t>
      </w:r>
      <w:r w:rsidR="00130541" w:rsidRPr="00736E47">
        <w:rPr>
          <w:rFonts w:ascii="Times New Roman" w:hAnsi="Times New Roman" w:cs="Times New Roman"/>
          <w:sz w:val="22"/>
          <w:szCs w:val="22"/>
          <w:lang w:val="en-US"/>
        </w:rPr>
        <w:t>,</w:t>
      </w:r>
      <w:r w:rsidRPr="00736E47">
        <w:rPr>
          <w:rFonts w:ascii="Times New Roman" w:hAnsi="Times New Roman" w:cs="Times New Roman"/>
          <w:sz w:val="22"/>
          <w:szCs w:val="22"/>
          <w:lang w:val="en-US"/>
        </w:rPr>
        <w:t xml:space="preserve"> it holds the scene as a single entity, structured by lens and light, an object comprising other objects and their relations, a plenum. Stroheim's blocking of the shot works with that plenum to inhabit the entire screen with details not one of which, from ivory keys to teeth, is </w:t>
      </w:r>
      <w:r w:rsidR="00130541" w:rsidRPr="00736E47">
        <w:rPr>
          <w:rFonts w:ascii="Times New Roman" w:hAnsi="Times New Roman" w:cs="Times New Roman"/>
          <w:sz w:val="22"/>
          <w:szCs w:val="22"/>
          <w:lang w:val="en-US"/>
        </w:rPr>
        <w:t>other than fated</w:t>
      </w:r>
      <w:r w:rsidRPr="00736E47">
        <w:rPr>
          <w:rFonts w:ascii="Times New Roman" w:hAnsi="Times New Roman" w:cs="Times New Roman"/>
          <w:sz w:val="22"/>
          <w:szCs w:val="22"/>
          <w:lang w:val="en-US"/>
        </w:rPr>
        <w:t>.</w:t>
      </w:r>
    </w:p>
    <w:p w14:paraId="23D7D781" w14:textId="77777777" w:rsidR="00496C16" w:rsidRPr="00736E47" w:rsidRDefault="00496C16" w:rsidP="00496C16">
      <w:pPr>
        <w:widowControl w:val="0"/>
        <w:autoSpaceDE w:val="0"/>
        <w:autoSpaceDN w:val="0"/>
        <w:adjustRightInd w:val="0"/>
        <w:spacing w:line="360" w:lineRule="auto"/>
        <w:ind w:right="331"/>
        <w:rPr>
          <w:rFonts w:ascii="Times New Roman" w:hAnsi="Times New Roman" w:cs="Times New Roman"/>
          <w:sz w:val="22"/>
          <w:szCs w:val="22"/>
          <w:lang w:val="en-US"/>
        </w:rPr>
      </w:pPr>
    </w:p>
    <w:p w14:paraId="2A732EBB" w14:textId="17E404A2" w:rsidR="00496C16" w:rsidRPr="00736E47" w:rsidRDefault="00496C16" w:rsidP="00496C16">
      <w:pPr>
        <w:widowControl w:val="0"/>
        <w:autoSpaceDE w:val="0"/>
        <w:autoSpaceDN w:val="0"/>
        <w:adjustRightInd w:val="0"/>
        <w:spacing w:line="360" w:lineRule="auto"/>
        <w:ind w:right="331"/>
        <w:rPr>
          <w:rFonts w:ascii="Times New Roman" w:hAnsi="Times New Roman" w:cs="Times New Roman"/>
          <w:sz w:val="22"/>
          <w:szCs w:val="22"/>
          <w:lang w:val="en-US"/>
        </w:rPr>
      </w:pPr>
      <w:r w:rsidRPr="00736E47">
        <w:rPr>
          <w:rFonts w:ascii="Times New Roman" w:hAnsi="Times New Roman" w:cs="Times New Roman"/>
          <w:sz w:val="22"/>
          <w:szCs w:val="22"/>
          <w:lang w:val="en-US"/>
        </w:rPr>
        <w:t xml:space="preserve">The equivalent bravura shot in </w:t>
      </w:r>
      <w:r w:rsidRPr="00736E47">
        <w:rPr>
          <w:rFonts w:ascii="Times New Roman" w:hAnsi="Times New Roman" w:cs="Times New Roman"/>
          <w:i/>
          <w:iCs/>
          <w:sz w:val="22"/>
          <w:szCs w:val="22"/>
          <w:lang w:val="en-US"/>
        </w:rPr>
        <w:t>Source Code</w:t>
      </w:r>
      <w:r w:rsidRPr="00736E47">
        <w:rPr>
          <w:rFonts w:ascii="Times New Roman" w:hAnsi="Times New Roman" w:cs="Times New Roman"/>
          <w:sz w:val="22"/>
          <w:szCs w:val="22"/>
          <w:lang w:val="en-US"/>
        </w:rPr>
        <w:t xml:space="preserve"> is the bullet-time move through the carriage at the moment of apotheosis. Where Stroheim takes us from wedding to funeral as a merely spatial congruence of chapter</w:t>
      </w:r>
      <w:r w:rsidR="00130541" w:rsidRPr="00736E47">
        <w:rPr>
          <w:rFonts w:ascii="Times New Roman" w:hAnsi="Times New Roman" w:cs="Times New Roman"/>
          <w:sz w:val="22"/>
          <w:szCs w:val="22"/>
          <w:lang w:val="en-US"/>
        </w:rPr>
        <w:t>s</w:t>
      </w:r>
      <w:r w:rsidRPr="00736E47">
        <w:rPr>
          <w:rFonts w:ascii="Times New Roman" w:hAnsi="Times New Roman" w:cs="Times New Roman"/>
          <w:sz w:val="22"/>
          <w:szCs w:val="22"/>
          <w:lang w:val="en-US"/>
        </w:rPr>
        <w:t xml:space="preserve"> in an ever-recurrent cycle, Jones' uses the 550fps Phantom HD camera to spatialise an instant of fulfilled living, to hold and confirm apotheosis as the </w:t>
      </w:r>
      <w:r w:rsidRPr="00736E47">
        <w:rPr>
          <w:rFonts w:ascii="Times New Roman" w:hAnsi="Times New Roman" w:cs="Times New Roman"/>
          <w:i/>
          <w:iCs/>
          <w:sz w:val="22"/>
          <w:szCs w:val="22"/>
          <w:lang w:val="en-US"/>
        </w:rPr>
        <w:t>terminus ad quem</w:t>
      </w:r>
      <w:r w:rsidRPr="00736E47">
        <w:rPr>
          <w:rFonts w:ascii="Times New Roman" w:hAnsi="Times New Roman" w:cs="Times New Roman"/>
          <w:sz w:val="22"/>
          <w:szCs w:val="22"/>
          <w:lang w:val="en-US"/>
        </w:rPr>
        <w:t xml:space="preserve"> of the film and of the strangely curtailed life of Colter. The critical difference lies not exclusively in the frame rates the Phantom is capable of but in the architecture of the CMOS chip it uses to gather light. In many respects this is the same technology as Stroheim's Mitchell: traditional cinematography oxides molecules of silver halide, discarding ions in the process. In CMOS chip cameras, the ions (electrons) are gathered to convert into charge. Where the latent image in wet film is chemically amplified, latency in digital cinematography marks the time required to remove the charge from the chip and convert it to voltage, the first step in digitization. </w:t>
      </w:r>
      <w:r w:rsidR="00AB7E49" w:rsidRPr="00736E47">
        <w:rPr>
          <w:rFonts w:ascii="Times New Roman" w:hAnsi="Times New Roman" w:cs="Times New Roman"/>
          <w:sz w:val="22"/>
          <w:szCs w:val="22"/>
          <w:lang w:val="en-US"/>
        </w:rPr>
        <w:t>T</w:t>
      </w:r>
      <w:r w:rsidRPr="00736E47">
        <w:rPr>
          <w:rFonts w:ascii="Times New Roman" w:hAnsi="Times New Roman" w:cs="Times New Roman"/>
          <w:sz w:val="22"/>
          <w:szCs w:val="22"/>
          <w:lang w:val="en-US"/>
        </w:rPr>
        <w:t xml:space="preserve">hat period of (digital) latency is governed by a new aspect of imaging, the clock function. The whole of the chip is exposed simultaneously to the scene, as in traditional cinematography, but the charge must be drained from the chip both in channels (governed electrostatically by the doped ridges and gutters of the transport layer) and in order, an order timed at Herzian frequencies by the chip's inbuilt clock. </w:t>
      </w:r>
    </w:p>
    <w:p w14:paraId="1FD47E9F" w14:textId="77777777" w:rsidR="00496C16" w:rsidRPr="00736E47" w:rsidRDefault="00496C16" w:rsidP="00496C16">
      <w:pPr>
        <w:widowControl w:val="0"/>
        <w:autoSpaceDE w:val="0"/>
        <w:autoSpaceDN w:val="0"/>
        <w:adjustRightInd w:val="0"/>
        <w:spacing w:line="360" w:lineRule="auto"/>
        <w:ind w:right="331"/>
        <w:rPr>
          <w:rFonts w:ascii="Times New Roman" w:hAnsi="Times New Roman" w:cs="Times New Roman"/>
          <w:sz w:val="22"/>
          <w:szCs w:val="22"/>
          <w:lang w:val="en-US"/>
        </w:rPr>
      </w:pPr>
    </w:p>
    <w:p w14:paraId="360A6690" w14:textId="2380A850" w:rsidR="00496C16" w:rsidRPr="00736E47" w:rsidRDefault="00496C16" w:rsidP="00496C16">
      <w:pPr>
        <w:widowControl w:val="0"/>
        <w:autoSpaceDE w:val="0"/>
        <w:autoSpaceDN w:val="0"/>
        <w:adjustRightInd w:val="0"/>
        <w:spacing w:line="360" w:lineRule="auto"/>
        <w:ind w:right="331"/>
        <w:rPr>
          <w:rFonts w:ascii="Times New Roman" w:hAnsi="Times New Roman" w:cs="Times New Roman"/>
          <w:sz w:val="22"/>
          <w:szCs w:val="22"/>
          <w:lang w:val="en-US"/>
        </w:rPr>
      </w:pPr>
      <w:r w:rsidRPr="00736E47">
        <w:rPr>
          <w:rFonts w:ascii="Times New Roman" w:hAnsi="Times New Roman" w:cs="Times New Roman"/>
          <w:sz w:val="22"/>
          <w:szCs w:val="22"/>
          <w:lang w:val="en-US"/>
        </w:rPr>
        <w:t>Scanning is not only a feature of display but of the storage of digital images from the moment after exposure: considerably less than one five-hundred-and-fiftieth of a second, the duration when the shutter is closed and the chip is readied for the next frame. The image gathered</w:t>
      </w:r>
      <w:r w:rsidR="00AA5E8C" w:rsidRPr="00736E47">
        <w:rPr>
          <w:rFonts w:ascii="Times New Roman" w:hAnsi="Times New Roman" w:cs="Times New Roman"/>
          <w:sz w:val="22"/>
          <w:szCs w:val="22"/>
          <w:lang w:val="en-US"/>
        </w:rPr>
        <w:t xml:space="preserve"> by the CMOS chip</w:t>
      </w:r>
      <w:r w:rsidRPr="00736E47">
        <w:rPr>
          <w:rFonts w:ascii="Times New Roman" w:hAnsi="Times New Roman" w:cs="Times New Roman"/>
          <w:sz w:val="22"/>
          <w:szCs w:val="22"/>
          <w:lang w:val="en-US"/>
        </w:rPr>
        <w:t xml:space="preserve"> is fundamentally ontologically unstable. It is this instability that is in question throughout the narrative of </w:t>
      </w:r>
      <w:r w:rsidRPr="00736E47">
        <w:rPr>
          <w:rFonts w:ascii="Times New Roman" w:hAnsi="Times New Roman" w:cs="Times New Roman"/>
          <w:i/>
          <w:iCs/>
          <w:sz w:val="22"/>
          <w:szCs w:val="22"/>
          <w:lang w:val="en-US"/>
        </w:rPr>
        <w:t>Source Code</w:t>
      </w:r>
      <w:r w:rsidR="00AA5E8C" w:rsidRPr="00736E47">
        <w:rPr>
          <w:rFonts w:ascii="Times New Roman" w:hAnsi="Times New Roman" w:cs="Times New Roman"/>
          <w:sz w:val="22"/>
          <w:szCs w:val="22"/>
          <w:lang w:val="en-US"/>
        </w:rPr>
        <w:t>:</w:t>
      </w:r>
      <w:r w:rsidRPr="00736E47">
        <w:rPr>
          <w:rFonts w:ascii="Times New Roman" w:hAnsi="Times New Roman" w:cs="Times New Roman"/>
          <w:sz w:val="22"/>
          <w:szCs w:val="22"/>
          <w:lang w:val="en-US"/>
        </w:rPr>
        <w:t xml:space="preserve"> </w:t>
      </w:r>
      <w:r w:rsidR="00AA5E8C" w:rsidRPr="00736E47">
        <w:rPr>
          <w:rFonts w:ascii="Times New Roman" w:hAnsi="Times New Roman" w:cs="Times New Roman"/>
          <w:sz w:val="22"/>
          <w:szCs w:val="22"/>
          <w:lang w:val="en-US"/>
        </w:rPr>
        <w:t>a</w:t>
      </w:r>
      <w:r w:rsidRPr="00736E47">
        <w:rPr>
          <w:rFonts w:ascii="Times New Roman" w:hAnsi="Times New Roman" w:cs="Times New Roman"/>
          <w:sz w:val="22"/>
          <w:szCs w:val="22"/>
          <w:lang w:val="en-US"/>
        </w:rPr>
        <w:t xml:space="preserve"> failure to be</w:t>
      </w:r>
      <w:r w:rsidR="00AA5E8C" w:rsidRPr="00736E47">
        <w:rPr>
          <w:rFonts w:ascii="Times New Roman" w:hAnsi="Times New Roman" w:cs="Times New Roman"/>
          <w:sz w:val="22"/>
          <w:szCs w:val="22"/>
          <w:lang w:val="en-US"/>
        </w:rPr>
        <w:t>, a failure of presence</w:t>
      </w:r>
      <w:r w:rsidRPr="00736E47">
        <w:rPr>
          <w:rFonts w:ascii="Times New Roman" w:hAnsi="Times New Roman" w:cs="Times New Roman"/>
          <w:sz w:val="22"/>
          <w:szCs w:val="22"/>
          <w:lang w:val="en-US"/>
        </w:rPr>
        <w:t>. The respective ontologies of the two technologies are played out in the shape of the stories that each exposes, neither of them humanist, though each alien to the other.</w:t>
      </w:r>
    </w:p>
    <w:p w14:paraId="480D831F" w14:textId="77777777" w:rsidR="00496C16" w:rsidRPr="00736E47" w:rsidRDefault="00496C16" w:rsidP="00496C16">
      <w:pPr>
        <w:widowControl w:val="0"/>
        <w:autoSpaceDE w:val="0"/>
        <w:autoSpaceDN w:val="0"/>
        <w:adjustRightInd w:val="0"/>
        <w:spacing w:line="360" w:lineRule="auto"/>
        <w:ind w:right="331"/>
        <w:rPr>
          <w:rFonts w:ascii="Times New Roman" w:hAnsi="Times New Roman" w:cs="Times New Roman"/>
          <w:sz w:val="22"/>
          <w:szCs w:val="22"/>
          <w:lang w:val="en-US"/>
        </w:rPr>
      </w:pPr>
    </w:p>
    <w:p w14:paraId="496C09D0" w14:textId="66F4EB86" w:rsidR="00496C16" w:rsidRPr="00736E47" w:rsidRDefault="00496C16" w:rsidP="00496C16">
      <w:pPr>
        <w:widowControl w:val="0"/>
        <w:autoSpaceDE w:val="0"/>
        <w:autoSpaceDN w:val="0"/>
        <w:adjustRightInd w:val="0"/>
        <w:spacing w:line="360" w:lineRule="auto"/>
        <w:ind w:right="331"/>
        <w:rPr>
          <w:rFonts w:ascii="Times New Roman" w:hAnsi="Times New Roman" w:cs="Times New Roman"/>
          <w:sz w:val="22"/>
          <w:szCs w:val="22"/>
          <w:lang w:val="en-US"/>
        </w:rPr>
      </w:pPr>
      <w:r w:rsidRPr="00736E47">
        <w:rPr>
          <w:rFonts w:ascii="Times New Roman" w:hAnsi="Times New Roman" w:cs="Times New Roman"/>
          <w:sz w:val="22"/>
          <w:szCs w:val="22"/>
          <w:lang w:val="en-US"/>
        </w:rPr>
        <w:t xml:space="preserve">In the </w:t>
      </w:r>
      <w:r w:rsidRPr="00736E47">
        <w:rPr>
          <w:rFonts w:ascii="Times New Roman" w:hAnsi="Times New Roman" w:cs="Times New Roman"/>
          <w:i/>
          <w:iCs/>
          <w:sz w:val="22"/>
          <w:szCs w:val="22"/>
          <w:lang w:val="en-US"/>
        </w:rPr>
        <w:t>Greed</w:t>
      </w:r>
      <w:r w:rsidRPr="00736E47">
        <w:rPr>
          <w:rFonts w:ascii="Times New Roman" w:hAnsi="Times New Roman" w:cs="Times New Roman"/>
          <w:sz w:val="22"/>
          <w:szCs w:val="22"/>
          <w:lang w:val="en-US"/>
        </w:rPr>
        <w:t xml:space="preserve"> sequence, grading would have been an issue in matching interiors – especially reverse angle</w:t>
      </w:r>
      <w:r w:rsidR="00AA5E8C" w:rsidRPr="00736E47">
        <w:rPr>
          <w:rFonts w:ascii="Times New Roman" w:hAnsi="Times New Roman" w:cs="Times New Roman"/>
          <w:sz w:val="22"/>
          <w:szCs w:val="22"/>
          <w:lang w:val="en-US"/>
        </w:rPr>
        <w:t>s away from the window – to the</w:t>
      </w:r>
      <w:r w:rsidRPr="00736E47">
        <w:rPr>
          <w:rFonts w:ascii="Times New Roman" w:hAnsi="Times New Roman" w:cs="Times New Roman"/>
          <w:sz w:val="22"/>
          <w:szCs w:val="22"/>
          <w:lang w:val="en-US"/>
        </w:rPr>
        <w:t xml:space="preserve"> exterior shot, as well as the high-contrast shots of the priest against the window. Digital grading is a simpler process from the point of view of the editor but </w:t>
      </w:r>
      <w:r w:rsidR="00F52C2D" w:rsidRPr="00736E47">
        <w:rPr>
          <w:rFonts w:ascii="Times New Roman" w:hAnsi="Times New Roman" w:cs="Times New Roman"/>
          <w:sz w:val="22"/>
          <w:szCs w:val="22"/>
          <w:lang w:val="en-US"/>
        </w:rPr>
        <w:t>invo</w:t>
      </w:r>
      <w:r w:rsidR="00F52C2D">
        <w:rPr>
          <w:rFonts w:ascii="Times New Roman" w:hAnsi="Times New Roman" w:cs="Times New Roman"/>
          <w:sz w:val="22"/>
          <w:szCs w:val="22"/>
          <w:lang w:val="en-US"/>
        </w:rPr>
        <w:t>lv</w:t>
      </w:r>
      <w:r w:rsidR="00F52C2D" w:rsidRPr="00736E47">
        <w:rPr>
          <w:rFonts w:ascii="Times New Roman" w:hAnsi="Times New Roman" w:cs="Times New Roman"/>
          <w:sz w:val="22"/>
          <w:szCs w:val="22"/>
          <w:lang w:val="en-US"/>
        </w:rPr>
        <w:t xml:space="preserve">es </w:t>
      </w:r>
      <w:r w:rsidRPr="00736E47">
        <w:rPr>
          <w:rFonts w:ascii="Times New Roman" w:hAnsi="Times New Roman" w:cs="Times New Roman"/>
          <w:sz w:val="22"/>
          <w:szCs w:val="22"/>
          <w:lang w:val="en-US"/>
        </w:rPr>
        <w:t xml:space="preserve">some specific problems </w:t>
      </w:r>
      <w:r w:rsidR="00AA5E8C" w:rsidRPr="00736E47">
        <w:rPr>
          <w:rFonts w:ascii="Times New Roman" w:hAnsi="Times New Roman" w:cs="Times New Roman"/>
          <w:sz w:val="22"/>
          <w:szCs w:val="22"/>
          <w:lang w:val="en-US"/>
        </w:rPr>
        <w:t>of</w:t>
      </w:r>
      <w:r w:rsidRPr="00736E47">
        <w:rPr>
          <w:rFonts w:ascii="Times New Roman" w:hAnsi="Times New Roman" w:cs="Times New Roman"/>
          <w:sz w:val="22"/>
          <w:szCs w:val="22"/>
          <w:lang w:val="en-US"/>
        </w:rPr>
        <w:t xml:space="preserve"> data management. Where the succession of film frames is held together as temporal process from capture through developing, drum printing and the flat-bed editor, digital images are, as we have seen, changed between capture and digitization into pixel arrays, effectively temporalizing the internal architecture of the frame itself. </w:t>
      </w:r>
      <w:r w:rsidR="00F52C2D">
        <w:rPr>
          <w:rFonts w:ascii="Times New Roman" w:hAnsi="Times New Roman" w:cs="Times New Roman"/>
          <w:sz w:val="22"/>
          <w:szCs w:val="22"/>
          <w:lang w:val="en-US"/>
        </w:rPr>
        <w:t>D</w:t>
      </w:r>
      <w:r w:rsidRPr="00736E47">
        <w:rPr>
          <w:rFonts w:ascii="Times New Roman" w:hAnsi="Times New Roman" w:cs="Times New Roman"/>
          <w:sz w:val="22"/>
          <w:szCs w:val="22"/>
          <w:lang w:val="en-US"/>
        </w:rPr>
        <w:t xml:space="preserve">igital film has to be handled by </w:t>
      </w:r>
      <w:r w:rsidR="00AA5E8C" w:rsidRPr="00736E47">
        <w:rPr>
          <w:rFonts w:ascii="Times New Roman" w:hAnsi="Times New Roman" w:cs="Times New Roman"/>
          <w:sz w:val="22"/>
          <w:szCs w:val="22"/>
          <w:lang w:val="en-US"/>
        </w:rPr>
        <w:t xml:space="preserve">a variety of </w:t>
      </w:r>
      <w:r w:rsidRPr="00736E47">
        <w:rPr>
          <w:rFonts w:ascii="Times New Roman" w:hAnsi="Times New Roman" w:cs="Times New Roman"/>
          <w:sz w:val="22"/>
          <w:szCs w:val="22"/>
          <w:lang w:val="en-US"/>
        </w:rPr>
        <w:t xml:space="preserve">codecs (compression-decompression algorithms) used to pack the frame for transmission to the camera's hard-drive, to transmit via cable to an edit suite, to conform the signal to the operating system, to conform it again to the </w:t>
      </w:r>
      <w:r w:rsidR="00AA5E8C" w:rsidRPr="00736E47">
        <w:rPr>
          <w:rFonts w:ascii="Times New Roman" w:hAnsi="Times New Roman" w:cs="Times New Roman"/>
          <w:sz w:val="22"/>
          <w:szCs w:val="22"/>
          <w:lang w:val="en-US"/>
        </w:rPr>
        <w:t>editing</w:t>
      </w:r>
      <w:r w:rsidRPr="00736E47">
        <w:rPr>
          <w:rFonts w:ascii="Times New Roman" w:hAnsi="Times New Roman" w:cs="Times New Roman"/>
          <w:sz w:val="22"/>
          <w:szCs w:val="22"/>
          <w:lang w:val="en-US"/>
        </w:rPr>
        <w:t xml:space="preserve"> software, to export the cut and graded version to optical or magnetic master, to transmit and to display. Each compression-decompression cycle loses data</w:t>
      </w:r>
      <w:r w:rsidR="00F52C2D">
        <w:rPr>
          <w:rFonts w:ascii="Times New Roman" w:hAnsi="Times New Roman" w:cs="Times New Roman"/>
          <w:sz w:val="22"/>
          <w:szCs w:val="22"/>
          <w:lang w:val="en-US"/>
        </w:rPr>
        <w:t>. E</w:t>
      </w:r>
      <w:r w:rsidRPr="00736E47">
        <w:rPr>
          <w:rFonts w:ascii="Times New Roman" w:hAnsi="Times New Roman" w:cs="Times New Roman"/>
          <w:sz w:val="22"/>
          <w:szCs w:val="22"/>
          <w:lang w:val="en-US"/>
        </w:rPr>
        <w:t>ven so-called 'lossless' codecs like RAW</w:t>
      </w:r>
      <w:r w:rsidR="00AA5E8C" w:rsidRPr="00736E47">
        <w:rPr>
          <w:rFonts w:ascii="Times New Roman" w:hAnsi="Times New Roman" w:cs="Times New Roman"/>
          <w:sz w:val="22"/>
          <w:szCs w:val="22"/>
          <w:lang w:val="en-US"/>
        </w:rPr>
        <w:t xml:space="preserve"> </w:t>
      </w:r>
      <w:r w:rsidRPr="00736E47">
        <w:rPr>
          <w:rFonts w:ascii="Times New Roman" w:hAnsi="Times New Roman" w:cs="Times New Roman"/>
          <w:sz w:val="22"/>
          <w:szCs w:val="22"/>
          <w:lang w:val="en-US"/>
        </w:rPr>
        <w:t>parse</w:t>
      </w:r>
      <w:r w:rsidR="00F52C2D">
        <w:rPr>
          <w:rFonts w:ascii="Times New Roman" w:hAnsi="Times New Roman" w:cs="Times New Roman"/>
          <w:sz w:val="22"/>
          <w:szCs w:val="22"/>
          <w:lang w:val="en-US"/>
        </w:rPr>
        <w:t xml:space="preserve"> frames</w:t>
      </w:r>
      <w:r w:rsidRPr="00736E47">
        <w:rPr>
          <w:rFonts w:ascii="Times New Roman" w:hAnsi="Times New Roman" w:cs="Times New Roman"/>
          <w:sz w:val="22"/>
          <w:szCs w:val="22"/>
          <w:lang w:val="en-US"/>
        </w:rPr>
        <w:t xml:space="preserve"> as pixels and package</w:t>
      </w:r>
      <w:r w:rsidR="00F52C2D">
        <w:rPr>
          <w:rFonts w:ascii="Times New Roman" w:hAnsi="Times New Roman" w:cs="Times New Roman"/>
          <w:sz w:val="22"/>
          <w:szCs w:val="22"/>
          <w:lang w:val="en-US"/>
        </w:rPr>
        <w:t xml:space="preserve"> pixels</w:t>
      </w:r>
      <w:r w:rsidRPr="00736E47">
        <w:rPr>
          <w:rFonts w:ascii="Times New Roman" w:hAnsi="Times New Roman" w:cs="Times New Roman"/>
          <w:sz w:val="22"/>
          <w:szCs w:val="22"/>
          <w:lang w:val="en-US"/>
        </w:rPr>
        <w:t xml:space="preserve"> </w:t>
      </w:r>
      <w:r w:rsidR="00F52C2D">
        <w:rPr>
          <w:rFonts w:ascii="Times New Roman" w:hAnsi="Times New Roman" w:cs="Times New Roman"/>
          <w:sz w:val="22"/>
          <w:szCs w:val="22"/>
          <w:lang w:val="en-US"/>
        </w:rPr>
        <w:t>in</w:t>
      </w:r>
      <w:r w:rsidR="00F52C2D" w:rsidRPr="00736E47">
        <w:rPr>
          <w:rFonts w:ascii="Times New Roman" w:hAnsi="Times New Roman" w:cs="Times New Roman"/>
          <w:sz w:val="22"/>
          <w:szCs w:val="22"/>
          <w:lang w:val="en-US"/>
        </w:rPr>
        <w:t xml:space="preserve"> </w:t>
      </w:r>
      <w:r w:rsidR="00F52C2D">
        <w:rPr>
          <w:rFonts w:ascii="Times New Roman" w:hAnsi="Times New Roman" w:cs="Times New Roman"/>
          <w:sz w:val="22"/>
          <w:szCs w:val="22"/>
          <w:lang w:val="en-US"/>
        </w:rPr>
        <w:t xml:space="preserve">various scales of </w:t>
      </w:r>
      <w:r w:rsidRPr="00736E47">
        <w:rPr>
          <w:rFonts w:ascii="Times New Roman" w:hAnsi="Times New Roman" w:cs="Times New Roman"/>
          <w:sz w:val="22"/>
          <w:szCs w:val="22"/>
          <w:lang w:val="en-US"/>
        </w:rPr>
        <w:t xml:space="preserve">blocks, often determined by tools like face-recognition to maximize data in what are </w:t>
      </w:r>
      <w:r w:rsidR="00F52C2D">
        <w:rPr>
          <w:rFonts w:ascii="Times New Roman" w:hAnsi="Times New Roman" w:cs="Times New Roman"/>
          <w:sz w:val="22"/>
          <w:szCs w:val="22"/>
          <w:lang w:val="en-US"/>
        </w:rPr>
        <w:t>automatically coded as</w:t>
      </w:r>
      <w:r w:rsidR="00F52C2D" w:rsidRPr="00736E47">
        <w:rPr>
          <w:rFonts w:ascii="Times New Roman" w:hAnsi="Times New Roman" w:cs="Times New Roman"/>
          <w:sz w:val="22"/>
          <w:szCs w:val="22"/>
          <w:lang w:val="en-US"/>
        </w:rPr>
        <w:t xml:space="preserve"> </w:t>
      </w:r>
      <w:r w:rsidRPr="00736E47">
        <w:rPr>
          <w:rFonts w:ascii="Times New Roman" w:hAnsi="Times New Roman" w:cs="Times New Roman"/>
          <w:sz w:val="22"/>
          <w:szCs w:val="22"/>
          <w:lang w:val="en-US"/>
        </w:rPr>
        <w:t xml:space="preserve">key areas of the frame while economizing on areas where little change occurs across a sequence. The sequence itself is defined automatically by key-frames. To minimize transport of redundant data, areas which share a basic tone are grouped together in blocks or slices, while camera movement and action within the frame are accounted for by comparing start and end keyframes and using vector prediction to map the probable movement of the action across the field of vision. </w:t>
      </w:r>
    </w:p>
    <w:p w14:paraId="50C14A53" w14:textId="77777777" w:rsidR="00496C16" w:rsidRPr="00736E47" w:rsidRDefault="00496C16" w:rsidP="00496C16">
      <w:pPr>
        <w:widowControl w:val="0"/>
        <w:autoSpaceDE w:val="0"/>
        <w:autoSpaceDN w:val="0"/>
        <w:adjustRightInd w:val="0"/>
        <w:spacing w:line="360" w:lineRule="auto"/>
        <w:ind w:right="331"/>
        <w:rPr>
          <w:rFonts w:ascii="Times New Roman" w:hAnsi="Times New Roman" w:cs="Times New Roman"/>
          <w:sz w:val="22"/>
          <w:szCs w:val="22"/>
          <w:lang w:val="en-US"/>
        </w:rPr>
      </w:pPr>
    </w:p>
    <w:p w14:paraId="091898DC" w14:textId="5CFC5203" w:rsidR="00496C16" w:rsidRPr="00736E47" w:rsidRDefault="00496C16" w:rsidP="00496C16">
      <w:pPr>
        <w:widowControl w:val="0"/>
        <w:autoSpaceDE w:val="0"/>
        <w:autoSpaceDN w:val="0"/>
        <w:adjustRightInd w:val="0"/>
        <w:spacing w:line="360" w:lineRule="auto"/>
        <w:ind w:right="331"/>
        <w:rPr>
          <w:rFonts w:ascii="Times New Roman" w:hAnsi="Times New Roman" w:cs="Times New Roman"/>
          <w:sz w:val="22"/>
          <w:szCs w:val="22"/>
          <w:lang w:val="en-US"/>
        </w:rPr>
      </w:pPr>
      <w:r w:rsidRPr="00736E47">
        <w:rPr>
          <w:rFonts w:ascii="Times New Roman" w:hAnsi="Times New Roman" w:cs="Times New Roman"/>
          <w:sz w:val="22"/>
          <w:szCs w:val="22"/>
          <w:lang w:val="en-US"/>
        </w:rPr>
        <w:t xml:space="preserve">Thus the digital film operates in four temporalities: the frame which it has in common with analog film; the pixel array as clock-function; the blocking which reassembles the temporal pixels as spatial fields; and the vector prediction function which converts blocks back into temporal mode, but only by mapping the conclusion of any movement against its origin, thus excluding the unexpected, and effectively denying the emergence of any future not already determined by its dataset.  </w:t>
      </w:r>
      <w:r w:rsidR="00012169">
        <w:rPr>
          <w:rFonts w:ascii="Times New Roman" w:hAnsi="Times New Roman" w:cs="Times New Roman"/>
          <w:sz w:val="22"/>
          <w:szCs w:val="22"/>
          <w:lang w:val="en-US"/>
        </w:rPr>
        <w:t>In some respects the automation of these functions merely extends the Naturalists</w:t>
      </w:r>
      <w:r w:rsidR="00334C4E">
        <w:rPr>
          <w:rFonts w:ascii="Times New Roman" w:hAnsi="Times New Roman" w:cs="Times New Roman"/>
          <w:sz w:val="22"/>
          <w:szCs w:val="22"/>
          <w:lang w:val="en-US"/>
        </w:rPr>
        <w:t>’</w:t>
      </w:r>
      <w:r w:rsidR="00012169">
        <w:rPr>
          <w:rFonts w:ascii="Times New Roman" w:hAnsi="Times New Roman" w:cs="Times New Roman"/>
          <w:sz w:val="22"/>
          <w:szCs w:val="22"/>
          <w:lang w:val="en-US"/>
        </w:rPr>
        <w:t xml:space="preserve"> attempt to </w:t>
      </w:r>
      <w:r w:rsidR="00374D33">
        <w:rPr>
          <w:rFonts w:ascii="Times New Roman" w:hAnsi="Times New Roman" w:cs="Times New Roman"/>
          <w:sz w:val="22"/>
          <w:szCs w:val="22"/>
          <w:lang w:val="en-US"/>
        </w:rPr>
        <w:t>construct a verisimilitude capable of carrying the semantic weight of the invisible, t</w:t>
      </w:r>
      <w:r w:rsidR="00334C4E">
        <w:rPr>
          <w:rFonts w:ascii="Times New Roman" w:hAnsi="Times New Roman" w:cs="Times New Roman"/>
          <w:sz w:val="22"/>
          <w:szCs w:val="22"/>
          <w:lang w:val="en-US"/>
        </w:rPr>
        <w:t xml:space="preserve">o </w:t>
      </w:r>
      <w:r w:rsidR="00012169">
        <w:rPr>
          <w:rFonts w:ascii="Times New Roman" w:hAnsi="Times New Roman" w:cs="Times New Roman"/>
          <w:sz w:val="22"/>
          <w:szCs w:val="22"/>
          <w:lang w:val="en-US"/>
        </w:rPr>
        <w:t>erase the author from the work and to underline the prescripted destiny of their characters' behaviours. The major technical difference lies in the new micro-temporalities of the digital, in which</w:t>
      </w:r>
      <w:r w:rsidRPr="00736E47">
        <w:rPr>
          <w:rFonts w:ascii="Times New Roman" w:hAnsi="Times New Roman" w:cs="Times New Roman"/>
          <w:sz w:val="22"/>
          <w:szCs w:val="22"/>
          <w:lang w:val="en-US"/>
        </w:rPr>
        <w:t xml:space="preserve"> Colter finds himself suspended (and into which disappears at some point in the narrative the personality of Sean, whose body Colter assumes). We should then read the bullet-time freeze as a Capraesque moment of </w:t>
      </w:r>
      <w:r w:rsidR="002539BE" w:rsidRPr="00736E47">
        <w:rPr>
          <w:rFonts w:ascii="Times New Roman" w:hAnsi="Times New Roman" w:cs="Times New Roman"/>
          <w:sz w:val="22"/>
          <w:szCs w:val="22"/>
          <w:lang w:val="en-US"/>
        </w:rPr>
        <w:t>fulfillment</w:t>
      </w:r>
      <w:r w:rsidRPr="00736E47">
        <w:rPr>
          <w:rFonts w:ascii="Times New Roman" w:hAnsi="Times New Roman" w:cs="Times New Roman"/>
          <w:sz w:val="22"/>
          <w:szCs w:val="22"/>
          <w:lang w:val="en-US"/>
        </w:rPr>
        <w:t>, but also as the crux of a contradictory concatenation of timelines, imaged in the narrative, but proper to the technological substrate that carries them</w:t>
      </w:r>
      <w:r w:rsidR="00AB7E49" w:rsidRPr="00736E47">
        <w:rPr>
          <w:rFonts w:ascii="Times New Roman" w:hAnsi="Times New Roman" w:cs="Times New Roman"/>
          <w:sz w:val="22"/>
          <w:szCs w:val="22"/>
          <w:lang w:val="en-US"/>
        </w:rPr>
        <w:t>. J</w:t>
      </w:r>
      <w:r w:rsidRPr="00736E47">
        <w:rPr>
          <w:rFonts w:ascii="Times New Roman" w:hAnsi="Times New Roman" w:cs="Times New Roman"/>
          <w:sz w:val="22"/>
          <w:szCs w:val="22"/>
          <w:lang w:val="en-US"/>
        </w:rPr>
        <w:t xml:space="preserve">ust as </w:t>
      </w:r>
      <w:r w:rsidR="00AB73B4" w:rsidRPr="00736E47">
        <w:rPr>
          <w:rFonts w:ascii="Times New Roman" w:hAnsi="Times New Roman" w:cs="Times New Roman"/>
          <w:sz w:val="22"/>
          <w:szCs w:val="22"/>
          <w:lang w:val="en-US"/>
        </w:rPr>
        <w:t xml:space="preserve">von </w:t>
      </w:r>
      <w:r w:rsidRPr="00736E47">
        <w:rPr>
          <w:rFonts w:ascii="Times New Roman" w:hAnsi="Times New Roman" w:cs="Times New Roman"/>
          <w:sz w:val="22"/>
          <w:szCs w:val="22"/>
          <w:lang w:val="en-US"/>
        </w:rPr>
        <w:t xml:space="preserve">Stroheim outdoes Norris' cinematic imagination by the </w:t>
      </w:r>
      <w:r w:rsidR="00AB7E49" w:rsidRPr="00736E47">
        <w:rPr>
          <w:rFonts w:ascii="Times New Roman" w:hAnsi="Times New Roman" w:cs="Times New Roman"/>
          <w:sz w:val="22"/>
          <w:szCs w:val="22"/>
          <w:lang w:val="en-US"/>
        </w:rPr>
        <w:t>contradictory linear circularity</w:t>
      </w:r>
      <w:r w:rsidRPr="00736E47">
        <w:rPr>
          <w:rFonts w:ascii="Times New Roman" w:hAnsi="Times New Roman" w:cs="Times New Roman"/>
          <w:sz w:val="22"/>
          <w:szCs w:val="22"/>
          <w:lang w:val="en-US"/>
        </w:rPr>
        <w:t xml:space="preserve"> of the cinematic apparatus</w:t>
      </w:r>
      <w:r w:rsidR="00AB7E49" w:rsidRPr="00736E47">
        <w:rPr>
          <w:rFonts w:ascii="Times New Roman" w:hAnsi="Times New Roman" w:cs="Times New Roman"/>
          <w:sz w:val="22"/>
          <w:szCs w:val="22"/>
          <w:lang w:val="en-US"/>
        </w:rPr>
        <w:t xml:space="preserve">, the Phantom HD pass through the carriage reveals as absolute data the geo-locations and attitudes of the passengers, welded into a community of compliance </w:t>
      </w:r>
      <w:r w:rsidR="00D738AE" w:rsidRPr="00736E47">
        <w:rPr>
          <w:rFonts w:ascii="Times New Roman" w:hAnsi="Times New Roman" w:cs="Times New Roman"/>
          <w:sz w:val="22"/>
          <w:szCs w:val="22"/>
          <w:lang w:val="en-US"/>
        </w:rPr>
        <w:t>by becoming the</w:t>
      </w:r>
      <w:r w:rsidR="00AB7E49" w:rsidRPr="00736E47">
        <w:rPr>
          <w:rFonts w:ascii="Times New Roman" w:hAnsi="Times New Roman" w:cs="Times New Roman"/>
          <w:sz w:val="22"/>
          <w:szCs w:val="22"/>
          <w:lang w:val="en-US"/>
        </w:rPr>
        <w:t xml:space="preserve"> audience for a hetero-normative, </w:t>
      </w:r>
      <w:r w:rsidR="00D738AE" w:rsidRPr="00736E47">
        <w:rPr>
          <w:rFonts w:ascii="Times New Roman" w:hAnsi="Times New Roman" w:cs="Times New Roman"/>
          <w:sz w:val="22"/>
          <w:szCs w:val="22"/>
          <w:lang w:val="en-US"/>
        </w:rPr>
        <w:t xml:space="preserve">not to say </w:t>
      </w:r>
      <w:r w:rsidR="00AB7E49" w:rsidRPr="00736E47">
        <w:rPr>
          <w:rFonts w:ascii="Times New Roman" w:hAnsi="Times New Roman" w:cs="Times New Roman"/>
          <w:sz w:val="22"/>
          <w:szCs w:val="22"/>
          <w:lang w:val="en-US"/>
        </w:rPr>
        <w:t>masochistic</w:t>
      </w:r>
      <w:r w:rsidR="00660C18">
        <w:rPr>
          <w:rFonts w:ascii="Times New Roman" w:hAnsi="Times New Roman" w:cs="Times New Roman"/>
          <w:sz w:val="22"/>
          <w:szCs w:val="22"/>
          <w:lang w:val="en-US"/>
        </w:rPr>
        <w:t>,</w:t>
      </w:r>
      <w:r w:rsidR="00AB7E49" w:rsidRPr="00736E47">
        <w:rPr>
          <w:rFonts w:ascii="Times New Roman" w:hAnsi="Times New Roman" w:cs="Times New Roman"/>
          <w:sz w:val="22"/>
          <w:szCs w:val="22"/>
          <w:lang w:val="en-US"/>
        </w:rPr>
        <w:t xml:space="preserve"> joke told</w:t>
      </w:r>
      <w:r w:rsidR="00660C18">
        <w:rPr>
          <w:rFonts w:ascii="Times New Roman" w:hAnsi="Times New Roman" w:cs="Times New Roman"/>
          <w:sz w:val="22"/>
          <w:szCs w:val="22"/>
          <w:lang w:val="en-US"/>
        </w:rPr>
        <w:t xml:space="preserve"> </w:t>
      </w:r>
      <w:r w:rsidR="00AB7E49" w:rsidRPr="00736E47">
        <w:rPr>
          <w:rFonts w:ascii="Times New Roman" w:hAnsi="Times New Roman" w:cs="Times New Roman"/>
          <w:sz w:val="22"/>
          <w:szCs w:val="22"/>
          <w:lang w:val="en-US"/>
        </w:rPr>
        <w:t>for a bet</w:t>
      </w:r>
      <w:r w:rsidR="00660C18">
        <w:rPr>
          <w:rFonts w:ascii="Times New Roman" w:hAnsi="Times New Roman" w:cs="Times New Roman"/>
          <w:sz w:val="22"/>
          <w:szCs w:val="22"/>
          <w:lang w:val="en-US"/>
        </w:rPr>
        <w:t xml:space="preserve"> </w:t>
      </w:r>
      <w:r w:rsidR="00AB7E49" w:rsidRPr="00736E47">
        <w:rPr>
          <w:rFonts w:ascii="Times New Roman" w:hAnsi="Times New Roman" w:cs="Times New Roman"/>
          <w:sz w:val="22"/>
          <w:szCs w:val="22"/>
          <w:lang w:val="en-US"/>
        </w:rPr>
        <w:t>by the grumpy professional comedian</w:t>
      </w:r>
      <w:r w:rsidRPr="00736E47">
        <w:rPr>
          <w:rFonts w:ascii="Times New Roman" w:hAnsi="Times New Roman" w:cs="Times New Roman"/>
          <w:sz w:val="22"/>
          <w:szCs w:val="22"/>
          <w:lang w:val="en-US"/>
        </w:rPr>
        <w:t>.</w:t>
      </w:r>
    </w:p>
    <w:p w14:paraId="01AA039A" w14:textId="77777777" w:rsidR="008641C1" w:rsidRPr="00736E47" w:rsidRDefault="008641C1" w:rsidP="00496C16">
      <w:pPr>
        <w:widowControl w:val="0"/>
        <w:autoSpaceDE w:val="0"/>
        <w:autoSpaceDN w:val="0"/>
        <w:adjustRightInd w:val="0"/>
        <w:spacing w:line="360" w:lineRule="auto"/>
        <w:ind w:right="331"/>
        <w:rPr>
          <w:rFonts w:ascii="Times New Roman" w:hAnsi="Times New Roman" w:cs="Times New Roman"/>
          <w:sz w:val="22"/>
          <w:szCs w:val="22"/>
          <w:lang w:val="en-US"/>
        </w:rPr>
      </w:pPr>
    </w:p>
    <w:p w14:paraId="038D3775" w14:textId="54247C50" w:rsidR="00496C16" w:rsidRPr="00736E47" w:rsidRDefault="009134BE" w:rsidP="00496C16">
      <w:pPr>
        <w:spacing w:line="360" w:lineRule="auto"/>
        <w:rPr>
          <w:rFonts w:ascii="Times New Roman" w:hAnsi="Times New Roman" w:cs="Times New Roman"/>
          <w:sz w:val="22"/>
          <w:szCs w:val="22"/>
          <w:lang w:val="en-US"/>
        </w:rPr>
      </w:pPr>
      <w:r>
        <w:rPr>
          <w:rFonts w:ascii="Times New Roman" w:hAnsi="Times New Roman" w:cs="Times New Roman"/>
          <w:sz w:val="22"/>
          <w:szCs w:val="22"/>
          <w:lang w:val="en-US"/>
        </w:rPr>
        <w:t xml:space="preserve">The mechanism of digital capture is foregrounded in one of </w:t>
      </w:r>
      <w:r>
        <w:rPr>
          <w:rFonts w:ascii="Times New Roman" w:hAnsi="Times New Roman" w:cs="Times New Roman"/>
          <w:i/>
          <w:sz w:val="22"/>
          <w:szCs w:val="22"/>
          <w:lang w:val="en-US"/>
        </w:rPr>
        <w:t>Source Code</w:t>
      </w:r>
      <w:r>
        <w:rPr>
          <w:rFonts w:ascii="Times New Roman" w:hAnsi="Times New Roman" w:cs="Times New Roman"/>
          <w:sz w:val="22"/>
          <w:szCs w:val="22"/>
          <w:lang w:val="en-US"/>
        </w:rPr>
        <w:t xml:space="preserve">'s recurrent motifs,. </w:t>
      </w:r>
      <w:r w:rsidR="00EE4135">
        <w:rPr>
          <w:rFonts w:ascii="Times New Roman" w:hAnsi="Times New Roman" w:cs="Times New Roman"/>
          <w:sz w:val="22"/>
          <w:szCs w:val="22"/>
          <w:lang w:val="en-US"/>
        </w:rPr>
        <w:t xml:space="preserve">Every time </w:t>
      </w:r>
      <w:r>
        <w:rPr>
          <w:rFonts w:ascii="Times New Roman" w:hAnsi="Times New Roman" w:cs="Times New Roman"/>
          <w:sz w:val="22"/>
          <w:szCs w:val="22"/>
          <w:lang w:val="en-US"/>
        </w:rPr>
        <w:t>Colter returns from the digital Chicago to his cell, there is an emulati</w:t>
      </w:r>
      <w:r w:rsidR="00266431">
        <w:rPr>
          <w:rFonts w:ascii="Times New Roman" w:hAnsi="Times New Roman" w:cs="Times New Roman"/>
          <w:sz w:val="22"/>
          <w:szCs w:val="22"/>
          <w:lang w:val="en-US"/>
        </w:rPr>
        <w:t xml:space="preserve">on of an electronic glitch on both audio and video tracks. </w:t>
      </w:r>
      <w:r w:rsidR="000E5818">
        <w:rPr>
          <w:rFonts w:ascii="Times New Roman" w:hAnsi="Times New Roman" w:cs="Times New Roman"/>
          <w:sz w:val="22"/>
          <w:szCs w:val="22"/>
          <w:lang w:val="en-US"/>
        </w:rPr>
        <w:t>Like the Adobe Photoshop lens flare filter, designed to imitate a flaw in photographic apparatus in order to persuade audiences that a real camera has been involved in fantasy sequences (notoriously over-used in J</w:t>
      </w:r>
      <w:r w:rsidR="00EE4135">
        <w:rPr>
          <w:rFonts w:ascii="Times New Roman" w:hAnsi="Times New Roman" w:cs="Times New Roman"/>
          <w:sz w:val="22"/>
          <w:szCs w:val="22"/>
          <w:lang w:val="en-US"/>
        </w:rPr>
        <w:t>.</w:t>
      </w:r>
      <w:r w:rsidR="000E5818">
        <w:rPr>
          <w:rFonts w:ascii="Times New Roman" w:hAnsi="Times New Roman" w:cs="Times New Roman"/>
          <w:sz w:val="22"/>
          <w:szCs w:val="22"/>
          <w:lang w:val="en-US"/>
        </w:rPr>
        <w:t>J</w:t>
      </w:r>
      <w:r w:rsidR="00EE4135">
        <w:rPr>
          <w:rFonts w:ascii="Times New Roman" w:hAnsi="Times New Roman" w:cs="Times New Roman"/>
          <w:sz w:val="22"/>
          <w:szCs w:val="22"/>
          <w:lang w:val="en-US"/>
        </w:rPr>
        <w:t>.</w:t>
      </w:r>
      <w:r w:rsidR="000E5818">
        <w:rPr>
          <w:rFonts w:ascii="Times New Roman" w:hAnsi="Times New Roman" w:cs="Times New Roman"/>
          <w:sz w:val="22"/>
          <w:szCs w:val="22"/>
          <w:lang w:val="en-US"/>
        </w:rPr>
        <w:t xml:space="preserve"> Abrams' </w:t>
      </w:r>
      <w:r w:rsidR="000E5818">
        <w:rPr>
          <w:rFonts w:ascii="Times New Roman" w:hAnsi="Times New Roman" w:cs="Times New Roman"/>
          <w:i/>
          <w:sz w:val="22"/>
          <w:szCs w:val="22"/>
          <w:lang w:val="en-US"/>
        </w:rPr>
        <w:t>Star Trek</w:t>
      </w:r>
      <w:r w:rsidR="00EE4135">
        <w:rPr>
          <w:rFonts w:ascii="Times New Roman" w:hAnsi="Times New Roman" w:cs="Times New Roman"/>
          <w:sz w:val="22"/>
          <w:szCs w:val="22"/>
          <w:lang w:val="en-US"/>
        </w:rPr>
        <w:t xml:space="preserve"> [2009</w:t>
      </w:r>
      <w:r w:rsidR="000E5818">
        <w:rPr>
          <w:rFonts w:ascii="Times New Roman" w:hAnsi="Times New Roman" w:cs="Times New Roman"/>
          <w:sz w:val="22"/>
          <w:szCs w:val="22"/>
          <w:lang w:val="en-US"/>
        </w:rPr>
        <w:t xml:space="preserve">]), the glitch gives fictional witness to </w:t>
      </w:r>
      <w:r w:rsidR="00114A63">
        <w:rPr>
          <w:rFonts w:ascii="Times New Roman" w:hAnsi="Times New Roman" w:cs="Times New Roman"/>
          <w:sz w:val="22"/>
          <w:szCs w:val="22"/>
          <w:lang w:val="en-US"/>
        </w:rPr>
        <w:t xml:space="preserve">a flaw in the digital apparatus in order to persuade us of its efficacy. </w:t>
      </w:r>
      <w:r w:rsidR="003A28B0">
        <w:rPr>
          <w:rFonts w:ascii="Times New Roman" w:hAnsi="Times New Roman" w:cs="Times New Roman"/>
          <w:sz w:val="22"/>
          <w:szCs w:val="22"/>
          <w:lang w:val="en-US"/>
        </w:rPr>
        <w:t>Glitches mark transitions between the imaged and the vehicle of imaging. There is a parallel here with the reprise of</w:t>
      </w:r>
      <w:r w:rsidR="00496C16" w:rsidRPr="00736E47">
        <w:rPr>
          <w:rFonts w:ascii="Times New Roman" w:hAnsi="Times New Roman" w:cs="Times New Roman"/>
          <w:sz w:val="22"/>
          <w:szCs w:val="22"/>
          <w:lang w:val="en-US"/>
        </w:rPr>
        <w:t xml:space="preserve"> chronophotography, especially Marey's animal studies and motion-capture suits, in digital cinematography. No matter how fast the shutter and how sensitive the chip or filmstrip, there is always the </w:t>
      </w:r>
      <w:r w:rsidR="00496C16" w:rsidRPr="00736E47">
        <w:rPr>
          <w:rFonts w:ascii="Times New Roman" w:hAnsi="Times New Roman" w:cs="Times New Roman"/>
          <w:i/>
          <w:iCs/>
          <w:sz w:val="22"/>
          <w:szCs w:val="22"/>
          <w:lang w:val="en-US"/>
        </w:rPr>
        <w:t>entre-image</w:t>
      </w:r>
      <w:r w:rsidR="00496C16" w:rsidRPr="00736E47">
        <w:rPr>
          <w:rFonts w:ascii="Times New Roman" w:hAnsi="Times New Roman" w:cs="Times New Roman"/>
          <w:sz w:val="22"/>
          <w:szCs w:val="22"/>
          <w:lang w:val="en-US"/>
        </w:rPr>
        <w:t>. In Colter's case, that nanosecond gap is the escape hatch</w:t>
      </w:r>
      <w:r w:rsidR="003A28B0">
        <w:rPr>
          <w:rFonts w:ascii="Times New Roman" w:hAnsi="Times New Roman" w:cs="Times New Roman"/>
          <w:sz w:val="22"/>
          <w:szCs w:val="22"/>
          <w:lang w:val="en-US"/>
        </w:rPr>
        <w:t xml:space="preserve"> first marked in the film as the glitches interrupting his control</w:t>
      </w:r>
      <w:r w:rsidR="00496C16" w:rsidRPr="00736E47">
        <w:rPr>
          <w:rFonts w:ascii="Times New Roman" w:hAnsi="Times New Roman" w:cs="Times New Roman"/>
          <w:sz w:val="22"/>
          <w:szCs w:val="22"/>
          <w:lang w:val="en-US"/>
        </w:rPr>
        <w:t xml:space="preserve">. </w:t>
      </w:r>
      <w:r w:rsidR="003A28B0">
        <w:rPr>
          <w:rFonts w:ascii="Times New Roman" w:hAnsi="Times New Roman" w:cs="Times New Roman"/>
          <w:sz w:val="22"/>
          <w:szCs w:val="22"/>
          <w:lang w:val="en-US"/>
        </w:rPr>
        <w:t>In</w:t>
      </w:r>
      <w:r w:rsidR="003A28B0" w:rsidRPr="00736E47">
        <w:rPr>
          <w:rFonts w:ascii="Times New Roman" w:hAnsi="Times New Roman" w:cs="Times New Roman"/>
          <w:sz w:val="22"/>
          <w:szCs w:val="22"/>
          <w:lang w:val="en-US"/>
        </w:rPr>
        <w:t xml:space="preserve"> </w:t>
      </w:r>
      <w:r w:rsidR="00496C16" w:rsidRPr="00736E47">
        <w:rPr>
          <w:rFonts w:ascii="Times New Roman" w:hAnsi="Times New Roman" w:cs="Times New Roman"/>
          <w:sz w:val="22"/>
          <w:szCs w:val="22"/>
          <w:lang w:val="en-US"/>
        </w:rPr>
        <w:t>Flann O'Bri</w:t>
      </w:r>
      <w:r w:rsidR="00660C18">
        <w:rPr>
          <w:rFonts w:ascii="Times New Roman" w:hAnsi="Times New Roman" w:cs="Times New Roman"/>
          <w:sz w:val="22"/>
          <w:szCs w:val="22"/>
          <w:lang w:val="en-US"/>
        </w:rPr>
        <w:t>e</w:t>
      </w:r>
      <w:r w:rsidR="00496C16" w:rsidRPr="00736E47">
        <w:rPr>
          <w:rFonts w:ascii="Times New Roman" w:hAnsi="Times New Roman" w:cs="Times New Roman"/>
          <w:sz w:val="22"/>
          <w:szCs w:val="22"/>
          <w:lang w:val="en-US"/>
        </w:rPr>
        <w:t xml:space="preserve">n's account of cinema in </w:t>
      </w:r>
      <w:r w:rsidR="00496C16" w:rsidRPr="00736E47">
        <w:rPr>
          <w:rFonts w:ascii="Times New Roman" w:hAnsi="Times New Roman" w:cs="Times New Roman"/>
          <w:i/>
          <w:iCs/>
          <w:sz w:val="22"/>
          <w:szCs w:val="22"/>
          <w:lang w:val="en-US"/>
        </w:rPr>
        <w:t>The Third Policeman</w:t>
      </w:r>
      <w:r w:rsidR="00496C16" w:rsidRPr="00736E47">
        <w:rPr>
          <w:rFonts w:ascii="Times New Roman" w:hAnsi="Times New Roman" w:cs="Times New Roman"/>
          <w:sz w:val="22"/>
          <w:szCs w:val="22"/>
          <w:lang w:val="en-US"/>
        </w:rPr>
        <w:t>, reality is made up of a series of discrete, still moments -- Zeno's arrow parsed in frozen flight. Colter's paradise is Flann O'Bri</w:t>
      </w:r>
      <w:r w:rsidR="00660C18">
        <w:rPr>
          <w:rFonts w:ascii="Times New Roman" w:hAnsi="Times New Roman" w:cs="Times New Roman"/>
          <w:sz w:val="22"/>
          <w:szCs w:val="22"/>
          <w:lang w:val="en-US"/>
        </w:rPr>
        <w:t>en</w:t>
      </w:r>
      <w:r w:rsidR="00496C16" w:rsidRPr="00736E47">
        <w:rPr>
          <w:rFonts w:ascii="Times New Roman" w:hAnsi="Times New Roman" w:cs="Times New Roman"/>
          <w:sz w:val="22"/>
          <w:szCs w:val="22"/>
          <w:lang w:val="en-US"/>
        </w:rPr>
        <w:t>'s hell</w:t>
      </w:r>
      <w:r w:rsidR="00AB73B4" w:rsidRPr="00736E47">
        <w:rPr>
          <w:rFonts w:ascii="Times New Roman" w:hAnsi="Times New Roman" w:cs="Times New Roman"/>
          <w:sz w:val="22"/>
          <w:szCs w:val="22"/>
          <w:lang w:val="en-US"/>
        </w:rPr>
        <w:t xml:space="preserve"> -- and both are cinema</w:t>
      </w:r>
      <w:r w:rsidR="00496C16" w:rsidRPr="00736E47">
        <w:rPr>
          <w:rFonts w:ascii="Times New Roman" w:hAnsi="Times New Roman" w:cs="Times New Roman"/>
          <w:sz w:val="22"/>
          <w:szCs w:val="22"/>
          <w:lang w:val="en-US"/>
        </w:rPr>
        <w:t xml:space="preserve">. The difference between </w:t>
      </w:r>
      <w:r w:rsidR="00496C16" w:rsidRPr="00736E47">
        <w:rPr>
          <w:rFonts w:ascii="Times New Roman" w:hAnsi="Times New Roman" w:cs="Times New Roman"/>
          <w:i/>
          <w:iCs/>
          <w:sz w:val="22"/>
          <w:szCs w:val="22"/>
          <w:lang w:val="en-US"/>
        </w:rPr>
        <w:t>Source Code</w:t>
      </w:r>
      <w:r w:rsidR="00496C16" w:rsidRPr="00736E47">
        <w:rPr>
          <w:rFonts w:ascii="Times New Roman" w:hAnsi="Times New Roman" w:cs="Times New Roman"/>
          <w:sz w:val="22"/>
          <w:szCs w:val="22"/>
          <w:lang w:val="en-US"/>
        </w:rPr>
        <w:t xml:space="preserve"> and </w:t>
      </w:r>
      <w:r w:rsidR="00496C16" w:rsidRPr="00736E47">
        <w:rPr>
          <w:rFonts w:ascii="Times New Roman" w:hAnsi="Times New Roman" w:cs="Times New Roman"/>
          <w:i/>
          <w:iCs/>
          <w:sz w:val="22"/>
          <w:szCs w:val="22"/>
          <w:lang w:val="en-US"/>
        </w:rPr>
        <w:t>Greed</w:t>
      </w:r>
      <w:r w:rsidR="00496C16" w:rsidRPr="00736E47">
        <w:rPr>
          <w:rFonts w:ascii="Times New Roman" w:hAnsi="Times New Roman" w:cs="Times New Roman"/>
          <w:sz w:val="22"/>
          <w:szCs w:val="22"/>
          <w:lang w:val="en-US"/>
        </w:rPr>
        <w:t xml:space="preserve"> is that </w:t>
      </w:r>
      <w:r w:rsidR="00660C18">
        <w:rPr>
          <w:rFonts w:ascii="Times New Roman" w:hAnsi="Times New Roman" w:cs="Times New Roman"/>
          <w:sz w:val="22"/>
          <w:szCs w:val="22"/>
          <w:lang w:val="en-US"/>
        </w:rPr>
        <w:t xml:space="preserve">von </w:t>
      </w:r>
      <w:r w:rsidR="00496C16" w:rsidRPr="00736E47">
        <w:rPr>
          <w:rFonts w:ascii="Times New Roman" w:hAnsi="Times New Roman" w:cs="Times New Roman"/>
          <w:sz w:val="22"/>
          <w:szCs w:val="22"/>
          <w:lang w:val="en-US"/>
        </w:rPr>
        <w:t>Stroheim's characters know they are condemned</w:t>
      </w:r>
      <w:r w:rsidR="00660C18">
        <w:rPr>
          <w:rFonts w:ascii="Times New Roman" w:hAnsi="Times New Roman" w:cs="Times New Roman"/>
          <w:sz w:val="22"/>
          <w:szCs w:val="22"/>
          <w:lang w:val="en-US"/>
        </w:rPr>
        <w:t xml:space="preserve"> while those in Code films </w:t>
      </w:r>
      <w:r w:rsidR="00374D33">
        <w:rPr>
          <w:rFonts w:ascii="Times New Roman" w:hAnsi="Times New Roman" w:cs="Times New Roman"/>
          <w:sz w:val="22"/>
          <w:szCs w:val="22"/>
          <w:lang w:val="en-US"/>
        </w:rPr>
        <w:t xml:space="preserve">still </w:t>
      </w:r>
      <w:r w:rsidR="00660C18">
        <w:rPr>
          <w:rFonts w:ascii="Times New Roman" w:hAnsi="Times New Roman" w:cs="Times New Roman"/>
          <w:sz w:val="22"/>
          <w:szCs w:val="22"/>
          <w:lang w:val="en-US"/>
        </w:rPr>
        <w:t>believe the promise of liberatory agency and control afforded by code</w:t>
      </w:r>
      <w:r w:rsidR="00496C16" w:rsidRPr="00736E47">
        <w:rPr>
          <w:rFonts w:ascii="Times New Roman" w:hAnsi="Times New Roman" w:cs="Times New Roman"/>
          <w:sz w:val="22"/>
          <w:szCs w:val="22"/>
          <w:lang w:val="en-US"/>
        </w:rPr>
        <w:t>.</w:t>
      </w:r>
    </w:p>
    <w:p w14:paraId="5B953C39" w14:textId="77777777" w:rsidR="00496C16" w:rsidRPr="00736E47" w:rsidRDefault="00496C16" w:rsidP="00496C16">
      <w:pPr>
        <w:spacing w:line="360" w:lineRule="auto"/>
        <w:rPr>
          <w:rFonts w:ascii="Times New Roman" w:hAnsi="Times New Roman" w:cs="Times New Roman"/>
          <w:sz w:val="22"/>
          <w:szCs w:val="22"/>
          <w:lang w:val="en-US"/>
        </w:rPr>
      </w:pPr>
    </w:p>
    <w:p w14:paraId="073443CE" w14:textId="0B16CC29" w:rsidR="00A07518" w:rsidRPr="00392243" w:rsidRDefault="00496C16" w:rsidP="00496C16">
      <w:pPr>
        <w:spacing w:line="360" w:lineRule="auto"/>
        <w:rPr>
          <w:rFonts w:ascii="Times New Roman" w:hAnsi="Times New Roman" w:cs="Times New Roman"/>
          <w:sz w:val="22"/>
          <w:szCs w:val="22"/>
          <w:lang w:val="en-US"/>
        </w:rPr>
      </w:pPr>
      <w:r w:rsidRPr="00736E47">
        <w:rPr>
          <w:rFonts w:ascii="Times New Roman" w:hAnsi="Times New Roman" w:cs="Times New Roman"/>
          <w:sz w:val="22"/>
          <w:szCs w:val="22"/>
          <w:lang w:val="en-US"/>
        </w:rPr>
        <w:t>Realism rests on the presumption that representation proves actuality: what can be seen must exist. To the extent that the kind of seeing it presumes is human, realism is a humanism. Naturalism presents the reverse ontology of realism: what fails to be represented fails to be actuali</w:t>
      </w:r>
      <w:r w:rsidR="007E14AE" w:rsidRPr="00736E47">
        <w:rPr>
          <w:rFonts w:ascii="Times New Roman" w:hAnsi="Times New Roman" w:cs="Times New Roman"/>
          <w:sz w:val="22"/>
          <w:szCs w:val="22"/>
          <w:lang w:val="en-US"/>
        </w:rPr>
        <w:t>zed</w:t>
      </w:r>
      <w:r w:rsidR="00660C18">
        <w:rPr>
          <w:rFonts w:ascii="Times New Roman" w:hAnsi="Times New Roman" w:cs="Times New Roman"/>
          <w:sz w:val="22"/>
          <w:szCs w:val="22"/>
          <w:lang w:val="en-US"/>
        </w:rPr>
        <w:t>, or at least actualized in visible ways</w:t>
      </w:r>
      <w:r w:rsidR="007E14AE" w:rsidRPr="00736E47">
        <w:rPr>
          <w:rFonts w:ascii="Times New Roman" w:hAnsi="Times New Roman" w:cs="Times New Roman"/>
          <w:sz w:val="22"/>
          <w:szCs w:val="22"/>
          <w:lang w:val="en-US"/>
        </w:rPr>
        <w:t>. This is even more true of C</w:t>
      </w:r>
      <w:r w:rsidRPr="00736E47">
        <w:rPr>
          <w:rFonts w:ascii="Times New Roman" w:hAnsi="Times New Roman" w:cs="Times New Roman"/>
          <w:sz w:val="22"/>
          <w:szCs w:val="22"/>
          <w:lang w:val="en-US"/>
        </w:rPr>
        <w:t xml:space="preserve">ode: the code of search engines, for example, guides us to what we already know we want. It suppresses the alternatives that we do not know we want, obfuscates their entry into representation, </w:t>
      </w:r>
      <w:r w:rsidR="002A1C93" w:rsidRPr="00736E47">
        <w:rPr>
          <w:rFonts w:ascii="Times New Roman" w:hAnsi="Times New Roman" w:cs="Times New Roman"/>
          <w:sz w:val="22"/>
          <w:szCs w:val="22"/>
          <w:lang w:val="en-US"/>
        </w:rPr>
        <w:t>keeps them at the level of unenacted virtuality</w:t>
      </w:r>
      <w:r w:rsidRPr="00736E47">
        <w:rPr>
          <w:rFonts w:ascii="Times New Roman" w:hAnsi="Times New Roman" w:cs="Times New Roman"/>
          <w:sz w:val="22"/>
          <w:szCs w:val="22"/>
          <w:lang w:val="en-US"/>
        </w:rPr>
        <w:t>. Code fails to depict what it –</w:t>
      </w:r>
      <w:r w:rsidR="007E14AE" w:rsidRPr="00736E47">
        <w:rPr>
          <w:rFonts w:ascii="Times New Roman" w:hAnsi="Times New Roman" w:cs="Times New Roman"/>
          <w:sz w:val="22"/>
          <w:szCs w:val="22"/>
          <w:lang w:val="en-US"/>
        </w:rPr>
        <w:t xml:space="preserve"> and we – do not know we want. To the extent that it is unconscious, d</w:t>
      </w:r>
      <w:r w:rsidRPr="00736E47">
        <w:rPr>
          <w:rFonts w:ascii="Times New Roman" w:hAnsi="Times New Roman" w:cs="Times New Roman"/>
          <w:sz w:val="22"/>
          <w:szCs w:val="22"/>
          <w:lang w:val="en-US"/>
        </w:rPr>
        <w:t>esire resists interpretation</w:t>
      </w:r>
      <w:r w:rsidR="002A1C93" w:rsidRPr="00736E47">
        <w:rPr>
          <w:rFonts w:ascii="Times New Roman" w:hAnsi="Times New Roman" w:cs="Times New Roman"/>
          <w:sz w:val="22"/>
          <w:szCs w:val="22"/>
          <w:lang w:val="en-US"/>
        </w:rPr>
        <w:t>: it is this unconsciousness, this secrecy of desire that disappears in Code's demand to reveal everything – everything of value to the Code</w:t>
      </w:r>
      <w:r w:rsidRPr="00736E47">
        <w:rPr>
          <w:rFonts w:ascii="Times New Roman" w:hAnsi="Times New Roman" w:cs="Times New Roman"/>
          <w:sz w:val="22"/>
          <w:szCs w:val="22"/>
          <w:lang w:val="en-US"/>
        </w:rPr>
        <w:t xml:space="preserve">. </w:t>
      </w:r>
      <w:r w:rsidR="002A1C93" w:rsidRPr="00736E47">
        <w:rPr>
          <w:rFonts w:ascii="Times New Roman" w:hAnsi="Times New Roman" w:cs="Times New Roman"/>
          <w:sz w:val="22"/>
          <w:szCs w:val="22"/>
          <w:lang w:val="en-US"/>
        </w:rPr>
        <w:t>Benjamin's optical unconscious wa</w:t>
      </w:r>
      <w:r w:rsidRPr="00736E47">
        <w:rPr>
          <w:rFonts w:ascii="Times New Roman" w:hAnsi="Times New Roman" w:cs="Times New Roman"/>
          <w:sz w:val="22"/>
          <w:szCs w:val="22"/>
          <w:lang w:val="en-US"/>
        </w:rPr>
        <w:t>s revealed in slow motion</w:t>
      </w:r>
      <w:r w:rsidR="002A1C93" w:rsidRPr="00736E47">
        <w:rPr>
          <w:rFonts w:ascii="Times New Roman" w:hAnsi="Times New Roman" w:cs="Times New Roman"/>
          <w:sz w:val="22"/>
          <w:szCs w:val="22"/>
          <w:lang w:val="en-US"/>
        </w:rPr>
        <w:t>.</w:t>
      </w:r>
      <w:r w:rsidR="006A6C50">
        <w:rPr>
          <w:rStyle w:val="EndnoteReference"/>
          <w:rFonts w:ascii="Times New Roman" w:hAnsi="Times New Roman" w:cs="Times New Roman"/>
          <w:sz w:val="22"/>
          <w:szCs w:val="22"/>
          <w:lang w:val="en-US"/>
        </w:rPr>
        <w:endnoteReference w:id="25"/>
      </w:r>
      <w:r w:rsidR="002A1C93" w:rsidRPr="00736E47">
        <w:rPr>
          <w:rFonts w:ascii="Times New Roman" w:hAnsi="Times New Roman" w:cs="Times New Roman"/>
          <w:sz w:val="22"/>
          <w:szCs w:val="22"/>
          <w:lang w:val="en-US"/>
        </w:rPr>
        <w:t xml:space="preserve"> </w:t>
      </w:r>
      <w:r w:rsidR="002A1C93" w:rsidRPr="00736E47">
        <w:rPr>
          <w:rFonts w:ascii="Times New Roman" w:hAnsi="Times New Roman" w:cs="Times New Roman"/>
          <w:i/>
          <w:sz w:val="22"/>
          <w:szCs w:val="22"/>
          <w:lang w:val="en-US"/>
        </w:rPr>
        <w:t>Greed</w:t>
      </w:r>
      <w:r w:rsidR="002A1C93" w:rsidRPr="00736E47">
        <w:rPr>
          <w:rFonts w:ascii="Times New Roman" w:hAnsi="Times New Roman" w:cs="Times New Roman"/>
          <w:sz w:val="22"/>
          <w:szCs w:val="22"/>
          <w:lang w:val="en-US"/>
        </w:rPr>
        <w:t>'s inhuman unconsciousness, the unknowable teleology of the world, is uncovered</w:t>
      </w:r>
      <w:r w:rsidRPr="00736E47">
        <w:rPr>
          <w:rFonts w:ascii="Times New Roman" w:hAnsi="Times New Roman" w:cs="Times New Roman"/>
          <w:sz w:val="22"/>
          <w:szCs w:val="22"/>
          <w:lang w:val="en-US"/>
        </w:rPr>
        <w:t xml:space="preserve"> in depth of field and deep focu</w:t>
      </w:r>
      <w:r w:rsidR="002A1C93" w:rsidRPr="00736E47">
        <w:rPr>
          <w:rFonts w:ascii="Times New Roman" w:hAnsi="Times New Roman" w:cs="Times New Roman"/>
          <w:sz w:val="22"/>
          <w:szCs w:val="22"/>
          <w:lang w:val="en-US"/>
        </w:rPr>
        <w:t>s. T</w:t>
      </w:r>
      <w:r w:rsidRPr="00736E47">
        <w:rPr>
          <w:rFonts w:ascii="Times New Roman" w:hAnsi="Times New Roman" w:cs="Times New Roman"/>
          <w:sz w:val="22"/>
          <w:szCs w:val="22"/>
          <w:lang w:val="en-US"/>
        </w:rPr>
        <w:t>he digital unconscious</w:t>
      </w:r>
      <w:r w:rsidR="002A1C93" w:rsidRPr="00736E47">
        <w:rPr>
          <w:rFonts w:ascii="Times New Roman" w:hAnsi="Times New Roman" w:cs="Times New Roman"/>
          <w:sz w:val="22"/>
          <w:szCs w:val="22"/>
          <w:lang w:val="en-US"/>
        </w:rPr>
        <w:t xml:space="preserve"> appears only</w:t>
      </w:r>
      <w:r w:rsidRPr="00736E47">
        <w:rPr>
          <w:rFonts w:ascii="Times New Roman" w:hAnsi="Times New Roman" w:cs="Times New Roman"/>
          <w:sz w:val="22"/>
          <w:szCs w:val="22"/>
          <w:lang w:val="en-US"/>
        </w:rPr>
        <w:t xml:space="preserve"> in what fails to </w:t>
      </w:r>
      <w:r w:rsidR="00137EE9" w:rsidRPr="00736E47">
        <w:rPr>
          <w:rFonts w:ascii="Times New Roman" w:hAnsi="Times New Roman" w:cs="Times New Roman"/>
          <w:sz w:val="22"/>
          <w:szCs w:val="22"/>
          <w:lang w:val="en-US"/>
        </w:rPr>
        <w:t>exist</w:t>
      </w:r>
      <w:r w:rsidRPr="00736E47">
        <w:rPr>
          <w:rFonts w:ascii="Times New Roman" w:hAnsi="Times New Roman" w:cs="Times New Roman"/>
          <w:sz w:val="22"/>
          <w:szCs w:val="22"/>
          <w:lang w:val="en-US"/>
        </w:rPr>
        <w:t>, the lacunae of search results</w:t>
      </w:r>
      <w:r w:rsidR="00690829" w:rsidRPr="00736E47">
        <w:rPr>
          <w:rFonts w:ascii="Times New Roman" w:hAnsi="Times New Roman" w:cs="Times New Roman"/>
          <w:sz w:val="22"/>
          <w:szCs w:val="22"/>
          <w:lang w:val="en-US"/>
        </w:rPr>
        <w:t>, what is excluded in the bullet-time pass over the frozen surfaces of the carriage interior</w:t>
      </w:r>
      <w:r w:rsidRPr="00736E47">
        <w:rPr>
          <w:rFonts w:ascii="Times New Roman" w:hAnsi="Times New Roman" w:cs="Times New Roman"/>
          <w:sz w:val="22"/>
          <w:szCs w:val="22"/>
          <w:lang w:val="en-US"/>
        </w:rPr>
        <w:t>. Jones is sentimental</w:t>
      </w:r>
      <w:r w:rsidR="00EB7973">
        <w:rPr>
          <w:rFonts w:ascii="Times New Roman" w:hAnsi="Times New Roman" w:cs="Times New Roman"/>
          <w:sz w:val="22"/>
          <w:szCs w:val="22"/>
          <w:lang w:val="en-US"/>
        </w:rPr>
        <w:t>, in the melodramatic mode of Griffith, when he rescues</w:t>
      </w:r>
      <w:r w:rsidRPr="00736E47">
        <w:rPr>
          <w:rFonts w:ascii="Times New Roman" w:hAnsi="Times New Roman" w:cs="Times New Roman"/>
          <w:sz w:val="22"/>
          <w:szCs w:val="22"/>
          <w:lang w:val="en-US"/>
        </w:rPr>
        <w:t xml:space="preserve"> Colter from his numerical limbo, the place of a failure to exist</w:t>
      </w:r>
      <w:r w:rsidR="00063916" w:rsidRPr="00736E47">
        <w:rPr>
          <w:rFonts w:ascii="Times New Roman" w:hAnsi="Times New Roman" w:cs="Times New Roman"/>
          <w:sz w:val="22"/>
          <w:szCs w:val="22"/>
          <w:lang w:val="en-US"/>
        </w:rPr>
        <w:t xml:space="preserve"> </w:t>
      </w:r>
      <w:r w:rsidR="00063916" w:rsidRPr="00736E47">
        <w:rPr>
          <w:rFonts w:ascii="Times New Roman" w:hAnsi="Times New Roman" w:cs="Times New Roman"/>
          <w:sz w:val="22"/>
          <w:szCs w:val="22"/>
        </w:rPr>
        <w:t>marked as existence as pure appearance –</w:t>
      </w:r>
      <w:r w:rsidRPr="00736E47">
        <w:rPr>
          <w:rFonts w:ascii="Times New Roman" w:hAnsi="Times New Roman" w:cs="Times New Roman"/>
          <w:sz w:val="22"/>
          <w:szCs w:val="22"/>
          <w:lang w:val="en-US"/>
        </w:rPr>
        <w:t xml:space="preserve"> in the coded memories of Beleaguered Castle. Stroheim is harder, condemning McTeague to death and absurdity, the absurdity of dying for something he knows nothing of. But for that reason it is easier to feel the narrator's sympathy for McTeagu</w:t>
      </w:r>
      <w:r w:rsidRPr="00392243">
        <w:rPr>
          <w:rFonts w:ascii="Times New Roman" w:hAnsi="Times New Roman" w:cs="Times New Roman"/>
          <w:sz w:val="22"/>
          <w:szCs w:val="22"/>
          <w:lang w:val="en-US"/>
        </w:rPr>
        <w:t xml:space="preserve">e than for Colter. McTeague is </w:t>
      </w:r>
      <w:r w:rsidR="002539BE" w:rsidRPr="00392243">
        <w:rPr>
          <w:rFonts w:ascii="Times New Roman" w:hAnsi="Times New Roman" w:cs="Times New Roman"/>
          <w:sz w:val="22"/>
          <w:szCs w:val="22"/>
          <w:lang w:val="en-US"/>
        </w:rPr>
        <w:t>prisoner</w:t>
      </w:r>
      <w:r w:rsidRPr="00392243">
        <w:rPr>
          <w:rFonts w:ascii="Times New Roman" w:hAnsi="Times New Roman" w:cs="Times New Roman"/>
          <w:sz w:val="22"/>
          <w:szCs w:val="22"/>
          <w:lang w:val="en-US"/>
        </w:rPr>
        <w:t xml:space="preserve"> of the implied and supplied, enfolded in a surface he cannot penetrate</w:t>
      </w:r>
      <w:r w:rsidR="00084143" w:rsidRPr="00392243">
        <w:rPr>
          <w:rFonts w:ascii="Times New Roman" w:hAnsi="Times New Roman" w:cs="Times New Roman"/>
          <w:sz w:val="22"/>
          <w:szCs w:val="22"/>
          <w:lang w:val="en-US"/>
        </w:rPr>
        <w:t xml:space="preserve"> in spite of the extractive labor that has formed his entire life</w:t>
      </w:r>
      <w:r w:rsidRPr="00392243">
        <w:rPr>
          <w:rFonts w:ascii="Times New Roman" w:hAnsi="Times New Roman" w:cs="Times New Roman"/>
          <w:sz w:val="22"/>
          <w:szCs w:val="22"/>
          <w:lang w:val="en-US"/>
        </w:rPr>
        <w:t>. Colter is liberated by his compliance, his acceptance of life as pure text, as folded surface. For McTeague, life is to be enfolded, for Colter to be the fold</w:t>
      </w:r>
      <w:r w:rsidR="002C3284" w:rsidRPr="00392243">
        <w:rPr>
          <w:rFonts w:ascii="Times New Roman" w:hAnsi="Times New Roman" w:cs="Times New Roman"/>
          <w:sz w:val="22"/>
          <w:szCs w:val="22"/>
          <w:lang w:val="en-US"/>
        </w:rPr>
        <w:t>ed surface</w:t>
      </w:r>
      <w:r w:rsidRPr="00392243">
        <w:rPr>
          <w:rFonts w:ascii="Times New Roman" w:hAnsi="Times New Roman" w:cs="Times New Roman"/>
          <w:sz w:val="22"/>
          <w:szCs w:val="22"/>
          <w:lang w:val="en-US"/>
        </w:rPr>
        <w:t>. We have passed from an industrial era, the reduction of life to brute force, into an informational era, the reduction of life to brute statistic: the probabilistic unfolding of an already-written code. On a more positive note: both films concern themselves with</w:t>
      </w:r>
      <w:r w:rsidR="007E14AE" w:rsidRPr="00392243">
        <w:rPr>
          <w:rFonts w:ascii="Times New Roman" w:hAnsi="Times New Roman" w:cs="Times New Roman"/>
          <w:sz w:val="22"/>
          <w:szCs w:val="22"/>
          <w:lang w:val="en-US"/>
        </w:rPr>
        <w:t xml:space="preserve"> </w:t>
      </w:r>
      <w:r w:rsidR="004D5CE7" w:rsidRPr="00392243">
        <w:rPr>
          <w:rFonts w:ascii="Times New Roman" w:hAnsi="Times New Roman" w:cs="Times New Roman"/>
          <w:sz w:val="22"/>
          <w:szCs w:val="22"/>
          <w:lang w:val="en-US"/>
        </w:rPr>
        <w:t>the great modernist agenda of rendering the invisible visible</w:t>
      </w:r>
      <w:r w:rsidRPr="00392243">
        <w:rPr>
          <w:rFonts w:ascii="Times New Roman" w:hAnsi="Times New Roman" w:cs="Times New Roman"/>
          <w:sz w:val="22"/>
          <w:szCs w:val="22"/>
          <w:lang w:val="en-US"/>
        </w:rPr>
        <w:t>. In both films, though we can trace</w:t>
      </w:r>
      <w:r w:rsidR="007E14AE" w:rsidRPr="00392243">
        <w:rPr>
          <w:rFonts w:ascii="Times New Roman" w:hAnsi="Times New Roman" w:cs="Times New Roman"/>
          <w:sz w:val="22"/>
          <w:szCs w:val="22"/>
          <w:lang w:val="en-US"/>
        </w:rPr>
        <w:t xml:space="preserve"> </w:t>
      </w:r>
      <w:r w:rsidRPr="00392243">
        <w:rPr>
          <w:rFonts w:ascii="Times New Roman" w:hAnsi="Times New Roman" w:cs="Times New Roman"/>
          <w:sz w:val="22"/>
          <w:szCs w:val="22"/>
          <w:lang w:val="en-US"/>
        </w:rPr>
        <w:t>a history of ant</w:t>
      </w:r>
      <w:r w:rsidR="004D5CE7" w:rsidRPr="00392243">
        <w:rPr>
          <w:rFonts w:ascii="Times New Roman" w:hAnsi="Times New Roman" w:cs="Times New Roman"/>
          <w:sz w:val="22"/>
          <w:szCs w:val="22"/>
          <w:lang w:val="en-US"/>
        </w:rPr>
        <w:t>i-humanism as social formation</w:t>
      </w:r>
      <w:r w:rsidR="00AB73B4" w:rsidRPr="00392243">
        <w:rPr>
          <w:rFonts w:ascii="Times New Roman" w:hAnsi="Times New Roman" w:cs="Times New Roman"/>
          <w:sz w:val="22"/>
          <w:szCs w:val="22"/>
          <w:lang w:val="en-US"/>
        </w:rPr>
        <w:t xml:space="preserve"> and poetics of immense political potential</w:t>
      </w:r>
      <w:r w:rsidR="004D5CE7" w:rsidRPr="00392243">
        <w:rPr>
          <w:rFonts w:ascii="Times New Roman" w:hAnsi="Times New Roman" w:cs="Times New Roman"/>
          <w:sz w:val="22"/>
          <w:szCs w:val="22"/>
          <w:lang w:val="en-US"/>
        </w:rPr>
        <w:t xml:space="preserve">; </w:t>
      </w:r>
      <w:r w:rsidRPr="00392243">
        <w:rPr>
          <w:rFonts w:ascii="Times New Roman" w:hAnsi="Times New Roman" w:cs="Times New Roman"/>
          <w:sz w:val="22"/>
          <w:szCs w:val="22"/>
          <w:lang w:val="en-US"/>
        </w:rPr>
        <w:t xml:space="preserve">we also can trace the technical mediation of that anti-humanism as a mode of critique. We have to know we are trapped, and by which mechanisms, before we can </w:t>
      </w:r>
      <w:r w:rsidR="005C0C79" w:rsidRPr="00392243">
        <w:rPr>
          <w:rFonts w:ascii="Times New Roman" w:hAnsi="Times New Roman" w:cs="Times New Roman"/>
          <w:sz w:val="22"/>
          <w:szCs w:val="22"/>
          <w:lang w:val="en-US"/>
        </w:rPr>
        <w:t>address the illusion of freedom</w:t>
      </w:r>
      <w:r w:rsidR="00392243" w:rsidRPr="00392243">
        <w:rPr>
          <w:rFonts w:ascii="Times New Roman" w:hAnsi="Times New Roman" w:cs="Times New Roman"/>
          <w:sz w:val="22"/>
          <w:szCs w:val="22"/>
          <w:lang w:val="en-US"/>
        </w:rPr>
        <w:t xml:space="preserve"> that haunts the realist ethos of both early melodramatic and post-classical Hollywood narrative</w:t>
      </w:r>
      <w:r w:rsidRPr="00392243">
        <w:rPr>
          <w:rFonts w:ascii="Times New Roman" w:hAnsi="Times New Roman" w:cs="Times New Roman"/>
          <w:sz w:val="22"/>
          <w:szCs w:val="22"/>
          <w:lang w:val="en-US"/>
        </w:rPr>
        <w:t>.</w:t>
      </w:r>
    </w:p>
    <w:p w14:paraId="2F8847B3" w14:textId="77777777" w:rsidR="007B79FA" w:rsidRPr="00736E47" w:rsidRDefault="007B79FA" w:rsidP="00EC5DF7">
      <w:pPr>
        <w:spacing w:line="360" w:lineRule="auto"/>
        <w:rPr>
          <w:rFonts w:ascii="Times New Roman" w:hAnsi="Times New Roman" w:cs="Times New Roman"/>
          <w:sz w:val="22"/>
          <w:szCs w:val="22"/>
        </w:rPr>
      </w:pPr>
    </w:p>
    <w:sectPr w:rsidR="007B79FA" w:rsidRPr="00736E47" w:rsidSect="001E6388">
      <w:footerReference w:type="even" r:id="rId7"/>
      <w:footerReference w:type="default" r:id="rId8"/>
      <w:endnotePr>
        <w:numFmt w:val="decimal"/>
      </w:endnotePr>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2B1B559" w14:textId="77777777" w:rsidR="00604977" w:rsidRDefault="00604977" w:rsidP="00496C16">
      <w:r>
        <w:separator/>
      </w:r>
    </w:p>
  </w:endnote>
  <w:endnote w:type="continuationSeparator" w:id="0">
    <w:p w14:paraId="2631A4DE" w14:textId="77777777" w:rsidR="00604977" w:rsidRDefault="00604977" w:rsidP="00496C16">
      <w:r>
        <w:continuationSeparator/>
      </w:r>
    </w:p>
  </w:endnote>
  <w:endnote w:id="1">
    <w:p w14:paraId="4A9FF0A0" w14:textId="3B823692" w:rsidR="00604977" w:rsidRPr="001534A3" w:rsidRDefault="00604977">
      <w:pPr>
        <w:pStyle w:val="EndnoteText"/>
        <w:rPr>
          <w:rFonts w:ascii="Times New Roman" w:hAnsi="Times New Roman" w:cs="Times New Roman"/>
          <w:sz w:val="22"/>
          <w:szCs w:val="22"/>
          <w:lang w:val="en-US"/>
        </w:rPr>
      </w:pPr>
      <w:r>
        <w:rPr>
          <w:rStyle w:val="EndnoteReference"/>
        </w:rPr>
        <w:endnoteRef/>
      </w:r>
      <w:r>
        <w:t xml:space="preserve"> </w:t>
      </w:r>
      <w:r w:rsidRPr="001534A3">
        <w:rPr>
          <w:rFonts w:ascii="Times New Roman" w:hAnsi="Times New Roman" w:cs="Times New Roman"/>
          <w:sz w:val="22"/>
          <w:szCs w:val="22"/>
          <w:lang w:val="en-US"/>
        </w:rPr>
        <w:t xml:space="preserve">As a brief proleptic link between the two films can be found in the year1924, a year that saw </w:t>
      </w:r>
      <w:r w:rsidRPr="001534A3">
        <w:rPr>
          <w:rFonts w:ascii="Times New Roman" w:hAnsi="Times New Roman" w:cs="Times New Roman"/>
          <w:i/>
          <w:sz w:val="22"/>
          <w:szCs w:val="22"/>
          <w:lang w:val="en-US"/>
        </w:rPr>
        <w:t>Greed</w:t>
      </w:r>
      <w:r w:rsidRPr="001534A3">
        <w:rPr>
          <w:rFonts w:ascii="Times New Roman" w:hAnsi="Times New Roman" w:cs="Times New Roman"/>
          <w:sz w:val="22"/>
          <w:szCs w:val="22"/>
          <w:lang w:val="en-US"/>
        </w:rPr>
        <w:t xml:space="preserve"> released and the change of name of the Computing Tabulating Recording Company changed to International Business Machines (IBM).</w:t>
      </w:r>
      <w:r>
        <w:rPr>
          <w:rFonts w:ascii="Times New Roman" w:hAnsi="Times New Roman" w:cs="Times New Roman"/>
          <w:sz w:val="22"/>
          <w:szCs w:val="22"/>
          <w:lang w:val="en-US"/>
        </w:rPr>
        <w:t xml:space="preserve"> 1924 is also, coincidentally, the year of Lenin’s death and MGM’s founding, just to draw together a few other strands of our paper. </w:t>
      </w:r>
    </w:p>
    <w:p w14:paraId="0D0815F5" w14:textId="77777777" w:rsidR="00604977" w:rsidRPr="001534A3" w:rsidRDefault="00604977">
      <w:pPr>
        <w:pStyle w:val="EndnoteText"/>
        <w:rPr>
          <w:lang w:val="en-US"/>
        </w:rPr>
      </w:pPr>
    </w:p>
  </w:endnote>
  <w:endnote w:id="2">
    <w:p w14:paraId="5787F3DF" w14:textId="04A2F6EC" w:rsidR="00604977" w:rsidRPr="00891048" w:rsidRDefault="00604977" w:rsidP="00392243">
      <w:pPr>
        <w:pStyle w:val="NormalWeb"/>
        <w:spacing w:before="0" w:beforeAutospacing="0" w:after="0"/>
        <w:rPr>
          <w:lang w:val="en-US"/>
        </w:rPr>
      </w:pPr>
      <w:r>
        <w:rPr>
          <w:rStyle w:val="EndnoteReference"/>
        </w:rPr>
        <w:endnoteRef/>
      </w:r>
      <w:r>
        <w:t xml:space="preserve"> </w:t>
      </w:r>
      <w:r w:rsidRPr="00736E47">
        <w:rPr>
          <w:rFonts w:ascii="Times New Roman" w:hAnsi="Times New Roman"/>
          <w:sz w:val="22"/>
          <w:szCs w:val="22"/>
        </w:rPr>
        <w:t>George J</w:t>
      </w:r>
      <w:r>
        <w:rPr>
          <w:rFonts w:ascii="Times New Roman" w:hAnsi="Times New Roman"/>
          <w:sz w:val="22"/>
          <w:szCs w:val="22"/>
        </w:rPr>
        <w:t xml:space="preserve"> Becker</w:t>
      </w:r>
      <w:r w:rsidRPr="00736E47">
        <w:rPr>
          <w:rFonts w:ascii="Times New Roman" w:hAnsi="Times New Roman"/>
          <w:sz w:val="22"/>
          <w:szCs w:val="22"/>
        </w:rPr>
        <w:t xml:space="preserve"> ‘Modern Realism as a Literary Movement’ in </w:t>
      </w:r>
      <w:r w:rsidRPr="00736E47">
        <w:rPr>
          <w:rFonts w:ascii="Times New Roman" w:hAnsi="Times New Roman"/>
          <w:i/>
          <w:sz w:val="22"/>
          <w:szCs w:val="22"/>
        </w:rPr>
        <w:t>Documents of Modern Literary Realism</w:t>
      </w:r>
      <w:r>
        <w:rPr>
          <w:rFonts w:ascii="Times New Roman" w:hAnsi="Times New Roman"/>
          <w:i/>
          <w:sz w:val="22"/>
          <w:szCs w:val="22"/>
        </w:rPr>
        <w:t xml:space="preserve">, </w:t>
      </w:r>
      <w:r>
        <w:rPr>
          <w:rFonts w:ascii="Times New Roman" w:hAnsi="Times New Roman"/>
          <w:sz w:val="22"/>
          <w:szCs w:val="22"/>
        </w:rPr>
        <w:t>ed.</w:t>
      </w:r>
      <w:r w:rsidRPr="00736E47">
        <w:rPr>
          <w:rFonts w:ascii="Times New Roman" w:hAnsi="Times New Roman"/>
          <w:sz w:val="22"/>
          <w:szCs w:val="22"/>
        </w:rPr>
        <w:t xml:space="preserve"> George J Becker</w:t>
      </w:r>
      <w:r>
        <w:rPr>
          <w:rFonts w:ascii="Times New Roman" w:hAnsi="Times New Roman"/>
          <w:sz w:val="22"/>
          <w:szCs w:val="22"/>
        </w:rPr>
        <w:t xml:space="preserve"> (Princeton: </w:t>
      </w:r>
      <w:r w:rsidRPr="00736E47">
        <w:rPr>
          <w:rFonts w:ascii="Times New Roman" w:hAnsi="Times New Roman"/>
          <w:sz w:val="22"/>
          <w:szCs w:val="22"/>
        </w:rPr>
        <w:t>Princeton U</w:t>
      </w:r>
      <w:r>
        <w:rPr>
          <w:rFonts w:ascii="Times New Roman" w:hAnsi="Times New Roman"/>
          <w:sz w:val="22"/>
          <w:szCs w:val="22"/>
        </w:rPr>
        <w:t>niversity Press,</w:t>
      </w:r>
      <w:r w:rsidRPr="00891048">
        <w:rPr>
          <w:rFonts w:ascii="Times New Roman" w:hAnsi="Times New Roman"/>
          <w:sz w:val="22"/>
          <w:szCs w:val="22"/>
        </w:rPr>
        <w:t xml:space="preserve"> </w:t>
      </w:r>
      <w:r w:rsidRPr="00736E47">
        <w:rPr>
          <w:rFonts w:ascii="Times New Roman" w:hAnsi="Times New Roman"/>
          <w:sz w:val="22"/>
          <w:szCs w:val="22"/>
        </w:rPr>
        <w:t xml:space="preserve">1963) </w:t>
      </w:r>
      <w:r>
        <w:rPr>
          <w:rFonts w:ascii="Times New Roman" w:hAnsi="Times New Roman"/>
          <w:sz w:val="22"/>
          <w:szCs w:val="22"/>
        </w:rPr>
        <w:t xml:space="preserve">  35</w:t>
      </w:r>
    </w:p>
  </w:endnote>
  <w:endnote w:id="3">
    <w:p w14:paraId="42A9076B" w14:textId="77777777" w:rsidR="00604977" w:rsidRPr="005C0C79" w:rsidRDefault="00604977" w:rsidP="00392243">
      <w:pPr>
        <w:pStyle w:val="NormalWeb"/>
        <w:spacing w:after="0"/>
        <w:rPr>
          <w:rFonts w:ascii="Times New Roman" w:hAnsi="Times New Roman"/>
          <w:sz w:val="22"/>
          <w:szCs w:val="22"/>
        </w:rPr>
      </w:pPr>
      <w:r w:rsidRPr="005C0C79">
        <w:rPr>
          <w:rStyle w:val="EndnoteReference"/>
          <w:rFonts w:ascii="Times New Roman" w:hAnsi="Times New Roman"/>
          <w:sz w:val="22"/>
          <w:szCs w:val="22"/>
        </w:rPr>
        <w:endnoteRef/>
      </w:r>
      <w:r w:rsidRPr="005C0C79">
        <w:rPr>
          <w:rFonts w:ascii="Times New Roman" w:hAnsi="Times New Roman"/>
          <w:sz w:val="22"/>
          <w:szCs w:val="22"/>
        </w:rPr>
        <w:t xml:space="preserve"> </w:t>
      </w:r>
      <w:r w:rsidRPr="005C0C79">
        <w:rPr>
          <w:rFonts w:ascii="Times New Roman" w:hAnsi="Times New Roman"/>
          <w:sz w:val="22"/>
          <w:szCs w:val="22"/>
          <w:lang w:val="en-US"/>
        </w:rPr>
        <w:t xml:space="preserve">See for example </w:t>
      </w:r>
      <w:r w:rsidRPr="005C0C79">
        <w:rPr>
          <w:rFonts w:ascii="Times New Roman" w:hAnsi="Times New Roman"/>
          <w:sz w:val="22"/>
          <w:szCs w:val="22"/>
        </w:rPr>
        <w:t xml:space="preserve">Altman, Rick (1992), 'Dickens, Griffith and Film Theory Today' in Jane Gaines (ed) (1992), </w:t>
      </w:r>
      <w:r w:rsidRPr="005C0C79">
        <w:rPr>
          <w:rFonts w:ascii="Times New Roman" w:hAnsi="Times New Roman"/>
          <w:i/>
          <w:sz w:val="22"/>
          <w:szCs w:val="22"/>
          <w:u w:val="single"/>
        </w:rPr>
        <w:t>Classical Hollywood Narrative: The Paradigm Wars</w:t>
      </w:r>
      <w:r w:rsidRPr="005C0C79">
        <w:rPr>
          <w:rFonts w:ascii="Times New Roman" w:hAnsi="Times New Roman"/>
          <w:sz w:val="22"/>
          <w:szCs w:val="22"/>
        </w:rPr>
        <w:t xml:space="preserve"> (Durham, NC.: Duke University Press) 9-47; Pearson, Roberta E (1992). </w:t>
      </w:r>
      <w:r w:rsidRPr="005C0C79">
        <w:rPr>
          <w:rFonts w:ascii="Times New Roman" w:hAnsi="Times New Roman"/>
          <w:i/>
          <w:iCs/>
          <w:sz w:val="22"/>
          <w:szCs w:val="22"/>
        </w:rPr>
        <w:t xml:space="preserve">Eloquent Gestures: The Transformation of Performance Style in the Griffith Biograph Films. </w:t>
      </w:r>
      <w:r w:rsidRPr="005C0C79">
        <w:rPr>
          <w:rFonts w:ascii="Times New Roman" w:hAnsi="Times New Roman"/>
          <w:iCs/>
          <w:sz w:val="22"/>
          <w:szCs w:val="22"/>
        </w:rPr>
        <w:t>(</w:t>
      </w:r>
      <w:r w:rsidRPr="005C0C79">
        <w:rPr>
          <w:rFonts w:ascii="Times New Roman" w:hAnsi="Times New Roman"/>
          <w:sz w:val="22"/>
          <w:szCs w:val="22"/>
        </w:rPr>
        <w:t xml:space="preserve">Berkeley: University of California Press); Gunning, Tom (1991). </w:t>
      </w:r>
      <w:r w:rsidRPr="005C0C79">
        <w:rPr>
          <w:rFonts w:ascii="Times New Roman" w:hAnsi="Times New Roman"/>
          <w:i/>
          <w:iCs/>
          <w:sz w:val="22"/>
          <w:szCs w:val="22"/>
        </w:rPr>
        <w:t>DW Griffith and the Origins of American Narrative Films: The Early Years at Biograph.</w:t>
      </w:r>
      <w:r w:rsidRPr="005C0C79">
        <w:rPr>
          <w:rFonts w:ascii="Times New Roman" w:hAnsi="Times New Roman"/>
          <w:sz w:val="22"/>
          <w:szCs w:val="22"/>
        </w:rPr>
        <w:t xml:space="preserve"> Urbana: Illinois University Press.</w:t>
      </w:r>
    </w:p>
    <w:p w14:paraId="565455F7" w14:textId="6E0C070B" w:rsidR="00604977" w:rsidRPr="00B93BF1" w:rsidRDefault="00604977" w:rsidP="00B93BF1">
      <w:pPr>
        <w:pStyle w:val="NormalWeb"/>
        <w:spacing w:after="0"/>
        <w:ind w:left="556" w:hanging="567"/>
      </w:pPr>
    </w:p>
  </w:endnote>
  <w:endnote w:id="4">
    <w:p w14:paraId="7C05780D" w14:textId="78DB7CFC" w:rsidR="00604977" w:rsidRDefault="00604977" w:rsidP="001506EC">
      <w:pPr>
        <w:pStyle w:val="EndnoteText"/>
        <w:rPr>
          <w:rFonts w:ascii="Times New Roman" w:hAnsi="Times New Roman"/>
          <w:sz w:val="22"/>
          <w:szCs w:val="22"/>
        </w:rPr>
      </w:pPr>
      <w:r>
        <w:rPr>
          <w:rStyle w:val="EndnoteReference"/>
        </w:rPr>
        <w:endnoteRef/>
      </w:r>
      <w:r>
        <w:t xml:space="preserve"> </w:t>
      </w:r>
      <w:r w:rsidRPr="00736E47">
        <w:rPr>
          <w:rFonts w:ascii="Times New Roman" w:hAnsi="Times New Roman"/>
          <w:sz w:val="22"/>
          <w:szCs w:val="22"/>
        </w:rPr>
        <w:t xml:space="preserve">Paul </w:t>
      </w:r>
      <w:r>
        <w:rPr>
          <w:rFonts w:ascii="Times New Roman" w:hAnsi="Times New Roman"/>
          <w:sz w:val="22"/>
          <w:szCs w:val="22"/>
        </w:rPr>
        <w:t>Young,</w:t>
      </w:r>
      <w:r w:rsidRPr="00736E47">
        <w:rPr>
          <w:rFonts w:ascii="Times New Roman" w:hAnsi="Times New Roman"/>
          <w:sz w:val="22"/>
          <w:szCs w:val="22"/>
        </w:rPr>
        <w:t xml:space="preserve"> ‘Frank Norris’s Kinetoscopic Naturalism and the Future of the Novel, 1899.’ </w:t>
      </w:r>
      <w:r w:rsidRPr="00736E47">
        <w:rPr>
          <w:rFonts w:ascii="Times New Roman" w:hAnsi="Times New Roman"/>
          <w:i/>
          <w:sz w:val="22"/>
          <w:szCs w:val="22"/>
        </w:rPr>
        <w:t xml:space="preserve">Modernism/modernity </w:t>
      </w:r>
      <w:r w:rsidRPr="00736E47">
        <w:rPr>
          <w:rFonts w:ascii="Times New Roman" w:hAnsi="Times New Roman"/>
          <w:sz w:val="22"/>
          <w:szCs w:val="22"/>
        </w:rPr>
        <w:t xml:space="preserve">14:4 </w:t>
      </w:r>
      <w:r>
        <w:rPr>
          <w:rFonts w:ascii="Times New Roman" w:hAnsi="Times New Roman"/>
          <w:sz w:val="22"/>
          <w:szCs w:val="22"/>
        </w:rPr>
        <w:t xml:space="preserve">(2007) </w:t>
      </w:r>
      <w:r w:rsidRPr="00736E47">
        <w:rPr>
          <w:rFonts w:ascii="Times New Roman" w:hAnsi="Times New Roman"/>
          <w:sz w:val="22"/>
          <w:szCs w:val="22"/>
        </w:rPr>
        <w:t>645-668</w:t>
      </w:r>
    </w:p>
    <w:p w14:paraId="2FD16D1A" w14:textId="77777777" w:rsidR="00604977" w:rsidRPr="00C94EAF" w:rsidRDefault="00604977" w:rsidP="001506EC">
      <w:pPr>
        <w:pStyle w:val="EndnoteText"/>
        <w:rPr>
          <w:rFonts w:ascii="Times New Roman" w:hAnsi="Times New Roman"/>
          <w:sz w:val="22"/>
          <w:szCs w:val="22"/>
        </w:rPr>
      </w:pPr>
    </w:p>
  </w:endnote>
  <w:endnote w:id="5">
    <w:p w14:paraId="50F4DC55" w14:textId="75ED7B39" w:rsidR="00604977" w:rsidRDefault="00604977">
      <w:pPr>
        <w:pStyle w:val="EndnoteText"/>
        <w:rPr>
          <w:rFonts w:ascii="Times New Roman" w:hAnsi="Times New Roman" w:cs="Times New Roman"/>
          <w:sz w:val="22"/>
          <w:szCs w:val="22"/>
          <w:lang w:val="en-US"/>
        </w:rPr>
      </w:pPr>
      <w:r>
        <w:rPr>
          <w:rStyle w:val="EndnoteReference"/>
        </w:rPr>
        <w:endnoteRef/>
      </w:r>
      <w:r>
        <w:t xml:space="preserve"> </w:t>
      </w:r>
      <w:r>
        <w:rPr>
          <w:rFonts w:ascii="Times New Roman" w:hAnsi="Times New Roman" w:cs="Times New Roman"/>
          <w:sz w:val="22"/>
          <w:szCs w:val="22"/>
          <w:lang w:val="en-US"/>
        </w:rPr>
        <w:t xml:space="preserve">For some extended engagements that link the geological with the digital see Sean Cubitt’s </w:t>
      </w:r>
      <w:r>
        <w:rPr>
          <w:rFonts w:ascii="Times New Roman" w:hAnsi="Times New Roman" w:cs="Times New Roman"/>
          <w:i/>
          <w:sz w:val="22"/>
          <w:szCs w:val="22"/>
          <w:lang w:val="en-US"/>
        </w:rPr>
        <w:t>EcoMedia</w:t>
      </w:r>
      <w:r>
        <w:rPr>
          <w:rFonts w:ascii="Times New Roman" w:hAnsi="Times New Roman" w:cs="Times New Roman"/>
          <w:sz w:val="22"/>
          <w:szCs w:val="22"/>
          <w:lang w:val="en-US"/>
        </w:rPr>
        <w:t xml:space="preserve"> (Amsterdam and NY: Rodopi)</w:t>
      </w:r>
      <w:r>
        <w:rPr>
          <w:rFonts w:ascii="Times New Roman" w:hAnsi="Times New Roman" w:cs="Times New Roman"/>
          <w:i/>
          <w:sz w:val="22"/>
          <w:szCs w:val="22"/>
          <w:lang w:val="en-US"/>
        </w:rPr>
        <w:t xml:space="preserve">, </w:t>
      </w:r>
      <w:r>
        <w:rPr>
          <w:rFonts w:ascii="Times New Roman" w:hAnsi="Times New Roman" w:cs="Times New Roman"/>
          <w:sz w:val="22"/>
          <w:szCs w:val="22"/>
          <w:lang w:val="en-US"/>
        </w:rPr>
        <w:t xml:space="preserve">Jussi Parikka’s </w:t>
      </w:r>
      <w:r>
        <w:rPr>
          <w:rFonts w:ascii="Times New Roman" w:hAnsi="Times New Roman" w:cs="Times New Roman"/>
          <w:i/>
          <w:sz w:val="22"/>
          <w:szCs w:val="22"/>
          <w:lang w:val="en-US"/>
        </w:rPr>
        <w:t xml:space="preserve">The Geology of Media </w:t>
      </w:r>
      <w:r>
        <w:rPr>
          <w:rFonts w:ascii="Times New Roman" w:hAnsi="Times New Roman" w:cs="Times New Roman"/>
          <w:sz w:val="22"/>
          <w:szCs w:val="22"/>
          <w:lang w:val="en-US"/>
        </w:rPr>
        <w:t>(Minneapolis and London: University of Minnesota Press, 2015)</w:t>
      </w:r>
      <w:r>
        <w:rPr>
          <w:rFonts w:ascii="Times New Roman" w:hAnsi="Times New Roman" w:cs="Times New Roman"/>
          <w:i/>
          <w:sz w:val="22"/>
          <w:szCs w:val="22"/>
          <w:lang w:val="en-US"/>
        </w:rPr>
        <w:t xml:space="preserve">, </w:t>
      </w:r>
      <w:r>
        <w:rPr>
          <w:rFonts w:ascii="Times New Roman" w:hAnsi="Times New Roman" w:cs="Times New Roman"/>
          <w:sz w:val="22"/>
          <w:szCs w:val="22"/>
          <w:lang w:val="en-US"/>
        </w:rPr>
        <w:t xml:space="preserve">and </w:t>
      </w:r>
      <w:r>
        <w:rPr>
          <w:rFonts w:ascii="Times New Roman" w:hAnsi="Times New Roman" w:cs="Times New Roman"/>
          <w:i/>
          <w:sz w:val="22"/>
          <w:szCs w:val="22"/>
          <w:lang w:val="en-US"/>
        </w:rPr>
        <w:t xml:space="preserve">Ecomedia (Key Issues), </w:t>
      </w:r>
      <w:r>
        <w:rPr>
          <w:rFonts w:ascii="Times New Roman" w:hAnsi="Times New Roman" w:cs="Times New Roman"/>
          <w:sz w:val="22"/>
          <w:szCs w:val="22"/>
          <w:lang w:val="en-US"/>
        </w:rPr>
        <w:t>edited by Stephen Rust, Salma Monani and Sean Cubitt (London and NY: Routledge, 2015)</w:t>
      </w:r>
    </w:p>
    <w:p w14:paraId="553059B6" w14:textId="77777777" w:rsidR="00604977" w:rsidRPr="001534A3" w:rsidRDefault="00604977">
      <w:pPr>
        <w:pStyle w:val="EndnoteText"/>
        <w:rPr>
          <w:rFonts w:ascii="Times New Roman" w:hAnsi="Times New Roman" w:cs="Times New Roman"/>
          <w:sz w:val="22"/>
          <w:szCs w:val="22"/>
          <w:lang w:val="en-US"/>
        </w:rPr>
      </w:pPr>
    </w:p>
  </w:endnote>
  <w:endnote w:id="6">
    <w:p w14:paraId="159098F6" w14:textId="778DC836" w:rsidR="00604977" w:rsidRPr="001534A3" w:rsidRDefault="00604977">
      <w:pPr>
        <w:pStyle w:val="EndnoteText"/>
        <w:rPr>
          <w:rFonts w:ascii="Times New Roman" w:hAnsi="Times New Roman" w:cs="Times New Roman"/>
          <w:sz w:val="22"/>
          <w:szCs w:val="22"/>
          <w:lang w:val="en-US"/>
        </w:rPr>
      </w:pPr>
      <w:r w:rsidRPr="001534A3">
        <w:rPr>
          <w:rStyle w:val="EndnoteReference"/>
          <w:rFonts w:ascii="Times New Roman" w:hAnsi="Times New Roman" w:cs="Times New Roman"/>
          <w:sz w:val="22"/>
          <w:szCs w:val="22"/>
        </w:rPr>
        <w:endnoteRef/>
      </w:r>
      <w:r w:rsidRPr="001534A3">
        <w:rPr>
          <w:rFonts w:ascii="Times New Roman" w:hAnsi="Times New Roman" w:cs="Times New Roman"/>
          <w:sz w:val="22"/>
          <w:szCs w:val="22"/>
        </w:rPr>
        <w:t xml:space="preserve"> </w:t>
      </w:r>
      <w:r w:rsidRPr="001534A3">
        <w:rPr>
          <w:rFonts w:ascii="Times New Roman" w:hAnsi="Times New Roman" w:cs="Times New Roman"/>
          <w:sz w:val="22"/>
          <w:szCs w:val="22"/>
          <w:lang w:val="en-US"/>
        </w:rPr>
        <w:t xml:space="preserve">It seems extremely likely that the lost reels of </w:t>
      </w:r>
      <w:r w:rsidRPr="001534A3">
        <w:rPr>
          <w:rFonts w:ascii="Times New Roman" w:hAnsi="Times New Roman" w:cs="Times New Roman"/>
          <w:i/>
          <w:sz w:val="22"/>
          <w:szCs w:val="22"/>
          <w:lang w:val="en-US"/>
        </w:rPr>
        <w:t>Greed</w:t>
      </w:r>
      <w:r w:rsidRPr="001534A3">
        <w:rPr>
          <w:rFonts w:ascii="Times New Roman" w:hAnsi="Times New Roman" w:cs="Times New Roman"/>
          <w:sz w:val="22"/>
          <w:szCs w:val="22"/>
          <w:lang w:val="en-US"/>
        </w:rPr>
        <w:t xml:space="preserve"> ironically were recycled to extract the silver in them (Stroheim certainly believed so). Equally ironically, there is almost nothing to recycle from the data storage of </w:t>
      </w:r>
      <w:r w:rsidRPr="001534A3">
        <w:rPr>
          <w:rFonts w:ascii="Times New Roman" w:hAnsi="Times New Roman" w:cs="Times New Roman"/>
          <w:i/>
          <w:sz w:val="22"/>
          <w:szCs w:val="22"/>
          <w:lang w:val="en-US"/>
        </w:rPr>
        <w:t>Source Code</w:t>
      </w:r>
      <w:r w:rsidRPr="001534A3">
        <w:rPr>
          <w:rFonts w:ascii="Times New Roman" w:hAnsi="Times New Roman" w:cs="Times New Roman"/>
          <w:sz w:val="22"/>
          <w:szCs w:val="22"/>
          <w:lang w:val="en-US"/>
        </w:rPr>
        <w:t xml:space="preserve">.  </w:t>
      </w:r>
    </w:p>
  </w:endnote>
  <w:endnote w:id="7">
    <w:p w14:paraId="4085F804" w14:textId="1346F223" w:rsidR="00604977" w:rsidRDefault="00604977">
      <w:pPr>
        <w:pStyle w:val="EndnoteText"/>
        <w:rPr>
          <w:rFonts w:ascii="Times New Roman" w:hAnsi="Times New Roman" w:cs="Times New Roman"/>
          <w:sz w:val="22"/>
          <w:szCs w:val="22"/>
          <w:lang w:val="en-US"/>
        </w:rPr>
      </w:pPr>
      <w:r>
        <w:rPr>
          <w:rStyle w:val="EndnoteReference"/>
        </w:rPr>
        <w:endnoteRef/>
      </w:r>
      <w:r>
        <w:t xml:space="preserve"> </w:t>
      </w:r>
      <w:r>
        <w:rPr>
          <w:rFonts w:ascii="Times New Roman" w:hAnsi="Times New Roman" w:cs="Times New Roman"/>
          <w:sz w:val="22"/>
          <w:szCs w:val="22"/>
          <w:lang w:val="en-US"/>
        </w:rPr>
        <w:t xml:space="preserve">The number of coups, colonial and post-colonial struggles, and wars waged simply for access to petroleum extraction is far too numerous to list, much less the larger brutal history of ecological exploitation. </w:t>
      </w:r>
    </w:p>
    <w:p w14:paraId="76AA2475" w14:textId="77777777" w:rsidR="00604977" w:rsidRPr="001534A3" w:rsidRDefault="00604977">
      <w:pPr>
        <w:pStyle w:val="EndnoteText"/>
        <w:rPr>
          <w:rFonts w:ascii="Times New Roman" w:hAnsi="Times New Roman" w:cs="Times New Roman"/>
          <w:sz w:val="22"/>
          <w:szCs w:val="22"/>
          <w:lang w:val="en-US"/>
        </w:rPr>
      </w:pPr>
    </w:p>
  </w:endnote>
  <w:endnote w:id="8">
    <w:p w14:paraId="375AFD85" w14:textId="7BCF2C1E" w:rsidR="00604977" w:rsidRPr="00736E47" w:rsidRDefault="00604977" w:rsidP="001506EC">
      <w:pPr>
        <w:pStyle w:val="NormalWeb"/>
        <w:spacing w:before="0" w:beforeAutospacing="0" w:after="0"/>
        <w:rPr>
          <w:rFonts w:ascii="Times New Roman" w:hAnsi="Times New Roman"/>
          <w:sz w:val="22"/>
          <w:szCs w:val="22"/>
        </w:rPr>
      </w:pPr>
      <w:r>
        <w:rPr>
          <w:rStyle w:val="EndnoteReference"/>
        </w:rPr>
        <w:endnoteRef/>
      </w:r>
      <w:r>
        <w:t xml:space="preserve"> </w:t>
      </w:r>
      <w:r w:rsidRPr="00736E47">
        <w:rPr>
          <w:rFonts w:ascii="Times New Roman" w:hAnsi="Times New Roman"/>
          <w:sz w:val="22"/>
          <w:szCs w:val="22"/>
        </w:rPr>
        <w:t xml:space="preserve">James R Beniger, </w:t>
      </w:r>
      <w:r w:rsidRPr="00736E47">
        <w:rPr>
          <w:rFonts w:ascii="Times New Roman" w:hAnsi="Times New Roman"/>
          <w:i/>
          <w:iCs/>
          <w:sz w:val="22"/>
          <w:szCs w:val="22"/>
        </w:rPr>
        <w:t xml:space="preserve">The Control Revolution: Technological and Economic Origins of the Information Society. </w:t>
      </w:r>
      <w:r>
        <w:rPr>
          <w:rFonts w:ascii="Times New Roman" w:hAnsi="Times New Roman"/>
          <w:iCs/>
          <w:sz w:val="22"/>
          <w:szCs w:val="22"/>
        </w:rPr>
        <w:t>(</w:t>
      </w:r>
      <w:r w:rsidRPr="00736E47">
        <w:rPr>
          <w:rFonts w:ascii="Times New Roman" w:hAnsi="Times New Roman"/>
          <w:sz w:val="22"/>
          <w:szCs w:val="22"/>
        </w:rPr>
        <w:t>Cambrid</w:t>
      </w:r>
      <w:r>
        <w:rPr>
          <w:rFonts w:ascii="Times New Roman" w:hAnsi="Times New Roman"/>
          <w:sz w:val="22"/>
          <w:szCs w:val="22"/>
        </w:rPr>
        <w:t xml:space="preserve">ge MA: Harvard University Press, </w:t>
      </w:r>
      <w:r w:rsidRPr="00736E47">
        <w:rPr>
          <w:rFonts w:ascii="Times New Roman" w:hAnsi="Times New Roman"/>
          <w:sz w:val="22"/>
          <w:szCs w:val="22"/>
        </w:rPr>
        <w:t>1986).</w:t>
      </w:r>
    </w:p>
    <w:p w14:paraId="630949BA" w14:textId="1A226196" w:rsidR="00604977" w:rsidRPr="00B338B0" w:rsidRDefault="00604977" w:rsidP="001506EC">
      <w:pPr>
        <w:pStyle w:val="EndnoteText"/>
        <w:rPr>
          <w:lang w:val="en-US"/>
        </w:rPr>
      </w:pPr>
    </w:p>
  </w:endnote>
  <w:endnote w:id="9">
    <w:p w14:paraId="3B453AE1" w14:textId="79CA2EA7" w:rsidR="00604977" w:rsidRDefault="00604977" w:rsidP="00392243">
      <w:pPr>
        <w:pStyle w:val="NormalWeb"/>
        <w:spacing w:after="0"/>
        <w:rPr>
          <w:rFonts w:ascii="Times New Roman" w:hAnsi="Times New Roman"/>
          <w:sz w:val="22"/>
          <w:szCs w:val="22"/>
        </w:rPr>
      </w:pPr>
      <w:r w:rsidRPr="005C0C79">
        <w:rPr>
          <w:rStyle w:val="EndnoteReference"/>
          <w:rFonts w:ascii="Times New Roman" w:hAnsi="Times New Roman"/>
          <w:sz w:val="22"/>
          <w:szCs w:val="22"/>
        </w:rPr>
        <w:endnoteRef/>
      </w:r>
      <w:r w:rsidRPr="005C0C79">
        <w:rPr>
          <w:rFonts w:ascii="Times New Roman" w:hAnsi="Times New Roman"/>
          <w:sz w:val="22"/>
          <w:szCs w:val="22"/>
        </w:rPr>
        <w:t xml:space="preserve"> </w:t>
      </w:r>
      <w:r w:rsidRPr="005C0C79">
        <w:rPr>
          <w:rFonts w:ascii="Times New Roman" w:hAnsi="Times New Roman"/>
          <w:sz w:val="22"/>
          <w:szCs w:val="22"/>
          <w:lang w:val="en-US"/>
        </w:rPr>
        <w:t xml:space="preserve">See for example </w:t>
      </w:r>
      <w:r w:rsidRPr="005C0C79">
        <w:rPr>
          <w:rFonts w:ascii="Times New Roman" w:hAnsi="Times New Roman"/>
          <w:sz w:val="22"/>
          <w:szCs w:val="22"/>
        </w:rPr>
        <w:t xml:space="preserve">Gunning, Tom (1990), 'The Cinema of Attractions: Early Cinema, Its Spectator and the Avant-Garde' in Thomas Elsaesser (ed). </w:t>
      </w:r>
      <w:r w:rsidRPr="005C0C79">
        <w:rPr>
          <w:rFonts w:ascii="Times New Roman" w:hAnsi="Times New Roman"/>
          <w:i/>
          <w:iCs/>
          <w:sz w:val="22"/>
          <w:szCs w:val="22"/>
        </w:rPr>
        <w:t>Early Cinema: Space, Frame, Narrative.</w:t>
      </w:r>
      <w:r w:rsidRPr="005C0C79">
        <w:rPr>
          <w:rFonts w:ascii="Times New Roman" w:hAnsi="Times New Roman"/>
          <w:sz w:val="22"/>
          <w:szCs w:val="22"/>
        </w:rPr>
        <w:t xml:space="preserve"> London: BFI. 56-62 and Gaudreault, André (1987). 'Theatricality, Narrativity and “Trickality”: Reevaluating the Cinema of Georges Méliès. </w:t>
      </w:r>
      <w:r w:rsidRPr="005C0C79">
        <w:rPr>
          <w:rFonts w:ascii="Times New Roman" w:hAnsi="Times New Roman"/>
          <w:i/>
          <w:iCs/>
          <w:sz w:val="22"/>
          <w:szCs w:val="22"/>
        </w:rPr>
        <w:t xml:space="preserve">Journal of Popular Film and Television </w:t>
      </w:r>
      <w:r w:rsidRPr="005C0C79">
        <w:rPr>
          <w:rFonts w:ascii="Times New Roman" w:hAnsi="Times New Roman"/>
          <w:sz w:val="22"/>
          <w:szCs w:val="22"/>
        </w:rPr>
        <w:t>15 (3) Fall. 110-119.</w:t>
      </w:r>
    </w:p>
    <w:p w14:paraId="7AE76DC9" w14:textId="77777777" w:rsidR="00604977" w:rsidRPr="005C0C79" w:rsidRDefault="00604977" w:rsidP="005C0C79">
      <w:pPr>
        <w:pStyle w:val="NormalWeb"/>
        <w:spacing w:after="0"/>
        <w:ind w:left="567" w:hanging="590"/>
        <w:rPr>
          <w:rFonts w:ascii="Times New Roman" w:hAnsi="Times New Roman"/>
          <w:sz w:val="22"/>
          <w:szCs w:val="22"/>
        </w:rPr>
      </w:pPr>
    </w:p>
  </w:endnote>
  <w:endnote w:id="10">
    <w:p w14:paraId="196A405F" w14:textId="31105ADE" w:rsidR="00604977" w:rsidRPr="00736E47" w:rsidRDefault="00604977" w:rsidP="001506EC">
      <w:pPr>
        <w:pStyle w:val="NormalWeb"/>
        <w:spacing w:before="0" w:beforeAutospacing="0" w:after="0"/>
        <w:ind w:hanging="23"/>
        <w:rPr>
          <w:rFonts w:ascii="Times New Roman" w:hAnsi="Times New Roman"/>
          <w:sz w:val="22"/>
          <w:szCs w:val="22"/>
        </w:rPr>
      </w:pPr>
      <w:r>
        <w:rPr>
          <w:rStyle w:val="EndnoteReference"/>
        </w:rPr>
        <w:endnoteRef/>
      </w:r>
      <w:r>
        <w:t xml:space="preserve"> </w:t>
      </w:r>
      <w:r w:rsidRPr="00736E47">
        <w:rPr>
          <w:rFonts w:ascii="Times New Roman" w:hAnsi="Times New Roman"/>
          <w:sz w:val="22"/>
          <w:szCs w:val="22"/>
        </w:rPr>
        <w:t xml:space="preserve">Siegfried </w:t>
      </w:r>
      <w:r>
        <w:rPr>
          <w:rFonts w:ascii="Times New Roman" w:hAnsi="Times New Roman"/>
          <w:sz w:val="22"/>
          <w:szCs w:val="22"/>
        </w:rPr>
        <w:t>Kracauer,</w:t>
      </w:r>
      <w:r w:rsidRPr="00736E47">
        <w:rPr>
          <w:rFonts w:ascii="Times New Roman" w:hAnsi="Times New Roman"/>
          <w:sz w:val="22"/>
          <w:szCs w:val="22"/>
        </w:rPr>
        <w:t xml:space="preserve"> </w:t>
      </w:r>
      <w:r w:rsidRPr="00B338B0">
        <w:rPr>
          <w:rFonts w:ascii="Times New Roman" w:hAnsi="Times New Roman"/>
          <w:i/>
          <w:sz w:val="22"/>
          <w:szCs w:val="22"/>
        </w:rPr>
        <w:t>The Mass Ornament: Weimar Essays</w:t>
      </w:r>
      <w:r w:rsidRPr="00736E47">
        <w:rPr>
          <w:rFonts w:ascii="Times New Roman" w:hAnsi="Times New Roman"/>
          <w:sz w:val="22"/>
          <w:szCs w:val="22"/>
        </w:rPr>
        <w:t xml:space="preserve">, </w:t>
      </w:r>
      <w:r>
        <w:rPr>
          <w:rFonts w:ascii="Times New Roman" w:hAnsi="Times New Roman"/>
          <w:sz w:val="22"/>
          <w:szCs w:val="22"/>
        </w:rPr>
        <w:t xml:space="preserve">trans. </w:t>
      </w:r>
      <w:r w:rsidRPr="00736E47">
        <w:rPr>
          <w:rFonts w:ascii="Times New Roman" w:hAnsi="Times New Roman"/>
          <w:sz w:val="22"/>
          <w:szCs w:val="22"/>
        </w:rPr>
        <w:t>Thomas Y Levin</w:t>
      </w:r>
      <w:r w:rsidRPr="00B338B0">
        <w:rPr>
          <w:rFonts w:ascii="Times New Roman" w:hAnsi="Times New Roman"/>
          <w:sz w:val="22"/>
          <w:szCs w:val="22"/>
        </w:rPr>
        <w:t xml:space="preserve"> </w:t>
      </w:r>
      <w:r>
        <w:rPr>
          <w:rFonts w:ascii="Times New Roman" w:hAnsi="Times New Roman"/>
          <w:sz w:val="22"/>
          <w:szCs w:val="22"/>
        </w:rPr>
        <w:t xml:space="preserve">(Cambridge MA: </w:t>
      </w:r>
      <w:r w:rsidRPr="00736E47">
        <w:rPr>
          <w:rFonts w:ascii="Times New Roman" w:hAnsi="Times New Roman"/>
          <w:sz w:val="22"/>
          <w:szCs w:val="22"/>
        </w:rPr>
        <w:t>Harvard University Press,</w:t>
      </w:r>
      <w:r>
        <w:rPr>
          <w:rFonts w:ascii="Times New Roman" w:hAnsi="Times New Roman"/>
          <w:sz w:val="22"/>
          <w:szCs w:val="22"/>
        </w:rPr>
        <w:t xml:space="preserve"> 1995)</w:t>
      </w:r>
    </w:p>
    <w:p w14:paraId="454E595F" w14:textId="21856ED9" w:rsidR="00604977" w:rsidRPr="00B338B0" w:rsidRDefault="00604977" w:rsidP="001506EC">
      <w:pPr>
        <w:pStyle w:val="EndnoteText"/>
        <w:rPr>
          <w:lang w:val="en-US"/>
        </w:rPr>
      </w:pPr>
    </w:p>
  </w:endnote>
  <w:endnote w:id="11">
    <w:p w14:paraId="7D02C056" w14:textId="2C8AE45C" w:rsidR="00604977" w:rsidRDefault="00604977" w:rsidP="001506EC">
      <w:pPr>
        <w:pStyle w:val="EndnoteText"/>
        <w:rPr>
          <w:rFonts w:ascii="Times New Roman" w:hAnsi="Times New Roman" w:cs="Times New Roman"/>
          <w:sz w:val="22"/>
          <w:szCs w:val="22"/>
          <w:lang w:val="en-US"/>
        </w:rPr>
      </w:pPr>
      <w:r>
        <w:rPr>
          <w:rStyle w:val="EndnoteReference"/>
        </w:rPr>
        <w:endnoteRef/>
      </w:r>
      <w:r>
        <w:t xml:space="preserve"> </w:t>
      </w:r>
      <w:r>
        <w:rPr>
          <w:rFonts w:ascii="Times New Roman" w:hAnsi="Times New Roman" w:cs="Times New Roman"/>
          <w:sz w:val="22"/>
          <w:szCs w:val="22"/>
          <w:lang w:val="en-US"/>
        </w:rPr>
        <w:t>This kind of depravity returns in the first few decades of the Information Age when Beckett’s Krapp poses the question “What is a year?”, answering that it is the endless loop between “the sour cud and the iron stool.”</w:t>
      </w:r>
    </w:p>
    <w:p w14:paraId="3E3E6DC2" w14:textId="77777777" w:rsidR="00604977" w:rsidRPr="003E5340" w:rsidRDefault="00604977" w:rsidP="001506EC">
      <w:pPr>
        <w:pStyle w:val="EndnoteText"/>
        <w:rPr>
          <w:lang w:val="en-US"/>
        </w:rPr>
      </w:pPr>
    </w:p>
  </w:endnote>
  <w:endnote w:id="12">
    <w:p w14:paraId="1FCABE01" w14:textId="77777777" w:rsidR="00604977" w:rsidRPr="00736E47" w:rsidRDefault="00604977" w:rsidP="0059703B">
      <w:pPr>
        <w:pStyle w:val="NormalWeb"/>
        <w:spacing w:before="0" w:beforeAutospacing="0" w:after="0"/>
        <w:ind w:hanging="23"/>
        <w:rPr>
          <w:rFonts w:ascii="Times New Roman" w:hAnsi="Times New Roman"/>
          <w:sz w:val="22"/>
          <w:szCs w:val="22"/>
        </w:rPr>
      </w:pPr>
      <w:r>
        <w:rPr>
          <w:rStyle w:val="EndnoteReference"/>
        </w:rPr>
        <w:endnoteRef/>
      </w:r>
      <w:r>
        <w:t xml:space="preserve"> </w:t>
      </w:r>
      <w:r w:rsidRPr="00736E47">
        <w:rPr>
          <w:rFonts w:ascii="Times New Roman" w:hAnsi="Times New Roman"/>
          <w:sz w:val="22"/>
          <w:szCs w:val="22"/>
        </w:rPr>
        <w:t>Lea</w:t>
      </w:r>
      <w:r>
        <w:rPr>
          <w:rFonts w:ascii="Times New Roman" w:hAnsi="Times New Roman"/>
          <w:sz w:val="22"/>
          <w:szCs w:val="22"/>
        </w:rPr>
        <w:t xml:space="preserve"> Jacobs,</w:t>
      </w:r>
      <w:r w:rsidRPr="00736E47">
        <w:rPr>
          <w:rFonts w:ascii="Times New Roman" w:hAnsi="Times New Roman"/>
          <w:sz w:val="22"/>
          <w:szCs w:val="22"/>
        </w:rPr>
        <w:t xml:space="preserve"> </w:t>
      </w:r>
      <w:r w:rsidRPr="00736E47">
        <w:rPr>
          <w:rFonts w:ascii="Times New Roman" w:hAnsi="Times New Roman"/>
          <w:i/>
          <w:sz w:val="22"/>
          <w:szCs w:val="22"/>
        </w:rPr>
        <w:t xml:space="preserve">The Decline of Sentiment: American Film in the 1920s. </w:t>
      </w:r>
      <w:r>
        <w:rPr>
          <w:rFonts w:ascii="Times New Roman" w:hAnsi="Times New Roman"/>
          <w:sz w:val="22"/>
          <w:szCs w:val="22"/>
        </w:rPr>
        <w:t>(</w:t>
      </w:r>
      <w:r w:rsidRPr="00736E47">
        <w:rPr>
          <w:rFonts w:ascii="Times New Roman" w:hAnsi="Times New Roman"/>
          <w:sz w:val="22"/>
          <w:szCs w:val="22"/>
        </w:rPr>
        <w:t>Berkeley and London</w:t>
      </w:r>
      <w:r>
        <w:rPr>
          <w:rFonts w:ascii="Times New Roman" w:hAnsi="Times New Roman"/>
          <w:sz w:val="22"/>
          <w:szCs w:val="22"/>
        </w:rPr>
        <w:t>:</w:t>
      </w:r>
      <w:r w:rsidRPr="00736E47">
        <w:rPr>
          <w:rFonts w:ascii="Times New Roman" w:hAnsi="Times New Roman"/>
          <w:sz w:val="22"/>
          <w:szCs w:val="22"/>
        </w:rPr>
        <w:t xml:space="preserve"> University of C</w:t>
      </w:r>
      <w:r>
        <w:rPr>
          <w:rFonts w:ascii="Times New Roman" w:hAnsi="Times New Roman"/>
          <w:sz w:val="22"/>
          <w:szCs w:val="22"/>
        </w:rPr>
        <w:t>alifornia Press, 2008) pp.4-8</w:t>
      </w:r>
    </w:p>
    <w:p w14:paraId="3FE7E7EE" w14:textId="77777777" w:rsidR="00604977" w:rsidRPr="00C94EAF" w:rsidRDefault="00604977" w:rsidP="0059703B">
      <w:pPr>
        <w:pStyle w:val="EndnoteText"/>
        <w:rPr>
          <w:lang w:val="en-US"/>
        </w:rPr>
      </w:pPr>
    </w:p>
  </w:endnote>
  <w:endnote w:id="13">
    <w:p w14:paraId="0E8607CE" w14:textId="0B6A0DE1" w:rsidR="00604977" w:rsidRPr="00736E47" w:rsidRDefault="00604977" w:rsidP="001506EC">
      <w:pPr>
        <w:pStyle w:val="NormalWeb"/>
        <w:spacing w:before="0" w:beforeAutospacing="0" w:after="0"/>
        <w:ind w:hanging="12"/>
        <w:rPr>
          <w:rFonts w:ascii="Times New Roman" w:hAnsi="Times New Roman"/>
          <w:sz w:val="22"/>
          <w:szCs w:val="22"/>
        </w:rPr>
      </w:pPr>
      <w:r>
        <w:rPr>
          <w:rStyle w:val="EndnoteReference"/>
        </w:rPr>
        <w:endnoteRef/>
      </w:r>
      <w:r>
        <w:t xml:space="preserve"> </w:t>
      </w:r>
      <w:r w:rsidRPr="00736E47">
        <w:rPr>
          <w:rFonts w:ascii="Times New Roman" w:hAnsi="Times New Roman"/>
          <w:sz w:val="22"/>
          <w:szCs w:val="22"/>
        </w:rPr>
        <w:t xml:space="preserve">Jean Baudrillard, </w:t>
      </w:r>
      <w:r w:rsidRPr="00C94EAF">
        <w:rPr>
          <w:rFonts w:ascii="Times New Roman" w:hAnsi="Times New Roman"/>
          <w:i/>
          <w:sz w:val="22"/>
          <w:szCs w:val="22"/>
        </w:rPr>
        <w:t>The Mirror of Production</w:t>
      </w:r>
      <w:r w:rsidRPr="00736E47">
        <w:rPr>
          <w:rFonts w:ascii="Times New Roman" w:hAnsi="Times New Roman"/>
          <w:sz w:val="22"/>
          <w:szCs w:val="22"/>
        </w:rPr>
        <w:t>, trans</w:t>
      </w:r>
      <w:r>
        <w:rPr>
          <w:rFonts w:ascii="Times New Roman" w:hAnsi="Times New Roman"/>
          <w:sz w:val="22"/>
          <w:szCs w:val="22"/>
        </w:rPr>
        <w:t>.</w:t>
      </w:r>
      <w:r w:rsidRPr="00736E47">
        <w:rPr>
          <w:rFonts w:ascii="Times New Roman" w:hAnsi="Times New Roman"/>
          <w:sz w:val="22"/>
          <w:szCs w:val="22"/>
        </w:rPr>
        <w:t xml:space="preserve"> Mark Poster</w:t>
      </w:r>
      <w:r w:rsidRPr="00C94EAF">
        <w:rPr>
          <w:rFonts w:ascii="Times New Roman" w:hAnsi="Times New Roman"/>
          <w:sz w:val="22"/>
          <w:szCs w:val="22"/>
        </w:rPr>
        <w:t xml:space="preserve"> </w:t>
      </w:r>
      <w:r>
        <w:rPr>
          <w:rFonts w:ascii="Times New Roman" w:hAnsi="Times New Roman"/>
          <w:sz w:val="22"/>
          <w:szCs w:val="22"/>
        </w:rPr>
        <w:t>(</w:t>
      </w:r>
      <w:r w:rsidRPr="00736E47">
        <w:rPr>
          <w:rFonts w:ascii="Times New Roman" w:hAnsi="Times New Roman"/>
          <w:sz w:val="22"/>
          <w:szCs w:val="22"/>
        </w:rPr>
        <w:t>St Louis, Mo.</w:t>
      </w:r>
      <w:r>
        <w:rPr>
          <w:rFonts w:ascii="Times New Roman" w:hAnsi="Times New Roman"/>
          <w:sz w:val="22"/>
          <w:szCs w:val="22"/>
        </w:rPr>
        <w:t>: Telos Press, 1975)</w:t>
      </w:r>
    </w:p>
    <w:p w14:paraId="699D650D" w14:textId="20F200D1" w:rsidR="00604977" w:rsidRPr="00C94EAF" w:rsidRDefault="00604977" w:rsidP="001506EC">
      <w:pPr>
        <w:pStyle w:val="EndnoteText"/>
        <w:rPr>
          <w:lang w:val="en-US"/>
        </w:rPr>
      </w:pPr>
    </w:p>
  </w:endnote>
  <w:endnote w:id="14">
    <w:p w14:paraId="5559F7F4" w14:textId="360947CB" w:rsidR="00604977" w:rsidRDefault="00604977">
      <w:pPr>
        <w:pStyle w:val="EndnoteText"/>
        <w:rPr>
          <w:rFonts w:ascii="Times New Roman" w:hAnsi="Times New Roman" w:cs="Times New Roman"/>
          <w:sz w:val="22"/>
          <w:szCs w:val="22"/>
          <w:lang w:val="en-US"/>
        </w:rPr>
      </w:pPr>
      <w:r>
        <w:rPr>
          <w:rStyle w:val="EndnoteReference"/>
        </w:rPr>
        <w:endnoteRef/>
      </w:r>
      <w:r>
        <w:t xml:space="preserve"> </w:t>
      </w:r>
      <w:r>
        <w:rPr>
          <w:rFonts w:ascii="Times New Roman" w:hAnsi="Times New Roman" w:cs="Times New Roman"/>
          <w:sz w:val="22"/>
          <w:szCs w:val="22"/>
          <w:lang w:val="en-US"/>
        </w:rPr>
        <w:t xml:space="preserve">For a reading of this ending in relation to film parodies of other films, see Ryan Bishop </w:t>
      </w:r>
      <w:r>
        <w:rPr>
          <w:rFonts w:ascii="Times New Roman" w:hAnsi="Times New Roman" w:cs="Times New Roman"/>
          <w:i/>
          <w:sz w:val="22"/>
          <w:szCs w:val="22"/>
          <w:lang w:val="en-US"/>
        </w:rPr>
        <w:t xml:space="preserve">Comedy and Cultural Critique in American Film </w:t>
      </w:r>
      <w:r>
        <w:rPr>
          <w:rFonts w:ascii="Times New Roman" w:hAnsi="Times New Roman" w:cs="Times New Roman"/>
          <w:sz w:val="22"/>
          <w:szCs w:val="22"/>
          <w:lang w:val="en-US"/>
        </w:rPr>
        <w:t>(Edinburgh: Edinburgh University Press, 2013) p. 70</w:t>
      </w:r>
    </w:p>
    <w:p w14:paraId="03783802" w14:textId="77777777" w:rsidR="00604977" w:rsidRPr="001534A3" w:rsidRDefault="00604977">
      <w:pPr>
        <w:pStyle w:val="EndnoteText"/>
        <w:rPr>
          <w:rFonts w:ascii="Times New Roman" w:hAnsi="Times New Roman" w:cs="Times New Roman"/>
          <w:sz w:val="22"/>
          <w:szCs w:val="22"/>
          <w:lang w:val="en-US"/>
        </w:rPr>
      </w:pPr>
    </w:p>
  </w:endnote>
  <w:endnote w:id="15">
    <w:p w14:paraId="01260DF7" w14:textId="4A455716" w:rsidR="00604977" w:rsidRPr="00736E47" w:rsidRDefault="00604977" w:rsidP="001506EC">
      <w:pPr>
        <w:pStyle w:val="NormalWeb"/>
        <w:spacing w:before="0" w:beforeAutospacing="0" w:after="0"/>
        <w:rPr>
          <w:rFonts w:ascii="Times New Roman" w:hAnsi="Times New Roman"/>
          <w:sz w:val="22"/>
          <w:szCs w:val="22"/>
        </w:rPr>
      </w:pPr>
      <w:r>
        <w:rPr>
          <w:rStyle w:val="EndnoteReference"/>
        </w:rPr>
        <w:endnoteRef/>
      </w:r>
      <w:r>
        <w:t xml:space="preserve"> Hans </w:t>
      </w:r>
      <w:r>
        <w:rPr>
          <w:rFonts w:ascii="Times New Roman" w:hAnsi="Times New Roman"/>
          <w:sz w:val="22"/>
          <w:szCs w:val="22"/>
        </w:rPr>
        <w:t>Moravec,</w:t>
      </w:r>
      <w:r w:rsidRPr="00736E47">
        <w:rPr>
          <w:rFonts w:ascii="Times New Roman" w:hAnsi="Times New Roman"/>
          <w:sz w:val="22"/>
          <w:szCs w:val="22"/>
        </w:rPr>
        <w:t xml:space="preserve"> </w:t>
      </w:r>
      <w:r w:rsidRPr="003131C0">
        <w:rPr>
          <w:rFonts w:ascii="Times New Roman" w:hAnsi="Times New Roman"/>
          <w:i/>
          <w:sz w:val="22"/>
          <w:szCs w:val="22"/>
        </w:rPr>
        <w:t>Mind Children: The Future of Robot and Human Intelligences</w:t>
      </w:r>
      <w:r w:rsidRPr="00736E47">
        <w:rPr>
          <w:rFonts w:ascii="Times New Roman" w:hAnsi="Times New Roman"/>
          <w:sz w:val="22"/>
          <w:szCs w:val="22"/>
        </w:rPr>
        <w:t xml:space="preserve">, </w:t>
      </w:r>
      <w:r>
        <w:rPr>
          <w:rFonts w:ascii="Times New Roman" w:hAnsi="Times New Roman"/>
          <w:sz w:val="22"/>
          <w:szCs w:val="22"/>
        </w:rPr>
        <w:t xml:space="preserve">(Cambridge, MA: </w:t>
      </w:r>
      <w:r w:rsidRPr="00736E47">
        <w:rPr>
          <w:rFonts w:ascii="Times New Roman" w:hAnsi="Times New Roman"/>
          <w:sz w:val="22"/>
          <w:szCs w:val="22"/>
        </w:rPr>
        <w:t>Harvard</w:t>
      </w:r>
      <w:r>
        <w:rPr>
          <w:rFonts w:ascii="Times New Roman" w:hAnsi="Times New Roman"/>
          <w:sz w:val="22"/>
          <w:szCs w:val="22"/>
        </w:rPr>
        <w:t xml:space="preserve"> University Press, </w:t>
      </w:r>
      <w:r w:rsidRPr="00736E47">
        <w:rPr>
          <w:rFonts w:ascii="Times New Roman" w:hAnsi="Times New Roman"/>
          <w:sz w:val="22"/>
          <w:szCs w:val="22"/>
        </w:rPr>
        <w:t>1988)</w:t>
      </w:r>
    </w:p>
    <w:p w14:paraId="358297E6" w14:textId="155EE700" w:rsidR="00604977" w:rsidRPr="00C94EAF" w:rsidRDefault="00604977" w:rsidP="001506EC">
      <w:pPr>
        <w:pStyle w:val="EndnoteText"/>
        <w:rPr>
          <w:lang w:val="en-US"/>
        </w:rPr>
      </w:pPr>
    </w:p>
  </w:endnote>
  <w:endnote w:id="16">
    <w:p w14:paraId="5D47E46E" w14:textId="35DB4670" w:rsidR="00604977" w:rsidRPr="00736E47" w:rsidRDefault="00604977" w:rsidP="001506EC">
      <w:pPr>
        <w:pStyle w:val="NormalWeb"/>
        <w:spacing w:before="0" w:beforeAutospacing="0" w:after="0"/>
        <w:ind w:hanging="12"/>
        <w:rPr>
          <w:rFonts w:ascii="Times New Roman" w:hAnsi="Times New Roman"/>
          <w:sz w:val="22"/>
          <w:szCs w:val="22"/>
        </w:rPr>
      </w:pPr>
      <w:r>
        <w:rPr>
          <w:rStyle w:val="EndnoteReference"/>
        </w:rPr>
        <w:endnoteRef/>
      </w:r>
      <w:r>
        <w:t xml:space="preserve"> </w:t>
      </w:r>
      <w:r w:rsidRPr="00736E47">
        <w:rPr>
          <w:rFonts w:ascii="Times New Roman" w:hAnsi="Times New Roman"/>
          <w:sz w:val="22"/>
          <w:szCs w:val="22"/>
        </w:rPr>
        <w:t xml:space="preserve">André </w:t>
      </w:r>
      <w:r>
        <w:rPr>
          <w:rFonts w:ascii="Times New Roman" w:hAnsi="Times New Roman"/>
          <w:sz w:val="22"/>
          <w:szCs w:val="22"/>
        </w:rPr>
        <w:t xml:space="preserve">Bazin, </w:t>
      </w:r>
      <w:r w:rsidRPr="00736E47">
        <w:rPr>
          <w:rFonts w:ascii="Times New Roman" w:hAnsi="Times New Roman"/>
          <w:sz w:val="22"/>
          <w:szCs w:val="22"/>
        </w:rPr>
        <w:t xml:space="preserve">'Ontology of the Photographic Image' in </w:t>
      </w:r>
      <w:r w:rsidRPr="003131C0">
        <w:rPr>
          <w:rFonts w:ascii="Times New Roman" w:hAnsi="Times New Roman"/>
          <w:i/>
          <w:sz w:val="22"/>
          <w:szCs w:val="22"/>
        </w:rPr>
        <w:t>What is Cinema?</w:t>
      </w:r>
      <w:r w:rsidRPr="00736E47">
        <w:rPr>
          <w:rFonts w:ascii="Times New Roman" w:hAnsi="Times New Roman"/>
          <w:sz w:val="22"/>
          <w:szCs w:val="22"/>
        </w:rPr>
        <w:t>, Volume 1, trans</w:t>
      </w:r>
      <w:r>
        <w:rPr>
          <w:rFonts w:ascii="Times New Roman" w:hAnsi="Times New Roman"/>
          <w:sz w:val="22"/>
          <w:szCs w:val="22"/>
        </w:rPr>
        <w:t>.</w:t>
      </w:r>
      <w:r w:rsidRPr="00736E47">
        <w:rPr>
          <w:rFonts w:ascii="Times New Roman" w:hAnsi="Times New Roman"/>
          <w:sz w:val="22"/>
          <w:szCs w:val="22"/>
        </w:rPr>
        <w:t xml:space="preserve"> Hugh Gray, </w:t>
      </w:r>
      <w:r>
        <w:rPr>
          <w:rFonts w:ascii="Times New Roman" w:hAnsi="Times New Roman"/>
          <w:sz w:val="22"/>
          <w:szCs w:val="22"/>
        </w:rPr>
        <w:t>(</w:t>
      </w:r>
      <w:r w:rsidRPr="00736E47">
        <w:rPr>
          <w:rFonts w:ascii="Times New Roman" w:hAnsi="Times New Roman"/>
          <w:sz w:val="22"/>
          <w:szCs w:val="22"/>
        </w:rPr>
        <w:t>Berkeley</w:t>
      </w:r>
      <w:r>
        <w:rPr>
          <w:rFonts w:ascii="Times New Roman" w:hAnsi="Times New Roman"/>
          <w:sz w:val="22"/>
          <w:szCs w:val="22"/>
        </w:rPr>
        <w:t>:</w:t>
      </w:r>
      <w:r w:rsidRPr="00736E47">
        <w:rPr>
          <w:rFonts w:ascii="Times New Roman" w:hAnsi="Times New Roman"/>
          <w:sz w:val="22"/>
          <w:szCs w:val="22"/>
        </w:rPr>
        <w:t xml:space="preserve"> </w:t>
      </w:r>
      <w:r>
        <w:rPr>
          <w:rFonts w:ascii="Times New Roman" w:hAnsi="Times New Roman"/>
          <w:sz w:val="22"/>
          <w:szCs w:val="22"/>
        </w:rPr>
        <w:t xml:space="preserve">University of California Press, </w:t>
      </w:r>
      <w:r w:rsidRPr="00736E47">
        <w:rPr>
          <w:rFonts w:ascii="Times New Roman" w:hAnsi="Times New Roman"/>
          <w:sz w:val="22"/>
          <w:szCs w:val="22"/>
        </w:rPr>
        <w:t>1967)</w:t>
      </w:r>
      <w:r>
        <w:rPr>
          <w:rFonts w:ascii="Times New Roman" w:hAnsi="Times New Roman"/>
          <w:sz w:val="22"/>
          <w:szCs w:val="22"/>
        </w:rPr>
        <w:t xml:space="preserve"> pp.</w:t>
      </w:r>
      <w:r w:rsidRPr="00736E47">
        <w:rPr>
          <w:rFonts w:ascii="Times New Roman" w:hAnsi="Times New Roman"/>
          <w:sz w:val="22"/>
          <w:szCs w:val="22"/>
        </w:rPr>
        <w:t>9-16.</w:t>
      </w:r>
    </w:p>
    <w:p w14:paraId="18012289" w14:textId="740A8AFC" w:rsidR="00604977" w:rsidRPr="003131C0" w:rsidRDefault="00604977" w:rsidP="001506EC">
      <w:pPr>
        <w:pStyle w:val="EndnoteText"/>
        <w:rPr>
          <w:lang w:val="en-US"/>
        </w:rPr>
      </w:pPr>
    </w:p>
  </w:endnote>
  <w:endnote w:id="17">
    <w:p w14:paraId="26AC2C57" w14:textId="021BB4E6" w:rsidR="00604977" w:rsidRDefault="00604977" w:rsidP="001506EC">
      <w:pPr>
        <w:pStyle w:val="EndnoteText"/>
        <w:rPr>
          <w:rFonts w:ascii="Times New Roman" w:hAnsi="Times New Roman" w:cs="Times New Roman"/>
          <w:sz w:val="22"/>
          <w:szCs w:val="22"/>
        </w:rPr>
      </w:pPr>
      <w:r>
        <w:rPr>
          <w:rStyle w:val="EndnoteReference"/>
        </w:rPr>
        <w:endnoteRef/>
      </w:r>
      <w:r>
        <w:t xml:space="preserve"> Karl </w:t>
      </w:r>
      <w:r>
        <w:rPr>
          <w:rFonts w:ascii="Times New Roman" w:hAnsi="Times New Roman"/>
          <w:sz w:val="22"/>
          <w:szCs w:val="22"/>
        </w:rPr>
        <w:t xml:space="preserve">Marx, </w:t>
      </w:r>
      <w:r w:rsidRPr="003131C0">
        <w:rPr>
          <w:rFonts w:ascii="Times New Roman" w:hAnsi="Times New Roman"/>
          <w:i/>
          <w:sz w:val="22"/>
          <w:szCs w:val="22"/>
        </w:rPr>
        <w:t>Grundrisse</w:t>
      </w:r>
      <w:r w:rsidRPr="00736E47">
        <w:rPr>
          <w:rFonts w:ascii="Times New Roman" w:hAnsi="Times New Roman"/>
          <w:sz w:val="22"/>
          <w:szCs w:val="22"/>
        </w:rPr>
        <w:t xml:space="preserve">, trans Martin Nicolaus, </w:t>
      </w:r>
      <w:r>
        <w:rPr>
          <w:rFonts w:ascii="Times New Roman" w:hAnsi="Times New Roman"/>
          <w:sz w:val="22"/>
          <w:szCs w:val="22"/>
        </w:rPr>
        <w:t>(</w:t>
      </w:r>
      <w:r w:rsidRPr="00736E47">
        <w:rPr>
          <w:rFonts w:ascii="Times New Roman" w:hAnsi="Times New Roman"/>
          <w:sz w:val="22"/>
          <w:szCs w:val="22"/>
        </w:rPr>
        <w:t>London</w:t>
      </w:r>
      <w:r>
        <w:rPr>
          <w:rFonts w:ascii="Times New Roman" w:hAnsi="Times New Roman"/>
          <w:sz w:val="22"/>
          <w:szCs w:val="22"/>
        </w:rPr>
        <w:t>:</w:t>
      </w:r>
      <w:r w:rsidRPr="00736E47">
        <w:rPr>
          <w:rFonts w:ascii="Times New Roman" w:hAnsi="Times New Roman"/>
          <w:sz w:val="22"/>
          <w:szCs w:val="22"/>
        </w:rPr>
        <w:t xml:space="preserve"> Penguin/New Left Books, 1973)</w:t>
      </w:r>
      <w:r>
        <w:rPr>
          <w:rFonts w:ascii="Times New Roman" w:hAnsi="Times New Roman"/>
          <w:sz w:val="22"/>
          <w:szCs w:val="22"/>
        </w:rPr>
        <w:t xml:space="preserve"> pp.</w:t>
      </w:r>
      <w:r w:rsidRPr="003131C0">
        <w:rPr>
          <w:rFonts w:ascii="Times New Roman" w:hAnsi="Times New Roman" w:cs="Times New Roman"/>
          <w:sz w:val="22"/>
          <w:szCs w:val="22"/>
        </w:rPr>
        <w:t xml:space="preserve"> </w:t>
      </w:r>
      <w:r w:rsidRPr="00736E47">
        <w:rPr>
          <w:rFonts w:ascii="Times New Roman" w:hAnsi="Times New Roman" w:cs="Times New Roman"/>
          <w:sz w:val="22"/>
          <w:szCs w:val="22"/>
        </w:rPr>
        <w:t>690-711</w:t>
      </w:r>
    </w:p>
    <w:p w14:paraId="382859B7" w14:textId="77777777" w:rsidR="00604977" w:rsidRPr="003131C0" w:rsidRDefault="00604977" w:rsidP="001506EC">
      <w:pPr>
        <w:pStyle w:val="EndnoteText"/>
        <w:rPr>
          <w:lang w:val="en-US"/>
        </w:rPr>
      </w:pPr>
    </w:p>
  </w:endnote>
  <w:endnote w:id="18">
    <w:p w14:paraId="7F069878" w14:textId="70E7BA6C" w:rsidR="00604977" w:rsidRPr="00736E47" w:rsidRDefault="00604977" w:rsidP="001506EC">
      <w:pPr>
        <w:pStyle w:val="NormalWeb"/>
        <w:spacing w:before="0" w:beforeAutospacing="0" w:after="0"/>
        <w:ind w:hanging="23"/>
        <w:rPr>
          <w:rFonts w:ascii="Times New Roman" w:hAnsi="Times New Roman"/>
          <w:sz w:val="22"/>
          <w:szCs w:val="22"/>
        </w:rPr>
      </w:pPr>
      <w:r>
        <w:rPr>
          <w:rStyle w:val="EndnoteReference"/>
        </w:rPr>
        <w:endnoteRef/>
      </w:r>
      <w:r>
        <w:t xml:space="preserve"> </w:t>
      </w:r>
      <w:r w:rsidRPr="00736E47">
        <w:rPr>
          <w:rFonts w:ascii="Times New Roman" w:hAnsi="Times New Roman"/>
          <w:sz w:val="22"/>
          <w:szCs w:val="22"/>
        </w:rPr>
        <w:t xml:space="preserve">Michel Foucault, </w:t>
      </w:r>
      <w:r w:rsidRPr="00736E47">
        <w:rPr>
          <w:rFonts w:ascii="Times New Roman" w:hAnsi="Times New Roman"/>
          <w:i/>
          <w:iCs/>
          <w:sz w:val="22"/>
          <w:szCs w:val="22"/>
        </w:rPr>
        <w:t>Security, Population, Territory: Lectures at the Collège de France 1977-1978</w:t>
      </w:r>
      <w:r w:rsidRPr="00736E47">
        <w:rPr>
          <w:rFonts w:ascii="Times New Roman" w:hAnsi="Times New Roman"/>
          <w:sz w:val="22"/>
          <w:szCs w:val="22"/>
        </w:rPr>
        <w:t xml:space="preserve">, ed Michel Senellart, trans Graham Burchell. </w:t>
      </w:r>
      <w:r>
        <w:rPr>
          <w:rFonts w:ascii="Times New Roman" w:hAnsi="Times New Roman"/>
          <w:sz w:val="22"/>
          <w:szCs w:val="22"/>
        </w:rPr>
        <w:t>(Basingstoke: Palgrave Macmillan, 2007)</w:t>
      </w:r>
    </w:p>
    <w:p w14:paraId="6138AECF" w14:textId="008A0A38" w:rsidR="00604977" w:rsidRPr="003131C0" w:rsidRDefault="00604977" w:rsidP="001506EC">
      <w:pPr>
        <w:pStyle w:val="EndnoteText"/>
        <w:rPr>
          <w:lang w:val="en-US"/>
        </w:rPr>
      </w:pPr>
    </w:p>
  </w:endnote>
  <w:endnote w:id="19">
    <w:p w14:paraId="60A4B63F" w14:textId="4F3FCE00" w:rsidR="00604977" w:rsidRDefault="00604977" w:rsidP="001506EC">
      <w:pPr>
        <w:pStyle w:val="EndnoteText"/>
        <w:rPr>
          <w:rFonts w:ascii="Times New Roman" w:hAnsi="Times New Roman"/>
          <w:sz w:val="22"/>
          <w:szCs w:val="22"/>
        </w:rPr>
      </w:pPr>
      <w:r>
        <w:rPr>
          <w:rStyle w:val="EndnoteReference"/>
        </w:rPr>
        <w:endnoteRef/>
      </w:r>
      <w:r>
        <w:t xml:space="preserve"> </w:t>
      </w:r>
      <w:r>
        <w:rPr>
          <w:rFonts w:ascii="Times New Roman" w:hAnsi="Times New Roman"/>
          <w:sz w:val="22"/>
          <w:szCs w:val="22"/>
        </w:rPr>
        <w:t xml:space="preserve">Andrew Ross, 'The New Smartness', </w:t>
      </w:r>
      <w:r>
        <w:rPr>
          <w:rFonts w:ascii="Times New Roman" w:hAnsi="Times New Roman"/>
          <w:i/>
          <w:sz w:val="22"/>
          <w:szCs w:val="22"/>
        </w:rPr>
        <w:t>Science as Culture</w:t>
      </w:r>
      <w:r>
        <w:rPr>
          <w:rFonts w:ascii="Times New Roman" w:hAnsi="Times New Roman"/>
          <w:sz w:val="22"/>
          <w:szCs w:val="22"/>
        </w:rPr>
        <w:t xml:space="preserve"> 4:1(1993) pp.94-109</w:t>
      </w:r>
    </w:p>
    <w:p w14:paraId="66CE11E8" w14:textId="77777777" w:rsidR="00604977" w:rsidRPr="003131C0" w:rsidRDefault="00604977" w:rsidP="001506EC">
      <w:pPr>
        <w:pStyle w:val="EndnoteText"/>
        <w:rPr>
          <w:lang w:val="en-US"/>
        </w:rPr>
      </w:pPr>
    </w:p>
  </w:endnote>
  <w:endnote w:id="20">
    <w:p w14:paraId="4E28F6C2" w14:textId="1C4A9A0E" w:rsidR="00604977" w:rsidRPr="00736E47" w:rsidRDefault="00604977" w:rsidP="001506EC">
      <w:pPr>
        <w:pStyle w:val="NormalWeb"/>
        <w:spacing w:before="0" w:beforeAutospacing="0" w:after="0"/>
        <w:ind w:left="556" w:hanging="567"/>
        <w:rPr>
          <w:rFonts w:ascii="Times New Roman" w:hAnsi="Times New Roman"/>
          <w:sz w:val="22"/>
          <w:szCs w:val="22"/>
        </w:rPr>
      </w:pPr>
      <w:r>
        <w:rPr>
          <w:rStyle w:val="EndnoteReference"/>
        </w:rPr>
        <w:endnoteRef/>
      </w:r>
      <w:r>
        <w:t xml:space="preserve"> </w:t>
      </w:r>
      <w:r w:rsidRPr="00736E47">
        <w:rPr>
          <w:rFonts w:ascii="Times New Roman" w:hAnsi="Times New Roman"/>
          <w:sz w:val="22"/>
          <w:szCs w:val="22"/>
        </w:rPr>
        <w:t>Flann O'Brien,</w:t>
      </w:r>
      <w:r>
        <w:rPr>
          <w:rFonts w:ascii="Times New Roman" w:hAnsi="Times New Roman"/>
          <w:sz w:val="22"/>
          <w:szCs w:val="22"/>
        </w:rPr>
        <w:t xml:space="preserve"> </w:t>
      </w:r>
      <w:r w:rsidRPr="001B0032">
        <w:rPr>
          <w:rFonts w:ascii="Times New Roman" w:hAnsi="Times New Roman"/>
          <w:i/>
          <w:sz w:val="22"/>
          <w:szCs w:val="22"/>
        </w:rPr>
        <w:t>The Third Policeman</w:t>
      </w:r>
      <w:r w:rsidRPr="00736E47">
        <w:rPr>
          <w:rFonts w:ascii="Times New Roman" w:hAnsi="Times New Roman"/>
          <w:sz w:val="22"/>
          <w:szCs w:val="22"/>
        </w:rPr>
        <w:t xml:space="preserve">, </w:t>
      </w:r>
      <w:r>
        <w:rPr>
          <w:rFonts w:ascii="Times New Roman" w:hAnsi="Times New Roman"/>
          <w:sz w:val="22"/>
          <w:szCs w:val="22"/>
        </w:rPr>
        <w:t>(</w:t>
      </w:r>
      <w:r w:rsidRPr="00736E47">
        <w:rPr>
          <w:rFonts w:ascii="Times New Roman" w:hAnsi="Times New Roman"/>
          <w:sz w:val="22"/>
          <w:szCs w:val="22"/>
        </w:rPr>
        <w:t>London</w:t>
      </w:r>
      <w:r>
        <w:rPr>
          <w:rFonts w:ascii="Times New Roman" w:hAnsi="Times New Roman"/>
          <w:sz w:val="22"/>
          <w:szCs w:val="22"/>
        </w:rPr>
        <w:t>:</w:t>
      </w:r>
      <w:r w:rsidRPr="00736E47">
        <w:rPr>
          <w:rFonts w:ascii="Times New Roman" w:hAnsi="Times New Roman"/>
          <w:sz w:val="22"/>
          <w:szCs w:val="22"/>
        </w:rPr>
        <w:t xml:space="preserve"> Hart-Davis MacGibbon,</w:t>
      </w:r>
      <w:r w:rsidRPr="001B0032">
        <w:rPr>
          <w:rFonts w:ascii="Times New Roman" w:hAnsi="Times New Roman"/>
          <w:sz w:val="22"/>
          <w:szCs w:val="22"/>
        </w:rPr>
        <w:t xml:space="preserve"> </w:t>
      </w:r>
      <w:r w:rsidRPr="00736E47">
        <w:rPr>
          <w:rFonts w:ascii="Times New Roman" w:hAnsi="Times New Roman"/>
          <w:sz w:val="22"/>
          <w:szCs w:val="22"/>
        </w:rPr>
        <w:t>1967</w:t>
      </w:r>
      <w:r>
        <w:rPr>
          <w:rFonts w:ascii="Times New Roman" w:hAnsi="Times New Roman"/>
          <w:sz w:val="22"/>
          <w:szCs w:val="22"/>
        </w:rPr>
        <w:t>)</w:t>
      </w:r>
    </w:p>
    <w:p w14:paraId="63B901F1" w14:textId="62BC246B" w:rsidR="00604977" w:rsidRPr="001B0032" w:rsidRDefault="00604977" w:rsidP="001506EC">
      <w:pPr>
        <w:pStyle w:val="EndnoteText"/>
        <w:rPr>
          <w:lang w:val="en-US"/>
        </w:rPr>
      </w:pPr>
    </w:p>
  </w:endnote>
  <w:endnote w:id="21">
    <w:p w14:paraId="38110C21" w14:textId="239A8144" w:rsidR="00604977" w:rsidRPr="00736E47" w:rsidRDefault="00604977" w:rsidP="001506EC">
      <w:pPr>
        <w:pStyle w:val="NormalWeb"/>
        <w:spacing w:before="0" w:beforeAutospacing="0" w:after="0"/>
        <w:ind w:hanging="11"/>
        <w:rPr>
          <w:rFonts w:ascii="Times New Roman" w:hAnsi="Times New Roman"/>
          <w:sz w:val="22"/>
          <w:szCs w:val="22"/>
        </w:rPr>
      </w:pPr>
      <w:r>
        <w:rPr>
          <w:rStyle w:val="EndnoteReference"/>
        </w:rPr>
        <w:endnoteRef/>
      </w:r>
      <w:r>
        <w:t xml:space="preserve"> </w:t>
      </w:r>
      <w:r w:rsidRPr="00736E47">
        <w:rPr>
          <w:rFonts w:ascii="Times New Roman" w:hAnsi="Times New Roman"/>
          <w:sz w:val="22"/>
          <w:szCs w:val="22"/>
        </w:rPr>
        <w:t xml:space="preserve">Thomas Schatz, </w:t>
      </w:r>
      <w:r w:rsidRPr="001B0032">
        <w:rPr>
          <w:rFonts w:ascii="Times New Roman" w:hAnsi="Times New Roman"/>
          <w:i/>
          <w:sz w:val="22"/>
          <w:szCs w:val="22"/>
        </w:rPr>
        <w:t>The Genius of the System: Hollywood Filmmaking in the Studio Era</w:t>
      </w:r>
      <w:r w:rsidRPr="00736E47">
        <w:rPr>
          <w:rFonts w:ascii="Times New Roman" w:hAnsi="Times New Roman"/>
          <w:sz w:val="22"/>
          <w:szCs w:val="22"/>
        </w:rPr>
        <w:t xml:space="preserve">, </w:t>
      </w:r>
      <w:r>
        <w:rPr>
          <w:rFonts w:ascii="Times New Roman" w:hAnsi="Times New Roman"/>
          <w:sz w:val="22"/>
          <w:szCs w:val="22"/>
        </w:rPr>
        <w:t>(</w:t>
      </w:r>
      <w:r w:rsidRPr="00736E47">
        <w:rPr>
          <w:rFonts w:ascii="Times New Roman" w:hAnsi="Times New Roman"/>
          <w:sz w:val="22"/>
          <w:szCs w:val="22"/>
        </w:rPr>
        <w:t>New York</w:t>
      </w:r>
      <w:r>
        <w:rPr>
          <w:rFonts w:ascii="Times New Roman" w:hAnsi="Times New Roman"/>
          <w:sz w:val="22"/>
          <w:szCs w:val="22"/>
        </w:rPr>
        <w:t xml:space="preserve">: </w:t>
      </w:r>
      <w:r w:rsidRPr="00736E47">
        <w:rPr>
          <w:rFonts w:ascii="Times New Roman" w:hAnsi="Times New Roman"/>
          <w:sz w:val="22"/>
          <w:szCs w:val="22"/>
        </w:rPr>
        <w:t>Pantheon,</w:t>
      </w:r>
      <w:r>
        <w:rPr>
          <w:rFonts w:ascii="Times New Roman" w:hAnsi="Times New Roman"/>
          <w:sz w:val="22"/>
          <w:szCs w:val="22"/>
        </w:rPr>
        <w:t>1988)</w:t>
      </w:r>
    </w:p>
    <w:p w14:paraId="41725FAA" w14:textId="5E820409" w:rsidR="00604977" w:rsidRPr="001B0032" w:rsidRDefault="00604977" w:rsidP="001506EC">
      <w:pPr>
        <w:pStyle w:val="EndnoteText"/>
        <w:rPr>
          <w:lang w:val="en-US"/>
        </w:rPr>
      </w:pPr>
    </w:p>
  </w:endnote>
  <w:endnote w:id="22">
    <w:p w14:paraId="3FF8D779" w14:textId="446DDE63" w:rsidR="00604977" w:rsidRPr="00736E47" w:rsidRDefault="00604977" w:rsidP="001506EC">
      <w:pPr>
        <w:pStyle w:val="NormalWeb"/>
        <w:spacing w:before="0" w:beforeAutospacing="0" w:after="0"/>
        <w:ind w:hanging="12"/>
        <w:rPr>
          <w:rFonts w:ascii="Times New Roman" w:hAnsi="Times New Roman"/>
          <w:sz w:val="22"/>
          <w:szCs w:val="22"/>
        </w:rPr>
      </w:pPr>
      <w:r>
        <w:rPr>
          <w:rStyle w:val="EndnoteReference"/>
        </w:rPr>
        <w:endnoteRef/>
      </w:r>
      <w:r>
        <w:t xml:space="preserve"> </w:t>
      </w:r>
      <w:r w:rsidRPr="00736E47">
        <w:rPr>
          <w:rFonts w:ascii="Times New Roman" w:hAnsi="Times New Roman"/>
          <w:sz w:val="22"/>
          <w:szCs w:val="22"/>
        </w:rPr>
        <w:t xml:space="preserve">Richard Dyer, 'Entertainment and Utopia' in </w:t>
      </w:r>
      <w:r w:rsidRPr="00736E47">
        <w:rPr>
          <w:rFonts w:ascii="Times New Roman" w:hAnsi="Times New Roman"/>
          <w:i/>
          <w:iCs/>
          <w:sz w:val="22"/>
          <w:szCs w:val="22"/>
        </w:rPr>
        <w:t>Only Entertainment.</w:t>
      </w:r>
      <w:r w:rsidRPr="00736E47">
        <w:rPr>
          <w:rFonts w:ascii="Times New Roman" w:hAnsi="Times New Roman"/>
          <w:sz w:val="22"/>
          <w:szCs w:val="22"/>
        </w:rPr>
        <w:t xml:space="preserve"> </w:t>
      </w:r>
      <w:r>
        <w:rPr>
          <w:rFonts w:ascii="Times New Roman" w:hAnsi="Times New Roman"/>
          <w:sz w:val="22"/>
          <w:szCs w:val="22"/>
        </w:rPr>
        <w:t xml:space="preserve">(London: Routledge, </w:t>
      </w:r>
      <w:r w:rsidRPr="00736E47">
        <w:rPr>
          <w:rFonts w:ascii="Times New Roman" w:hAnsi="Times New Roman"/>
          <w:sz w:val="22"/>
          <w:szCs w:val="22"/>
        </w:rPr>
        <w:t>1992</w:t>
      </w:r>
      <w:r>
        <w:rPr>
          <w:rFonts w:ascii="Times New Roman" w:hAnsi="Times New Roman"/>
          <w:sz w:val="22"/>
          <w:szCs w:val="22"/>
        </w:rPr>
        <w:t>) pp.19-35</w:t>
      </w:r>
    </w:p>
    <w:p w14:paraId="24B2DA70" w14:textId="58A13B22" w:rsidR="00604977" w:rsidRPr="001B0032" w:rsidRDefault="00604977" w:rsidP="001506EC">
      <w:pPr>
        <w:pStyle w:val="EndnoteText"/>
        <w:rPr>
          <w:lang w:val="en-US"/>
        </w:rPr>
      </w:pPr>
    </w:p>
  </w:endnote>
  <w:endnote w:id="23">
    <w:p w14:paraId="33208E98" w14:textId="13088CA9" w:rsidR="00604977" w:rsidRPr="00736E47" w:rsidRDefault="00604977" w:rsidP="001506EC">
      <w:pPr>
        <w:pStyle w:val="NormalWeb"/>
        <w:spacing w:before="0" w:beforeAutospacing="0" w:after="0"/>
        <w:ind w:hanging="23"/>
        <w:rPr>
          <w:rFonts w:ascii="Times New Roman" w:hAnsi="Times New Roman"/>
          <w:sz w:val="22"/>
          <w:szCs w:val="22"/>
        </w:rPr>
      </w:pPr>
      <w:r>
        <w:rPr>
          <w:rStyle w:val="EndnoteReference"/>
        </w:rPr>
        <w:endnoteRef/>
      </w:r>
      <w:r>
        <w:t xml:space="preserve"> </w:t>
      </w:r>
      <w:r w:rsidRPr="00736E47">
        <w:rPr>
          <w:rFonts w:ascii="Times New Roman" w:hAnsi="Times New Roman"/>
          <w:sz w:val="22"/>
          <w:szCs w:val="22"/>
        </w:rPr>
        <w:t xml:space="preserve">Thomas Quinn Curtiss, </w:t>
      </w:r>
      <w:r w:rsidRPr="006A6C50">
        <w:rPr>
          <w:rFonts w:ascii="Times New Roman" w:hAnsi="Times New Roman"/>
          <w:i/>
          <w:sz w:val="22"/>
          <w:szCs w:val="22"/>
        </w:rPr>
        <w:t>Von Stroheim</w:t>
      </w:r>
      <w:r w:rsidRPr="00736E47">
        <w:rPr>
          <w:rFonts w:ascii="Times New Roman" w:hAnsi="Times New Roman"/>
          <w:sz w:val="22"/>
          <w:szCs w:val="22"/>
        </w:rPr>
        <w:t xml:space="preserve">, </w:t>
      </w:r>
      <w:r>
        <w:rPr>
          <w:rFonts w:ascii="Times New Roman" w:hAnsi="Times New Roman"/>
          <w:sz w:val="22"/>
          <w:szCs w:val="22"/>
        </w:rPr>
        <w:t>(</w:t>
      </w:r>
      <w:r w:rsidRPr="00736E47">
        <w:rPr>
          <w:rFonts w:ascii="Times New Roman" w:hAnsi="Times New Roman"/>
          <w:sz w:val="22"/>
          <w:szCs w:val="22"/>
        </w:rPr>
        <w:t>London</w:t>
      </w:r>
      <w:r>
        <w:rPr>
          <w:rFonts w:ascii="Times New Roman" w:hAnsi="Times New Roman"/>
          <w:sz w:val="22"/>
          <w:szCs w:val="22"/>
        </w:rPr>
        <w:t>:</w:t>
      </w:r>
      <w:r w:rsidRPr="006A6C50">
        <w:rPr>
          <w:rFonts w:ascii="Times New Roman" w:hAnsi="Times New Roman"/>
          <w:sz w:val="22"/>
          <w:szCs w:val="22"/>
        </w:rPr>
        <w:t xml:space="preserve"> </w:t>
      </w:r>
      <w:r w:rsidRPr="00736E47">
        <w:rPr>
          <w:rFonts w:ascii="Times New Roman" w:hAnsi="Times New Roman"/>
          <w:sz w:val="22"/>
          <w:szCs w:val="22"/>
        </w:rPr>
        <w:t>Angus and Robertson</w:t>
      </w:r>
      <w:r>
        <w:rPr>
          <w:rFonts w:ascii="Times New Roman" w:hAnsi="Times New Roman"/>
          <w:sz w:val="22"/>
          <w:szCs w:val="22"/>
        </w:rPr>
        <w:t>,</w:t>
      </w:r>
      <w:r w:rsidRPr="00736E47">
        <w:rPr>
          <w:rFonts w:ascii="Times New Roman" w:hAnsi="Times New Roman"/>
          <w:sz w:val="22"/>
          <w:szCs w:val="22"/>
        </w:rPr>
        <w:t>1971)</w:t>
      </w:r>
      <w:r>
        <w:rPr>
          <w:rFonts w:ascii="Times New Roman" w:hAnsi="Times New Roman"/>
          <w:sz w:val="22"/>
          <w:szCs w:val="22"/>
        </w:rPr>
        <w:t xml:space="preserve"> p.163.</w:t>
      </w:r>
      <w:r w:rsidRPr="00736E47">
        <w:rPr>
          <w:rFonts w:ascii="Times New Roman" w:hAnsi="Times New Roman"/>
          <w:sz w:val="22"/>
          <w:szCs w:val="22"/>
        </w:rPr>
        <w:t xml:space="preserve"> </w:t>
      </w:r>
      <w:r>
        <w:rPr>
          <w:rFonts w:ascii="Times New Roman" w:hAnsi="Times New Roman"/>
          <w:sz w:val="22"/>
          <w:szCs w:val="22"/>
        </w:rPr>
        <w:t xml:space="preserve"> </w:t>
      </w:r>
      <w:r w:rsidRPr="00736E47">
        <w:rPr>
          <w:rFonts w:ascii="Times New Roman" w:hAnsi="Times New Roman"/>
          <w:sz w:val="22"/>
          <w:szCs w:val="22"/>
        </w:rPr>
        <w:t xml:space="preserve">Richard Koszarski, </w:t>
      </w:r>
      <w:r w:rsidRPr="006A6C50">
        <w:rPr>
          <w:rFonts w:ascii="Times New Roman" w:hAnsi="Times New Roman"/>
          <w:i/>
          <w:sz w:val="22"/>
          <w:szCs w:val="22"/>
        </w:rPr>
        <w:t>The Man You Love to Hate: Erich von Stroheim and Hollywood</w:t>
      </w:r>
      <w:r w:rsidRPr="00736E47">
        <w:rPr>
          <w:rFonts w:ascii="Times New Roman" w:hAnsi="Times New Roman"/>
          <w:sz w:val="22"/>
          <w:szCs w:val="22"/>
        </w:rPr>
        <w:t xml:space="preserve">, </w:t>
      </w:r>
      <w:r>
        <w:rPr>
          <w:rFonts w:ascii="Times New Roman" w:hAnsi="Times New Roman"/>
          <w:sz w:val="22"/>
          <w:szCs w:val="22"/>
        </w:rPr>
        <w:t xml:space="preserve">(Oxford: </w:t>
      </w:r>
      <w:r w:rsidRPr="00736E47">
        <w:rPr>
          <w:rFonts w:ascii="Times New Roman" w:hAnsi="Times New Roman"/>
          <w:sz w:val="22"/>
          <w:szCs w:val="22"/>
        </w:rPr>
        <w:t>Oxford University Press,</w:t>
      </w:r>
      <w:r>
        <w:rPr>
          <w:rFonts w:ascii="Times New Roman" w:hAnsi="Times New Roman"/>
          <w:sz w:val="22"/>
          <w:szCs w:val="22"/>
        </w:rPr>
        <w:t>1983)</w:t>
      </w:r>
    </w:p>
    <w:p w14:paraId="0834FDDA" w14:textId="7C005096" w:rsidR="00604977" w:rsidRPr="001B0032" w:rsidRDefault="00604977" w:rsidP="001506EC">
      <w:pPr>
        <w:pStyle w:val="EndnoteText"/>
        <w:rPr>
          <w:lang w:val="en-US"/>
        </w:rPr>
      </w:pPr>
    </w:p>
  </w:endnote>
  <w:endnote w:id="24">
    <w:p w14:paraId="548B4FC3" w14:textId="77B8ABED" w:rsidR="00604977" w:rsidRDefault="00604977" w:rsidP="001506EC">
      <w:pPr>
        <w:pStyle w:val="EndnoteText"/>
        <w:rPr>
          <w:rFonts w:ascii="Times New Roman" w:hAnsi="Times New Roman"/>
          <w:sz w:val="22"/>
          <w:szCs w:val="22"/>
        </w:rPr>
      </w:pPr>
      <w:r>
        <w:rPr>
          <w:rStyle w:val="EndnoteReference"/>
        </w:rPr>
        <w:endnoteRef/>
      </w:r>
      <w:r>
        <w:t xml:space="preserve"> </w:t>
      </w:r>
      <w:r w:rsidRPr="00736E47">
        <w:rPr>
          <w:rFonts w:ascii="Times New Roman" w:hAnsi="Times New Roman"/>
          <w:sz w:val="22"/>
          <w:szCs w:val="22"/>
        </w:rPr>
        <w:t xml:space="preserve">Barry Salt, </w:t>
      </w:r>
      <w:r w:rsidRPr="006A6C50">
        <w:rPr>
          <w:rFonts w:ascii="Times New Roman" w:hAnsi="Times New Roman"/>
          <w:i/>
          <w:sz w:val="22"/>
          <w:szCs w:val="22"/>
        </w:rPr>
        <w:t>Film Style and Technology: History and Analysis</w:t>
      </w:r>
      <w:r w:rsidRPr="00736E47">
        <w:rPr>
          <w:rFonts w:ascii="Times New Roman" w:hAnsi="Times New Roman"/>
          <w:sz w:val="22"/>
          <w:szCs w:val="22"/>
        </w:rPr>
        <w:t xml:space="preserve">, </w:t>
      </w:r>
      <w:r>
        <w:rPr>
          <w:rFonts w:ascii="Times New Roman" w:hAnsi="Times New Roman"/>
          <w:sz w:val="22"/>
          <w:szCs w:val="22"/>
        </w:rPr>
        <w:t xml:space="preserve">(London: </w:t>
      </w:r>
      <w:r w:rsidRPr="00736E47">
        <w:rPr>
          <w:rFonts w:ascii="Times New Roman" w:hAnsi="Times New Roman"/>
          <w:sz w:val="22"/>
          <w:szCs w:val="22"/>
        </w:rPr>
        <w:t>Starword</w:t>
      </w:r>
      <w:r>
        <w:rPr>
          <w:rFonts w:ascii="Times New Roman" w:hAnsi="Times New Roman"/>
          <w:sz w:val="22"/>
          <w:szCs w:val="22"/>
        </w:rPr>
        <w:t>,</w:t>
      </w:r>
      <w:r w:rsidRPr="00736E47">
        <w:rPr>
          <w:rFonts w:ascii="Times New Roman" w:hAnsi="Times New Roman"/>
          <w:sz w:val="22"/>
          <w:szCs w:val="22"/>
        </w:rPr>
        <w:t>1983)</w:t>
      </w:r>
    </w:p>
    <w:p w14:paraId="378210A8" w14:textId="77777777" w:rsidR="00604977" w:rsidRPr="006A6C50" w:rsidRDefault="00604977" w:rsidP="001506EC">
      <w:pPr>
        <w:pStyle w:val="EndnoteText"/>
        <w:rPr>
          <w:lang w:val="en-US"/>
        </w:rPr>
      </w:pPr>
    </w:p>
  </w:endnote>
  <w:endnote w:id="25">
    <w:p w14:paraId="2EBB445F" w14:textId="6D298665" w:rsidR="00604977" w:rsidRPr="00736E47" w:rsidRDefault="00604977" w:rsidP="001506EC">
      <w:pPr>
        <w:pStyle w:val="NormalWeb"/>
        <w:spacing w:before="0" w:beforeAutospacing="0" w:after="0"/>
        <w:ind w:hanging="12"/>
        <w:rPr>
          <w:rFonts w:ascii="Times New Roman" w:hAnsi="Times New Roman"/>
          <w:sz w:val="22"/>
          <w:szCs w:val="22"/>
        </w:rPr>
      </w:pPr>
      <w:r>
        <w:rPr>
          <w:rStyle w:val="EndnoteReference"/>
        </w:rPr>
        <w:endnoteRef/>
      </w:r>
      <w:r>
        <w:t xml:space="preserve"> </w:t>
      </w:r>
      <w:r w:rsidRPr="00736E47">
        <w:rPr>
          <w:rFonts w:ascii="Times New Roman" w:hAnsi="Times New Roman"/>
          <w:sz w:val="22"/>
          <w:szCs w:val="22"/>
        </w:rPr>
        <w:t xml:space="preserve">Walter Benjamin, 'The Work of Art in the Age of its Technological Reproducibility: Third Version' in </w:t>
      </w:r>
      <w:r w:rsidRPr="006A6C50">
        <w:rPr>
          <w:rFonts w:ascii="Times New Roman" w:hAnsi="Times New Roman"/>
          <w:i/>
          <w:sz w:val="22"/>
          <w:szCs w:val="22"/>
        </w:rPr>
        <w:t>Selected Writings</w:t>
      </w:r>
      <w:r w:rsidRPr="00736E47">
        <w:rPr>
          <w:rFonts w:ascii="Times New Roman" w:hAnsi="Times New Roman"/>
          <w:sz w:val="22"/>
          <w:szCs w:val="22"/>
        </w:rPr>
        <w:t xml:space="preserve">, vol 4, 1938-1940, ed Howard Eiland and Michael W Jennings, </w:t>
      </w:r>
      <w:r>
        <w:rPr>
          <w:rFonts w:ascii="Times New Roman" w:hAnsi="Times New Roman"/>
          <w:sz w:val="22"/>
          <w:szCs w:val="22"/>
        </w:rPr>
        <w:t>(</w:t>
      </w:r>
      <w:r w:rsidRPr="00736E47">
        <w:rPr>
          <w:rFonts w:ascii="Times New Roman" w:hAnsi="Times New Roman"/>
          <w:sz w:val="22"/>
          <w:szCs w:val="22"/>
        </w:rPr>
        <w:t>Cambridge MA</w:t>
      </w:r>
      <w:r>
        <w:rPr>
          <w:rFonts w:ascii="Times New Roman" w:hAnsi="Times New Roman"/>
          <w:sz w:val="22"/>
          <w:szCs w:val="22"/>
        </w:rPr>
        <w:t>:</w:t>
      </w:r>
      <w:r w:rsidRPr="00736E47">
        <w:rPr>
          <w:rFonts w:ascii="Times New Roman" w:hAnsi="Times New Roman"/>
          <w:sz w:val="22"/>
          <w:szCs w:val="22"/>
        </w:rPr>
        <w:t xml:space="preserve"> </w:t>
      </w:r>
      <w:r>
        <w:rPr>
          <w:rFonts w:ascii="Times New Roman" w:hAnsi="Times New Roman"/>
          <w:sz w:val="22"/>
          <w:szCs w:val="22"/>
        </w:rPr>
        <w:t>Bellknap Press/</w:t>
      </w:r>
      <w:r w:rsidRPr="00736E47">
        <w:rPr>
          <w:rFonts w:ascii="Times New Roman" w:hAnsi="Times New Roman"/>
          <w:sz w:val="22"/>
          <w:szCs w:val="22"/>
        </w:rPr>
        <w:t>Harvard University Press,</w:t>
      </w:r>
      <w:r>
        <w:rPr>
          <w:rFonts w:ascii="Times New Roman" w:hAnsi="Times New Roman"/>
          <w:sz w:val="22"/>
          <w:szCs w:val="22"/>
        </w:rPr>
        <w:t xml:space="preserve"> 2003, </w:t>
      </w:r>
      <w:r w:rsidRPr="00736E47">
        <w:rPr>
          <w:rFonts w:ascii="Times New Roman" w:hAnsi="Times New Roman"/>
          <w:sz w:val="22"/>
          <w:szCs w:val="22"/>
        </w:rPr>
        <w:t>251-283</w:t>
      </w:r>
      <w:r>
        <w:rPr>
          <w:rFonts w:ascii="Times New Roman" w:hAnsi="Times New Roman"/>
          <w:sz w:val="22"/>
          <w:szCs w:val="22"/>
        </w:rPr>
        <w:t>) pp</w:t>
      </w:r>
      <w:r w:rsidRPr="00736E47">
        <w:rPr>
          <w:rFonts w:ascii="Times New Roman" w:hAnsi="Times New Roman"/>
          <w:sz w:val="22"/>
          <w:szCs w:val="22"/>
        </w:rPr>
        <w:t>.</w:t>
      </w:r>
      <w:r>
        <w:rPr>
          <w:rFonts w:ascii="Times New Roman" w:hAnsi="Times New Roman"/>
          <w:sz w:val="22"/>
          <w:szCs w:val="22"/>
        </w:rPr>
        <w:t>265-6</w:t>
      </w:r>
    </w:p>
    <w:p w14:paraId="288CDF9E" w14:textId="1AEDFFFB" w:rsidR="00604977" w:rsidRPr="006A6C50" w:rsidRDefault="00604977" w:rsidP="001506EC">
      <w:pPr>
        <w:pStyle w:val="EndnoteText"/>
        <w:rPr>
          <w:lang w:val="en-US"/>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42EF86" w14:textId="77777777" w:rsidR="00604977" w:rsidRDefault="00604977" w:rsidP="00152D0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2EBCCAF" w14:textId="77777777" w:rsidR="00604977" w:rsidRDefault="00604977" w:rsidP="00496C16">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055103" w14:textId="77777777" w:rsidR="00604977" w:rsidRDefault="00604977" w:rsidP="00152D0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B19FE">
      <w:rPr>
        <w:rStyle w:val="PageNumber"/>
        <w:noProof/>
      </w:rPr>
      <w:t>1</w:t>
    </w:r>
    <w:r>
      <w:rPr>
        <w:rStyle w:val="PageNumber"/>
      </w:rPr>
      <w:fldChar w:fldCharType="end"/>
    </w:r>
  </w:p>
  <w:p w14:paraId="2C019969" w14:textId="77777777" w:rsidR="00604977" w:rsidRDefault="00604977" w:rsidP="00496C16">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B19FB4B" w14:textId="77777777" w:rsidR="00604977" w:rsidRDefault="00604977" w:rsidP="00496C16">
      <w:r>
        <w:separator/>
      </w:r>
    </w:p>
  </w:footnote>
  <w:footnote w:type="continuationSeparator" w:id="0">
    <w:p w14:paraId="23201299" w14:textId="77777777" w:rsidR="00604977" w:rsidRDefault="00604977" w:rsidP="00496C1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trackRevisions/>
  <w:defaultTabStop w:val="720"/>
  <w:characterSpacingControl w:val="doNotCompress"/>
  <w:savePreviewPicture/>
  <w:footnotePr>
    <w:footnote w:id="-1"/>
    <w:footnote w:id="0"/>
  </w:footnotePr>
  <w:endnotePr>
    <w:numFmt w:val="decimal"/>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C16"/>
    <w:rsid w:val="00001DA1"/>
    <w:rsid w:val="00012169"/>
    <w:rsid w:val="00014750"/>
    <w:rsid w:val="00046074"/>
    <w:rsid w:val="0005056C"/>
    <w:rsid w:val="00063916"/>
    <w:rsid w:val="00066BDF"/>
    <w:rsid w:val="00084143"/>
    <w:rsid w:val="00092527"/>
    <w:rsid w:val="00096022"/>
    <w:rsid w:val="000B19FE"/>
    <w:rsid w:val="000E3116"/>
    <w:rsid w:val="000E5818"/>
    <w:rsid w:val="000E715B"/>
    <w:rsid w:val="00114A63"/>
    <w:rsid w:val="00130541"/>
    <w:rsid w:val="001336DC"/>
    <w:rsid w:val="00137EE9"/>
    <w:rsid w:val="001506EC"/>
    <w:rsid w:val="00152D0B"/>
    <w:rsid w:val="001534A3"/>
    <w:rsid w:val="00166D87"/>
    <w:rsid w:val="00177255"/>
    <w:rsid w:val="001852AA"/>
    <w:rsid w:val="00191E81"/>
    <w:rsid w:val="00196DCE"/>
    <w:rsid w:val="001B0032"/>
    <w:rsid w:val="001B317B"/>
    <w:rsid w:val="001B6297"/>
    <w:rsid w:val="001C275A"/>
    <w:rsid w:val="001C452E"/>
    <w:rsid w:val="001D7229"/>
    <w:rsid w:val="001E6388"/>
    <w:rsid w:val="001F1DDA"/>
    <w:rsid w:val="00207EDD"/>
    <w:rsid w:val="00215198"/>
    <w:rsid w:val="0022196B"/>
    <w:rsid w:val="002245CC"/>
    <w:rsid w:val="0022668E"/>
    <w:rsid w:val="002539BE"/>
    <w:rsid w:val="00266431"/>
    <w:rsid w:val="00276395"/>
    <w:rsid w:val="00283C4F"/>
    <w:rsid w:val="00283C99"/>
    <w:rsid w:val="002A1C93"/>
    <w:rsid w:val="002B4238"/>
    <w:rsid w:val="002C2AF1"/>
    <w:rsid w:val="002C3284"/>
    <w:rsid w:val="003131C0"/>
    <w:rsid w:val="00317300"/>
    <w:rsid w:val="00334C4E"/>
    <w:rsid w:val="00351FFE"/>
    <w:rsid w:val="00355226"/>
    <w:rsid w:val="00361930"/>
    <w:rsid w:val="00374D33"/>
    <w:rsid w:val="003818EA"/>
    <w:rsid w:val="00383D16"/>
    <w:rsid w:val="00392243"/>
    <w:rsid w:val="003A28B0"/>
    <w:rsid w:val="003A61E6"/>
    <w:rsid w:val="003D43D6"/>
    <w:rsid w:val="003D4BF0"/>
    <w:rsid w:val="003E3741"/>
    <w:rsid w:val="003E5340"/>
    <w:rsid w:val="003F2383"/>
    <w:rsid w:val="00423AA1"/>
    <w:rsid w:val="00423CF0"/>
    <w:rsid w:val="00426EEE"/>
    <w:rsid w:val="00440056"/>
    <w:rsid w:val="004431A5"/>
    <w:rsid w:val="00455FD9"/>
    <w:rsid w:val="00474457"/>
    <w:rsid w:val="004943EB"/>
    <w:rsid w:val="00496C16"/>
    <w:rsid w:val="00497B41"/>
    <w:rsid w:val="004A22E8"/>
    <w:rsid w:val="004D5CE7"/>
    <w:rsid w:val="004F564D"/>
    <w:rsid w:val="00522011"/>
    <w:rsid w:val="005268A0"/>
    <w:rsid w:val="005270C8"/>
    <w:rsid w:val="00527A36"/>
    <w:rsid w:val="005303C3"/>
    <w:rsid w:val="0054021A"/>
    <w:rsid w:val="00542C36"/>
    <w:rsid w:val="00542CDE"/>
    <w:rsid w:val="005652E9"/>
    <w:rsid w:val="00574AB5"/>
    <w:rsid w:val="00584C2C"/>
    <w:rsid w:val="00586AD1"/>
    <w:rsid w:val="00595D3C"/>
    <w:rsid w:val="0059703B"/>
    <w:rsid w:val="005A7FC9"/>
    <w:rsid w:val="005B2E7F"/>
    <w:rsid w:val="005C0C79"/>
    <w:rsid w:val="005D59FF"/>
    <w:rsid w:val="005F685C"/>
    <w:rsid w:val="00604977"/>
    <w:rsid w:val="00620FD9"/>
    <w:rsid w:val="006350C1"/>
    <w:rsid w:val="006365E5"/>
    <w:rsid w:val="00660C18"/>
    <w:rsid w:val="0066580B"/>
    <w:rsid w:val="0067047B"/>
    <w:rsid w:val="006773CF"/>
    <w:rsid w:val="0068582D"/>
    <w:rsid w:val="00690829"/>
    <w:rsid w:val="006A6C50"/>
    <w:rsid w:val="006C23CD"/>
    <w:rsid w:val="006D112C"/>
    <w:rsid w:val="006E2202"/>
    <w:rsid w:val="006E6170"/>
    <w:rsid w:val="006E628D"/>
    <w:rsid w:val="006F54C9"/>
    <w:rsid w:val="00700E28"/>
    <w:rsid w:val="00707A7D"/>
    <w:rsid w:val="0072751C"/>
    <w:rsid w:val="00736E47"/>
    <w:rsid w:val="007501DB"/>
    <w:rsid w:val="007A03EA"/>
    <w:rsid w:val="007A3BB5"/>
    <w:rsid w:val="007B6EE9"/>
    <w:rsid w:val="007B79FA"/>
    <w:rsid w:val="007E14AE"/>
    <w:rsid w:val="007E35A0"/>
    <w:rsid w:val="007E5915"/>
    <w:rsid w:val="007E7F04"/>
    <w:rsid w:val="007F18CB"/>
    <w:rsid w:val="00810C06"/>
    <w:rsid w:val="00811158"/>
    <w:rsid w:val="0081617A"/>
    <w:rsid w:val="008200C8"/>
    <w:rsid w:val="0082347F"/>
    <w:rsid w:val="00825BC1"/>
    <w:rsid w:val="0083725C"/>
    <w:rsid w:val="00851390"/>
    <w:rsid w:val="008606A7"/>
    <w:rsid w:val="008641C1"/>
    <w:rsid w:val="00891048"/>
    <w:rsid w:val="008912BA"/>
    <w:rsid w:val="008974D4"/>
    <w:rsid w:val="008A446A"/>
    <w:rsid w:val="008B4DD8"/>
    <w:rsid w:val="008C1630"/>
    <w:rsid w:val="008C6000"/>
    <w:rsid w:val="008D1F09"/>
    <w:rsid w:val="008D5583"/>
    <w:rsid w:val="008D75D0"/>
    <w:rsid w:val="009134BE"/>
    <w:rsid w:val="00913DF8"/>
    <w:rsid w:val="00925172"/>
    <w:rsid w:val="009375B4"/>
    <w:rsid w:val="009463CD"/>
    <w:rsid w:val="00947500"/>
    <w:rsid w:val="00971FA7"/>
    <w:rsid w:val="009A0C6B"/>
    <w:rsid w:val="009B6524"/>
    <w:rsid w:val="009C19FE"/>
    <w:rsid w:val="009C6273"/>
    <w:rsid w:val="009D7500"/>
    <w:rsid w:val="00A01051"/>
    <w:rsid w:val="00A07518"/>
    <w:rsid w:val="00A10DCB"/>
    <w:rsid w:val="00A11C25"/>
    <w:rsid w:val="00A11D7B"/>
    <w:rsid w:val="00A42FED"/>
    <w:rsid w:val="00A50364"/>
    <w:rsid w:val="00A617E3"/>
    <w:rsid w:val="00A676A9"/>
    <w:rsid w:val="00A92CE7"/>
    <w:rsid w:val="00A97E97"/>
    <w:rsid w:val="00AA4F73"/>
    <w:rsid w:val="00AA53CA"/>
    <w:rsid w:val="00AA5E8C"/>
    <w:rsid w:val="00AB73B4"/>
    <w:rsid w:val="00AB7E49"/>
    <w:rsid w:val="00AC5EAC"/>
    <w:rsid w:val="00AC7586"/>
    <w:rsid w:val="00AE032C"/>
    <w:rsid w:val="00AF2931"/>
    <w:rsid w:val="00B050F3"/>
    <w:rsid w:val="00B105DF"/>
    <w:rsid w:val="00B13DD2"/>
    <w:rsid w:val="00B338B0"/>
    <w:rsid w:val="00B35F6A"/>
    <w:rsid w:val="00B36383"/>
    <w:rsid w:val="00B429C1"/>
    <w:rsid w:val="00B45A8F"/>
    <w:rsid w:val="00B806DC"/>
    <w:rsid w:val="00B833AE"/>
    <w:rsid w:val="00B93BF1"/>
    <w:rsid w:val="00B9791E"/>
    <w:rsid w:val="00BA1E97"/>
    <w:rsid w:val="00BB1E10"/>
    <w:rsid w:val="00BC21FE"/>
    <w:rsid w:val="00BE71C6"/>
    <w:rsid w:val="00C30AAA"/>
    <w:rsid w:val="00C32D4F"/>
    <w:rsid w:val="00C42929"/>
    <w:rsid w:val="00C43F52"/>
    <w:rsid w:val="00C61CD5"/>
    <w:rsid w:val="00C711BC"/>
    <w:rsid w:val="00C71F67"/>
    <w:rsid w:val="00C84128"/>
    <w:rsid w:val="00C938CC"/>
    <w:rsid w:val="00C94EAF"/>
    <w:rsid w:val="00CA5826"/>
    <w:rsid w:val="00CB06DD"/>
    <w:rsid w:val="00CC3711"/>
    <w:rsid w:val="00CD04C3"/>
    <w:rsid w:val="00CD7D76"/>
    <w:rsid w:val="00CF2037"/>
    <w:rsid w:val="00D2225F"/>
    <w:rsid w:val="00D26BFB"/>
    <w:rsid w:val="00D32C95"/>
    <w:rsid w:val="00D47F87"/>
    <w:rsid w:val="00D53C94"/>
    <w:rsid w:val="00D578EF"/>
    <w:rsid w:val="00D641E1"/>
    <w:rsid w:val="00D738AE"/>
    <w:rsid w:val="00D746EC"/>
    <w:rsid w:val="00D77E16"/>
    <w:rsid w:val="00D82583"/>
    <w:rsid w:val="00D862D2"/>
    <w:rsid w:val="00D901AC"/>
    <w:rsid w:val="00D97D26"/>
    <w:rsid w:val="00DB42E1"/>
    <w:rsid w:val="00DB4AC1"/>
    <w:rsid w:val="00DC08DD"/>
    <w:rsid w:val="00DD2CBA"/>
    <w:rsid w:val="00DE2B32"/>
    <w:rsid w:val="00DE5B89"/>
    <w:rsid w:val="00DF077A"/>
    <w:rsid w:val="00E035B8"/>
    <w:rsid w:val="00E146CD"/>
    <w:rsid w:val="00E2141F"/>
    <w:rsid w:val="00E24EEB"/>
    <w:rsid w:val="00E300F0"/>
    <w:rsid w:val="00E41D94"/>
    <w:rsid w:val="00E46179"/>
    <w:rsid w:val="00E4789B"/>
    <w:rsid w:val="00E54AB9"/>
    <w:rsid w:val="00E71839"/>
    <w:rsid w:val="00E750A1"/>
    <w:rsid w:val="00E922A3"/>
    <w:rsid w:val="00EB7973"/>
    <w:rsid w:val="00EC2C5F"/>
    <w:rsid w:val="00EC57A7"/>
    <w:rsid w:val="00EC5DF7"/>
    <w:rsid w:val="00EC6C15"/>
    <w:rsid w:val="00EC6CF5"/>
    <w:rsid w:val="00EE4135"/>
    <w:rsid w:val="00F2350A"/>
    <w:rsid w:val="00F40238"/>
    <w:rsid w:val="00F51701"/>
    <w:rsid w:val="00F52C2D"/>
    <w:rsid w:val="00F949CB"/>
    <w:rsid w:val="00F961FF"/>
    <w:rsid w:val="00FA2AAC"/>
    <w:rsid w:val="00FA6872"/>
    <w:rsid w:val="00FB1896"/>
    <w:rsid w:val="00FB2042"/>
    <w:rsid w:val="00FB7AA8"/>
    <w:rsid w:val="00FC4D92"/>
    <w:rsid w:val="00FD2C81"/>
    <w:rsid w:val="00FE4221"/>
    <w:rsid w:val="00FF65D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79EBDD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496C16"/>
    <w:pPr>
      <w:tabs>
        <w:tab w:val="center" w:pos="4320"/>
        <w:tab w:val="right" w:pos="8640"/>
      </w:tabs>
    </w:pPr>
  </w:style>
  <w:style w:type="character" w:customStyle="1" w:styleId="FooterChar">
    <w:name w:val="Footer Char"/>
    <w:basedOn w:val="DefaultParagraphFont"/>
    <w:link w:val="Footer"/>
    <w:uiPriority w:val="99"/>
    <w:rsid w:val="00496C16"/>
  </w:style>
  <w:style w:type="character" w:styleId="PageNumber">
    <w:name w:val="page number"/>
    <w:basedOn w:val="DefaultParagraphFont"/>
    <w:uiPriority w:val="99"/>
    <w:semiHidden/>
    <w:unhideWhenUsed/>
    <w:rsid w:val="00496C16"/>
  </w:style>
  <w:style w:type="character" w:styleId="CommentReference">
    <w:name w:val="annotation reference"/>
    <w:basedOn w:val="DefaultParagraphFont"/>
    <w:uiPriority w:val="99"/>
    <w:semiHidden/>
    <w:unhideWhenUsed/>
    <w:rsid w:val="00E300F0"/>
    <w:rPr>
      <w:sz w:val="18"/>
      <w:szCs w:val="18"/>
    </w:rPr>
  </w:style>
  <w:style w:type="paragraph" w:styleId="CommentText">
    <w:name w:val="annotation text"/>
    <w:basedOn w:val="Normal"/>
    <w:link w:val="CommentTextChar"/>
    <w:uiPriority w:val="99"/>
    <w:semiHidden/>
    <w:unhideWhenUsed/>
    <w:rsid w:val="00E300F0"/>
  </w:style>
  <w:style w:type="character" w:customStyle="1" w:styleId="CommentTextChar">
    <w:name w:val="Comment Text Char"/>
    <w:basedOn w:val="DefaultParagraphFont"/>
    <w:link w:val="CommentText"/>
    <w:uiPriority w:val="99"/>
    <w:semiHidden/>
    <w:rsid w:val="00E300F0"/>
  </w:style>
  <w:style w:type="paragraph" w:styleId="CommentSubject">
    <w:name w:val="annotation subject"/>
    <w:basedOn w:val="CommentText"/>
    <w:next w:val="CommentText"/>
    <w:link w:val="CommentSubjectChar"/>
    <w:uiPriority w:val="99"/>
    <w:semiHidden/>
    <w:unhideWhenUsed/>
    <w:rsid w:val="00E300F0"/>
    <w:rPr>
      <w:b/>
      <w:bCs/>
      <w:sz w:val="20"/>
      <w:szCs w:val="20"/>
    </w:rPr>
  </w:style>
  <w:style w:type="character" w:customStyle="1" w:styleId="CommentSubjectChar">
    <w:name w:val="Comment Subject Char"/>
    <w:basedOn w:val="CommentTextChar"/>
    <w:link w:val="CommentSubject"/>
    <w:uiPriority w:val="99"/>
    <w:semiHidden/>
    <w:rsid w:val="00E300F0"/>
    <w:rPr>
      <w:b/>
      <w:bCs/>
      <w:sz w:val="20"/>
      <w:szCs w:val="20"/>
    </w:rPr>
  </w:style>
  <w:style w:type="paragraph" w:styleId="BalloonText">
    <w:name w:val="Balloon Text"/>
    <w:basedOn w:val="Normal"/>
    <w:link w:val="BalloonTextChar"/>
    <w:uiPriority w:val="99"/>
    <w:semiHidden/>
    <w:unhideWhenUsed/>
    <w:rsid w:val="00E300F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300F0"/>
    <w:rPr>
      <w:rFonts w:ascii="Lucida Grande" w:hAnsi="Lucida Grande" w:cs="Lucida Grande"/>
      <w:sz w:val="18"/>
      <w:szCs w:val="18"/>
    </w:rPr>
  </w:style>
  <w:style w:type="paragraph" w:styleId="NormalWeb">
    <w:name w:val="Normal (Web)"/>
    <w:basedOn w:val="Normal"/>
    <w:uiPriority w:val="99"/>
    <w:unhideWhenUsed/>
    <w:rsid w:val="007B79FA"/>
    <w:pPr>
      <w:spacing w:before="100" w:beforeAutospacing="1" w:after="119"/>
    </w:pPr>
    <w:rPr>
      <w:rFonts w:ascii="Times" w:hAnsi="Times" w:cs="Times New Roman"/>
      <w:sz w:val="20"/>
      <w:szCs w:val="20"/>
    </w:rPr>
  </w:style>
  <w:style w:type="paragraph" w:styleId="FootnoteText">
    <w:name w:val="footnote text"/>
    <w:basedOn w:val="Normal"/>
    <w:link w:val="FootnoteTextChar"/>
    <w:uiPriority w:val="99"/>
    <w:unhideWhenUsed/>
    <w:rsid w:val="003E5340"/>
  </w:style>
  <w:style w:type="character" w:customStyle="1" w:styleId="FootnoteTextChar">
    <w:name w:val="Footnote Text Char"/>
    <w:basedOn w:val="DefaultParagraphFont"/>
    <w:link w:val="FootnoteText"/>
    <w:uiPriority w:val="99"/>
    <w:rsid w:val="003E5340"/>
  </w:style>
  <w:style w:type="character" w:styleId="FootnoteReference">
    <w:name w:val="footnote reference"/>
    <w:basedOn w:val="DefaultParagraphFont"/>
    <w:uiPriority w:val="99"/>
    <w:unhideWhenUsed/>
    <w:rsid w:val="003E5340"/>
    <w:rPr>
      <w:vertAlign w:val="superscript"/>
    </w:rPr>
  </w:style>
  <w:style w:type="paragraph" w:styleId="EndnoteText">
    <w:name w:val="endnote text"/>
    <w:basedOn w:val="Normal"/>
    <w:link w:val="EndnoteTextChar"/>
    <w:uiPriority w:val="99"/>
    <w:unhideWhenUsed/>
    <w:rsid w:val="00891048"/>
  </w:style>
  <w:style w:type="character" w:customStyle="1" w:styleId="EndnoteTextChar">
    <w:name w:val="Endnote Text Char"/>
    <w:basedOn w:val="DefaultParagraphFont"/>
    <w:link w:val="EndnoteText"/>
    <w:uiPriority w:val="99"/>
    <w:rsid w:val="00891048"/>
  </w:style>
  <w:style w:type="character" w:styleId="EndnoteReference">
    <w:name w:val="endnote reference"/>
    <w:basedOn w:val="DefaultParagraphFont"/>
    <w:uiPriority w:val="99"/>
    <w:unhideWhenUsed/>
    <w:rsid w:val="00891048"/>
    <w:rPr>
      <w:vertAlign w:val="super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496C16"/>
    <w:pPr>
      <w:tabs>
        <w:tab w:val="center" w:pos="4320"/>
        <w:tab w:val="right" w:pos="8640"/>
      </w:tabs>
    </w:pPr>
  </w:style>
  <w:style w:type="character" w:customStyle="1" w:styleId="FooterChar">
    <w:name w:val="Footer Char"/>
    <w:basedOn w:val="DefaultParagraphFont"/>
    <w:link w:val="Footer"/>
    <w:uiPriority w:val="99"/>
    <w:rsid w:val="00496C16"/>
  </w:style>
  <w:style w:type="character" w:styleId="PageNumber">
    <w:name w:val="page number"/>
    <w:basedOn w:val="DefaultParagraphFont"/>
    <w:uiPriority w:val="99"/>
    <w:semiHidden/>
    <w:unhideWhenUsed/>
    <w:rsid w:val="00496C16"/>
  </w:style>
  <w:style w:type="character" w:styleId="CommentReference">
    <w:name w:val="annotation reference"/>
    <w:basedOn w:val="DefaultParagraphFont"/>
    <w:uiPriority w:val="99"/>
    <w:semiHidden/>
    <w:unhideWhenUsed/>
    <w:rsid w:val="00E300F0"/>
    <w:rPr>
      <w:sz w:val="18"/>
      <w:szCs w:val="18"/>
    </w:rPr>
  </w:style>
  <w:style w:type="paragraph" w:styleId="CommentText">
    <w:name w:val="annotation text"/>
    <w:basedOn w:val="Normal"/>
    <w:link w:val="CommentTextChar"/>
    <w:uiPriority w:val="99"/>
    <w:semiHidden/>
    <w:unhideWhenUsed/>
    <w:rsid w:val="00E300F0"/>
  </w:style>
  <w:style w:type="character" w:customStyle="1" w:styleId="CommentTextChar">
    <w:name w:val="Comment Text Char"/>
    <w:basedOn w:val="DefaultParagraphFont"/>
    <w:link w:val="CommentText"/>
    <w:uiPriority w:val="99"/>
    <w:semiHidden/>
    <w:rsid w:val="00E300F0"/>
  </w:style>
  <w:style w:type="paragraph" w:styleId="CommentSubject">
    <w:name w:val="annotation subject"/>
    <w:basedOn w:val="CommentText"/>
    <w:next w:val="CommentText"/>
    <w:link w:val="CommentSubjectChar"/>
    <w:uiPriority w:val="99"/>
    <w:semiHidden/>
    <w:unhideWhenUsed/>
    <w:rsid w:val="00E300F0"/>
    <w:rPr>
      <w:b/>
      <w:bCs/>
      <w:sz w:val="20"/>
      <w:szCs w:val="20"/>
    </w:rPr>
  </w:style>
  <w:style w:type="character" w:customStyle="1" w:styleId="CommentSubjectChar">
    <w:name w:val="Comment Subject Char"/>
    <w:basedOn w:val="CommentTextChar"/>
    <w:link w:val="CommentSubject"/>
    <w:uiPriority w:val="99"/>
    <w:semiHidden/>
    <w:rsid w:val="00E300F0"/>
    <w:rPr>
      <w:b/>
      <w:bCs/>
      <w:sz w:val="20"/>
      <w:szCs w:val="20"/>
    </w:rPr>
  </w:style>
  <w:style w:type="paragraph" w:styleId="BalloonText">
    <w:name w:val="Balloon Text"/>
    <w:basedOn w:val="Normal"/>
    <w:link w:val="BalloonTextChar"/>
    <w:uiPriority w:val="99"/>
    <w:semiHidden/>
    <w:unhideWhenUsed/>
    <w:rsid w:val="00E300F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300F0"/>
    <w:rPr>
      <w:rFonts w:ascii="Lucida Grande" w:hAnsi="Lucida Grande" w:cs="Lucida Grande"/>
      <w:sz w:val="18"/>
      <w:szCs w:val="18"/>
    </w:rPr>
  </w:style>
  <w:style w:type="paragraph" w:styleId="NormalWeb">
    <w:name w:val="Normal (Web)"/>
    <w:basedOn w:val="Normal"/>
    <w:uiPriority w:val="99"/>
    <w:unhideWhenUsed/>
    <w:rsid w:val="007B79FA"/>
    <w:pPr>
      <w:spacing w:before="100" w:beforeAutospacing="1" w:after="119"/>
    </w:pPr>
    <w:rPr>
      <w:rFonts w:ascii="Times" w:hAnsi="Times" w:cs="Times New Roman"/>
      <w:sz w:val="20"/>
      <w:szCs w:val="20"/>
    </w:rPr>
  </w:style>
  <w:style w:type="paragraph" w:styleId="FootnoteText">
    <w:name w:val="footnote text"/>
    <w:basedOn w:val="Normal"/>
    <w:link w:val="FootnoteTextChar"/>
    <w:uiPriority w:val="99"/>
    <w:unhideWhenUsed/>
    <w:rsid w:val="003E5340"/>
  </w:style>
  <w:style w:type="character" w:customStyle="1" w:styleId="FootnoteTextChar">
    <w:name w:val="Footnote Text Char"/>
    <w:basedOn w:val="DefaultParagraphFont"/>
    <w:link w:val="FootnoteText"/>
    <w:uiPriority w:val="99"/>
    <w:rsid w:val="003E5340"/>
  </w:style>
  <w:style w:type="character" w:styleId="FootnoteReference">
    <w:name w:val="footnote reference"/>
    <w:basedOn w:val="DefaultParagraphFont"/>
    <w:uiPriority w:val="99"/>
    <w:unhideWhenUsed/>
    <w:rsid w:val="003E5340"/>
    <w:rPr>
      <w:vertAlign w:val="superscript"/>
    </w:rPr>
  </w:style>
  <w:style w:type="paragraph" w:styleId="EndnoteText">
    <w:name w:val="endnote text"/>
    <w:basedOn w:val="Normal"/>
    <w:link w:val="EndnoteTextChar"/>
    <w:uiPriority w:val="99"/>
    <w:unhideWhenUsed/>
    <w:rsid w:val="00891048"/>
  </w:style>
  <w:style w:type="character" w:customStyle="1" w:styleId="EndnoteTextChar">
    <w:name w:val="Endnote Text Char"/>
    <w:basedOn w:val="DefaultParagraphFont"/>
    <w:link w:val="EndnoteText"/>
    <w:uiPriority w:val="99"/>
    <w:rsid w:val="00891048"/>
  </w:style>
  <w:style w:type="character" w:styleId="EndnoteReference">
    <w:name w:val="endnote reference"/>
    <w:basedOn w:val="DefaultParagraphFont"/>
    <w:uiPriority w:val="99"/>
    <w:unhideWhenUsed/>
    <w:rsid w:val="0089104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002049">
      <w:bodyDiv w:val="1"/>
      <w:marLeft w:val="0"/>
      <w:marRight w:val="0"/>
      <w:marTop w:val="0"/>
      <w:marBottom w:val="0"/>
      <w:divBdr>
        <w:top w:val="none" w:sz="0" w:space="0" w:color="auto"/>
        <w:left w:val="none" w:sz="0" w:space="0" w:color="auto"/>
        <w:bottom w:val="none" w:sz="0" w:space="0" w:color="auto"/>
        <w:right w:val="none" w:sz="0" w:space="0" w:color="auto"/>
      </w:divBdr>
    </w:div>
    <w:div w:id="219827335">
      <w:bodyDiv w:val="1"/>
      <w:marLeft w:val="0"/>
      <w:marRight w:val="0"/>
      <w:marTop w:val="0"/>
      <w:marBottom w:val="0"/>
      <w:divBdr>
        <w:top w:val="none" w:sz="0" w:space="0" w:color="auto"/>
        <w:left w:val="none" w:sz="0" w:space="0" w:color="auto"/>
        <w:bottom w:val="none" w:sz="0" w:space="0" w:color="auto"/>
        <w:right w:val="none" w:sz="0" w:space="0" w:color="auto"/>
      </w:divBdr>
    </w:div>
    <w:div w:id="279528348">
      <w:bodyDiv w:val="1"/>
      <w:marLeft w:val="0"/>
      <w:marRight w:val="0"/>
      <w:marTop w:val="0"/>
      <w:marBottom w:val="0"/>
      <w:divBdr>
        <w:top w:val="none" w:sz="0" w:space="0" w:color="auto"/>
        <w:left w:val="none" w:sz="0" w:space="0" w:color="auto"/>
        <w:bottom w:val="none" w:sz="0" w:space="0" w:color="auto"/>
        <w:right w:val="none" w:sz="0" w:space="0" w:color="auto"/>
      </w:divBdr>
    </w:div>
    <w:div w:id="336232392">
      <w:bodyDiv w:val="1"/>
      <w:marLeft w:val="0"/>
      <w:marRight w:val="0"/>
      <w:marTop w:val="0"/>
      <w:marBottom w:val="0"/>
      <w:divBdr>
        <w:top w:val="none" w:sz="0" w:space="0" w:color="auto"/>
        <w:left w:val="none" w:sz="0" w:space="0" w:color="auto"/>
        <w:bottom w:val="none" w:sz="0" w:space="0" w:color="auto"/>
        <w:right w:val="none" w:sz="0" w:space="0" w:color="auto"/>
      </w:divBdr>
    </w:div>
    <w:div w:id="430901124">
      <w:bodyDiv w:val="1"/>
      <w:marLeft w:val="0"/>
      <w:marRight w:val="0"/>
      <w:marTop w:val="0"/>
      <w:marBottom w:val="0"/>
      <w:divBdr>
        <w:top w:val="none" w:sz="0" w:space="0" w:color="auto"/>
        <w:left w:val="none" w:sz="0" w:space="0" w:color="auto"/>
        <w:bottom w:val="none" w:sz="0" w:space="0" w:color="auto"/>
        <w:right w:val="none" w:sz="0" w:space="0" w:color="auto"/>
      </w:divBdr>
    </w:div>
    <w:div w:id="436095588">
      <w:bodyDiv w:val="1"/>
      <w:marLeft w:val="0"/>
      <w:marRight w:val="0"/>
      <w:marTop w:val="0"/>
      <w:marBottom w:val="0"/>
      <w:divBdr>
        <w:top w:val="none" w:sz="0" w:space="0" w:color="auto"/>
        <w:left w:val="none" w:sz="0" w:space="0" w:color="auto"/>
        <w:bottom w:val="none" w:sz="0" w:space="0" w:color="auto"/>
        <w:right w:val="none" w:sz="0" w:space="0" w:color="auto"/>
      </w:divBdr>
    </w:div>
    <w:div w:id="718749723">
      <w:bodyDiv w:val="1"/>
      <w:marLeft w:val="0"/>
      <w:marRight w:val="0"/>
      <w:marTop w:val="0"/>
      <w:marBottom w:val="0"/>
      <w:divBdr>
        <w:top w:val="none" w:sz="0" w:space="0" w:color="auto"/>
        <w:left w:val="none" w:sz="0" w:space="0" w:color="auto"/>
        <w:bottom w:val="none" w:sz="0" w:space="0" w:color="auto"/>
        <w:right w:val="none" w:sz="0" w:space="0" w:color="auto"/>
      </w:divBdr>
    </w:div>
    <w:div w:id="836455115">
      <w:bodyDiv w:val="1"/>
      <w:marLeft w:val="0"/>
      <w:marRight w:val="0"/>
      <w:marTop w:val="0"/>
      <w:marBottom w:val="0"/>
      <w:divBdr>
        <w:top w:val="none" w:sz="0" w:space="0" w:color="auto"/>
        <w:left w:val="none" w:sz="0" w:space="0" w:color="auto"/>
        <w:bottom w:val="none" w:sz="0" w:space="0" w:color="auto"/>
        <w:right w:val="none" w:sz="0" w:space="0" w:color="auto"/>
      </w:divBdr>
    </w:div>
    <w:div w:id="889002008">
      <w:bodyDiv w:val="1"/>
      <w:marLeft w:val="0"/>
      <w:marRight w:val="0"/>
      <w:marTop w:val="0"/>
      <w:marBottom w:val="0"/>
      <w:divBdr>
        <w:top w:val="none" w:sz="0" w:space="0" w:color="auto"/>
        <w:left w:val="none" w:sz="0" w:space="0" w:color="auto"/>
        <w:bottom w:val="none" w:sz="0" w:space="0" w:color="auto"/>
        <w:right w:val="none" w:sz="0" w:space="0" w:color="auto"/>
      </w:divBdr>
    </w:div>
    <w:div w:id="1003826577">
      <w:bodyDiv w:val="1"/>
      <w:marLeft w:val="0"/>
      <w:marRight w:val="0"/>
      <w:marTop w:val="0"/>
      <w:marBottom w:val="0"/>
      <w:divBdr>
        <w:top w:val="none" w:sz="0" w:space="0" w:color="auto"/>
        <w:left w:val="none" w:sz="0" w:space="0" w:color="auto"/>
        <w:bottom w:val="none" w:sz="0" w:space="0" w:color="auto"/>
        <w:right w:val="none" w:sz="0" w:space="0" w:color="auto"/>
      </w:divBdr>
    </w:div>
    <w:div w:id="1039428467">
      <w:bodyDiv w:val="1"/>
      <w:marLeft w:val="0"/>
      <w:marRight w:val="0"/>
      <w:marTop w:val="0"/>
      <w:marBottom w:val="0"/>
      <w:divBdr>
        <w:top w:val="none" w:sz="0" w:space="0" w:color="auto"/>
        <w:left w:val="none" w:sz="0" w:space="0" w:color="auto"/>
        <w:bottom w:val="none" w:sz="0" w:space="0" w:color="auto"/>
        <w:right w:val="none" w:sz="0" w:space="0" w:color="auto"/>
      </w:divBdr>
    </w:div>
    <w:div w:id="1217007577">
      <w:bodyDiv w:val="1"/>
      <w:marLeft w:val="0"/>
      <w:marRight w:val="0"/>
      <w:marTop w:val="0"/>
      <w:marBottom w:val="0"/>
      <w:divBdr>
        <w:top w:val="none" w:sz="0" w:space="0" w:color="auto"/>
        <w:left w:val="none" w:sz="0" w:space="0" w:color="auto"/>
        <w:bottom w:val="none" w:sz="0" w:space="0" w:color="auto"/>
        <w:right w:val="none" w:sz="0" w:space="0" w:color="auto"/>
      </w:divBdr>
    </w:div>
    <w:div w:id="1366834504">
      <w:bodyDiv w:val="1"/>
      <w:marLeft w:val="0"/>
      <w:marRight w:val="0"/>
      <w:marTop w:val="0"/>
      <w:marBottom w:val="0"/>
      <w:divBdr>
        <w:top w:val="none" w:sz="0" w:space="0" w:color="auto"/>
        <w:left w:val="none" w:sz="0" w:space="0" w:color="auto"/>
        <w:bottom w:val="none" w:sz="0" w:space="0" w:color="auto"/>
        <w:right w:val="none" w:sz="0" w:space="0" w:color="auto"/>
      </w:divBdr>
    </w:div>
    <w:div w:id="1390153249">
      <w:bodyDiv w:val="1"/>
      <w:marLeft w:val="0"/>
      <w:marRight w:val="0"/>
      <w:marTop w:val="0"/>
      <w:marBottom w:val="0"/>
      <w:divBdr>
        <w:top w:val="none" w:sz="0" w:space="0" w:color="auto"/>
        <w:left w:val="none" w:sz="0" w:space="0" w:color="auto"/>
        <w:bottom w:val="none" w:sz="0" w:space="0" w:color="auto"/>
        <w:right w:val="none" w:sz="0" w:space="0" w:color="auto"/>
      </w:divBdr>
    </w:div>
    <w:div w:id="1449201090">
      <w:bodyDiv w:val="1"/>
      <w:marLeft w:val="0"/>
      <w:marRight w:val="0"/>
      <w:marTop w:val="0"/>
      <w:marBottom w:val="0"/>
      <w:divBdr>
        <w:top w:val="none" w:sz="0" w:space="0" w:color="auto"/>
        <w:left w:val="none" w:sz="0" w:space="0" w:color="auto"/>
        <w:bottom w:val="none" w:sz="0" w:space="0" w:color="auto"/>
        <w:right w:val="none" w:sz="0" w:space="0" w:color="auto"/>
      </w:divBdr>
    </w:div>
    <w:div w:id="1450392867">
      <w:bodyDiv w:val="1"/>
      <w:marLeft w:val="0"/>
      <w:marRight w:val="0"/>
      <w:marTop w:val="0"/>
      <w:marBottom w:val="0"/>
      <w:divBdr>
        <w:top w:val="none" w:sz="0" w:space="0" w:color="auto"/>
        <w:left w:val="none" w:sz="0" w:space="0" w:color="auto"/>
        <w:bottom w:val="none" w:sz="0" w:space="0" w:color="auto"/>
        <w:right w:val="none" w:sz="0" w:space="0" w:color="auto"/>
      </w:divBdr>
    </w:div>
    <w:div w:id="1483085607">
      <w:bodyDiv w:val="1"/>
      <w:marLeft w:val="0"/>
      <w:marRight w:val="0"/>
      <w:marTop w:val="0"/>
      <w:marBottom w:val="0"/>
      <w:divBdr>
        <w:top w:val="none" w:sz="0" w:space="0" w:color="auto"/>
        <w:left w:val="none" w:sz="0" w:space="0" w:color="auto"/>
        <w:bottom w:val="none" w:sz="0" w:space="0" w:color="auto"/>
        <w:right w:val="none" w:sz="0" w:space="0" w:color="auto"/>
      </w:divBdr>
    </w:div>
    <w:div w:id="1643654454">
      <w:bodyDiv w:val="1"/>
      <w:marLeft w:val="0"/>
      <w:marRight w:val="0"/>
      <w:marTop w:val="0"/>
      <w:marBottom w:val="0"/>
      <w:divBdr>
        <w:top w:val="none" w:sz="0" w:space="0" w:color="auto"/>
        <w:left w:val="none" w:sz="0" w:space="0" w:color="auto"/>
        <w:bottom w:val="none" w:sz="0" w:space="0" w:color="auto"/>
        <w:right w:val="none" w:sz="0" w:space="0" w:color="auto"/>
      </w:divBdr>
    </w:div>
    <w:div w:id="1661348931">
      <w:bodyDiv w:val="1"/>
      <w:marLeft w:val="0"/>
      <w:marRight w:val="0"/>
      <w:marTop w:val="0"/>
      <w:marBottom w:val="0"/>
      <w:divBdr>
        <w:top w:val="none" w:sz="0" w:space="0" w:color="auto"/>
        <w:left w:val="none" w:sz="0" w:space="0" w:color="auto"/>
        <w:bottom w:val="none" w:sz="0" w:space="0" w:color="auto"/>
        <w:right w:val="none" w:sz="0" w:space="0" w:color="auto"/>
      </w:divBdr>
    </w:div>
    <w:div w:id="213517762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19</Pages>
  <Words>7802</Words>
  <Characters>40888</Characters>
  <Application>Microsoft Macintosh Word</Application>
  <DocSecurity>0</DocSecurity>
  <Lines>619</Lines>
  <Paragraphs>45</Paragraphs>
  <ScaleCrop>false</ScaleCrop>
  <Company/>
  <LinksUpToDate>false</LinksUpToDate>
  <CharactersWithSpaces>48645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 Bishop</dc:creator>
  <cp:keywords/>
  <dc:description/>
  <cp:lastModifiedBy>Sean Cubitt</cp:lastModifiedBy>
  <cp:revision>4</cp:revision>
  <dcterms:created xsi:type="dcterms:W3CDTF">2015-07-22T09:17:00Z</dcterms:created>
  <dcterms:modified xsi:type="dcterms:W3CDTF">2015-07-22T16:29:00Z</dcterms:modified>
</cp:coreProperties>
</file>