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42BA9" w14:textId="77777777" w:rsidR="00885514" w:rsidRPr="00E1604D" w:rsidRDefault="00885514" w:rsidP="00885514">
      <w:pPr>
        <w:widowControl w:val="0"/>
        <w:autoSpaceDE w:val="0"/>
        <w:autoSpaceDN w:val="0"/>
        <w:adjustRightInd w:val="0"/>
        <w:rPr>
          <w:rFonts w:ascii="Arial" w:hAnsi="Arial" w:cs="Courier"/>
          <w:b/>
          <w:sz w:val="20"/>
          <w:szCs w:val="26"/>
          <w:lang w:val="en-US"/>
        </w:rPr>
      </w:pPr>
      <w:bookmarkStart w:id="0" w:name="_GoBack"/>
      <w:bookmarkEnd w:id="0"/>
      <w:r w:rsidRPr="00E1604D">
        <w:rPr>
          <w:rFonts w:ascii="Arial" w:hAnsi="Arial" w:cs="Courier"/>
          <w:b/>
          <w:sz w:val="20"/>
          <w:szCs w:val="26"/>
          <w:lang w:val="en-US"/>
        </w:rPr>
        <w:t>PARTS AND LABOUR</w:t>
      </w:r>
    </w:p>
    <w:p w14:paraId="7D1BB36E" w14:textId="77777777" w:rsidR="00651AFC" w:rsidRDefault="00651AFC" w:rsidP="00885514">
      <w:pPr>
        <w:widowControl w:val="0"/>
        <w:autoSpaceDE w:val="0"/>
        <w:autoSpaceDN w:val="0"/>
        <w:adjustRightInd w:val="0"/>
        <w:rPr>
          <w:rFonts w:ascii="Arial" w:hAnsi="Arial" w:cs="Courier"/>
          <w:b/>
          <w:sz w:val="20"/>
          <w:szCs w:val="26"/>
          <w:lang w:val="en-US"/>
        </w:rPr>
      </w:pPr>
    </w:p>
    <w:p w14:paraId="2ABF7647"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b/>
          <w:sz w:val="20"/>
          <w:szCs w:val="26"/>
          <w:lang w:val="en-US"/>
        </w:rPr>
        <w:t>LIST OF MATERIALS:</w:t>
      </w:r>
    </w:p>
    <w:p w14:paraId="0E294A41" w14:textId="77777777" w:rsidR="00885514" w:rsidRPr="00E1604D" w:rsidRDefault="00885514" w:rsidP="00885514">
      <w:pPr>
        <w:widowControl w:val="0"/>
        <w:autoSpaceDE w:val="0"/>
        <w:autoSpaceDN w:val="0"/>
        <w:adjustRightInd w:val="0"/>
        <w:rPr>
          <w:rFonts w:ascii="Arial" w:hAnsi="Arial" w:cs="Courier"/>
          <w:sz w:val="20"/>
          <w:szCs w:val="26"/>
          <w:lang w:val="en-US"/>
        </w:rPr>
      </w:pPr>
    </w:p>
    <w:p w14:paraId="61124586"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3 x LENGTHS OF PLANED TIMBER (180 x 2.5 x 5 cm)</w:t>
      </w:r>
      <w:r w:rsidRPr="00E1604D">
        <w:rPr>
          <w:rFonts w:ascii="Arial" w:hAnsi="Arial" w:cs="Courier"/>
          <w:sz w:val="20"/>
          <w:szCs w:val="26"/>
          <w:lang w:val="en-US"/>
        </w:rPr>
        <w:tab/>
      </w:r>
    </w:p>
    <w:p w14:paraId="15022270"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ROLL OF CARTRIDGE PAPER (150 x 200 cm)</w:t>
      </w:r>
    </w:p>
    <w:p w14:paraId="0DEFE6BA"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5 X A3 SHEETS OF GRAPH PAPER</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47731E59"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BOTTLE OF RED WINE</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26601FB0"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SMALL SAMPLE TIN OF PAINT</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50AC773B"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2m</w:t>
      </w:r>
      <w:r w:rsidR="006F397A">
        <w:rPr>
          <w:rFonts w:ascii="Arial" w:hAnsi="Arial" w:cs="Courier"/>
          <w:sz w:val="20"/>
          <w:szCs w:val="26"/>
          <w:lang w:val="en-US"/>
        </w:rPr>
        <w:t xml:space="preserve"> X</w:t>
      </w:r>
      <w:r w:rsidRPr="00E1604D">
        <w:rPr>
          <w:rFonts w:ascii="Arial" w:hAnsi="Arial" w:cs="Courier"/>
          <w:sz w:val="20"/>
          <w:szCs w:val="26"/>
          <w:lang w:val="en-US"/>
        </w:rPr>
        <w:t xml:space="preserve"> COLOURED FABRIC</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0366F98A"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HB, 2B, 4B PENCILS</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207FD437"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2 X PINGPONG BALLS</w:t>
      </w:r>
    </w:p>
    <w:p w14:paraId="62FCF47B"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RUBBER BALL</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1D3BFCDC"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2 X PLASTIC JUGS</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21604629"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BUNCH OF FLOWERS</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05705C41"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 xml:space="preserve">1 X ROLL OF TAPE </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428FD66C"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ROLL OF STRING</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2321B88A"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500g POTATOES</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5FB14EA9"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ROUND MIRROR</w:t>
      </w:r>
    </w:p>
    <w:p w14:paraId="3023A301"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3 X LUGGAGE STRAPS</w:t>
      </w:r>
    </w:p>
    <w:p w14:paraId="62312FA2" w14:textId="77777777" w:rsidR="00885514" w:rsidRPr="00E1604D" w:rsidRDefault="00885514" w:rsidP="00E1604D">
      <w:pPr>
        <w:rPr>
          <w:rFonts w:ascii="Arial" w:hAnsi="Arial"/>
          <w:sz w:val="20"/>
        </w:rPr>
      </w:pPr>
      <w:r w:rsidRPr="00E1604D">
        <w:rPr>
          <w:rFonts w:ascii="Arial" w:hAnsi="Arial" w:cs="Courier"/>
          <w:sz w:val="20"/>
          <w:szCs w:val="26"/>
          <w:lang w:val="en-US"/>
        </w:rPr>
        <w:t xml:space="preserve">20 X STRIPED PAPER BAGS </w:t>
      </w:r>
    </w:p>
    <w:p w14:paraId="13FD44A1"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12 X SWEETS</w:t>
      </w:r>
    </w:p>
    <w:p w14:paraId="763E81BE"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STONE</w:t>
      </w:r>
    </w:p>
    <w:p w14:paraId="57044B23"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CELEBRITY MAGAZINE</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5AC353F5" w14:textId="77777777" w:rsidR="00885514" w:rsidRPr="00E1604D" w:rsidRDefault="00885514" w:rsidP="00885514">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NATIONAL DAILY NEWSPAPER</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1278BA78" w14:textId="77777777" w:rsidR="00885514" w:rsidRPr="00E1604D" w:rsidRDefault="00885514" w:rsidP="00E1604D">
      <w:pPr>
        <w:widowControl w:val="0"/>
        <w:autoSpaceDE w:val="0"/>
        <w:autoSpaceDN w:val="0"/>
        <w:adjustRightInd w:val="0"/>
        <w:rPr>
          <w:rFonts w:ascii="Arial" w:hAnsi="Arial" w:cs="Courier"/>
          <w:sz w:val="20"/>
          <w:szCs w:val="26"/>
          <w:lang w:val="en-US"/>
        </w:rPr>
      </w:pPr>
      <w:r w:rsidRPr="00E1604D">
        <w:rPr>
          <w:rFonts w:ascii="Arial" w:hAnsi="Arial" w:cs="Courier"/>
          <w:sz w:val="20"/>
          <w:szCs w:val="26"/>
          <w:lang w:val="en-US"/>
        </w:rPr>
        <w:t>1 X 1 LITRE BOTTLE OF SAMDASU WATER</w:t>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r w:rsidRPr="00E1604D">
        <w:rPr>
          <w:rFonts w:ascii="Arial" w:hAnsi="Arial" w:cs="Courier"/>
          <w:sz w:val="20"/>
          <w:szCs w:val="26"/>
          <w:lang w:val="en-US"/>
        </w:rPr>
        <w:tab/>
      </w:r>
    </w:p>
    <w:p w14:paraId="3C96469D" w14:textId="77777777" w:rsidR="00E1604D" w:rsidRDefault="00885514">
      <w:pPr>
        <w:rPr>
          <w:rFonts w:ascii="Arial" w:hAnsi="Arial" w:cs="Courier"/>
          <w:sz w:val="20"/>
          <w:szCs w:val="26"/>
          <w:lang w:val="en-US"/>
        </w:rPr>
      </w:pPr>
      <w:r w:rsidRPr="00E1604D">
        <w:rPr>
          <w:rFonts w:ascii="Arial" w:hAnsi="Arial" w:cs="Courier"/>
          <w:sz w:val="20"/>
          <w:szCs w:val="26"/>
          <w:lang w:val="en-US"/>
        </w:rPr>
        <w:t xml:space="preserve">1 X POSTCARD </w:t>
      </w:r>
    </w:p>
    <w:p w14:paraId="6C1FD7A3" w14:textId="77777777" w:rsidR="00E1604D" w:rsidRDefault="00E1604D">
      <w:pPr>
        <w:rPr>
          <w:rFonts w:ascii="Arial" w:hAnsi="Arial" w:cs="Courier"/>
          <w:sz w:val="20"/>
          <w:szCs w:val="26"/>
          <w:lang w:val="en-US"/>
        </w:rPr>
      </w:pPr>
    </w:p>
    <w:p w14:paraId="1CA089EB" w14:textId="77777777" w:rsidR="00E1604D" w:rsidRDefault="00E1604D">
      <w:pPr>
        <w:rPr>
          <w:rFonts w:ascii="Arial" w:hAnsi="Arial" w:cs="Courier"/>
          <w:sz w:val="20"/>
          <w:szCs w:val="26"/>
          <w:lang w:val="en-US"/>
        </w:rPr>
      </w:pPr>
    </w:p>
    <w:p w14:paraId="55D7C008" w14:textId="77777777" w:rsidR="00E1604D" w:rsidRDefault="00E1604D">
      <w:pPr>
        <w:rPr>
          <w:rFonts w:ascii="Arial" w:hAnsi="Arial" w:cs="Courier"/>
          <w:sz w:val="20"/>
          <w:szCs w:val="26"/>
          <w:lang w:val="en-US"/>
        </w:rPr>
      </w:pPr>
    </w:p>
    <w:p w14:paraId="50EECD92" w14:textId="77777777" w:rsidR="00E1604D" w:rsidRPr="001215AD" w:rsidRDefault="00E1604D" w:rsidP="00E1604D">
      <w:pPr>
        <w:rPr>
          <w:rFonts w:ascii="Arial" w:hAnsi="Arial"/>
          <w:b/>
          <w:sz w:val="20"/>
        </w:rPr>
      </w:pPr>
      <w:r w:rsidRPr="001215AD">
        <w:rPr>
          <w:rFonts w:ascii="Arial" w:hAnsi="Arial"/>
          <w:b/>
          <w:sz w:val="20"/>
        </w:rPr>
        <w:t>Parts and Labour (</w:t>
      </w:r>
      <w:proofErr w:type="spellStart"/>
      <w:r w:rsidRPr="001215AD">
        <w:rPr>
          <w:rFonts w:ascii="Arial" w:hAnsi="Arial"/>
          <w:b/>
          <w:sz w:val="20"/>
        </w:rPr>
        <w:t>Osan</w:t>
      </w:r>
      <w:proofErr w:type="spellEnd"/>
      <w:r w:rsidRPr="001215AD">
        <w:rPr>
          <w:rFonts w:ascii="Arial" w:hAnsi="Arial"/>
          <w:b/>
          <w:sz w:val="20"/>
        </w:rPr>
        <w:t>)</w:t>
      </w:r>
    </w:p>
    <w:p w14:paraId="74512BA2" w14:textId="77777777" w:rsidR="00E1604D" w:rsidRPr="001215AD" w:rsidRDefault="00E1604D" w:rsidP="00E1604D">
      <w:pPr>
        <w:rPr>
          <w:rFonts w:ascii="Arial" w:hAnsi="Arial"/>
          <w:sz w:val="20"/>
        </w:rPr>
      </w:pPr>
    </w:p>
    <w:p w14:paraId="6903DEA2" w14:textId="77777777" w:rsidR="00E1604D" w:rsidRPr="001215AD" w:rsidRDefault="00E1604D" w:rsidP="00E1604D">
      <w:pPr>
        <w:rPr>
          <w:rFonts w:ascii="Arial" w:hAnsi="Arial"/>
          <w:sz w:val="20"/>
        </w:rPr>
      </w:pPr>
      <w:r w:rsidRPr="001215AD">
        <w:rPr>
          <w:rFonts w:ascii="Arial" w:hAnsi="Arial"/>
          <w:sz w:val="20"/>
        </w:rPr>
        <w:t xml:space="preserve">Twenty people (referred to as the artists) accepted our invitation to provide instructions for works to be produced (in whatever sense they decided) in not more than two person-hours by hired hands. The artists are paid for one hour’s labour. The hired hands are paid for two hours’ labour. That labour time could be divided if there were more than one labourer, for example, when the instructions required two labourers for one hour each, or four for thirty minutes each. Each work is thereby defined as the product of three hours’ labour: an hour for conception and two hours for execution. As a further uniform constraint, the instructions must describe work to be done with/ to/ upon </w:t>
      </w:r>
      <w:r>
        <w:rPr>
          <w:rFonts w:ascii="Arial" w:hAnsi="Arial"/>
          <w:sz w:val="20"/>
        </w:rPr>
        <w:t>the materials listed above</w:t>
      </w:r>
      <w:r w:rsidRPr="001215AD">
        <w:rPr>
          <w:rFonts w:ascii="Arial" w:hAnsi="Arial"/>
          <w:sz w:val="20"/>
        </w:rPr>
        <w:t>.</w:t>
      </w:r>
    </w:p>
    <w:p w14:paraId="5480E58F" w14:textId="77777777" w:rsidR="00E1604D" w:rsidRPr="001215AD" w:rsidRDefault="00E1604D" w:rsidP="00E1604D">
      <w:pPr>
        <w:rPr>
          <w:rFonts w:ascii="Arial" w:hAnsi="Arial"/>
          <w:sz w:val="20"/>
        </w:rPr>
      </w:pPr>
    </w:p>
    <w:p w14:paraId="6FF390B0" w14:textId="7BAD6CC5" w:rsidR="00E1604D" w:rsidRPr="001215AD" w:rsidRDefault="00E1604D" w:rsidP="00E1604D">
      <w:pPr>
        <w:rPr>
          <w:rFonts w:ascii="Arial" w:hAnsi="Arial"/>
          <w:sz w:val="20"/>
        </w:rPr>
      </w:pPr>
      <w:r w:rsidRPr="001215AD">
        <w:rPr>
          <w:rFonts w:ascii="Arial" w:hAnsi="Arial"/>
          <w:sz w:val="20"/>
        </w:rPr>
        <w:t xml:space="preserve">The twenty people comprised ten Koreans and ten Europeans (with the exception of Adrian Piper, an </w:t>
      </w:r>
      <w:r w:rsidR="006F397A">
        <w:rPr>
          <w:rFonts w:ascii="Arial" w:hAnsi="Arial"/>
          <w:sz w:val="20"/>
        </w:rPr>
        <w:t xml:space="preserve">American who lives in Europe). </w:t>
      </w:r>
      <w:r w:rsidRPr="001215AD">
        <w:rPr>
          <w:rFonts w:ascii="Arial" w:hAnsi="Arial"/>
          <w:sz w:val="20"/>
        </w:rPr>
        <w:t xml:space="preserve">The hired hands were citizens of the city of </w:t>
      </w:r>
      <w:proofErr w:type="spellStart"/>
      <w:r w:rsidRPr="001215AD">
        <w:rPr>
          <w:rFonts w:ascii="Arial" w:hAnsi="Arial"/>
          <w:sz w:val="20"/>
        </w:rPr>
        <w:t>Osan</w:t>
      </w:r>
      <w:proofErr w:type="spellEnd"/>
      <w:r w:rsidRPr="001215AD">
        <w:rPr>
          <w:rFonts w:ascii="Arial" w:hAnsi="Arial"/>
          <w:sz w:val="20"/>
        </w:rPr>
        <w:t xml:space="preserve"> and local university students, who </w:t>
      </w:r>
      <w:r w:rsidR="005C2B1C">
        <w:rPr>
          <w:rFonts w:ascii="Arial" w:hAnsi="Arial"/>
          <w:sz w:val="20"/>
        </w:rPr>
        <w:t>were credited in the exhibition.</w:t>
      </w:r>
    </w:p>
    <w:p w14:paraId="6E02A5CC" w14:textId="77777777" w:rsidR="00E1604D" w:rsidRPr="001215AD" w:rsidRDefault="00E1604D" w:rsidP="00E1604D">
      <w:pPr>
        <w:rPr>
          <w:rFonts w:ascii="Arial" w:hAnsi="Arial"/>
          <w:sz w:val="20"/>
        </w:rPr>
      </w:pPr>
    </w:p>
    <w:p w14:paraId="769F78AB" w14:textId="77777777" w:rsidR="005C5A9C" w:rsidRPr="00E1604D" w:rsidRDefault="00E1604D">
      <w:pPr>
        <w:rPr>
          <w:rFonts w:ascii="Arial" w:hAnsi="Arial"/>
          <w:sz w:val="20"/>
        </w:rPr>
      </w:pPr>
      <w:r w:rsidRPr="001215AD">
        <w:rPr>
          <w:rFonts w:ascii="Arial" w:hAnsi="Arial"/>
          <w:sz w:val="20"/>
        </w:rPr>
        <w:t xml:space="preserve">John </w:t>
      </w:r>
      <w:proofErr w:type="spellStart"/>
      <w:r w:rsidRPr="001215AD">
        <w:rPr>
          <w:rFonts w:ascii="Arial" w:hAnsi="Arial"/>
          <w:sz w:val="20"/>
        </w:rPr>
        <w:t>Chilver</w:t>
      </w:r>
      <w:proofErr w:type="spellEnd"/>
      <w:r w:rsidRPr="001215AD">
        <w:rPr>
          <w:rFonts w:ascii="Arial" w:hAnsi="Arial"/>
          <w:sz w:val="20"/>
        </w:rPr>
        <w:t>, Brighid Lowe, January 2015.</w:t>
      </w:r>
    </w:p>
    <w:sectPr w:rsidR="005C5A9C" w:rsidRPr="00E1604D" w:rsidSect="00B85A4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14"/>
    <w:rsid w:val="005C2B1C"/>
    <w:rsid w:val="00651AFC"/>
    <w:rsid w:val="006F397A"/>
    <w:rsid w:val="00885514"/>
    <w:rsid w:val="00C32177"/>
    <w:rsid w:val="00D41C68"/>
    <w:rsid w:val="00E1604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A8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14"/>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14"/>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Macintosh Word</Application>
  <DocSecurity>0</DocSecurity>
  <Lines>11</Lines>
  <Paragraphs>3</Paragraphs>
  <ScaleCrop>false</ScaleCrop>
  <Company>UCL</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Chilver</dc:creator>
  <cp:keywords/>
  <cp:lastModifiedBy>GOLD</cp:lastModifiedBy>
  <cp:revision>2</cp:revision>
  <dcterms:created xsi:type="dcterms:W3CDTF">2016-01-11T16:58:00Z</dcterms:created>
  <dcterms:modified xsi:type="dcterms:W3CDTF">2016-01-11T16:58:00Z</dcterms:modified>
</cp:coreProperties>
</file>